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80F7" w14:textId="77777777" w:rsidR="00F200D9" w:rsidRPr="001818EA" w:rsidRDefault="00F200D9" w:rsidP="0045251B">
      <w:pPr>
        <w:jc w:val="center"/>
        <w:rPr>
          <w:rFonts w:ascii="Times New Roman" w:hAnsi="Times New Roman"/>
          <w:b/>
          <w:bCs/>
          <w:sz w:val="24"/>
          <w:szCs w:val="24"/>
        </w:rPr>
      </w:pPr>
      <w:r w:rsidRPr="001818EA">
        <w:rPr>
          <w:rFonts w:ascii="Times New Roman" w:hAnsi="Times New Roman"/>
          <w:b/>
          <w:bCs/>
          <w:sz w:val="24"/>
          <w:szCs w:val="24"/>
        </w:rPr>
        <w:t xml:space="preserve">ПРИМЕРНАЯ </w:t>
      </w:r>
      <w:r w:rsidRPr="0045251B">
        <w:rPr>
          <w:rFonts w:ascii="Times New Roman" w:hAnsi="Times New Roman"/>
          <w:b/>
          <w:bCs/>
          <w:sz w:val="24"/>
          <w:szCs w:val="24"/>
        </w:rPr>
        <w:t>ОСНОВНАЯ</w:t>
      </w:r>
      <w:r w:rsidRPr="001818EA">
        <w:rPr>
          <w:rFonts w:ascii="Times New Roman" w:hAnsi="Times New Roman"/>
          <w:b/>
          <w:bCs/>
          <w:sz w:val="24"/>
          <w:szCs w:val="24"/>
        </w:rPr>
        <w:t xml:space="preserve"> ОБРАЗОВАТЕЛЬНАЯ ПРОГРАММА</w:t>
      </w:r>
    </w:p>
    <w:p w14:paraId="56888222" w14:textId="77777777" w:rsidR="004F75FA" w:rsidRPr="007C2A41" w:rsidRDefault="004F75FA" w:rsidP="004F75FA">
      <w:pPr>
        <w:jc w:val="center"/>
        <w:rPr>
          <w:rFonts w:ascii="Times New Roman" w:hAnsi="Times New Roman"/>
          <w:b/>
          <w:sz w:val="24"/>
          <w:szCs w:val="24"/>
        </w:rPr>
      </w:pPr>
    </w:p>
    <w:p w14:paraId="4DF53CAD" w14:textId="77777777" w:rsidR="004F75FA" w:rsidRPr="007C2A41" w:rsidRDefault="004F75FA" w:rsidP="004F75FA">
      <w:pPr>
        <w:spacing w:after="0"/>
        <w:jc w:val="center"/>
        <w:rPr>
          <w:rFonts w:ascii="Times New Roman" w:hAnsi="Times New Roman"/>
          <w:b/>
          <w:sz w:val="24"/>
          <w:szCs w:val="24"/>
        </w:rPr>
      </w:pPr>
      <w:r w:rsidRPr="007C2A41">
        <w:rPr>
          <w:rFonts w:ascii="Times New Roman" w:hAnsi="Times New Roman"/>
          <w:b/>
          <w:sz w:val="24"/>
          <w:szCs w:val="24"/>
        </w:rPr>
        <w:t>Уровень профессионального образования</w:t>
      </w:r>
    </w:p>
    <w:p w14:paraId="54258905" w14:textId="77777777" w:rsidR="004F75FA" w:rsidRPr="007C2A41" w:rsidRDefault="004F75FA" w:rsidP="004F75FA">
      <w:pPr>
        <w:spacing w:after="0"/>
        <w:jc w:val="center"/>
        <w:rPr>
          <w:rFonts w:ascii="Times New Roman" w:hAnsi="Times New Roman"/>
          <w:sz w:val="24"/>
          <w:szCs w:val="24"/>
        </w:rPr>
      </w:pPr>
      <w:r w:rsidRPr="007C2A41">
        <w:rPr>
          <w:rFonts w:ascii="Times New Roman" w:hAnsi="Times New Roman"/>
          <w:sz w:val="24"/>
          <w:szCs w:val="24"/>
        </w:rPr>
        <w:t>Среднее профессиональное образование</w:t>
      </w:r>
    </w:p>
    <w:p w14:paraId="3F066C4B" w14:textId="77777777" w:rsidR="004F75FA" w:rsidRPr="007C2A41" w:rsidRDefault="004F75FA" w:rsidP="004F75FA">
      <w:pPr>
        <w:spacing w:after="0"/>
        <w:jc w:val="center"/>
        <w:rPr>
          <w:rFonts w:ascii="Times New Roman" w:hAnsi="Times New Roman"/>
          <w:b/>
          <w:sz w:val="24"/>
          <w:szCs w:val="24"/>
        </w:rPr>
      </w:pPr>
    </w:p>
    <w:p w14:paraId="74754D2A" w14:textId="77777777" w:rsidR="004F75FA" w:rsidRPr="007C2A41" w:rsidRDefault="004F75FA" w:rsidP="004F75FA">
      <w:pPr>
        <w:spacing w:after="0"/>
        <w:jc w:val="center"/>
        <w:rPr>
          <w:rFonts w:ascii="Times New Roman" w:hAnsi="Times New Roman"/>
          <w:b/>
          <w:sz w:val="24"/>
          <w:szCs w:val="24"/>
        </w:rPr>
      </w:pPr>
      <w:r w:rsidRPr="007C2A41">
        <w:rPr>
          <w:rFonts w:ascii="Times New Roman" w:hAnsi="Times New Roman"/>
          <w:b/>
          <w:sz w:val="24"/>
          <w:szCs w:val="24"/>
        </w:rPr>
        <w:t>Образовательная программа</w:t>
      </w:r>
    </w:p>
    <w:p w14:paraId="531E2EE1" w14:textId="44E3F0C6" w:rsidR="00F200D9" w:rsidRPr="001818EA" w:rsidRDefault="004F75FA" w:rsidP="004F75FA">
      <w:pPr>
        <w:spacing w:after="0"/>
        <w:jc w:val="center"/>
        <w:rPr>
          <w:rFonts w:ascii="Times New Roman" w:hAnsi="Times New Roman"/>
          <w:sz w:val="24"/>
          <w:szCs w:val="24"/>
        </w:rPr>
      </w:pPr>
      <w:r w:rsidRPr="004F75FA">
        <w:rPr>
          <w:rFonts w:ascii="Times New Roman" w:hAnsi="Times New Roman"/>
          <w:sz w:val="24"/>
          <w:szCs w:val="24"/>
        </w:rPr>
        <w:t>подготовки специалистов среднего звена</w:t>
      </w:r>
    </w:p>
    <w:p w14:paraId="47F959DC" w14:textId="77777777" w:rsidR="00F200D9" w:rsidRPr="001818EA" w:rsidRDefault="00F200D9" w:rsidP="004F75FA">
      <w:pPr>
        <w:spacing w:after="0"/>
        <w:jc w:val="center"/>
        <w:rPr>
          <w:rFonts w:ascii="Times New Roman" w:hAnsi="Times New Roman"/>
          <w:b/>
          <w:sz w:val="24"/>
          <w:szCs w:val="24"/>
        </w:rPr>
      </w:pPr>
    </w:p>
    <w:p w14:paraId="43F92AE2" w14:textId="77777777" w:rsidR="00F200D9" w:rsidRPr="001818EA" w:rsidRDefault="00AD008C" w:rsidP="00F94354">
      <w:pPr>
        <w:widowControl w:val="0"/>
        <w:spacing w:after="0" w:line="240" w:lineRule="auto"/>
        <w:jc w:val="center"/>
        <w:outlineLvl w:val="0"/>
        <w:rPr>
          <w:rFonts w:ascii="Times New Roman" w:hAnsi="Times New Roman"/>
          <w:sz w:val="24"/>
          <w:szCs w:val="24"/>
        </w:rPr>
      </w:pPr>
      <w:r w:rsidRPr="001818EA">
        <w:rPr>
          <w:rFonts w:ascii="Times New Roman" w:hAnsi="Times New Roman"/>
          <w:b/>
          <w:sz w:val="24"/>
          <w:szCs w:val="24"/>
        </w:rPr>
        <w:t>С</w:t>
      </w:r>
      <w:r w:rsidR="004A3722" w:rsidRPr="001818EA">
        <w:rPr>
          <w:rFonts w:ascii="Times New Roman" w:hAnsi="Times New Roman"/>
          <w:b/>
          <w:sz w:val="24"/>
          <w:szCs w:val="24"/>
        </w:rPr>
        <w:t>пециальность</w:t>
      </w:r>
      <w:r w:rsidR="00F3378A">
        <w:rPr>
          <w:rFonts w:ascii="Times New Roman" w:hAnsi="Times New Roman"/>
          <w:b/>
          <w:sz w:val="24"/>
          <w:szCs w:val="24"/>
        </w:rPr>
        <w:t xml:space="preserve"> </w:t>
      </w:r>
      <w:r w:rsidR="00FE374A" w:rsidRPr="001818EA">
        <w:rPr>
          <w:rFonts w:ascii="Times New Roman" w:hAnsi="Times New Roman"/>
          <w:b/>
          <w:sz w:val="24"/>
          <w:szCs w:val="24"/>
          <w:u w:val="single"/>
        </w:rPr>
        <w:t>29.02.09 Печатное дело</w:t>
      </w:r>
    </w:p>
    <w:p w14:paraId="48EEF166" w14:textId="77777777" w:rsidR="00F200D9" w:rsidRDefault="00F200D9" w:rsidP="00116C1C">
      <w:pPr>
        <w:widowControl w:val="0"/>
        <w:spacing w:after="0" w:line="240" w:lineRule="auto"/>
        <w:jc w:val="center"/>
        <w:rPr>
          <w:rFonts w:ascii="Times New Roman" w:hAnsi="Times New Roman"/>
          <w:sz w:val="24"/>
          <w:szCs w:val="24"/>
        </w:rPr>
      </w:pPr>
    </w:p>
    <w:p w14:paraId="11AFB2F8" w14:textId="092B9927" w:rsidR="004F75FA" w:rsidRDefault="004F75FA" w:rsidP="00116C1C">
      <w:pPr>
        <w:widowControl w:val="0"/>
        <w:spacing w:after="0" w:line="240" w:lineRule="auto"/>
        <w:jc w:val="center"/>
        <w:rPr>
          <w:rFonts w:ascii="Times New Roman" w:hAnsi="Times New Roman"/>
          <w:sz w:val="24"/>
          <w:szCs w:val="24"/>
        </w:rPr>
      </w:pPr>
    </w:p>
    <w:p w14:paraId="689F0FB5" w14:textId="77777777" w:rsidR="003C5736" w:rsidRDefault="003C5736" w:rsidP="00116C1C">
      <w:pPr>
        <w:widowControl w:val="0"/>
        <w:spacing w:after="0" w:line="240" w:lineRule="auto"/>
        <w:jc w:val="center"/>
        <w:rPr>
          <w:rFonts w:ascii="Times New Roman" w:hAnsi="Times New Roman"/>
          <w:sz w:val="24"/>
          <w:szCs w:val="24"/>
        </w:rPr>
      </w:pPr>
    </w:p>
    <w:p w14:paraId="1C719090" w14:textId="77777777" w:rsidR="004A3722" w:rsidRPr="001818EA" w:rsidRDefault="004A3722" w:rsidP="00F3378A">
      <w:pPr>
        <w:spacing w:after="0"/>
        <w:rPr>
          <w:rFonts w:ascii="Times New Roman" w:hAnsi="Times New Roman"/>
          <w:sz w:val="24"/>
          <w:szCs w:val="24"/>
        </w:rPr>
      </w:pPr>
    </w:p>
    <w:p w14:paraId="4BC3AE31" w14:textId="77777777" w:rsidR="00F200D9" w:rsidRPr="001818EA" w:rsidRDefault="00A00E9D"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Квалификация </w:t>
      </w:r>
      <w:r w:rsidR="00F200D9" w:rsidRPr="001818EA">
        <w:rPr>
          <w:rFonts w:ascii="Times New Roman" w:hAnsi="Times New Roman"/>
          <w:b/>
          <w:sz w:val="24"/>
          <w:szCs w:val="24"/>
        </w:rPr>
        <w:t>выпускника</w:t>
      </w:r>
    </w:p>
    <w:p w14:paraId="2CFE6B63" w14:textId="77777777" w:rsidR="00F200D9" w:rsidRPr="001818EA" w:rsidRDefault="00BA131D"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т</w:t>
      </w:r>
      <w:r w:rsidR="00A00E9D" w:rsidRPr="001818EA">
        <w:rPr>
          <w:rFonts w:ascii="Times New Roman" w:hAnsi="Times New Roman"/>
          <w:sz w:val="24"/>
          <w:szCs w:val="24"/>
        </w:rPr>
        <w:t>ехник-технолог</w:t>
      </w:r>
    </w:p>
    <w:p w14:paraId="376A89C9" w14:textId="77777777" w:rsidR="004F75FA" w:rsidRPr="00322AAD" w:rsidRDefault="004F75FA" w:rsidP="004F75FA">
      <w:pPr>
        <w:spacing w:after="0"/>
        <w:jc w:val="center"/>
        <w:rPr>
          <w:rFonts w:ascii="Times New Roman" w:hAnsi="Times New Roman"/>
          <w:b/>
          <w:i/>
          <w:sz w:val="24"/>
          <w:szCs w:val="24"/>
        </w:rPr>
      </w:pPr>
    </w:p>
    <w:p w14:paraId="7398FFD0" w14:textId="77777777" w:rsidR="003C5736" w:rsidRDefault="003C5736" w:rsidP="003C5736">
      <w:pPr>
        <w:spacing w:after="0"/>
        <w:jc w:val="center"/>
        <w:rPr>
          <w:rFonts w:ascii="Times New Roman" w:hAnsi="Times New Roman"/>
          <w:b/>
          <w:i/>
          <w:sz w:val="24"/>
          <w:szCs w:val="24"/>
        </w:rPr>
      </w:pPr>
    </w:p>
    <w:p w14:paraId="4F9AB1D8" w14:textId="77777777" w:rsidR="003C5736" w:rsidRDefault="003C5736" w:rsidP="003C5736">
      <w:pPr>
        <w:spacing w:after="0"/>
        <w:rPr>
          <w:rFonts w:ascii="Times New Roman" w:hAnsi="Times New Roman"/>
          <w:sz w:val="24"/>
          <w:szCs w:val="24"/>
        </w:rPr>
      </w:pPr>
    </w:p>
    <w:p w14:paraId="7CA578DE" w14:textId="77777777" w:rsidR="003C5736" w:rsidRDefault="003C5736" w:rsidP="003C5736">
      <w:pPr>
        <w:spacing w:after="0"/>
        <w:rPr>
          <w:rFonts w:ascii="Times New Roman" w:hAnsi="Times New Roman"/>
          <w:sz w:val="24"/>
          <w:szCs w:val="24"/>
        </w:rPr>
      </w:pPr>
    </w:p>
    <w:p w14:paraId="731ACED6" w14:textId="77777777" w:rsidR="003C5736" w:rsidRDefault="003C5736" w:rsidP="003C5736">
      <w:pPr>
        <w:spacing w:after="0"/>
        <w:rPr>
          <w:rFonts w:ascii="Times New Roman" w:hAnsi="Times New Roman"/>
          <w:sz w:val="24"/>
          <w:szCs w:val="24"/>
        </w:rPr>
      </w:pPr>
    </w:p>
    <w:p w14:paraId="667DE10D" w14:textId="77777777" w:rsidR="003C5736" w:rsidRDefault="003C5736" w:rsidP="003C5736">
      <w:pPr>
        <w:spacing w:after="0"/>
        <w:rPr>
          <w:rFonts w:ascii="Times New Roman" w:hAnsi="Times New Roman"/>
          <w:sz w:val="24"/>
          <w:szCs w:val="24"/>
        </w:rPr>
      </w:pPr>
    </w:p>
    <w:p w14:paraId="062F8C90" w14:textId="77777777" w:rsidR="003C5736" w:rsidRDefault="003C5736" w:rsidP="003C5736">
      <w:pPr>
        <w:spacing w:after="0"/>
        <w:rPr>
          <w:rFonts w:ascii="Times New Roman" w:hAnsi="Times New Roman"/>
          <w:sz w:val="24"/>
          <w:szCs w:val="24"/>
        </w:rPr>
      </w:pPr>
    </w:p>
    <w:p w14:paraId="693025CF" w14:textId="77777777" w:rsidR="003C5736" w:rsidRDefault="003C5736" w:rsidP="003C5736">
      <w:pPr>
        <w:spacing w:after="0"/>
        <w:rPr>
          <w:rFonts w:ascii="Times New Roman" w:hAnsi="Times New Roman"/>
          <w:sz w:val="24"/>
          <w:szCs w:val="24"/>
        </w:rPr>
      </w:pPr>
    </w:p>
    <w:p w14:paraId="77276A8F" w14:textId="77777777" w:rsidR="003C5736" w:rsidRDefault="003C5736" w:rsidP="003C5736">
      <w:pPr>
        <w:spacing w:after="0"/>
        <w:rPr>
          <w:rFonts w:ascii="Times New Roman" w:hAnsi="Times New Roman"/>
          <w:sz w:val="24"/>
          <w:szCs w:val="24"/>
        </w:rPr>
      </w:pPr>
    </w:p>
    <w:p w14:paraId="3E2FF386" w14:textId="77777777" w:rsidR="003C5736" w:rsidRDefault="003C5736" w:rsidP="003C5736">
      <w:pPr>
        <w:spacing w:after="0"/>
        <w:rPr>
          <w:rFonts w:ascii="Times New Roman" w:hAnsi="Times New Roman"/>
          <w:sz w:val="24"/>
          <w:szCs w:val="24"/>
        </w:rPr>
      </w:pPr>
    </w:p>
    <w:p w14:paraId="509E3405" w14:textId="74008735" w:rsidR="003C5736" w:rsidRDefault="003C5736" w:rsidP="003C5736">
      <w:pPr>
        <w:spacing w:after="0"/>
        <w:rPr>
          <w:rFonts w:ascii="Times New Roman" w:hAnsi="Times New Roman"/>
          <w:sz w:val="24"/>
          <w:szCs w:val="24"/>
        </w:rPr>
      </w:pPr>
    </w:p>
    <w:p w14:paraId="534FF629" w14:textId="77777777" w:rsidR="003C5736" w:rsidRDefault="003C5736" w:rsidP="003C5736">
      <w:pPr>
        <w:spacing w:after="0"/>
        <w:rPr>
          <w:rFonts w:ascii="Times New Roman" w:hAnsi="Times New Roman"/>
          <w:sz w:val="24"/>
          <w:szCs w:val="24"/>
        </w:rPr>
      </w:pPr>
    </w:p>
    <w:p w14:paraId="74833780" w14:textId="68F5194A" w:rsidR="003C5736" w:rsidRDefault="003C5736" w:rsidP="003C5736">
      <w:pPr>
        <w:spacing w:after="0"/>
        <w:rPr>
          <w:rFonts w:ascii="Times New Roman" w:hAnsi="Times New Roman"/>
          <w:sz w:val="24"/>
          <w:szCs w:val="24"/>
        </w:rPr>
      </w:pPr>
    </w:p>
    <w:p w14:paraId="1DD82C63" w14:textId="77777777" w:rsidR="003C5736" w:rsidRDefault="003C5736" w:rsidP="003C5736">
      <w:pPr>
        <w:spacing w:after="0"/>
        <w:rPr>
          <w:rFonts w:ascii="Times New Roman" w:hAnsi="Times New Roman"/>
          <w:sz w:val="24"/>
          <w:szCs w:val="24"/>
        </w:rPr>
      </w:pPr>
    </w:p>
    <w:p w14:paraId="603E8393" w14:textId="77777777" w:rsidR="003C5736" w:rsidRDefault="003C5736" w:rsidP="003C5736">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3C5736" w14:paraId="4A3A84E5" w14:textId="77777777" w:rsidTr="003C5736">
        <w:tc>
          <w:tcPr>
            <w:tcW w:w="4253" w:type="dxa"/>
          </w:tcPr>
          <w:p w14:paraId="594A7D7C" w14:textId="7035D4EF" w:rsidR="003C5736" w:rsidRDefault="003C5736">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00A30346" w:rsidRPr="00A30346">
              <w:rPr>
                <w:rFonts w:ascii="Times New Roman" w:hAnsi="Times New Roman"/>
                <w:b/>
                <w:sz w:val="24"/>
                <w:szCs w:val="24"/>
                <w:u w:val="single"/>
              </w:rPr>
              <w:t>29.00.00</w:t>
            </w:r>
            <w:r>
              <w:rPr>
                <w:rFonts w:ascii="Times New Roman" w:hAnsi="Times New Roman"/>
                <w:b/>
                <w:sz w:val="24"/>
                <w:szCs w:val="24"/>
              </w:rPr>
              <w:t>:</w:t>
            </w:r>
          </w:p>
          <w:p w14:paraId="19BCEB25" w14:textId="77777777" w:rsidR="003C5736" w:rsidRDefault="003C5736">
            <w:pPr>
              <w:spacing w:after="0" w:line="240" w:lineRule="auto"/>
              <w:rPr>
                <w:rFonts w:ascii="Times New Roman" w:hAnsi="Times New Roman"/>
                <w:b/>
                <w:sz w:val="24"/>
                <w:szCs w:val="24"/>
              </w:rPr>
            </w:pPr>
          </w:p>
        </w:tc>
        <w:tc>
          <w:tcPr>
            <w:tcW w:w="5090" w:type="dxa"/>
          </w:tcPr>
          <w:p w14:paraId="7F95AFE5" w14:textId="77777777" w:rsidR="003C5736" w:rsidRDefault="003C5736">
            <w:pPr>
              <w:spacing w:after="0" w:line="240" w:lineRule="auto"/>
              <w:rPr>
                <w:rFonts w:ascii="Times New Roman" w:hAnsi="Times New Roman"/>
                <w:sz w:val="24"/>
                <w:szCs w:val="24"/>
              </w:rPr>
            </w:pPr>
          </w:p>
          <w:p w14:paraId="2C89F302" w14:textId="77777777" w:rsidR="003C5736" w:rsidRDefault="003C5736">
            <w:pPr>
              <w:spacing w:after="0" w:line="240" w:lineRule="auto"/>
              <w:rPr>
                <w:rFonts w:ascii="Times New Roman" w:hAnsi="Times New Roman"/>
                <w:sz w:val="24"/>
                <w:szCs w:val="24"/>
              </w:rPr>
            </w:pPr>
          </w:p>
          <w:p w14:paraId="433C4F4B" w14:textId="4C9465A0" w:rsidR="003C5736" w:rsidRDefault="00FC0CCF">
            <w:pPr>
              <w:spacing w:after="0" w:line="240" w:lineRule="auto"/>
              <w:rPr>
                <w:rFonts w:ascii="Calibri" w:hAnsi="Calibri"/>
              </w:rPr>
            </w:pPr>
            <w:r>
              <w:rPr>
                <w:rFonts w:ascii="Times New Roman" w:hAnsi="Times New Roman"/>
                <w:sz w:val="24"/>
                <w:szCs w:val="24"/>
              </w:rPr>
              <w:t>_</w:t>
            </w:r>
            <w:r w:rsidR="003C5736">
              <w:rPr>
                <w:rFonts w:ascii="Times New Roman" w:hAnsi="Times New Roman"/>
                <w:sz w:val="24"/>
                <w:szCs w:val="24"/>
              </w:rPr>
              <w:t>___________</w:t>
            </w:r>
            <w:r w:rsidRPr="00FC0CCF">
              <w:rPr>
                <w:rFonts w:ascii="Times New Roman" w:hAnsi="Times New Roman"/>
                <w:sz w:val="24"/>
                <w:szCs w:val="24"/>
                <w:u w:val="single"/>
              </w:rPr>
              <w:t>от 17.05.2021 № 1</w:t>
            </w:r>
            <w:r w:rsidR="003C5736">
              <w:rPr>
                <w:rFonts w:ascii="Times New Roman" w:hAnsi="Times New Roman"/>
                <w:sz w:val="24"/>
                <w:szCs w:val="24"/>
              </w:rPr>
              <w:t>_</w:t>
            </w:r>
            <w:r>
              <w:rPr>
                <w:rFonts w:ascii="Times New Roman" w:hAnsi="Times New Roman"/>
                <w:sz w:val="24"/>
                <w:szCs w:val="24"/>
              </w:rPr>
              <w:t>____</w:t>
            </w:r>
            <w:r w:rsidR="003C5736">
              <w:rPr>
                <w:rFonts w:ascii="Times New Roman" w:hAnsi="Times New Roman"/>
                <w:sz w:val="24"/>
                <w:szCs w:val="24"/>
              </w:rPr>
              <w:t>________</w:t>
            </w:r>
          </w:p>
          <w:p w14:paraId="7BBAD998" w14:textId="77777777" w:rsidR="003C5736" w:rsidRDefault="003C5736">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3C5736" w14:paraId="57A39AD1" w14:textId="77777777" w:rsidTr="003C5736">
        <w:tc>
          <w:tcPr>
            <w:tcW w:w="4253" w:type="dxa"/>
          </w:tcPr>
          <w:p w14:paraId="42091597" w14:textId="77777777" w:rsidR="003C5736" w:rsidRDefault="003C5736">
            <w:pPr>
              <w:spacing w:after="0" w:line="240" w:lineRule="auto"/>
              <w:rPr>
                <w:rFonts w:ascii="Times New Roman" w:hAnsi="Times New Roman"/>
                <w:b/>
                <w:sz w:val="24"/>
                <w:szCs w:val="24"/>
              </w:rPr>
            </w:pPr>
          </w:p>
          <w:p w14:paraId="718E17DF" w14:textId="77777777" w:rsidR="003C5736" w:rsidRDefault="003C5736">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7336B3EE" w14:textId="77777777" w:rsidR="003C5736" w:rsidRDefault="003C5736">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77E59A06" w14:textId="77777777" w:rsidR="00FC0CCF" w:rsidRDefault="00FC0CCF" w:rsidP="00FC0CCF">
            <w:pPr>
              <w:spacing w:after="0"/>
              <w:jc w:val="center"/>
              <w:rPr>
                <w:rFonts w:ascii="Times New Roman" w:hAnsi="Times New Roman"/>
                <w:sz w:val="24"/>
                <w:szCs w:val="24"/>
              </w:rPr>
            </w:pPr>
          </w:p>
          <w:p w14:paraId="3E52E32C" w14:textId="4DDDE33F" w:rsidR="00FC0CCF" w:rsidRDefault="00FC0CCF" w:rsidP="00FC0CCF">
            <w:pPr>
              <w:spacing w:after="0" w:line="240" w:lineRule="auto"/>
              <w:jc w:val="center"/>
              <w:rPr>
                <w:rFonts w:ascii="Calibri" w:hAnsi="Calibri"/>
              </w:rPr>
            </w:pPr>
            <w:r>
              <w:rPr>
                <w:rFonts w:ascii="Times New Roman" w:hAnsi="Times New Roman"/>
                <w:sz w:val="24"/>
                <w:szCs w:val="24"/>
              </w:rPr>
              <w:t>____________________</w:t>
            </w:r>
            <w:r>
              <w:rPr>
                <w:rFonts w:ascii="Times New Roman" w:hAnsi="Times New Roman"/>
                <w:sz w:val="24"/>
                <w:szCs w:val="24"/>
                <w:u w:val="single"/>
              </w:rPr>
              <w:t>40</w:t>
            </w:r>
            <w:r>
              <w:rPr>
                <w:rFonts w:ascii="Times New Roman" w:hAnsi="Times New Roman"/>
                <w:sz w:val="24"/>
                <w:szCs w:val="24"/>
              </w:rPr>
              <w:t>__________________</w:t>
            </w:r>
          </w:p>
          <w:p w14:paraId="0CE1E6BB" w14:textId="77777777" w:rsidR="00FC0CCF" w:rsidRDefault="00FC0CCF" w:rsidP="00FC0CCF">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515D3BF2" w14:textId="77777777" w:rsidR="00FC0CCF" w:rsidRDefault="00FC0CCF" w:rsidP="00FC0CCF">
            <w:pPr>
              <w:spacing w:after="0" w:line="240" w:lineRule="auto"/>
              <w:jc w:val="center"/>
              <w:rPr>
                <w:rFonts w:ascii="Times New Roman" w:hAnsi="Times New Roman"/>
              </w:rPr>
            </w:pPr>
          </w:p>
          <w:p w14:paraId="00D18C9B" w14:textId="77777777" w:rsidR="00FC0CCF" w:rsidRDefault="00FC0CCF" w:rsidP="00FC0CCF">
            <w:pPr>
              <w:spacing w:after="0" w:line="240" w:lineRule="auto"/>
              <w:jc w:val="center"/>
              <w:rPr>
                <w:sz w:val="20"/>
                <w:szCs w:val="20"/>
              </w:rPr>
            </w:pPr>
            <w:r>
              <w:rPr>
                <w:rFonts w:ascii="Times New Roman" w:hAnsi="Times New Roman"/>
              </w:rPr>
              <w:t>_</w:t>
            </w:r>
            <w:r>
              <w:rPr>
                <w:rFonts w:ascii="Times New Roman" w:hAnsi="Times New Roman"/>
                <w:u w:val="single"/>
              </w:rPr>
              <w:t>Приказ ФГБОУ ДПО ИРПО № П-41 от 28.02.2022</w:t>
            </w:r>
          </w:p>
          <w:p w14:paraId="3B0C0835" w14:textId="1BB8B9A2" w:rsidR="003C5736" w:rsidRDefault="00FC0CCF" w:rsidP="00FC0CCF">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3A771B4B" w14:textId="77777777" w:rsidR="003C5736" w:rsidRDefault="003C5736" w:rsidP="003C5736">
      <w:pPr>
        <w:spacing w:after="0"/>
        <w:rPr>
          <w:rFonts w:ascii="Times New Roman" w:hAnsi="Times New Roman"/>
          <w:sz w:val="24"/>
          <w:szCs w:val="24"/>
        </w:rPr>
      </w:pPr>
    </w:p>
    <w:p w14:paraId="065EDE26" w14:textId="6D69F8FF" w:rsidR="003C5736" w:rsidRDefault="003C5736" w:rsidP="003C5736">
      <w:pPr>
        <w:spacing w:after="0"/>
        <w:rPr>
          <w:rFonts w:ascii="Times New Roman" w:hAnsi="Times New Roman"/>
          <w:sz w:val="24"/>
          <w:szCs w:val="24"/>
        </w:rPr>
      </w:pPr>
    </w:p>
    <w:p w14:paraId="15823704" w14:textId="3F8548FA" w:rsidR="003C5736" w:rsidRDefault="003C5736" w:rsidP="003C5736">
      <w:pPr>
        <w:spacing w:after="0"/>
        <w:rPr>
          <w:rFonts w:ascii="Times New Roman" w:hAnsi="Times New Roman"/>
          <w:sz w:val="24"/>
          <w:szCs w:val="24"/>
        </w:rPr>
      </w:pPr>
    </w:p>
    <w:p w14:paraId="774D8552" w14:textId="77777777" w:rsidR="003C5736" w:rsidRDefault="003C5736" w:rsidP="003C5736">
      <w:pPr>
        <w:spacing w:after="0"/>
        <w:rPr>
          <w:rFonts w:ascii="Times New Roman" w:hAnsi="Times New Roman"/>
          <w:sz w:val="24"/>
          <w:szCs w:val="24"/>
        </w:rPr>
      </w:pPr>
    </w:p>
    <w:p w14:paraId="007CF960" w14:textId="77777777" w:rsidR="003C5736" w:rsidRDefault="003C5736" w:rsidP="003C5736">
      <w:pPr>
        <w:jc w:val="center"/>
        <w:rPr>
          <w:rFonts w:ascii="Times New Roman" w:hAnsi="Times New Roman"/>
          <w:b/>
          <w:sz w:val="24"/>
          <w:szCs w:val="24"/>
        </w:rPr>
      </w:pPr>
      <w:r>
        <w:rPr>
          <w:rFonts w:ascii="Times New Roman" w:hAnsi="Times New Roman"/>
          <w:b/>
          <w:sz w:val="24"/>
          <w:szCs w:val="24"/>
        </w:rPr>
        <w:t>2021 год</w:t>
      </w:r>
    </w:p>
    <w:p w14:paraId="0D34AF2D" w14:textId="77777777" w:rsidR="004F75FA" w:rsidRPr="00322AAD" w:rsidRDefault="004F75FA" w:rsidP="004F75FA">
      <w:pPr>
        <w:spacing w:after="0"/>
        <w:rPr>
          <w:rFonts w:ascii="Times New Roman" w:hAnsi="Times New Roman"/>
          <w:sz w:val="24"/>
          <w:szCs w:val="24"/>
        </w:rPr>
      </w:pPr>
    </w:p>
    <w:p w14:paraId="2FDAE07D" w14:textId="13B157EB" w:rsidR="003C5736" w:rsidRDefault="003C5736" w:rsidP="003C5736">
      <w:pPr>
        <w:spacing w:after="0"/>
        <w:jc w:val="both"/>
        <w:rPr>
          <w:rFonts w:ascii="Times New Roman" w:hAnsi="Times New Roman"/>
          <w:bCs/>
          <w:i/>
          <w:sz w:val="24"/>
          <w:szCs w:val="24"/>
        </w:rPr>
      </w:pPr>
      <w:r w:rsidRPr="008153BF">
        <w:rPr>
          <w:rFonts w:ascii="Times New Roman" w:hAnsi="Times New Roman"/>
          <w:bCs/>
          <w:sz w:val="24"/>
          <w:szCs w:val="24"/>
        </w:rPr>
        <w:lastRenderedPageBreak/>
        <w:t xml:space="preserve">Настоящая примерная основная образовательная программа </w:t>
      </w:r>
      <w:r w:rsidRPr="008153BF">
        <w:rPr>
          <w:rFonts w:ascii="Times New Roman" w:hAnsi="Times New Roman"/>
          <w:bCs/>
          <w:sz w:val="24"/>
          <w:szCs w:val="24"/>
        </w:rPr>
        <w:br/>
        <w:t>по профессии/специальности 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Pr>
          <w:rFonts w:ascii="Times New Roman" w:hAnsi="Times New Roman"/>
          <w:bCs/>
          <w:iCs/>
          <w:sz w:val="24"/>
          <w:szCs w:val="24"/>
        </w:rPr>
        <w:t xml:space="preserve"> </w:t>
      </w:r>
      <w:r w:rsidR="008153BF" w:rsidRPr="008153BF">
        <w:rPr>
          <w:rFonts w:ascii="Times New Roman" w:hAnsi="Times New Roman"/>
          <w:bCs/>
          <w:iCs/>
          <w:sz w:val="24"/>
          <w:szCs w:val="24"/>
        </w:rPr>
        <w:t>29.02.09 Печатное дело</w:t>
      </w:r>
      <w:r>
        <w:rPr>
          <w:rFonts w:ascii="Times New Roman" w:hAnsi="Times New Roman"/>
          <w:bCs/>
          <w:iCs/>
          <w:sz w:val="24"/>
          <w:szCs w:val="24"/>
        </w:rPr>
        <w:t>,</w:t>
      </w:r>
      <w:r>
        <w:rPr>
          <w:rFonts w:ascii="Times New Roman" w:hAnsi="Times New Roman"/>
          <w:bCs/>
          <w:sz w:val="24"/>
          <w:szCs w:val="24"/>
        </w:rPr>
        <w:t xml:space="preserve"> утвержденного Приказом </w:t>
      </w:r>
      <w:r w:rsidR="009B2AA9" w:rsidRPr="009B2AA9">
        <w:rPr>
          <w:rFonts w:ascii="Times New Roman" w:hAnsi="Times New Roman"/>
          <w:bCs/>
          <w:sz w:val="24"/>
          <w:szCs w:val="24"/>
        </w:rPr>
        <w:t xml:space="preserve">Минобрнауки России от 09.12.2016 </w:t>
      </w:r>
      <w:r w:rsidR="009B2AA9">
        <w:rPr>
          <w:rFonts w:ascii="Times New Roman" w:hAnsi="Times New Roman"/>
          <w:bCs/>
          <w:sz w:val="24"/>
          <w:szCs w:val="24"/>
        </w:rPr>
        <w:t>№</w:t>
      </w:r>
      <w:r w:rsidR="009B2AA9" w:rsidRPr="009B2AA9">
        <w:rPr>
          <w:rFonts w:ascii="Times New Roman" w:hAnsi="Times New Roman"/>
          <w:bCs/>
          <w:sz w:val="24"/>
          <w:szCs w:val="24"/>
        </w:rPr>
        <w:t xml:space="preserve"> 1556</w:t>
      </w:r>
      <w:r>
        <w:rPr>
          <w:rFonts w:ascii="Times New Roman" w:hAnsi="Times New Roman"/>
          <w:bCs/>
          <w:sz w:val="24"/>
          <w:szCs w:val="24"/>
        </w:rPr>
        <w:t>.</w:t>
      </w:r>
    </w:p>
    <w:p w14:paraId="7AE2F1CD" w14:textId="1EA1684C" w:rsidR="003C5736" w:rsidRPr="008153BF" w:rsidRDefault="003C5736" w:rsidP="003C5736">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008153BF" w:rsidRPr="008153BF">
        <w:rPr>
          <w:rFonts w:ascii="Times New Roman" w:hAnsi="Times New Roman"/>
          <w:bCs/>
          <w:sz w:val="24"/>
          <w:szCs w:val="24"/>
        </w:rPr>
        <w:t>специальности 29.02.09 Печатное дело</w:t>
      </w:r>
      <w:r w:rsidRPr="008153BF">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2CC0D539" w14:textId="77777777" w:rsidR="003C5736" w:rsidRDefault="003C5736" w:rsidP="003C5736">
      <w:pPr>
        <w:pStyle w:val="af"/>
        <w:jc w:val="both"/>
        <w:rPr>
          <w:b/>
          <w:bCs/>
        </w:rPr>
      </w:pPr>
    </w:p>
    <w:p w14:paraId="7CC0A699" w14:textId="77777777" w:rsidR="003C5736" w:rsidRDefault="003C5736" w:rsidP="003C5736">
      <w:pPr>
        <w:suppressAutoHyphens/>
        <w:ind w:firstLine="709"/>
        <w:jc w:val="both"/>
        <w:rPr>
          <w:rFonts w:ascii="Times New Roman" w:hAnsi="Times New Roman"/>
          <w:bCs/>
          <w:sz w:val="24"/>
          <w:szCs w:val="24"/>
        </w:rPr>
      </w:pPr>
    </w:p>
    <w:p w14:paraId="05C432F2" w14:textId="77777777" w:rsidR="003C5736" w:rsidRDefault="003C5736" w:rsidP="003C5736">
      <w:pPr>
        <w:suppressAutoHyphens/>
        <w:ind w:firstLine="709"/>
        <w:jc w:val="both"/>
        <w:rPr>
          <w:rFonts w:ascii="Times New Roman" w:hAnsi="Times New Roman"/>
          <w:bCs/>
          <w:sz w:val="24"/>
          <w:szCs w:val="24"/>
        </w:rPr>
      </w:pPr>
    </w:p>
    <w:p w14:paraId="52E32F07" w14:textId="77777777" w:rsidR="003C5736" w:rsidRDefault="003C5736" w:rsidP="003C5736">
      <w:pPr>
        <w:suppressAutoHyphens/>
        <w:ind w:firstLine="709"/>
        <w:jc w:val="both"/>
        <w:rPr>
          <w:rFonts w:ascii="Times New Roman" w:hAnsi="Times New Roman"/>
          <w:bCs/>
          <w:sz w:val="24"/>
          <w:szCs w:val="24"/>
        </w:rPr>
      </w:pPr>
    </w:p>
    <w:p w14:paraId="708FF376" w14:textId="77777777" w:rsidR="003C5736" w:rsidRDefault="003C5736" w:rsidP="003C5736">
      <w:pPr>
        <w:suppressAutoHyphens/>
        <w:ind w:firstLine="709"/>
        <w:jc w:val="both"/>
        <w:rPr>
          <w:rFonts w:ascii="Times New Roman" w:hAnsi="Times New Roman"/>
          <w:bCs/>
          <w:sz w:val="24"/>
          <w:szCs w:val="24"/>
        </w:rPr>
      </w:pPr>
    </w:p>
    <w:p w14:paraId="5D7BE07D" w14:textId="77777777" w:rsidR="003C5736" w:rsidRDefault="003C5736" w:rsidP="003C5736">
      <w:pPr>
        <w:suppressAutoHyphens/>
        <w:ind w:firstLine="709"/>
        <w:jc w:val="both"/>
        <w:rPr>
          <w:rFonts w:ascii="Times New Roman" w:hAnsi="Times New Roman"/>
          <w:bCs/>
          <w:sz w:val="24"/>
          <w:szCs w:val="24"/>
        </w:rPr>
      </w:pPr>
    </w:p>
    <w:p w14:paraId="74600787" w14:textId="77777777" w:rsidR="003C5736" w:rsidRDefault="003C5736" w:rsidP="003C5736">
      <w:pPr>
        <w:suppressAutoHyphens/>
        <w:ind w:firstLine="709"/>
        <w:jc w:val="both"/>
        <w:rPr>
          <w:rFonts w:ascii="Times New Roman" w:hAnsi="Times New Roman"/>
          <w:bCs/>
          <w:sz w:val="24"/>
          <w:szCs w:val="24"/>
        </w:rPr>
      </w:pPr>
    </w:p>
    <w:p w14:paraId="230DCA5E" w14:textId="77777777" w:rsidR="003C5736" w:rsidRDefault="003C5736" w:rsidP="003C5736">
      <w:pPr>
        <w:suppressAutoHyphens/>
        <w:ind w:firstLine="709"/>
        <w:jc w:val="both"/>
        <w:rPr>
          <w:rFonts w:ascii="Times New Roman" w:hAnsi="Times New Roman"/>
          <w:bCs/>
          <w:sz w:val="24"/>
          <w:szCs w:val="24"/>
        </w:rPr>
      </w:pPr>
    </w:p>
    <w:p w14:paraId="63194998" w14:textId="77777777" w:rsidR="003C5736" w:rsidRDefault="003C5736" w:rsidP="003C5736">
      <w:pPr>
        <w:suppressAutoHyphens/>
        <w:ind w:firstLine="709"/>
        <w:jc w:val="both"/>
        <w:rPr>
          <w:rFonts w:ascii="Times New Roman" w:hAnsi="Times New Roman"/>
          <w:bCs/>
          <w:sz w:val="24"/>
          <w:szCs w:val="24"/>
        </w:rPr>
      </w:pPr>
    </w:p>
    <w:p w14:paraId="5C293711" w14:textId="77777777" w:rsidR="003C5736" w:rsidRDefault="003C5736" w:rsidP="003C5736">
      <w:pPr>
        <w:suppressAutoHyphens/>
        <w:ind w:firstLine="709"/>
        <w:jc w:val="both"/>
        <w:rPr>
          <w:rFonts w:ascii="Times New Roman" w:hAnsi="Times New Roman"/>
          <w:bCs/>
          <w:sz w:val="24"/>
          <w:szCs w:val="24"/>
        </w:rPr>
      </w:pPr>
    </w:p>
    <w:p w14:paraId="343261C4" w14:textId="77777777" w:rsidR="003C5736" w:rsidRDefault="003C5736" w:rsidP="003C5736">
      <w:pPr>
        <w:suppressAutoHyphens/>
        <w:ind w:firstLine="709"/>
        <w:jc w:val="both"/>
        <w:rPr>
          <w:rFonts w:ascii="Times New Roman" w:hAnsi="Times New Roman"/>
          <w:bCs/>
          <w:sz w:val="24"/>
          <w:szCs w:val="24"/>
        </w:rPr>
      </w:pPr>
    </w:p>
    <w:p w14:paraId="474688A7" w14:textId="77777777" w:rsidR="003C5736" w:rsidRDefault="003C5736" w:rsidP="003C5736">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3402"/>
        <w:gridCol w:w="5812"/>
      </w:tblGrid>
      <w:tr w:rsidR="003C5736" w14:paraId="70E6721E" w14:textId="77777777" w:rsidTr="003C5736">
        <w:tc>
          <w:tcPr>
            <w:tcW w:w="3402" w:type="dxa"/>
          </w:tcPr>
          <w:p w14:paraId="77F552D8" w14:textId="77777777" w:rsidR="003C5736" w:rsidRDefault="003C5736">
            <w:pPr>
              <w:rPr>
                <w:rFonts w:ascii="Times New Roman" w:hAnsi="Times New Roman"/>
                <w:b/>
                <w:sz w:val="24"/>
                <w:szCs w:val="24"/>
              </w:rPr>
            </w:pPr>
            <w:r>
              <w:rPr>
                <w:rFonts w:ascii="Times New Roman" w:hAnsi="Times New Roman"/>
                <w:b/>
                <w:sz w:val="24"/>
                <w:szCs w:val="24"/>
              </w:rPr>
              <w:t xml:space="preserve">Организация-разработчик: </w:t>
            </w:r>
          </w:p>
          <w:p w14:paraId="1978230E" w14:textId="77777777" w:rsidR="003C5736" w:rsidRDefault="003C5736">
            <w:pPr>
              <w:rPr>
                <w:rFonts w:ascii="Calibri" w:hAnsi="Calibri"/>
              </w:rPr>
            </w:pPr>
          </w:p>
        </w:tc>
        <w:tc>
          <w:tcPr>
            <w:tcW w:w="5812" w:type="dxa"/>
          </w:tcPr>
          <w:p w14:paraId="30E589DB" w14:textId="3D3EA053" w:rsidR="003C5736" w:rsidRDefault="003C5736">
            <w:pPr>
              <w:spacing w:after="0" w:line="240" w:lineRule="auto"/>
            </w:pPr>
            <w:r w:rsidRPr="001818EA">
              <w:rPr>
                <w:rFonts w:ascii="Times New Roman" w:hAnsi="Times New Roman"/>
                <w:sz w:val="24"/>
                <w:szCs w:val="24"/>
              </w:rPr>
              <w:t>Государственное бюджетное профессиональное образовательное учреждение города Москвы «Московский издательско-полиграфический колледж им. И. Федорова»</w:t>
            </w:r>
          </w:p>
        </w:tc>
      </w:tr>
      <w:tr w:rsidR="003C5736" w14:paraId="5A28DF59" w14:textId="77777777" w:rsidTr="003C5736">
        <w:tc>
          <w:tcPr>
            <w:tcW w:w="3402" w:type="dxa"/>
          </w:tcPr>
          <w:p w14:paraId="53B4E7C0" w14:textId="77777777" w:rsidR="003C5736" w:rsidRDefault="003C5736">
            <w:pPr>
              <w:jc w:val="both"/>
              <w:rPr>
                <w:rFonts w:ascii="Times New Roman" w:hAnsi="Times New Roman"/>
                <w:b/>
                <w:sz w:val="24"/>
                <w:szCs w:val="24"/>
              </w:rPr>
            </w:pPr>
            <w:r>
              <w:rPr>
                <w:rFonts w:ascii="Times New Roman" w:hAnsi="Times New Roman"/>
                <w:b/>
                <w:sz w:val="24"/>
                <w:szCs w:val="24"/>
              </w:rPr>
              <w:t>Экспертные организации:</w:t>
            </w:r>
          </w:p>
          <w:p w14:paraId="5E2B9E85" w14:textId="77777777" w:rsidR="003C5736" w:rsidRDefault="003C5736">
            <w:pPr>
              <w:rPr>
                <w:rFonts w:ascii="Calibri" w:hAnsi="Calibri"/>
              </w:rPr>
            </w:pPr>
          </w:p>
        </w:tc>
        <w:tc>
          <w:tcPr>
            <w:tcW w:w="5812" w:type="dxa"/>
          </w:tcPr>
          <w:p w14:paraId="0336A29F" w14:textId="77777777" w:rsidR="003C5736" w:rsidRPr="001818EA" w:rsidRDefault="003C5736" w:rsidP="003C5736">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Совет по профессиональным квалификациям в области издательского дела, полиграфического производства и распространения печатной продукции</w:t>
            </w:r>
          </w:p>
          <w:p w14:paraId="4A6D3220" w14:textId="1BCA7F83" w:rsidR="003C5736" w:rsidRDefault="003C5736" w:rsidP="003C5736">
            <w:pPr>
              <w:widowControl w:val="0"/>
              <w:spacing w:after="0" w:line="240" w:lineRule="auto"/>
              <w:jc w:val="both"/>
            </w:pPr>
            <w:r w:rsidRPr="001818EA">
              <w:rPr>
                <w:rFonts w:ascii="Times New Roman" w:hAnsi="Times New Roman"/>
                <w:sz w:val="24"/>
                <w:szCs w:val="24"/>
              </w:rPr>
              <w:t>Государственное автономное профессиональное образовательное учреждение Новосибирской области «Новосибирский колледж печати и информационных технологий»</w:t>
            </w:r>
          </w:p>
        </w:tc>
      </w:tr>
    </w:tbl>
    <w:p w14:paraId="39310BF1" w14:textId="2699681F" w:rsidR="00A00E9D" w:rsidRPr="001818EA" w:rsidRDefault="00A00E9D" w:rsidP="004F75FA">
      <w:pPr>
        <w:widowControl w:val="0"/>
        <w:spacing w:after="0" w:line="240" w:lineRule="auto"/>
        <w:jc w:val="both"/>
        <w:rPr>
          <w:rFonts w:ascii="Times New Roman" w:hAnsi="Times New Roman"/>
          <w:sz w:val="24"/>
          <w:szCs w:val="24"/>
        </w:rPr>
      </w:pPr>
    </w:p>
    <w:p w14:paraId="29A3F80A" w14:textId="77777777" w:rsidR="00A00E9D" w:rsidRDefault="00A00E9D" w:rsidP="00116C1C">
      <w:pPr>
        <w:widowControl w:val="0"/>
        <w:spacing w:after="0" w:line="240" w:lineRule="auto"/>
        <w:jc w:val="center"/>
        <w:rPr>
          <w:rFonts w:ascii="Times New Roman" w:hAnsi="Times New Roman"/>
          <w:b/>
          <w:sz w:val="24"/>
          <w:szCs w:val="24"/>
        </w:rPr>
      </w:pPr>
    </w:p>
    <w:p w14:paraId="7D134457" w14:textId="77777777" w:rsidR="0018331B" w:rsidRPr="001818EA" w:rsidRDefault="00A07757" w:rsidP="004F75FA">
      <w:pPr>
        <w:widowControl w:val="0"/>
        <w:spacing w:after="0" w:line="240" w:lineRule="auto"/>
        <w:ind w:right="-2"/>
        <w:jc w:val="center"/>
        <w:outlineLvl w:val="0"/>
        <w:rPr>
          <w:rFonts w:ascii="Times New Roman" w:hAnsi="Times New Roman"/>
          <w:b/>
          <w:sz w:val="24"/>
          <w:szCs w:val="24"/>
        </w:rPr>
      </w:pPr>
      <w:r w:rsidRPr="001818EA">
        <w:rPr>
          <w:rFonts w:ascii="Times New Roman" w:hAnsi="Times New Roman"/>
          <w:b/>
          <w:sz w:val="24"/>
          <w:szCs w:val="24"/>
        </w:rPr>
        <w:br w:type="page"/>
      </w:r>
      <w:r w:rsidR="0018331B" w:rsidRPr="001818EA">
        <w:rPr>
          <w:rFonts w:ascii="Times New Roman" w:hAnsi="Times New Roman"/>
          <w:b/>
          <w:sz w:val="24"/>
          <w:szCs w:val="24"/>
        </w:rPr>
        <w:lastRenderedPageBreak/>
        <w:t>Содержание</w:t>
      </w:r>
    </w:p>
    <w:p w14:paraId="6731B9AF" w14:textId="77777777" w:rsidR="00E47EA3" w:rsidRPr="001818EA" w:rsidRDefault="00E47EA3" w:rsidP="004F75FA">
      <w:pPr>
        <w:widowControl w:val="0"/>
        <w:spacing w:after="0" w:line="240" w:lineRule="auto"/>
        <w:ind w:right="-2"/>
        <w:jc w:val="center"/>
        <w:rPr>
          <w:rFonts w:ascii="Times New Roman" w:hAnsi="Times New Roman"/>
          <w:b/>
          <w:sz w:val="24"/>
          <w:szCs w:val="24"/>
        </w:rPr>
      </w:pPr>
    </w:p>
    <w:p w14:paraId="79AD66FB" w14:textId="77777777" w:rsidR="00F200D9" w:rsidRPr="001818EA" w:rsidRDefault="00F200D9" w:rsidP="004F75FA">
      <w:pPr>
        <w:widowControl w:val="0"/>
        <w:spacing w:after="0" w:line="240" w:lineRule="auto"/>
        <w:ind w:right="-2"/>
        <w:jc w:val="center"/>
        <w:rPr>
          <w:rFonts w:ascii="Times New Roman" w:hAnsi="Times New Roman"/>
          <w:b/>
          <w:sz w:val="24"/>
          <w:szCs w:val="24"/>
        </w:rPr>
      </w:pPr>
    </w:p>
    <w:p w14:paraId="0C54A76B" w14:textId="77777777" w:rsidR="00F200D9" w:rsidRPr="001818EA" w:rsidRDefault="00F200D9"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Раздел 1. Общие положения</w:t>
      </w:r>
    </w:p>
    <w:p w14:paraId="26A76DA5" w14:textId="77777777" w:rsidR="002D76C8" w:rsidRPr="001818EA" w:rsidRDefault="002D76C8" w:rsidP="004F75FA">
      <w:pPr>
        <w:widowControl w:val="0"/>
        <w:spacing w:after="0" w:line="240" w:lineRule="auto"/>
        <w:ind w:right="-2"/>
        <w:jc w:val="both"/>
        <w:rPr>
          <w:rFonts w:ascii="Times New Roman" w:hAnsi="Times New Roman"/>
          <w:b/>
          <w:sz w:val="24"/>
          <w:szCs w:val="24"/>
        </w:rPr>
      </w:pPr>
    </w:p>
    <w:p w14:paraId="00260825" w14:textId="77777777" w:rsidR="00F200D9" w:rsidRPr="001818EA" w:rsidRDefault="00F200D9"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 xml:space="preserve">Раздел 2. Общая характеристика образовательной программы </w:t>
      </w:r>
    </w:p>
    <w:p w14:paraId="4E132591" w14:textId="77777777" w:rsidR="002D76C8" w:rsidRPr="001818EA" w:rsidRDefault="002D76C8" w:rsidP="004F75FA">
      <w:pPr>
        <w:widowControl w:val="0"/>
        <w:spacing w:after="0" w:line="240" w:lineRule="auto"/>
        <w:ind w:right="-2"/>
        <w:jc w:val="both"/>
        <w:rPr>
          <w:rFonts w:ascii="Times New Roman" w:hAnsi="Times New Roman"/>
          <w:b/>
          <w:sz w:val="24"/>
          <w:szCs w:val="24"/>
        </w:rPr>
      </w:pPr>
    </w:p>
    <w:p w14:paraId="4F95195F" w14:textId="77777777" w:rsidR="00F200D9" w:rsidRPr="001818EA" w:rsidRDefault="00F200D9"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Раздел 3. Характеристика профессиональной деятельности выпускника</w:t>
      </w:r>
    </w:p>
    <w:p w14:paraId="25FB36BE" w14:textId="77777777" w:rsidR="002D76C8" w:rsidRPr="001818EA" w:rsidRDefault="002D76C8" w:rsidP="004F75FA">
      <w:pPr>
        <w:widowControl w:val="0"/>
        <w:spacing w:after="0" w:line="240" w:lineRule="auto"/>
        <w:ind w:right="-2"/>
        <w:jc w:val="both"/>
        <w:rPr>
          <w:rFonts w:ascii="Times New Roman" w:hAnsi="Times New Roman"/>
          <w:b/>
          <w:sz w:val="24"/>
          <w:szCs w:val="24"/>
        </w:rPr>
      </w:pPr>
    </w:p>
    <w:p w14:paraId="316FD9B6" w14:textId="77777777" w:rsidR="00F200D9" w:rsidRPr="001818EA" w:rsidRDefault="00F200D9"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 xml:space="preserve">Раздел 4. </w:t>
      </w:r>
      <w:r w:rsidR="00BA131D" w:rsidRPr="001818EA">
        <w:rPr>
          <w:rFonts w:ascii="Times New Roman" w:hAnsi="Times New Roman"/>
          <w:b/>
          <w:sz w:val="24"/>
          <w:szCs w:val="24"/>
        </w:rPr>
        <w:t>П</w:t>
      </w:r>
      <w:r w:rsidR="00EC427C" w:rsidRPr="001818EA">
        <w:rPr>
          <w:rFonts w:ascii="Times New Roman" w:hAnsi="Times New Roman"/>
          <w:b/>
          <w:sz w:val="24"/>
          <w:szCs w:val="24"/>
        </w:rPr>
        <w:t>ланируемые</w:t>
      </w:r>
      <w:r w:rsidRPr="001818EA">
        <w:rPr>
          <w:rFonts w:ascii="Times New Roman" w:hAnsi="Times New Roman"/>
          <w:b/>
          <w:sz w:val="24"/>
          <w:szCs w:val="24"/>
        </w:rPr>
        <w:t xml:space="preserve"> результаты освоения образовательной программы</w:t>
      </w:r>
    </w:p>
    <w:p w14:paraId="2AFFE7EC" w14:textId="77777777" w:rsidR="00F200D9" w:rsidRPr="001818EA" w:rsidRDefault="00F200D9" w:rsidP="004F75FA">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4.1. Общие компетенции</w:t>
      </w:r>
    </w:p>
    <w:p w14:paraId="3671032E" w14:textId="77777777" w:rsidR="00F200D9" w:rsidRPr="001818EA" w:rsidRDefault="00F200D9" w:rsidP="004F75FA">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4.2. Профессиональные компетенции</w:t>
      </w:r>
    </w:p>
    <w:p w14:paraId="2893C943" w14:textId="77777777" w:rsidR="002D76C8" w:rsidRPr="001818EA" w:rsidRDefault="002D76C8" w:rsidP="004F75FA">
      <w:pPr>
        <w:widowControl w:val="0"/>
        <w:spacing w:after="0" w:line="240" w:lineRule="auto"/>
        <w:ind w:right="-2"/>
        <w:jc w:val="both"/>
        <w:rPr>
          <w:rFonts w:ascii="Times New Roman" w:hAnsi="Times New Roman"/>
          <w:sz w:val="24"/>
          <w:szCs w:val="24"/>
        </w:rPr>
      </w:pPr>
    </w:p>
    <w:p w14:paraId="489CE91B" w14:textId="77777777" w:rsidR="00EC427C" w:rsidRPr="001818EA" w:rsidRDefault="00EC427C"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Раздел 5. Примерная структура образовательной программы</w:t>
      </w:r>
    </w:p>
    <w:p w14:paraId="46A77B83" w14:textId="77777777" w:rsidR="003E3D0A" w:rsidRPr="001818EA" w:rsidRDefault="003E3D0A" w:rsidP="004F75FA">
      <w:pPr>
        <w:widowControl w:val="0"/>
        <w:spacing w:after="0" w:line="240" w:lineRule="auto"/>
        <w:ind w:right="-2"/>
        <w:jc w:val="both"/>
        <w:outlineLvl w:val="0"/>
        <w:rPr>
          <w:rFonts w:ascii="Times New Roman" w:hAnsi="Times New Roman"/>
          <w:sz w:val="24"/>
          <w:szCs w:val="24"/>
        </w:rPr>
      </w:pPr>
      <w:r w:rsidRPr="001818EA">
        <w:rPr>
          <w:rFonts w:ascii="Times New Roman" w:hAnsi="Times New Roman"/>
          <w:sz w:val="24"/>
          <w:szCs w:val="24"/>
        </w:rPr>
        <w:t>5.1. Примерный учебный план</w:t>
      </w:r>
    </w:p>
    <w:p w14:paraId="223A2E1A" w14:textId="77777777" w:rsidR="00EC427C" w:rsidRPr="001818EA" w:rsidRDefault="004D2698" w:rsidP="004F75FA">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5</w:t>
      </w:r>
      <w:r w:rsidR="003E3D0A" w:rsidRPr="001818EA">
        <w:rPr>
          <w:rFonts w:ascii="Times New Roman" w:hAnsi="Times New Roman"/>
          <w:sz w:val="24"/>
          <w:szCs w:val="24"/>
        </w:rPr>
        <w:t>.2</w:t>
      </w:r>
      <w:r w:rsidR="00EC427C" w:rsidRPr="001818EA">
        <w:rPr>
          <w:rFonts w:ascii="Times New Roman" w:hAnsi="Times New Roman"/>
          <w:sz w:val="24"/>
          <w:szCs w:val="24"/>
        </w:rPr>
        <w:t xml:space="preserve">. </w:t>
      </w:r>
      <w:r w:rsidRPr="001818EA">
        <w:rPr>
          <w:rFonts w:ascii="Times New Roman" w:hAnsi="Times New Roman"/>
          <w:sz w:val="24"/>
          <w:szCs w:val="24"/>
        </w:rPr>
        <w:t>П</w:t>
      </w:r>
      <w:r w:rsidR="00EC427C" w:rsidRPr="001818EA">
        <w:rPr>
          <w:rFonts w:ascii="Times New Roman" w:hAnsi="Times New Roman"/>
          <w:sz w:val="24"/>
          <w:szCs w:val="24"/>
        </w:rPr>
        <w:t>римерный календарный учебный график</w:t>
      </w:r>
    </w:p>
    <w:p w14:paraId="2D07694C" w14:textId="77777777" w:rsidR="004F75FA" w:rsidRPr="0091487C" w:rsidRDefault="004F75FA" w:rsidP="004F75FA">
      <w:pPr>
        <w:widowControl w:val="0"/>
        <w:spacing w:after="0" w:line="240" w:lineRule="auto"/>
        <w:ind w:right="-2"/>
        <w:jc w:val="both"/>
        <w:rPr>
          <w:rFonts w:ascii="Times New Roman" w:hAnsi="Times New Roman"/>
          <w:sz w:val="24"/>
          <w:szCs w:val="24"/>
        </w:rPr>
      </w:pPr>
      <w:r w:rsidRPr="0091487C">
        <w:rPr>
          <w:rFonts w:ascii="Times New Roman" w:hAnsi="Times New Roman"/>
          <w:sz w:val="24"/>
          <w:szCs w:val="24"/>
        </w:rPr>
        <w:t>5.3. Примерная рабочая программа воспитания</w:t>
      </w:r>
    </w:p>
    <w:p w14:paraId="105F57E3" w14:textId="77777777" w:rsidR="004F75FA" w:rsidRPr="004F75FA" w:rsidRDefault="004F75FA" w:rsidP="004F75FA">
      <w:pPr>
        <w:widowControl w:val="0"/>
        <w:spacing w:after="0" w:line="240" w:lineRule="auto"/>
        <w:ind w:right="-2"/>
        <w:jc w:val="both"/>
        <w:rPr>
          <w:rFonts w:ascii="Times New Roman" w:hAnsi="Times New Roman"/>
          <w:sz w:val="24"/>
          <w:szCs w:val="24"/>
        </w:rPr>
      </w:pPr>
      <w:r w:rsidRPr="0091487C">
        <w:rPr>
          <w:rFonts w:ascii="Times New Roman" w:hAnsi="Times New Roman"/>
          <w:sz w:val="24"/>
          <w:szCs w:val="24"/>
        </w:rPr>
        <w:t xml:space="preserve">5.4. </w:t>
      </w:r>
      <w:bookmarkStart w:id="0" w:name="_Hlk68525855"/>
      <w:r w:rsidRPr="0091487C">
        <w:rPr>
          <w:rFonts w:ascii="Times New Roman" w:hAnsi="Times New Roman"/>
          <w:sz w:val="24"/>
          <w:szCs w:val="24"/>
        </w:rPr>
        <w:t>Примерный календарный план воспитательной работы</w:t>
      </w:r>
      <w:bookmarkEnd w:id="0"/>
    </w:p>
    <w:p w14:paraId="34BB59AF" w14:textId="77777777" w:rsidR="00BA131D" w:rsidRPr="001818EA" w:rsidRDefault="00BA131D" w:rsidP="004F75FA">
      <w:pPr>
        <w:widowControl w:val="0"/>
        <w:spacing w:after="0" w:line="240" w:lineRule="auto"/>
        <w:ind w:right="-2"/>
        <w:jc w:val="both"/>
        <w:rPr>
          <w:rFonts w:ascii="Times New Roman" w:hAnsi="Times New Roman"/>
          <w:sz w:val="24"/>
          <w:szCs w:val="24"/>
        </w:rPr>
      </w:pPr>
    </w:p>
    <w:p w14:paraId="126C6D96" w14:textId="77777777" w:rsidR="004D2698" w:rsidRPr="001818EA" w:rsidRDefault="004D2698" w:rsidP="004F75FA">
      <w:pPr>
        <w:widowControl w:val="0"/>
        <w:spacing w:after="0" w:line="240" w:lineRule="auto"/>
        <w:ind w:right="-2"/>
        <w:jc w:val="both"/>
        <w:outlineLvl w:val="0"/>
        <w:rPr>
          <w:rFonts w:ascii="Times New Roman" w:hAnsi="Times New Roman"/>
          <w:b/>
          <w:sz w:val="24"/>
          <w:szCs w:val="24"/>
        </w:rPr>
      </w:pPr>
      <w:r w:rsidRPr="001818EA">
        <w:rPr>
          <w:rFonts w:ascii="Times New Roman" w:hAnsi="Times New Roman"/>
          <w:b/>
          <w:sz w:val="24"/>
          <w:szCs w:val="24"/>
        </w:rPr>
        <w:t xml:space="preserve">Раздел 6. Примерные условия </w:t>
      </w:r>
      <w:r w:rsidR="002E631B" w:rsidRPr="001818EA">
        <w:rPr>
          <w:rFonts w:ascii="Times New Roman" w:hAnsi="Times New Roman"/>
          <w:b/>
          <w:sz w:val="24"/>
          <w:szCs w:val="24"/>
        </w:rPr>
        <w:t xml:space="preserve">реализации </w:t>
      </w:r>
      <w:r w:rsidRPr="001818EA">
        <w:rPr>
          <w:rFonts w:ascii="Times New Roman" w:hAnsi="Times New Roman"/>
          <w:b/>
          <w:sz w:val="24"/>
          <w:szCs w:val="24"/>
        </w:rPr>
        <w:t xml:space="preserve">образовательной </w:t>
      </w:r>
      <w:r w:rsidR="005041A9" w:rsidRPr="001818EA">
        <w:rPr>
          <w:rFonts w:ascii="Times New Roman" w:hAnsi="Times New Roman"/>
          <w:b/>
          <w:sz w:val="24"/>
          <w:szCs w:val="24"/>
        </w:rPr>
        <w:t>программы</w:t>
      </w:r>
    </w:p>
    <w:p w14:paraId="64B4D341" w14:textId="77777777" w:rsidR="004F75FA" w:rsidRPr="007F3572" w:rsidRDefault="004F75FA" w:rsidP="004F75FA">
      <w:pPr>
        <w:widowControl w:val="0"/>
        <w:spacing w:after="0" w:line="240" w:lineRule="auto"/>
        <w:ind w:right="-2"/>
        <w:jc w:val="both"/>
        <w:rPr>
          <w:rFonts w:ascii="Times New Roman" w:hAnsi="Times New Roman"/>
          <w:color w:val="000000" w:themeColor="text1"/>
          <w:sz w:val="24"/>
          <w:lang w:eastAsia="en-US"/>
        </w:rPr>
      </w:pPr>
      <w:r w:rsidRPr="007F3572">
        <w:rPr>
          <w:rFonts w:ascii="Times New Roman" w:hAnsi="Times New Roman"/>
          <w:color w:val="000000" w:themeColor="text1"/>
          <w:sz w:val="24"/>
          <w:szCs w:val="24"/>
        </w:rPr>
        <w:t xml:space="preserve">6.1. </w:t>
      </w:r>
      <w:r w:rsidRPr="007F3572">
        <w:rPr>
          <w:rFonts w:ascii="Times New Roman" w:hAnsi="Times New Roman"/>
          <w:color w:val="000000" w:themeColor="text1"/>
          <w:sz w:val="24"/>
          <w:lang w:eastAsia="en-US"/>
        </w:rPr>
        <w:t xml:space="preserve">Требования к </w:t>
      </w:r>
      <w:r w:rsidRPr="007F3572">
        <w:rPr>
          <w:rFonts w:ascii="Times New Roman" w:hAnsi="Times New Roman"/>
          <w:color w:val="000000" w:themeColor="text1"/>
          <w:sz w:val="24"/>
          <w:szCs w:val="24"/>
        </w:rPr>
        <w:t>материально</w:t>
      </w:r>
      <w:r w:rsidRPr="007F3572">
        <w:rPr>
          <w:rFonts w:ascii="Times New Roman" w:hAnsi="Times New Roman"/>
          <w:color w:val="000000" w:themeColor="text1"/>
          <w:sz w:val="24"/>
          <w:lang w:eastAsia="en-US"/>
        </w:rPr>
        <w:t>-техническому обеспечению образовательной программы</w:t>
      </w:r>
    </w:p>
    <w:p w14:paraId="0819548F" w14:textId="77777777" w:rsidR="004F75FA" w:rsidRPr="007F3572" w:rsidRDefault="004F75FA" w:rsidP="004F75FA">
      <w:pPr>
        <w:widowControl w:val="0"/>
        <w:spacing w:after="0" w:line="240" w:lineRule="auto"/>
        <w:ind w:right="-2"/>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6.2. Требования к учебно-методическому обеспечению образовательной программы.</w:t>
      </w:r>
    </w:p>
    <w:p w14:paraId="4ECDB3A9" w14:textId="77777777" w:rsidR="004F75FA" w:rsidRPr="007F3572" w:rsidRDefault="004F75FA" w:rsidP="004F75FA">
      <w:pPr>
        <w:widowControl w:val="0"/>
        <w:spacing w:after="0" w:line="240" w:lineRule="auto"/>
        <w:ind w:right="-2"/>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 xml:space="preserve">6.3. Требования к организации воспитания обучающихся. </w:t>
      </w:r>
    </w:p>
    <w:p w14:paraId="44723FB3" w14:textId="77777777" w:rsidR="004F75FA" w:rsidRPr="007F3572" w:rsidRDefault="004F75FA" w:rsidP="004F75FA">
      <w:pPr>
        <w:widowControl w:val="0"/>
        <w:spacing w:after="0" w:line="240" w:lineRule="auto"/>
        <w:ind w:right="-2"/>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6.4. Требования к кадровым условиям реализации образовательной программы</w:t>
      </w:r>
    </w:p>
    <w:p w14:paraId="6E027FAE" w14:textId="77777777" w:rsidR="004F75FA" w:rsidRPr="007F3572" w:rsidRDefault="004F75FA" w:rsidP="004F75FA">
      <w:pPr>
        <w:widowControl w:val="0"/>
        <w:spacing w:after="0" w:line="240" w:lineRule="auto"/>
        <w:ind w:right="-2"/>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6.5. Требования к финансовым условиям реализации образовательной программы</w:t>
      </w:r>
    </w:p>
    <w:p w14:paraId="70E92541" w14:textId="77777777" w:rsidR="002D76C8" w:rsidRPr="001818EA" w:rsidRDefault="002D76C8" w:rsidP="004F75FA">
      <w:pPr>
        <w:widowControl w:val="0"/>
        <w:spacing w:after="0" w:line="240" w:lineRule="auto"/>
        <w:ind w:right="-2"/>
        <w:jc w:val="both"/>
        <w:rPr>
          <w:rFonts w:ascii="Times New Roman" w:hAnsi="Times New Roman"/>
          <w:sz w:val="24"/>
          <w:szCs w:val="24"/>
        </w:rPr>
      </w:pPr>
    </w:p>
    <w:p w14:paraId="3B470FF2" w14:textId="77777777" w:rsidR="004F75FA" w:rsidRDefault="004F75FA" w:rsidP="004F75FA">
      <w:pPr>
        <w:spacing w:after="0"/>
        <w:ind w:right="-2"/>
        <w:rPr>
          <w:rFonts w:ascii="Times New Roman" w:hAnsi="Times New Roman"/>
          <w:b/>
          <w:sz w:val="24"/>
          <w:szCs w:val="24"/>
        </w:rPr>
      </w:pPr>
      <w:r w:rsidRPr="007F3572">
        <w:rPr>
          <w:rFonts w:ascii="Times New Roman" w:hAnsi="Times New Roman"/>
          <w:b/>
          <w:sz w:val="24"/>
          <w:szCs w:val="24"/>
        </w:rPr>
        <w:t>Раздел 7. Формирование фондов оценочных средств для проведения государственной итоговой аттестации</w:t>
      </w:r>
      <w:r>
        <w:rPr>
          <w:rFonts w:ascii="Times New Roman" w:hAnsi="Times New Roman"/>
          <w:b/>
          <w:sz w:val="24"/>
          <w:szCs w:val="24"/>
        </w:rPr>
        <w:t xml:space="preserve"> </w:t>
      </w:r>
    </w:p>
    <w:p w14:paraId="303B8EF5" w14:textId="77777777" w:rsidR="00F92C5B" w:rsidRPr="001818EA" w:rsidRDefault="00F92C5B" w:rsidP="004F75FA">
      <w:pPr>
        <w:widowControl w:val="0"/>
        <w:spacing w:after="0" w:line="240" w:lineRule="auto"/>
        <w:ind w:right="-2"/>
        <w:jc w:val="both"/>
        <w:rPr>
          <w:rFonts w:ascii="Times New Roman" w:hAnsi="Times New Roman"/>
          <w:sz w:val="24"/>
          <w:szCs w:val="24"/>
        </w:rPr>
      </w:pPr>
    </w:p>
    <w:p w14:paraId="77E810E3" w14:textId="77777777" w:rsidR="004F75FA" w:rsidRPr="00322AAD" w:rsidRDefault="004F75FA" w:rsidP="004F75FA">
      <w:pPr>
        <w:widowControl w:val="0"/>
        <w:spacing w:after="0" w:line="240" w:lineRule="auto"/>
        <w:ind w:right="-2"/>
        <w:jc w:val="both"/>
        <w:outlineLvl w:val="0"/>
        <w:rPr>
          <w:rFonts w:ascii="Times New Roman" w:hAnsi="Times New Roman"/>
          <w:b/>
          <w:sz w:val="24"/>
          <w:szCs w:val="24"/>
        </w:rPr>
      </w:pPr>
      <w:bookmarkStart w:id="1" w:name="_Toc460855517"/>
      <w:bookmarkStart w:id="2" w:name="_Toc460939924"/>
      <w:r w:rsidRPr="0091487C">
        <w:rPr>
          <w:rFonts w:ascii="Times New Roman" w:hAnsi="Times New Roman"/>
          <w:b/>
          <w:sz w:val="24"/>
          <w:szCs w:val="24"/>
        </w:rPr>
        <w:t>Раздел 8. Разработчики</w:t>
      </w:r>
      <w:r w:rsidRPr="004F75FA">
        <w:rPr>
          <w:rFonts w:ascii="Times New Roman" w:hAnsi="Times New Roman"/>
          <w:b/>
          <w:sz w:val="24"/>
          <w:szCs w:val="24"/>
        </w:rPr>
        <w:t xml:space="preserve"> примерной основной образовательной программы</w:t>
      </w:r>
    </w:p>
    <w:p w14:paraId="1CDCC409" w14:textId="77777777" w:rsidR="004F75FA" w:rsidRDefault="004F75FA" w:rsidP="004F75FA">
      <w:pPr>
        <w:widowControl w:val="0"/>
        <w:spacing w:after="0" w:line="240" w:lineRule="auto"/>
        <w:ind w:right="-2"/>
        <w:outlineLvl w:val="0"/>
        <w:rPr>
          <w:rFonts w:ascii="Times New Roman" w:hAnsi="Times New Roman"/>
          <w:b/>
          <w:sz w:val="24"/>
          <w:szCs w:val="24"/>
        </w:rPr>
      </w:pPr>
    </w:p>
    <w:p w14:paraId="5C595294" w14:textId="77777777" w:rsidR="00E356A5" w:rsidRPr="001818EA" w:rsidRDefault="00E356A5" w:rsidP="004F75FA">
      <w:pPr>
        <w:widowControl w:val="0"/>
        <w:spacing w:after="0" w:line="240" w:lineRule="auto"/>
        <w:ind w:right="-2"/>
        <w:outlineLvl w:val="0"/>
        <w:rPr>
          <w:rFonts w:ascii="Times New Roman" w:hAnsi="Times New Roman"/>
          <w:b/>
          <w:sz w:val="24"/>
          <w:szCs w:val="24"/>
        </w:rPr>
      </w:pPr>
      <w:r w:rsidRPr="001818EA">
        <w:rPr>
          <w:rFonts w:ascii="Times New Roman" w:hAnsi="Times New Roman"/>
          <w:b/>
          <w:sz w:val="24"/>
          <w:szCs w:val="24"/>
        </w:rPr>
        <w:t>Приложения:</w:t>
      </w:r>
    </w:p>
    <w:p w14:paraId="69C1D247"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1</w:t>
      </w:r>
      <w:r w:rsidRPr="001818EA">
        <w:rPr>
          <w:rFonts w:ascii="Times New Roman" w:hAnsi="Times New Roman"/>
          <w:bCs/>
          <w:sz w:val="24"/>
          <w:szCs w:val="24"/>
        </w:rPr>
        <w:t xml:space="preserve">.1 </w:t>
      </w:r>
      <w:r w:rsidRPr="001818EA">
        <w:rPr>
          <w:rFonts w:ascii="Times New Roman" w:hAnsi="Times New Roman"/>
          <w:sz w:val="24"/>
          <w:szCs w:val="24"/>
        </w:rPr>
        <w:t>Примерная рабочая программа профессионального модуля «</w:t>
      </w:r>
      <w:r w:rsidRPr="001818EA">
        <w:rPr>
          <w:rFonts w:ascii="Times New Roman" w:hAnsi="Times New Roman"/>
          <w:bCs/>
          <w:sz w:val="24"/>
          <w:szCs w:val="24"/>
        </w:rPr>
        <w:t>ПМ. 01 Организация подготовки технологических процессов изготовления различных видов продукции»</w:t>
      </w:r>
    </w:p>
    <w:p w14:paraId="4BACD7D1"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1</w:t>
      </w:r>
      <w:r w:rsidRPr="001818EA">
        <w:rPr>
          <w:rFonts w:ascii="Times New Roman" w:hAnsi="Times New Roman"/>
          <w:bCs/>
          <w:sz w:val="24"/>
          <w:szCs w:val="24"/>
        </w:rPr>
        <w:t xml:space="preserve">.2 </w:t>
      </w:r>
      <w:r w:rsidRPr="001818EA">
        <w:rPr>
          <w:rFonts w:ascii="Times New Roman" w:hAnsi="Times New Roman"/>
          <w:sz w:val="24"/>
          <w:szCs w:val="24"/>
        </w:rPr>
        <w:t>Примерная рабочая программа профессионального модуля «</w:t>
      </w:r>
      <w:r w:rsidRPr="001818EA">
        <w:rPr>
          <w:rFonts w:ascii="Times New Roman" w:hAnsi="Times New Roman"/>
          <w:bCs/>
          <w:sz w:val="24"/>
          <w:szCs w:val="24"/>
        </w:rPr>
        <w:t>ПМ. 02 Контроль технологических процессов изготовления различных видов печатной продукции»</w:t>
      </w:r>
    </w:p>
    <w:p w14:paraId="40E04797"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1</w:t>
      </w:r>
      <w:r w:rsidRPr="001818EA">
        <w:rPr>
          <w:rFonts w:ascii="Times New Roman" w:hAnsi="Times New Roman"/>
          <w:bCs/>
          <w:sz w:val="24"/>
          <w:szCs w:val="24"/>
        </w:rPr>
        <w:t xml:space="preserve">.3 </w:t>
      </w:r>
      <w:r w:rsidRPr="001818EA">
        <w:rPr>
          <w:rFonts w:ascii="Times New Roman" w:hAnsi="Times New Roman"/>
          <w:sz w:val="24"/>
          <w:szCs w:val="24"/>
        </w:rPr>
        <w:t>Примерная рабочая программа профессионального модуля «</w:t>
      </w:r>
      <w:r w:rsidRPr="001818EA">
        <w:rPr>
          <w:rFonts w:ascii="Times New Roman" w:hAnsi="Times New Roman"/>
          <w:bCs/>
          <w:sz w:val="24"/>
          <w:szCs w:val="24"/>
        </w:rPr>
        <w:t>ПМ. 03 Организация обеспечения технологических процессов изготовления различных видов продукции материально-техническими и человеческими ресурсами»</w:t>
      </w:r>
    </w:p>
    <w:p w14:paraId="77273D73" w14:textId="77777777" w:rsidR="00BB1825" w:rsidRPr="001818EA" w:rsidRDefault="00BB1825" w:rsidP="00BB1825">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1</w:t>
      </w:r>
      <w:r w:rsidRPr="001818EA">
        <w:rPr>
          <w:rFonts w:ascii="Times New Roman" w:hAnsi="Times New Roman"/>
          <w:bCs/>
          <w:sz w:val="24"/>
          <w:szCs w:val="24"/>
        </w:rPr>
        <w:t xml:space="preserve">.4 </w:t>
      </w:r>
      <w:r w:rsidRPr="001818EA">
        <w:rPr>
          <w:rFonts w:ascii="Times New Roman" w:hAnsi="Times New Roman"/>
          <w:sz w:val="24"/>
          <w:szCs w:val="24"/>
        </w:rPr>
        <w:t>Примерная рабочая программа профессионального модуля «</w:t>
      </w:r>
      <w:r w:rsidRPr="001818EA">
        <w:rPr>
          <w:rFonts w:ascii="Times New Roman" w:hAnsi="Times New Roman"/>
          <w:bCs/>
          <w:sz w:val="24"/>
          <w:szCs w:val="24"/>
        </w:rPr>
        <w:t>ПМ. 04 Выполнение работ по одной или нескольким профессиям рабочих, должностям служащих»</w:t>
      </w:r>
    </w:p>
    <w:p w14:paraId="376D5D90" w14:textId="77777777" w:rsidR="004F75FA" w:rsidRDefault="004F75FA" w:rsidP="004F75FA">
      <w:pPr>
        <w:pStyle w:val="af"/>
        <w:tabs>
          <w:tab w:val="left" w:pos="426"/>
        </w:tabs>
        <w:suppressAutoHyphens/>
        <w:spacing w:after="0" w:line="240" w:lineRule="auto"/>
        <w:ind w:left="0"/>
        <w:contextualSpacing w:val="0"/>
        <w:rPr>
          <w:rFonts w:ascii="Times New Roman" w:hAnsi="Times New Roman"/>
          <w:sz w:val="24"/>
          <w:szCs w:val="24"/>
        </w:rPr>
      </w:pPr>
    </w:p>
    <w:p w14:paraId="79AB2FA8" w14:textId="77777777" w:rsidR="00BB1825" w:rsidRPr="001818EA" w:rsidRDefault="00BB1825" w:rsidP="00BB1825">
      <w:pPr>
        <w:widowControl w:val="0"/>
        <w:spacing w:after="0" w:line="240" w:lineRule="auto"/>
        <w:ind w:right="-2"/>
        <w:jc w:val="both"/>
        <w:rPr>
          <w:rFonts w:ascii="Times New Roman" w:hAnsi="Times New Roman"/>
          <w:sz w:val="24"/>
          <w:szCs w:val="24"/>
        </w:rPr>
      </w:pPr>
      <w:bookmarkStart w:id="3" w:name="_Hlk511891380"/>
      <w:r w:rsidRPr="001818EA">
        <w:rPr>
          <w:rFonts w:ascii="Times New Roman" w:hAnsi="Times New Roman"/>
          <w:sz w:val="24"/>
          <w:szCs w:val="24"/>
        </w:rPr>
        <w:t xml:space="preserve">Приложение </w:t>
      </w:r>
      <w:r>
        <w:rPr>
          <w:rFonts w:ascii="Times New Roman" w:hAnsi="Times New Roman"/>
          <w:sz w:val="24"/>
          <w:szCs w:val="24"/>
        </w:rPr>
        <w:t>2</w:t>
      </w:r>
      <w:r w:rsidRPr="001818EA">
        <w:rPr>
          <w:rFonts w:ascii="Times New Roman" w:hAnsi="Times New Roman"/>
          <w:sz w:val="24"/>
          <w:szCs w:val="24"/>
        </w:rPr>
        <w:t>.1 Примерная рабочая программа учебной дисциплины «ОГСЭ.01 Основы философии»</w:t>
      </w:r>
    </w:p>
    <w:p w14:paraId="375031C6" w14:textId="77777777" w:rsidR="00BB1825" w:rsidRPr="001818EA" w:rsidRDefault="00BB1825" w:rsidP="00BB1825">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 xml:space="preserve">Приложение </w:t>
      </w:r>
      <w:r>
        <w:rPr>
          <w:rFonts w:ascii="Times New Roman" w:hAnsi="Times New Roman"/>
          <w:sz w:val="24"/>
          <w:szCs w:val="24"/>
        </w:rPr>
        <w:t>2</w:t>
      </w:r>
      <w:r w:rsidRPr="001818EA">
        <w:rPr>
          <w:rFonts w:ascii="Times New Roman" w:hAnsi="Times New Roman"/>
          <w:sz w:val="24"/>
          <w:szCs w:val="24"/>
        </w:rPr>
        <w:t>.2 Примерная рабочая программа учебной дисциплины «ОГСЭ.02 История»</w:t>
      </w:r>
    </w:p>
    <w:p w14:paraId="1A924895" w14:textId="77777777" w:rsidR="00BB1825" w:rsidRPr="001818EA" w:rsidRDefault="00BB1825" w:rsidP="00BB1825">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 xml:space="preserve">Приложение </w:t>
      </w:r>
      <w:r>
        <w:rPr>
          <w:rFonts w:ascii="Times New Roman" w:hAnsi="Times New Roman"/>
          <w:sz w:val="24"/>
          <w:szCs w:val="24"/>
        </w:rPr>
        <w:t>2</w:t>
      </w:r>
      <w:r w:rsidRPr="001818EA">
        <w:rPr>
          <w:rFonts w:ascii="Times New Roman" w:hAnsi="Times New Roman"/>
          <w:sz w:val="24"/>
          <w:szCs w:val="24"/>
        </w:rPr>
        <w:t>.3 Примерная рабочая программа учебной дисциплины «ОГСЭ.03 Иностранный язык в профессиональной деятельности»</w:t>
      </w:r>
    </w:p>
    <w:p w14:paraId="78F732D3" w14:textId="77777777" w:rsidR="00BB1825" w:rsidRPr="001818EA" w:rsidRDefault="00BB1825" w:rsidP="00BB1825">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 xml:space="preserve">Приложение </w:t>
      </w:r>
      <w:r>
        <w:rPr>
          <w:rFonts w:ascii="Times New Roman" w:hAnsi="Times New Roman"/>
          <w:sz w:val="24"/>
          <w:szCs w:val="24"/>
        </w:rPr>
        <w:t>2</w:t>
      </w:r>
      <w:r w:rsidRPr="001818EA">
        <w:rPr>
          <w:rFonts w:ascii="Times New Roman" w:hAnsi="Times New Roman"/>
          <w:sz w:val="24"/>
          <w:szCs w:val="24"/>
        </w:rPr>
        <w:t>.4 Примерная рабочая программа учебной дисциплины «ОГСЭ.04 Физическая культура»</w:t>
      </w:r>
    </w:p>
    <w:p w14:paraId="3E65B96B" w14:textId="77777777" w:rsidR="00BB1825" w:rsidRPr="001818EA" w:rsidRDefault="00BB1825" w:rsidP="00BB1825">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lastRenderedPageBreak/>
        <w:t xml:space="preserve">Приложение </w:t>
      </w:r>
      <w:r>
        <w:rPr>
          <w:rFonts w:ascii="Times New Roman" w:hAnsi="Times New Roman"/>
          <w:sz w:val="24"/>
          <w:szCs w:val="24"/>
        </w:rPr>
        <w:t>2</w:t>
      </w:r>
      <w:r w:rsidRPr="001818EA">
        <w:rPr>
          <w:rFonts w:ascii="Times New Roman" w:hAnsi="Times New Roman"/>
          <w:sz w:val="24"/>
          <w:szCs w:val="24"/>
        </w:rPr>
        <w:t>.5 Примерная рабочая программа учебной дисциплины «ОГСЭ 05 Психология общения»</w:t>
      </w:r>
    </w:p>
    <w:p w14:paraId="5F8725F2" w14:textId="77777777" w:rsidR="00BB1825" w:rsidRPr="001818EA" w:rsidRDefault="00BB1825" w:rsidP="00BB1825">
      <w:pPr>
        <w:widowControl w:val="0"/>
        <w:spacing w:after="0" w:line="240" w:lineRule="auto"/>
        <w:ind w:right="-2"/>
        <w:jc w:val="both"/>
        <w:rPr>
          <w:rFonts w:ascii="Times New Roman" w:hAnsi="Times New Roman"/>
          <w:iCs/>
          <w:sz w:val="24"/>
          <w:szCs w:val="24"/>
        </w:rPr>
      </w:pPr>
      <w:r w:rsidRPr="001818EA">
        <w:rPr>
          <w:rFonts w:ascii="Times New Roman" w:hAnsi="Times New Roman"/>
          <w:sz w:val="24"/>
          <w:szCs w:val="24"/>
        </w:rPr>
        <w:t>Приложение</w:t>
      </w:r>
      <w:r w:rsidRPr="001818EA">
        <w:rPr>
          <w:rFonts w:ascii="Times New Roman" w:hAnsi="Times New Roman"/>
          <w:iCs/>
          <w:sz w:val="24"/>
          <w:szCs w:val="24"/>
        </w:rPr>
        <w:t xml:space="preserve"> 2.</w:t>
      </w:r>
      <w:r>
        <w:rPr>
          <w:rFonts w:ascii="Times New Roman" w:hAnsi="Times New Roman"/>
          <w:iCs/>
          <w:sz w:val="24"/>
          <w:szCs w:val="24"/>
        </w:rPr>
        <w:t>6</w:t>
      </w:r>
      <w:r w:rsidRPr="001818EA">
        <w:rPr>
          <w:rFonts w:ascii="Times New Roman" w:hAnsi="Times New Roman"/>
          <w:i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iCs/>
          <w:sz w:val="24"/>
          <w:szCs w:val="24"/>
        </w:rPr>
        <w:t>ЕН.01. Математика»</w:t>
      </w:r>
    </w:p>
    <w:p w14:paraId="5EC79A37" w14:textId="77777777" w:rsidR="00BB1825" w:rsidRPr="001818EA" w:rsidRDefault="00BB1825" w:rsidP="00BB1825">
      <w:pPr>
        <w:widowControl w:val="0"/>
        <w:spacing w:after="0" w:line="240" w:lineRule="auto"/>
        <w:ind w:right="-2"/>
        <w:jc w:val="both"/>
        <w:rPr>
          <w:rFonts w:ascii="Times New Roman" w:hAnsi="Times New Roman"/>
          <w:sz w:val="24"/>
          <w:szCs w:val="24"/>
        </w:rPr>
      </w:pPr>
      <w:r w:rsidRPr="001818EA">
        <w:rPr>
          <w:rFonts w:ascii="Times New Roman" w:hAnsi="Times New Roman"/>
          <w:sz w:val="24"/>
          <w:szCs w:val="24"/>
        </w:rPr>
        <w:t>Приложение 2.</w:t>
      </w:r>
      <w:r>
        <w:rPr>
          <w:rFonts w:ascii="Times New Roman" w:hAnsi="Times New Roman"/>
          <w:sz w:val="24"/>
          <w:szCs w:val="24"/>
        </w:rPr>
        <w:t>7</w:t>
      </w:r>
      <w:r w:rsidRPr="001818EA">
        <w:rPr>
          <w:rFonts w:ascii="Times New Roman" w:hAnsi="Times New Roman"/>
          <w:sz w:val="24"/>
          <w:szCs w:val="24"/>
        </w:rPr>
        <w:t xml:space="preserve"> Примерная рабочая программа учебной дисциплины «ЕН.02. Экологические основы природопользования»</w:t>
      </w:r>
    </w:p>
    <w:p w14:paraId="2A742000"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2.8</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01 Безопасность жизнедеятельности»</w:t>
      </w:r>
    </w:p>
    <w:p w14:paraId="43FC68AE"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2.9</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02 Основы инженерной графики»</w:t>
      </w:r>
    </w:p>
    <w:p w14:paraId="4548BC65"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2.10</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03 Техническая механика»</w:t>
      </w:r>
    </w:p>
    <w:p w14:paraId="127038B9"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2.11</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04 Физико-химические основы полиграфического производства»</w:t>
      </w:r>
    </w:p>
    <w:p w14:paraId="763CD65D"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2.12</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05 Основы полиграфического производства»</w:t>
      </w:r>
    </w:p>
    <w:p w14:paraId="16F8A0BA"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2.13</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06 Электротехника и электроника»</w:t>
      </w:r>
    </w:p>
    <w:p w14:paraId="5B3ACB9F"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2.14</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07 Информационные технологии в профессиональной деятельности»</w:t>
      </w:r>
    </w:p>
    <w:p w14:paraId="79A27A9C"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2.15</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 08 Правовые основы профессиональной деятельности»</w:t>
      </w:r>
    </w:p>
    <w:p w14:paraId="6946A96E"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 xml:space="preserve">2.16 </w:t>
      </w:r>
      <w:r w:rsidRPr="001818EA">
        <w:rPr>
          <w:rFonts w:ascii="Times New Roman" w:hAnsi="Times New Roman"/>
          <w:sz w:val="24"/>
          <w:szCs w:val="24"/>
        </w:rPr>
        <w:t>Примерная рабочая программа учебной дисциплины</w:t>
      </w:r>
      <w:r>
        <w:rPr>
          <w:rFonts w:ascii="Times New Roman" w:hAnsi="Times New Roman"/>
          <w:sz w:val="24"/>
          <w:szCs w:val="24"/>
        </w:rPr>
        <w:t xml:space="preserve"> </w:t>
      </w:r>
      <w:r w:rsidRPr="001818EA">
        <w:rPr>
          <w:rFonts w:ascii="Times New Roman" w:hAnsi="Times New Roman"/>
          <w:bCs/>
          <w:sz w:val="24"/>
          <w:szCs w:val="24"/>
        </w:rPr>
        <w:t>«ОП.09 Экономика организации»</w:t>
      </w:r>
    </w:p>
    <w:p w14:paraId="56DEDD6A" w14:textId="77777777" w:rsidR="00BB1825" w:rsidRPr="001818EA" w:rsidRDefault="00BB1825" w:rsidP="00BB1825">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Приложение</w:t>
      </w:r>
      <w:r w:rsidRPr="001818EA">
        <w:rPr>
          <w:rFonts w:ascii="Times New Roman" w:hAnsi="Times New Roman"/>
          <w:bCs/>
          <w:sz w:val="24"/>
          <w:szCs w:val="24"/>
        </w:rPr>
        <w:t xml:space="preserve"> </w:t>
      </w:r>
      <w:r>
        <w:rPr>
          <w:rFonts w:ascii="Times New Roman" w:hAnsi="Times New Roman"/>
          <w:bCs/>
          <w:sz w:val="24"/>
          <w:szCs w:val="24"/>
        </w:rPr>
        <w:t>2.17</w:t>
      </w:r>
      <w:r w:rsidRPr="001818EA">
        <w:rPr>
          <w:rFonts w:ascii="Times New Roman" w:hAnsi="Times New Roman"/>
          <w:bCs/>
          <w:sz w:val="24"/>
          <w:szCs w:val="24"/>
        </w:rPr>
        <w:t xml:space="preserve"> </w:t>
      </w:r>
      <w:r w:rsidRPr="001818EA">
        <w:rPr>
          <w:rFonts w:ascii="Times New Roman" w:hAnsi="Times New Roman"/>
          <w:sz w:val="24"/>
          <w:szCs w:val="24"/>
        </w:rPr>
        <w:t>Примерная рабочая программа учебной дисциплины «</w:t>
      </w:r>
      <w:r w:rsidRPr="001818EA">
        <w:rPr>
          <w:rFonts w:ascii="Times New Roman" w:hAnsi="Times New Roman"/>
          <w:bCs/>
          <w:sz w:val="24"/>
          <w:szCs w:val="24"/>
        </w:rPr>
        <w:t>ОП.10 Охрана труда»</w:t>
      </w:r>
    </w:p>
    <w:p w14:paraId="3EE12065" w14:textId="77777777" w:rsidR="004F75FA" w:rsidRDefault="004F75FA" w:rsidP="004F75FA">
      <w:pPr>
        <w:tabs>
          <w:tab w:val="left" w:pos="426"/>
        </w:tabs>
        <w:spacing w:after="0"/>
        <w:rPr>
          <w:rFonts w:ascii="Times New Roman" w:hAnsi="Times New Roman"/>
          <w:sz w:val="24"/>
          <w:szCs w:val="24"/>
        </w:rPr>
      </w:pPr>
    </w:p>
    <w:bookmarkEnd w:id="3"/>
    <w:p w14:paraId="5DA4AA51" w14:textId="549AAB53" w:rsidR="004F75FA" w:rsidRPr="007F3572" w:rsidRDefault="004F75FA" w:rsidP="004F75FA">
      <w:pPr>
        <w:tabs>
          <w:tab w:val="left" w:pos="426"/>
        </w:tabs>
        <w:spacing w:after="0"/>
        <w:rPr>
          <w:rFonts w:ascii="Times New Roman" w:hAnsi="Times New Roman"/>
          <w:sz w:val="24"/>
          <w:szCs w:val="24"/>
        </w:rPr>
      </w:pPr>
      <w:r w:rsidRPr="007F3572">
        <w:rPr>
          <w:rFonts w:ascii="Times New Roman" w:hAnsi="Times New Roman"/>
          <w:sz w:val="24"/>
          <w:szCs w:val="24"/>
        </w:rPr>
        <w:t>Приложение 3. Примерная рабочая программа воспитания</w:t>
      </w:r>
    </w:p>
    <w:p w14:paraId="1126C749" w14:textId="77777777" w:rsidR="004F75FA" w:rsidRPr="007F3572" w:rsidRDefault="004F75FA" w:rsidP="004F75FA">
      <w:pPr>
        <w:tabs>
          <w:tab w:val="left" w:pos="426"/>
        </w:tabs>
        <w:spacing w:after="0"/>
        <w:rPr>
          <w:rFonts w:ascii="Times New Roman" w:hAnsi="Times New Roman"/>
          <w:sz w:val="24"/>
          <w:szCs w:val="24"/>
        </w:rPr>
      </w:pPr>
    </w:p>
    <w:p w14:paraId="17B7F78A" w14:textId="17010D5B" w:rsidR="004F75FA" w:rsidRDefault="004F75FA" w:rsidP="004F75FA">
      <w:pPr>
        <w:tabs>
          <w:tab w:val="left" w:pos="426"/>
        </w:tabs>
        <w:spacing w:after="0"/>
        <w:rPr>
          <w:rFonts w:ascii="Times New Roman" w:hAnsi="Times New Roman"/>
          <w:sz w:val="24"/>
          <w:szCs w:val="24"/>
        </w:rPr>
      </w:pPr>
      <w:r w:rsidRPr="007F3572">
        <w:rPr>
          <w:rFonts w:ascii="Times New Roman" w:hAnsi="Times New Roman"/>
          <w:sz w:val="24"/>
          <w:szCs w:val="24"/>
        </w:rPr>
        <w:t xml:space="preserve">Приложение 4. </w:t>
      </w:r>
      <w:r w:rsidR="00C0648D">
        <w:rPr>
          <w:rFonts w:ascii="Times New Roman" w:hAnsi="Times New Roman"/>
          <w:sz w:val="24"/>
          <w:szCs w:val="24"/>
        </w:rPr>
        <w:t>П</w:t>
      </w:r>
      <w:r w:rsidRPr="007F3572">
        <w:rPr>
          <w:rFonts w:ascii="Times New Roman" w:hAnsi="Times New Roman"/>
          <w:sz w:val="24"/>
          <w:szCs w:val="24"/>
        </w:rPr>
        <w:t>римерны</w:t>
      </w:r>
      <w:r w:rsidR="00C0648D">
        <w:rPr>
          <w:rFonts w:ascii="Times New Roman" w:hAnsi="Times New Roman"/>
          <w:sz w:val="24"/>
          <w:szCs w:val="24"/>
        </w:rPr>
        <w:t>е</w:t>
      </w:r>
      <w:r w:rsidRPr="007F3572">
        <w:rPr>
          <w:rFonts w:ascii="Times New Roman" w:hAnsi="Times New Roman"/>
          <w:sz w:val="24"/>
          <w:szCs w:val="24"/>
        </w:rPr>
        <w:t xml:space="preserve"> оценочны</w:t>
      </w:r>
      <w:r w:rsidR="00C0648D">
        <w:rPr>
          <w:rFonts w:ascii="Times New Roman" w:hAnsi="Times New Roman"/>
          <w:sz w:val="24"/>
          <w:szCs w:val="24"/>
        </w:rPr>
        <w:t>е</w:t>
      </w:r>
      <w:r w:rsidRPr="007F3572">
        <w:rPr>
          <w:rFonts w:ascii="Times New Roman" w:hAnsi="Times New Roman"/>
          <w:sz w:val="24"/>
          <w:szCs w:val="24"/>
        </w:rPr>
        <w:t xml:space="preserve"> средств</w:t>
      </w:r>
      <w:r w:rsidR="00C0648D">
        <w:rPr>
          <w:rFonts w:ascii="Times New Roman" w:hAnsi="Times New Roman"/>
          <w:sz w:val="24"/>
          <w:szCs w:val="24"/>
        </w:rPr>
        <w:t>а</w:t>
      </w:r>
      <w:r w:rsidRPr="007F3572">
        <w:rPr>
          <w:rFonts w:ascii="Times New Roman" w:hAnsi="Times New Roman"/>
          <w:sz w:val="24"/>
          <w:szCs w:val="24"/>
        </w:rPr>
        <w:t xml:space="preserve"> для госуд</w:t>
      </w:r>
      <w:r w:rsidR="00C0648D">
        <w:rPr>
          <w:rFonts w:ascii="Times New Roman" w:hAnsi="Times New Roman"/>
          <w:sz w:val="24"/>
          <w:szCs w:val="24"/>
        </w:rPr>
        <w:t>арственной итоговой аттестации по специальности</w:t>
      </w:r>
    </w:p>
    <w:p w14:paraId="07A02F92" w14:textId="77777777" w:rsidR="00E356A5" w:rsidRPr="001818EA" w:rsidRDefault="00E356A5" w:rsidP="004F75FA">
      <w:pPr>
        <w:widowControl w:val="0"/>
        <w:spacing w:after="0" w:line="240" w:lineRule="auto"/>
        <w:ind w:right="-2" w:firstLine="567"/>
        <w:jc w:val="both"/>
        <w:rPr>
          <w:rFonts w:ascii="Times New Roman" w:hAnsi="Times New Roman"/>
          <w:b/>
          <w:sz w:val="24"/>
          <w:szCs w:val="24"/>
        </w:rPr>
      </w:pPr>
    </w:p>
    <w:p w14:paraId="274D9DA0" w14:textId="77777777" w:rsidR="00E231E2" w:rsidRPr="001818EA" w:rsidRDefault="00E231E2"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br w:type="page"/>
      </w:r>
    </w:p>
    <w:p w14:paraId="67A4D5B2" w14:textId="77777777" w:rsidR="008D58DC" w:rsidRPr="001818EA" w:rsidRDefault="008D58DC" w:rsidP="002F6EE1">
      <w:pPr>
        <w:widowControl w:val="0"/>
        <w:spacing w:after="0" w:line="240" w:lineRule="auto"/>
        <w:ind w:firstLine="709"/>
        <w:outlineLvl w:val="0"/>
        <w:rPr>
          <w:rFonts w:ascii="Times New Roman" w:hAnsi="Times New Roman"/>
          <w:b/>
          <w:sz w:val="24"/>
          <w:szCs w:val="24"/>
        </w:rPr>
      </w:pPr>
      <w:r w:rsidRPr="001818EA">
        <w:rPr>
          <w:rFonts w:ascii="Times New Roman" w:hAnsi="Times New Roman"/>
          <w:b/>
          <w:sz w:val="24"/>
          <w:szCs w:val="24"/>
        </w:rPr>
        <w:lastRenderedPageBreak/>
        <w:t>Раздел 1. Общие положения</w:t>
      </w:r>
    </w:p>
    <w:p w14:paraId="39A6EDF3" w14:textId="77777777" w:rsidR="00116C1C" w:rsidRPr="001818EA" w:rsidRDefault="00116C1C" w:rsidP="00116C1C">
      <w:pPr>
        <w:widowControl w:val="0"/>
        <w:spacing w:after="0" w:line="240" w:lineRule="auto"/>
        <w:ind w:firstLine="567"/>
        <w:jc w:val="center"/>
        <w:rPr>
          <w:rFonts w:ascii="Times New Roman" w:hAnsi="Times New Roman"/>
          <w:b/>
          <w:sz w:val="24"/>
          <w:szCs w:val="24"/>
        </w:rPr>
      </w:pPr>
    </w:p>
    <w:p w14:paraId="5403466A" w14:textId="77777777" w:rsidR="00BB1825" w:rsidRDefault="008D58DC" w:rsidP="002F6EE1">
      <w:pPr>
        <w:suppressAutoHyphens/>
        <w:ind w:firstLine="709"/>
        <w:jc w:val="both"/>
        <w:rPr>
          <w:rFonts w:ascii="Times New Roman" w:hAnsi="Times New Roman"/>
          <w:bCs/>
          <w:sz w:val="24"/>
          <w:szCs w:val="24"/>
        </w:rPr>
      </w:pPr>
      <w:r w:rsidRPr="001818EA">
        <w:rPr>
          <w:rFonts w:ascii="Times New Roman" w:hAnsi="Times New Roman"/>
          <w:bCs/>
          <w:sz w:val="24"/>
          <w:szCs w:val="24"/>
        </w:rPr>
        <w:t xml:space="preserve">1.1. </w:t>
      </w:r>
      <w:r w:rsidR="00BB1825" w:rsidRPr="007C2A41">
        <w:rPr>
          <w:rFonts w:ascii="Times New Roman" w:hAnsi="Times New Roman"/>
          <w:bCs/>
          <w:sz w:val="24"/>
          <w:szCs w:val="24"/>
        </w:rPr>
        <w:t xml:space="preserve">Настоящая примерная основная образовательная программа (далее </w:t>
      </w:r>
      <w:r w:rsidR="00BB1825">
        <w:rPr>
          <w:rFonts w:ascii="Times New Roman" w:hAnsi="Times New Roman"/>
          <w:bCs/>
          <w:sz w:val="24"/>
          <w:szCs w:val="24"/>
        </w:rPr>
        <w:t xml:space="preserve">– </w:t>
      </w:r>
      <w:r w:rsidR="00BB1825" w:rsidRPr="007C2A41">
        <w:rPr>
          <w:rFonts w:ascii="Times New Roman" w:hAnsi="Times New Roman"/>
          <w:bCs/>
          <w:sz w:val="24"/>
          <w:szCs w:val="24"/>
        </w:rPr>
        <w:t xml:space="preserve">ПООП) по </w:t>
      </w:r>
      <w:r w:rsidR="00BB1825" w:rsidRPr="00BB1825">
        <w:rPr>
          <w:rFonts w:ascii="Times New Roman" w:hAnsi="Times New Roman"/>
          <w:bCs/>
          <w:sz w:val="24"/>
          <w:szCs w:val="24"/>
        </w:rPr>
        <w:t>специальности</w:t>
      </w:r>
      <w:r w:rsidR="00BB1825" w:rsidRPr="002F6EE1">
        <w:rPr>
          <w:rFonts w:ascii="Times New Roman" w:hAnsi="Times New Roman"/>
          <w:bCs/>
          <w:sz w:val="24"/>
          <w:szCs w:val="24"/>
        </w:rPr>
        <w:t xml:space="preserve"> </w:t>
      </w:r>
      <w:r w:rsidR="00BB1825" w:rsidRPr="007C2A41">
        <w:rPr>
          <w:rFonts w:ascii="Times New Roman" w:hAnsi="Times New Roman"/>
          <w:bCs/>
          <w:sz w:val="24"/>
          <w:szCs w:val="24"/>
        </w:rPr>
        <w:t xml:space="preserve">среднего профессионального образования разработана на основе </w:t>
      </w:r>
      <w:r w:rsidR="00BB1825"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00BB1825" w:rsidRPr="002F6EE1">
        <w:rPr>
          <w:rFonts w:ascii="Times New Roman" w:hAnsi="Times New Roman"/>
          <w:bCs/>
          <w:sz w:val="24"/>
          <w:szCs w:val="24"/>
        </w:rPr>
        <w:t>специальности «29.02.09 Печатное дело»,</w:t>
      </w:r>
      <w:r w:rsidR="00BB1825" w:rsidRPr="00F21978">
        <w:rPr>
          <w:rFonts w:ascii="Times New Roman" w:hAnsi="Times New Roman"/>
          <w:bCs/>
          <w:sz w:val="24"/>
          <w:szCs w:val="24"/>
        </w:rPr>
        <w:t xml:space="preserve"> утвержденного </w:t>
      </w:r>
      <w:r w:rsidR="002F6EE1" w:rsidRPr="002F6EE1">
        <w:rPr>
          <w:rFonts w:ascii="Times New Roman" w:hAnsi="Times New Roman"/>
          <w:bCs/>
          <w:sz w:val="24"/>
          <w:szCs w:val="24"/>
        </w:rPr>
        <w:t>Приказ</w:t>
      </w:r>
      <w:r w:rsidR="002F6EE1">
        <w:rPr>
          <w:rFonts w:ascii="Times New Roman" w:hAnsi="Times New Roman"/>
          <w:bCs/>
          <w:sz w:val="24"/>
          <w:szCs w:val="24"/>
        </w:rPr>
        <w:t>ом</w:t>
      </w:r>
      <w:r w:rsidR="002F6EE1" w:rsidRPr="002F6EE1">
        <w:rPr>
          <w:rFonts w:ascii="Times New Roman" w:hAnsi="Times New Roman"/>
          <w:bCs/>
          <w:sz w:val="24"/>
          <w:szCs w:val="24"/>
        </w:rPr>
        <w:t xml:space="preserve"> Министерства образования и науки РФ от 9 декабря 2016 г. № 1556 </w:t>
      </w:r>
      <w:r w:rsidR="002F6EE1" w:rsidRPr="007C2A41">
        <w:rPr>
          <w:rFonts w:ascii="Times New Roman" w:hAnsi="Times New Roman"/>
          <w:bCs/>
          <w:sz w:val="24"/>
          <w:szCs w:val="24"/>
        </w:rPr>
        <w:t xml:space="preserve"> </w:t>
      </w:r>
      <w:r w:rsidR="00BB1825" w:rsidRPr="007C2A41">
        <w:rPr>
          <w:rFonts w:ascii="Times New Roman" w:hAnsi="Times New Roman"/>
          <w:bCs/>
          <w:sz w:val="24"/>
          <w:szCs w:val="24"/>
        </w:rPr>
        <w:t xml:space="preserve">(далее </w:t>
      </w:r>
      <w:r w:rsidR="00BB1825">
        <w:rPr>
          <w:rFonts w:ascii="Times New Roman" w:hAnsi="Times New Roman"/>
          <w:bCs/>
          <w:sz w:val="24"/>
          <w:szCs w:val="24"/>
        </w:rPr>
        <w:t xml:space="preserve">– </w:t>
      </w:r>
      <w:r w:rsidR="00BB1825" w:rsidRPr="007C2A41">
        <w:rPr>
          <w:rFonts w:ascii="Times New Roman" w:hAnsi="Times New Roman"/>
          <w:bCs/>
          <w:sz w:val="24"/>
          <w:szCs w:val="24"/>
        </w:rPr>
        <w:t>ФГОС СПО)</w:t>
      </w:r>
      <w:r w:rsidR="002F6EE1">
        <w:rPr>
          <w:rFonts w:ascii="Times New Roman" w:hAnsi="Times New Roman"/>
          <w:bCs/>
          <w:sz w:val="24"/>
          <w:szCs w:val="24"/>
        </w:rPr>
        <w:t>.</w:t>
      </w:r>
    </w:p>
    <w:p w14:paraId="1CB120C2" w14:textId="77777777" w:rsidR="002F6EE1" w:rsidRDefault="002F6EE1" w:rsidP="002F6EE1">
      <w:pPr>
        <w:suppressAutoHyphens/>
        <w:ind w:firstLine="709"/>
        <w:jc w:val="both"/>
        <w:rPr>
          <w:rFonts w:ascii="Times New Roman" w:hAnsi="Times New Roman"/>
          <w:bCs/>
          <w:sz w:val="24"/>
          <w:szCs w:val="24"/>
        </w:rPr>
      </w:pPr>
      <w:r w:rsidRPr="00322AAD">
        <w:rPr>
          <w:rFonts w:ascii="Times New Roman" w:hAnsi="Times New Roman"/>
          <w:bCs/>
          <w:sz w:val="24"/>
          <w:szCs w:val="24"/>
        </w:rPr>
        <w:t xml:space="preserve">ПООП определяет рекомендованный объем и содержание среднего </w:t>
      </w:r>
      <w:r w:rsidRPr="002F6EE1">
        <w:rPr>
          <w:rFonts w:ascii="Times New Roman" w:hAnsi="Times New Roman"/>
          <w:bCs/>
          <w:sz w:val="24"/>
          <w:szCs w:val="24"/>
        </w:rPr>
        <w:t>профессионального</w:t>
      </w:r>
      <w:r w:rsidRPr="00322AAD">
        <w:rPr>
          <w:rFonts w:ascii="Times New Roman" w:hAnsi="Times New Roman"/>
          <w:bCs/>
          <w:sz w:val="24"/>
          <w:szCs w:val="24"/>
        </w:rPr>
        <w:t xml:space="preserve"> образования по </w:t>
      </w:r>
      <w:r w:rsidRPr="002F6EE1">
        <w:rPr>
          <w:rFonts w:ascii="Times New Roman" w:hAnsi="Times New Roman"/>
          <w:bCs/>
          <w:sz w:val="24"/>
          <w:szCs w:val="24"/>
        </w:rPr>
        <w:t>специальности</w:t>
      </w:r>
      <w:r w:rsidRPr="00322AAD">
        <w:rPr>
          <w:rFonts w:ascii="Times New Roman" w:hAnsi="Times New Roman"/>
          <w:bCs/>
          <w:i/>
          <w:sz w:val="24"/>
          <w:szCs w:val="24"/>
        </w:rPr>
        <w:t xml:space="preserve"> </w:t>
      </w:r>
      <w:r w:rsidRPr="002F6EE1">
        <w:rPr>
          <w:rFonts w:ascii="Times New Roman" w:hAnsi="Times New Roman"/>
          <w:bCs/>
          <w:sz w:val="24"/>
          <w:szCs w:val="24"/>
        </w:rPr>
        <w:t>29.02.09 Печатное дело</w:t>
      </w:r>
      <w:r w:rsidRPr="00322AAD">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52427A8F" w14:textId="77777777" w:rsidR="002F6EE1" w:rsidRPr="002F6EE1" w:rsidRDefault="002F6EE1" w:rsidP="002F6EE1">
      <w:pPr>
        <w:suppressAutoHyphens/>
        <w:ind w:firstLine="709"/>
        <w:jc w:val="both"/>
        <w:rPr>
          <w:rFonts w:ascii="Times New Roman" w:hAnsi="Times New Roman"/>
          <w:bCs/>
          <w:sz w:val="24"/>
          <w:szCs w:val="24"/>
        </w:rPr>
      </w:pPr>
      <w:r w:rsidRPr="00322AAD">
        <w:rPr>
          <w:rFonts w:ascii="Times New Roman" w:hAnsi="Times New Roman"/>
          <w:bCs/>
          <w:sz w:val="24"/>
          <w:szCs w:val="24"/>
        </w:rPr>
        <w:t xml:space="preserve">ПООП разработана </w:t>
      </w:r>
      <w:r w:rsidRPr="002F6EE1">
        <w:rPr>
          <w:rFonts w:ascii="Times New Roman" w:hAnsi="Times New Roman"/>
          <w:bCs/>
          <w:sz w:val="24"/>
          <w:szCs w:val="24"/>
        </w:rPr>
        <w:t xml:space="preserve">для реализации образовательной программы на базе среднего общего образования. </w:t>
      </w:r>
    </w:p>
    <w:p w14:paraId="5B648FBF" w14:textId="77777777" w:rsidR="002F6EE1" w:rsidRPr="00322AAD" w:rsidRDefault="002F6EE1" w:rsidP="002F6EE1">
      <w:pPr>
        <w:suppressAutoHyphens/>
        <w:ind w:firstLine="709"/>
        <w:jc w:val="both"/>
        <w:rPr>
          <w:rFonts w:ascii="Times New Roman" w:hAnsi="Times New Roman"/>
          <w:bCs/>
          <w:sz w:val="24"/>
          <w:szCs w:val="24"/>
        </w:rPr>
      </w:pPr>
      <w:r w:rsidRPr="002F6EE1">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w:t>
      </w:r>
      <w:r w:rsidRPr="00322AAD">
        <w:rPr>
          <w:rFonts w:ascii="Times New Roman" w:hAnsi="Times New Roman"/>
          <w:bCs/>
          <w:sz w:val="24"/>
          <w:szCs w:val="24"/>
        </w:rPr>
        <w:t xml:space="preserve">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2F6EE1">
        <w:rPr>
          <w:rFonts w:ascii="Times New Roman" w:hAnsi="Times New Roman"/>
          <w:bCs/>
          <w:sz w:val="24"/>
          <w:szCs w:val="24"/>
        </w:rPr>
        <w:t>специальности</w:t>
      </w:r>
      <w:r w:rsidRPr="00322AAD">
        <w:rPr>
          <w:rFonts w:ascii="Times New Roman" w:hAnsi="Times New Roman"/>
          <w:bCs/>
          <w:sz w:val="24"/>
          <w:szCs w:val="24"/>
        </w:rPr>
        <w:t xml:space="preserve"> и настоящей ПООП</w:t>
      </w:r>
      <w:r>
        <w:rPr>
          <w:rFonts w:ascii="Times New Roman" w:hAnsi="Times New Roman"/>
          <w:bCs/>
          <w:sz w:val="24"/>
          <w:szCs w:val="24"/>
        </w:rPr>
        <w:t xml:space="preserve"> СПО</w:t>
      </w:r>
      <w:r w:rsidRPr="00322AAD">
        <w:rPr>
          <w:rFonts w:ascii="Times New Roman" w:hAnsi="Times New Roman"/>
          <w:bCs/>
          <w:sz w:val="24"/>
          <w:szCs w:val="24"/>
        </w:rPr>
        <w:t>.</w:t>
      </w:r>
    </w:p>
    <w:p w14:paraId="3BEB7D63" w14:textId="77777777" w:rsidR="008D58DC" w:rsidRPr="001818EA" w:rsidRDefault="008D58DC" w:rsidP="00116C1C">
      <w:pPr>
        <w:widowControl w:val="0"/>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xml:space="preserve">1.2. Нормативные основания для разработки </w:t>
      </w:r>
      <w:r w:rsidR="00672B61" w:rsidRPr="001818EA">
        <w:rPr>
          <w:rFonts w:ascii="Times New Roman" w:hAnsi="Times New Roman"/>
          <w:bCs/>
          <w:sz w:val="24"/>
          <w:szCs w:val="24"/>
        </w:rPr>
        <w:t>примерной образовательной программы</w:t>
      </w:r>
      <w:r w:rsidRPr="001818EA">
        <w:rPr>
          <w:rFonts w:ascii="Times New Roman" w:hAnsi="Times New Roman"/>
          <w:bCs/>
          <w:sz w:val="24"/>
          <w:szCs w:val="24"/>
        </w:rPr>
        <w:t>:</w:t>
      </w:r>
    </w:p>
    <w:p w14:paraId="54360120" w14:textId="77777777" w:rsidR="008D58DC" w:rsidRPr="001818EA" w:rsidRDefault="008D58DC"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Федеральный закон от 29 декабря 2012 г. №273-ФЗ «Об образовании в Российской Федерации»;</w:t>
      </w:r>
    </w:p>
    <w:p w14:paraId="36D61160" w14:textId="77777777" w:rsidR="00D437C2" w:rsidRPr="001818EA"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 xml:space="preserve">Приказ </w:t>
      </w:r>
      <w:r w:rsidR="008D58DC" w:rsidRPr="001818EA">
        <w:rPr>
          <w:rFonts w:ascii="Times New Roman" w:hAnsi="Times New Roman"/>
          <w:bCs/>
          <w:sz w:val="24"/>
          <w:szCs w:val="24"/>
        </w:rPr>
        <w:t>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00D437C2" w:rsidRPr="001818EA">
        <w:rPr>
          <w:rFonts w:ascii="Times New Roman" w:hAnsi="Times New Roman"/>
          <w:bCs/>
          <w:sz w:val="24"/>
          <w:szCs w:val="24"/>
        </w:rPr>
        <w:t xml:space="preserve"> (зарегистрирован в Минюсте России 29 июля 2014 г., регистрационный № 33335);</w:t>
      </w:r>
    </w:p>
    <w:p w14:paraId="4D65672A" w14:textId="77777777" w:rsidR="008D58DC" w:rsidRPr="001818EA"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 xml:space="preserve">Приказ </w:t>
      </w:r>
      <w:r w:rsidR="008D58DC" w:rsidRPr="001818EA">
        <w:rPr>
          <w:rFonts w:ascii="Times New Roman" w:hAnsi="Times New Roman"/>
          <w:bCs/>
          <w:sz w:val="24"/>
          <w:szCs w:val="24"/>
        </w:rPr>
        <w:t xml:space="preserve">Минобрнауки России </w:t>
      </w:r>
      <w:r w:rsidR="0044139C" w:rsidRPr="001818EA">
        <w:rPr>
          <w:rFonts w:ascii="Times New Roman" w:hAnsi="Times New Roman"/>
          <w:bCs/>
          <w:sz w:val="24"/>
          <w:szCs w:val="24"/>
        </w:rPr>
        <w:t xml:space="preserve">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w:t>
      </w:r>
      <w:r w:rsidR="00D7530B" w:rsidRPr="001818EA">
        <w:rPr>
          <w:rFonts w:ascii="Times New Roman" w:hAnsi="Times New Roman"/>
          <w:bCs/>
          <w:sz w:val="24"/>
          <w:szCs w:val="24"/>
        </w:rPr>
        <w:t xml:space="preserve">в </w:t>
      </w:r>
      <w:r w:rsidR="0044139C" w:rsidRPr="001818EA">
        <w:rPr>
          <w:rFonts w:ascii="Times New Roman" w:hAnsi="Times New Roman"/>
          <w:bCs/>
          <w:sz w:val="24"/>
          <w:szCs w:val="24"/>
        </w:rPr>
        <w:t>Минюст</w:t>
      </w:r>
      <w:r w:rsidR="00D7530B" w:rsidRPr="001818EA">
        <w:rPr>
          <w:rFonts w:ascii="Times New Roman" w:hAnsi="Times New Roman"/>
          <w:bCs/>
          <w:sz w:val="24"/>
          <w:szCs w:val="24"/>
        </w:rPr>
        <w:t>е</w:t>
      </w:r>
      <w:r w:rsidR="0044139C" w:rsidRPr="001818EA">
        <w:rPr>
          <w:rFonts w:ascii="Times New Roman" w:hAnsi="Times New Roman"/>
          <w:bCs/>
          <w:sz w:val="24"/>
          <w:szCs w:val="24"/>
        </w:rPr>
        <w:t xml:space="preserve"> России 30 июля 2013 г., регистрационный № 29200) </w:t>
      </w:r>
      <w:r w:rsidR="008D58DC" w:rsidRPr="001818EA">
        <w:rPr>
          <w:rFonts w:ascii="Times New Roman" w:hAnsi="Times New Roman"/>
          <w:bCs/>
          <w:sz w:val="24"/>
          <w:szCs w:val="24"/>
        </w:rPr>
        <w:t>(далее – Порядок организации образовательной деятельности);</w:t>
      </w:r>
    </w:p>
    <w:p w14:paraId="4633A78D" w14:textId="77777777" w:rsidR="0044139C" w:rsidRPr="001818EA"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 xml:space="preserve">Приказ </w:t>
      </w:r>
      <w:r w:rsidR="008D58DC" w:rsidRPr="001818EA">
        <w:rPr>
          <w:rFonts w:ascii="Times New Roman" w:hAnsi="Times New Roman"/>
          <w:bCs/>
          <w:sz w:val="24"/>
          <w:szCs w:val="24"/>
        </w:rPr>
        <w:t xml:space="preserve">Минобрнауки России </w:t>
      </w:r>
      <w:r w:rsidR="0044139C" w:rsidRPr="001818EA">
        <w:rPr>
          <w:rFonts w:ascii="Times New Roman" w:hAnsi="Times New Roman"/>
          <w:bCs/>
          <w:sz w:val="24"/>
          <w:szCs w:val="24"/>
        </w:rPr>
        <w:t xml:space="preserve">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w:t>
      </w:r>
      <w:r w:rsidR="00D7530B" w:rsidRPr="001818EA">
        <w:rPr>
          <w:rFonts w:ascii="Times New Roman" w:hAnsi="Times New Roman"/>
          <w:bCs/>
          <w:sz w:val="24"/>
          <w:szCs w:val="24"/>
        </w:rPr>
        <w:t xml:space="preserve">в </w:t>
      </w:r>
      <w:r w:rsidR="0044139C" w:rsidRPr="001818EA">
        <w:rPr>
          <w:rFonts w:ascii="Times New Roman" w:hAnsi="Times New Roman"/>
          <w:bCs/>
          <w:sz w:val="24"/>
          <w:szCs w:val="24"/>
        </w:rPr>
        <w:t>Минюст</w:t>
      </w:r>
      <w:r w:rsidR="00D7530B" w:rsidRPr="001818EA">
        <w:rPr>
          <w:rFonts w:ascii="Times New Roman" w:hAnsi="Times New Roman"/>
          <w:bCs/>
          <w:sz w:val="24"/>
          <w:szCs w:val="24"/>
        </w:rPr>
        <w:t>е</w:t>
      </w:r>
      <w:r w:rsidR="0044139C" w:rsidRPr="001818EA">
        <w:rPr>
          <w:rFonts w:ascii="Times New Roman" w:hAnsi="Times New Roman"/>
          <w:bCs/>
          <w:sz w:val="24"/>
          <w:szCs w:val="24"/>
        </w:rPr>
        <w:t xml:space="preserve"> России 1 ноября 2013 г., регистрационный № 30306);</w:t>
      </w:r>
    </w:p>
    <w:p w14:paraId="46AF9846" w14:textId="77777777" w:rsidR="002F6EE1" w:rsidRPr="00921BEF"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921BEF">
        <w:rPr>
          <w:rFonts w:ascii="Times New Roman" w:hAnsi="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59719D47" w14:textId="77777777" w:rsidR="00E47EA3" w:rsidRPr="001818EA"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 xml:space="preserve">Приказ </w:t>
      </w:r>
      <w:r w:rsidR="003F70B9" w:rsidRPr="001818EA">
        <w:rPr>
          <w:rFonts w:ascii="Times New Roman" w:hAnsi="Times New Roman"/>
          <w:bCs/>
          <w:sz w:val="24"/>
          <w:szCs w:val="24"/>
        </w:rPr>
        <w:t>Минтруда России от 19 мая 2014 г. № 326н «Об утверждении п</w:t>
      </w:r>
      <w:r w:rsidR="00DC477B" w:rsidRPr="001818EA">
        <w:rPr>
          <w:rFonts w:ascii="Times New Roman" w:hAnsi="Times New Roman"/>
          <w:bCs/>
          <w:sz w:val="24"/>
          <w:szCs w:val="24"/>
        </w:rPr>
        <w:t>рофессиональн</w:t>
      </w:r>
      <w:r w:rsidR="003F70B9" w:rsidRPr="001818EA">
        <w:rPr>
          <w:rFonts w:ascii="Times New Roman" w:hAnsi="Times New Roman"/>
          <w:bCs/>
          <w:sz w:val="24"/>
          <w:szCs w:val="24"/>
        </w:rPr>
        <w:t>ого</w:t>
      </w:r>
      <w:r w:rsidR="00DC477B" w:rsidRPr="001818EA">
        <w:rPr>
          <w:rFonts w:ascii="Times New Roman" w:hAnsi="Times New Roman"/>
          <w:bCs/>
          <w:sz w:val="24"/>
          <w:szCs w:val="24"/>
        </w:rPr>
        <w:t xml:space="preserve"> стандарт</w:t>
      </w:r>
      <w:r w:rsidR="003F70B9" w:rsidRPr="001818EA">
        <w:rPr>
          <w:rFonts w:ascii="Times New Roman" w:hAnsi="Times New Roman"/>
          <w:bCs/>
          <w:sz w:val="24"/>
          <w:szCs w:val="24"/>
        </w:rPr>
        <w:t>а</w:t>
      </w:r>
      <w:r>
        <w:rPr>
          <w:rFonts w:ascii="Times New Roman" w:hAnsi="Times New Roman"/>
          <w:bCs/>
          <w:sz w:val="24"/>
          <w:szCs w:val="24"/>
        </w:rPr>
        <w:t xml:space="preserve"> </w:t>
      </w:r>
      <w:r w:rsidR="000E7251" w:rsidRPr="001818EA">
        <w:rPr>
          <w:rFonts w:ascii="Times New Roman" w:hAnsi="Times New Roman"/>
          <w:bCs/>
          <w:sz w:val="24"/>
          <w:szCs w:val="24"/>
        </w:rPr>
        <w:t>«</w:t>
      </w:r>
      <w:r w:rsidR="00DC477B" w:rsidRPr="002F6EE1">
        <w:rPr>
          <w:rFonts w:ascii="Times New Roman" w:hAnsi="Times New Roman"/>
          <w:bCs/>
          <w:sz w:val="24"/>
          <w:szCs w:val="24"/>
        </w:rPr>
        <w:t>Контролер печатной продукции, полуфабрикатов и материалов</w:t>
      </w:r>
      <w:r w:rsidR="003F70B9" w:rsidRPr="002F6EE1">
        <w:rPr>
          <w:rFonts w:ascii="Times New Roman" w:hAnsi="Times New Roman"/>
          <w:bCs/>
          <w:sz w:val="24"/>
          <w:szCs w:val="24"/>
        </w:rPr>
        <w:t>»</w:t>
      </w:r>
      <w:r>
        <w:rPr>
          <w:rFonts w:ascii="Times New Roman" w:hAnsi="Times New Roman"/>
          <w:bCs/>
          <w:sz w:val="24"/>
          <w:szCs w:val="24"/>
        </w:rPr>
        <w:t xml:space="preserve"> </w:t>
      </w:r>
      <w:r w:rsidR="00DC477B" w:rsidRPr="002F6EE1">
        <w:rPr>
          <w:rFonts w:ascii="Times New Roman" w:hAnsi="Times New Roman"/>
          <w:bCs/>
          <w:sz w:val="24"/>
          <w:szCs w:val="24"/>
        </w:rPr>
        <w:t>(зарегистрирован</w:t>
      </w:r>
      <w:r w:rsidR="00DC477B" w:rsidRPr="001818EA">
        <w:rPr>
          <w:rFonts w:ascii="Times New Roman" w:hAnsi="Times New Roman"/>
          <w:sz w:val="24"/>
          <w:szCs w:val="24"/>
        </w:rPr>
        <w:t xml:space="preserve"> </w:t>
      </w:r>
      <w:r w:rsidR="00D7530B" w:rsidRPr="001818EA">
        <w:rPr>
          <w:rFonts w:ascii="Times New Roman" w:hAnsi="Times New Roman"/>
          <w:sz w:val="24"/>
          <w:szCs w:val="24"/>
        </w:rPr>
        <w:t xml:space="preserve">в </w:t>
      </w:r>
      <w:r w:rsidR="00DC477B" w:rsidRPr="001818EA">
        <w:rPr>
          <w:rFonts w:ascii="Times New Roman" w:hAnsi="Times New Roman"/>
          <w:sz w:val="24"/>
          <w:szCs w:val="24"/>
        </w:rPr>
        <w:t>Минюст</w:t>
      </w:r>
      <w:r w:rsidR="00D7530B" w:rsidRPr="001818EA">
        <w:rPr>
          <w:rFonts w:ascii="Times New Roman" w:hAnsi="Times New Roman"/>
          <w:sz w:val="24"/>
          <w:szCs w:val="24"/>
        </w:rPr>
        <w:t>е</w:t>
      </w:r>
      <w:r w:rsidR="00DC477B" w:rsidRPr="001818EA">
        <w:rPr>
          <w:rFonts w:ascii="Times New Roman" w:hAnsi="Times New Roman"/>
          <w:sz w:val="24"/>
          <w:szCs w:val="24"/>
        </w:rPr>
        <w:t xml:space="preserve"> России 10 июня 20</w:t>
      </w:r>
      <w:r w:rsidR="00E231E2" w:rsidRPr="001818EA">
        <w:rPr>
          <w:rFonts w:ascii="Times New Roman" w:hAnsi="Times New Roman"/>
          <w:sz w:val="24"/>
          <w:szCs w:val="24"/>
        </w:rPr>
        <w:t>14 г., регистрационный № 33051);</w:t>
      </w:r>
    </w:p>
    <w:p w14:paraId="76ABA38D" w14:textId="77777777" w:rsidR="00E47EA3" w:rsidRPr="001818EA" w:rsidRDefault="002F6EE1" w:rsidP="002F6EE1">
      <w:pPr>
        <w:pStyle w:val="af"/>
        <w:numPr>
          <w:ilvl w:val="0"/>
          <w:numId w:val="5"/>
        </w:numPr>
        <w:spacing w:after="0" w:line="240" w:lineRule="auto"/>
        <w:ind w:left="0" w:firstLine="709"/>
        <w:contextualSpacing w:val="0"/>
        <w:jc w:val="both"/>
        <w:rPr>
          <w:rFonts w:ascii="Times New Roman" w:hAnsi="Times New Roman"/>
          <w:bCs/>
          <w:sz w:val="24"/>
          <w:szCs w:val="24"/>
        </w:rPr>
      </w:pPr>
      <w:r w:rsidRPr="001818EA">
        <w:rPr>
          <w:rFonts w:ascii="Times New Roman" w:hAnsi="Times New Roman"/>
          <w:bCs/>
          <w:sz w:val="24"/>
          <w:szCs w:val="24"/>
        </w:rPr>
        <w:t xml:space="preserve">Приказ </w:t>
      </w:r>
      <w:r w:rsidR="003F70B9" w:rsidRPr="001818EA">
        <w:rPr>
          <w:rFonts w:ascii="Times New Roman" w:hAnsi="Times New Roman"/>
          <w:bCs/>
          <w:sz w:val="24"/>
          <w:szCs w:val="24"/>
        </w:rPr>
        <w:t xml:space="preserve">Минтруда России от 7 апреля 2014 г. №197н </w:t>
      </w:r>
      <w:r w:rsidR="000E7251" w:rsidRPr="001818EA">
        <w:rPr>
          <w:rFonts w:ascii="Times New Roman" w:hAnsi="Times New Roman"/>
          <w:bCs/>
          <w:sz w:val="24"/>
          <w:szCs w:val="24"/>
        </w:rPr>
        <w:t>«Об утверждении п</w:t>
      </w:r>
      <w:r w:rsidR="00DC477B" w:rsidRPr="001818EA">
        <w:rPr>
          <w:rFonts w:ascii="Times New Roman" w:hAnsi="Times New Roman"/>
          <w:bCs/>
          <w:sz w:val="24"/>
          <w:szCs w:val="24"/>
        </w:rPr>
        <w:t>рофессиональн</w:t>
      </w:r>
      <w:r w:rsidR="000E7251" w:rsidRPr="001818EA">
        <w:rPr>
          <w:rFonts w:ascii="Times New Roman" w:hAnsi="Times New Roman"/>
          <w:bCs/>
          <w:sz w:val="24"/>
          <w:szCs w:val="24"/>
        </w:rPr>
        <w:t>ого</w:t>
      </w:r>
      <w:r w:rsidR="00DC477B" w:rsidRPr="001818EA">
        <w:rPr>
          <w:rFonts w:ascii="Times New Roman" w:hAnsi="Times New Roman"/>
          <w:bCs/>
          <w:sz w:val="24"/>
          <w:szCs w:val="24"/>
        </w:rPr>
        <w:t xml:space="preserve"> стандарт</w:t>
      </w:r>
      <w:r w:rsidR="000E7251" w:rsidRPr="001818EA">
        <w:rPr>
          <w:rFonts w:ascii="Times New Roman" w:hAnsi="Times New Roman"/>
          <w:bCs/>
          <w:sz w:val="24"/>
          <w:szCs w:val="24"/>
        </w:rPr>
        <w:t>а</w:t>
      </w:r>
      <w:r>
        <w:rPr>
          <w:rFonts w:ascii="Times New Roman" w:hAnsi="Times New Roman"/>
          <w:bCs/>
          <w:sz w:val="24"/>
          <w:szCs w:val="24"/>
        </w:rPr>
        <w:t xml:space="preserve"> </w:t>
      </w:r>
      <w:r w:rsidR="000E7251" w:rsidRPr="001818EA">
        <w:rPr>
          <w:rFonts w:ascii="Times New Roman" w:hAnsi="Times New Roman"/>
          <w:bCs/>
          <w:sz w:val="24"/>
          <w:szCs w:val="24"/>
        </w:rPr>
        <w:t>«</w:t>
      </w:r>
      <w:r w:rsidR="00DC477B" w:rsidRPr="001818EA">
        <w:rPr>
          <w:rFonts w:ascii="Times New Roman" w:hAnsi="Times New Roman"/>
          <w:sz w:val="24"/>
          <w:szCs w:val="24"/>
        </w:rPr>
        <w:t>Наладчик полиграфического оборудования</w:t>
      </w:r>
      <w:r w:rsidR="000E7251" w:rsidRPr="001818EA">
        <w:rPr>
          <w:rFonts w:ascii="Times New Roman" w:hAnsi="Times New Roman"/>
          <w:sz w:val="24"/>
          <w:szCs w:val="24"/>
        </w:rPr>
        <w:t>»</w:t>
      </w:r>
      <w:r w:rsidR="00E54AC8" w:rsidRPr="001818EA">
        <w:rPr>
          <w:rFonts w:ascii="Times New Roman" w:hAnsi="Times New Roman"/>
          <w:sz w:val="24"/>
          <w:szCs w:val="24"/>
        </w:rPr>
        <w:t xml:space="preserve"> (зарегистрирован </w:t>
      </w:r>
      <w:r w:rsidR="00D7530B" w:rsidRPr="001818EA">
        <w:rPr>
          <w:rFonts w:ascii="Times New Roman" w:hAnsi="Times New Roman"/>
          <w:sz w:val="24"/>
          <w:szCs w:val="24"/>
        </w:rPr>
        <w:t xml:space="preserve">в </w:t>
      </w:r>
      <w:r w:rsidR="00E54AC8" w:rsidRPr="001818EA">
        <w:rPr>
          <w:rFonts w:ascii="Times New Roman" w:hAnsi="Times New Roman"/>
          <w:sz w:val="24"/>
          <w:szCs w:val="24"/>
        </w:rPr>
        <w:t>Минюст</w:t>
      </w:r>
      <w:r w:rsidR="00D7530B" w:rsidRPr="001818EA">
        <w:rPr>
          <w:rFonts w:ascii="Times New Roman" w:hAnsi="Times New Roman"/>
          <w:sz w:val="24"/>
          <w:szCs w:val="24"/>
        </w:rPr>
        <w:t>е</w:t>
      </w:r>
      <w:r w:rsidR="00E54AC8" w:rsidRPr="001818EA">
        <w:rPr>
          <w:rFonts w:ascii="Times New Roman" w:hAnsi="Times New Roman"/>
          <w:sz w:val="24"/>
          <w:szCs w:val="24"/>
        </w:rPr>
        <w:t xml:space="preserve"> России 21 мая 2014 г., регистрационный № 32375)</w:t>
      </w:r>
      <w:r w:rsidR="00E231E2" w:rsidRPr="001818EA">
        <w:rPr>
          <w:rFonts w:ascii="Times New Roman" w:hAnsi="Times New Roman"/>
          <w:sz w:val="24"/>
          <w:szCs w:val="24"/>
        </w:rPr>
        <w:t>.</w:t>
      </w:r>
    </w:p>
    <w:p w14:paraId="31AE549B" w14:textId="77777777" w:rsidR="002F6EE1" w:rsidRPr="00DD35DA" w:rsidRDefault="002F6EE1" w:rsidP="002F6EE1">
      <w:pPr>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1.3. Перечень сокращений, используемых в тексте ПООП:</w:t>
      </w:r>
    </w:p>
    <w:p w14:paraId="07F085DE" w14:textId="77777777" w:rsidR="002F6EE1" w:rsidRPr="00DD35DA"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lastRenderedPageBreak/>
        <w:t>ФГОС СПО – Федеральный государственный образовательный стандарт среднего профессионального образования;</w:t>
      </w:r>
    </w:p>
    <w:p w14:paraId="314C5B09" w14:textId="77777777" w:rsidR="002F6EE1" w:rsidRPr="00DD35DA"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 xml:space="preserve">ПООП – примерная основная образовательная программа; </w:t>
      </w:r>
    </w:p>
    <w:p w14:paraId="594D2363" w14:textId="77777777" w:rsidR="002F6EE1" w:rsidRPr="00DD35DA"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МДК – междисциплинарный курс</w:t>
      </w:r>
      <w:r>
        <w:rPr>
          <w:rFonts w:ascii="Times New Roman" w:hAnsi="Times New Roman"/>
          <w:bCs/>
          <w:color w:val="000000"/>
          <w:sz w:val="24"/>
          <w:szCs w:val="24"/>
        </w:rPr>
        <w:t>;</w:t>
      </w:r>
    </w:p>
    <w:p w14:paraId="7F5372DD" w14:textId="77777777" w:rsidR="002F6EE1" w:rsidRPr="00DD35DA"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ПМ – профессиональный модуль</w:t>
      </w:r>
      <w:r>
        <w:rPr>
          <w:rFonts w:ascii="Times New Roman" w:hAnsi="Times New Roman"/>
          <w:bCs/>
          <w:color w:val="000000"/>
          <w:sz w:val="24"/>
          <w:szCs w:val="24"/>
        </w:rPr>
        <w:t>;</w:t>
      </w:r>
    </w:p>
    <w:p w14:paraId="3F6A89B0" w14:textId="77777777" w:rsidR="002F6EE1" w:rsidRPr="00DD35DA" w:rsidRDefault="002F6EE1" w:rsidP="002F6EE1">
      <w:pPr>
        <w:tabs>
          <w:tab w:val="left" w:pos="993"/>
        </w:tabs>
        <w:suppressAutoHyphens/>
        <w:spacing w:after="0"/>
        <w:ind w:firstLine="709"/>
        <w:jc w:val="both"/>
        <w:rPr>
          <w:rFonts w:ascii="Times New Roman" w:hAnsi="Times New Roman"/>
          <w:iCs/>
          <w:color w:val="000000"/>
          <w:sz w:val="24"/>
          <w:szCs w:val="24"/>
        </w:rPr>
      </w:pPr>
      <w:r w:rsidRPr="00DD35DA">
        <w:rPr>
          <w:rFonts w:ascii="Times New Roman" w:hAnsi="Times New Roman"/>
          <w:iCs/>
          <w:color w:val="000000"/>
          <w:sz w:val="24"/>
          <w:szCs w:val="24"/>
        </w:rPr>
        <w:t xml:space="preserve">ОК </w:t>
      </w:r>
      <w:r w:rsidRPr="00DD35DA">
        <w:rPr>
          <w:rFonts w:ascii="Times New Roman" w:hAnsi="Times New Roman"/>
          <w:bCs/>
          <w:color w:val="000000"/>
          <w:sz w:val="24"/>
          <w:szCs w:val="24"/>
        </w:rPr>
        <w:t xml:space="preserve">– </w:t>
      </w:r>
      <w:r w:rsidRPr="00DD35DA">
        <w:rPr>
          <w:rFonts w:ascii="Times New Roman" w:hAnsi="Times New Roman"/>
          <w:iCs/>
          <w:color w:val="000000"/>
          <w:sz w:val="24"/>
          <w:szCs w:val="24"/>
        </w:rPr>
        <w:t>общие компетенции;</w:t>
      </w:r>
    </w:p>
    <w:p w14:paraId="7530F316" w14:textId="2BD368CA" w:rsidR="002F6EE1"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ПК – профессиональные компетенции</w:t>
      </w:r>
      <w:r>
        <w:rPr>
          <w:rFonts w:ascii="Times New Roman" w:hAnsi="Times New Roman"/>
          <w:bCs/>
          <w:color w:val="000000"/>
          <w:sz w:val="24"/>
          <w:szCs w:val="24"/>
        </w:rPr>
        <w:t>;</w:t>
      </w:r>
    </w:p>
    <w:p w14:paraId="6867E798" w14:textId="7025F4CD" w:rsidR="00C0648D" w:rsidRPr="00DD35DA" w:rsidRDefault="00C0648D" w:rsidP="002F6EE1">
      <w:pPr>
        <w:tabs>
          <w:tab w:val="left" w:pos="993"/>
        </w:tabs>
        <w:suppressAutoHyphens/>
        <w:spacing w:after="0"/>
        <w:ind w:firstLine="709"/>
        <w:jc w:val="both"/>
        <w:rPr>
          <w:rFonts w:ascii="Times New Roman" w:hAnsi="Times New Roman"/>
          <w:bCs/>
          <w:color w:val="000000"/>
          <w:sz w:val="24"/>
          <w:szCs w:val="24"/>
        </w:rPr>
      </w:pPr>
      <w:r>
        <w:rPr>
          <w:rFonts w:ascii="Times New Roman" w:hAnsi="Times New Roman"/>
          <w:bCs/>
          <w:color w:val="000000"/>
          <w:sz w:val="24"/>
          <w:szCs w:val="24"/>
        </w:rPr>
        <w:t>ЛР – личностные результаты;</w:t>
      </w:r>
    </w:p>
    <w:p w14:paraId="71EA7E23" w14:textId="77777777" w:rsidR="002F6EE1" w:rsidRPr="00DD35DA" w:rsidRDefault="002F6EE1" w:rsidP="002F6EE1">
      <w:pPr>
        <w:tabs>
          <w:tab w:val="left" w:pos="993"/>
        </w:tabs>
        <w:suppressAutoHyphens/>
        <w:spacing w:after="0"/>
        <w:ind w:firstLine="709"/>
        <w:jc w:val="both"/>
        <w:rPr>
          <w:rFonts w:ascii="Times New Roman" w:hAnsi="Times New Roman"/>
          <w:bCs/>
          <w:color w:val="000000"/>
          <w:sz w:val="24"/>
          <w:szCs w:val="24"/>
        </w:rPr>
      </w:pPr>
      <w:r w:rsidRPr="00DD35DA">
        <w:rPr>
          <w:rFonts w:ascii="Times New Roman" w:hAnsi="Times New Roman"/>
          <w:bCs/>
          <w:color w:val="000000"/>
          <w:sz w:val="24"/>
          <w:szCs w:val="24"/>
        </w:rPr>
        <w:t>ГИА – государственная итоговая аттестация</w:t>
      </w:r>
      <w:r>
        <w:rPr>
          <w:rFonts w:ascii="Times New Roman" w:hAnsi="Times New Roman"/>
          <w:bCs/>
          <w:color w:val="000000"/>
          <w:sz w:val="24"/>
          <w:szCs w:val="24"/>
        </w:rPr>
        <w:t>;</w:t>
      </w:r>
    </w:p>
    <w:p w14:paraId="4BF5FB53" w14:textId="77777777" w:rsidR="002F6EE1" w:rsidRPr="002F6EE1" w:rsidRDefault="002F6EE1" w:rsidP="002F6EE1">
      <w:pPr>
        <w:tabs>
          <w:tab w:val="left" w:pos="993"/>
        </w:tabs>
        <w:suppressAutoHyphens/>
        <w:spacing w:after="0"/>
        <w:ind w:firstLine="709"/>
        <w:jc w:val="both"/>
        <w:rPr>
          <w:rFonts w:ascii="Times New Roman" w:hAnsi="Times New Roman"/>
          <w:bCs/>
          <w:color w:val="000000"/>
          <w:sz w:val="24"/>
          <w:szCs w:val="24"/>
        </w:rPr>
      </w:pPr>
      <w:r w:rsidRPr="002F6EE1">
        <w:rPr>
          <w:rFonts w:ascii="Times New Roman" w:hAnsi="Times New Roman"/>
          <w:bCs/>
          <w:color w:val="000000"/>
          <w:sz w:val="24"/>
          <w:szCs w:val="24"/>
        </w:rPr>
        <w:t>Цикл ОГСЭ – Общий гуманитарный и социально-экономический цикл</w:t>
      </w:r>
    </w:p>
    <w:p w14:paraId="36B78DAC" w14:textId="77777777" w:rsidR="002F6EE1" w:rsidRPr="002F6EE1" w:rsidRDefault="002F6EE1" w:rsidP="002F6EE1">
      <w:pPr>
        <w:tabs>
          <w:tab w:val="left" w:pos="993"/>
        </w:tabs>
        <w:suppressAutoHyphens/>
        <w:spacing w:after="0"/>
        <w:ind w:firstLine="709"/>
        <w:jc w:val="both"/>
        <w:rPr>
          <w:rFonts w:ascii="Times New Roman" w:hAnsi="Times New Roman"/>
          <w:bCs/>
          <w:color w:val="000000"/>
          <w:sz w:val="24"/>
          <w:szCs w:val="24"/>
        </w:rPr>
      </w:pPr>
      <w:r w:rsidRPr="002F6EE1">
        <w:rPr>
          <w:rFonts w:ascii="Times New Roman" w:hAnsi="Times New Roman"/>
          <w:bCs/>
          <w:color w:val="000000"/>
          <w:sz w:val="24"/>
          <w:szCs w:val="24"/>
        </w:rPr>
        <w:t>Цикл ЕН – Математический и общий естественнонаучный цикл</w:t>
      </w:r>
    </w:p>
    <w:p w14:paraId="3AC2D641" w14:textId="77777777" w:rsidR="00180EE3" w:rsidRPr="002F6EE1" w:rsidRDefault="00180EE3" w:rsidP="002F6EE1">
      <w:pPr>
        <w:tabs>
          <w:tab w:val="left" w:pos="993"/>
        </w:tabs>
        <w:suppressAutoHyphens/>
        <w:spacing w:after="0"/>
        <w:ind w:firstLine="709"/>
        <w:jc w:val="both"/>
        <w:rPr>
          <w:rFonts w:ascii="Times New Roman" w:hAnsi="Times New Roman"/>
          <w:bCs/>
          <w:color w:val="000000"/>
          <w:sz w:val="24"/>
          <w:szCs w:val="24"/>
        </w:rPr>
      </w:pPr>
    </w:p>
    <w:p w14:paraId="5FA23C20" w14:textId="77777777" w:rsidR="002F6EE1" w:rsidRPr="007C2A41" w:rsidRDefault="002F6EE1" w:rsidP="002F6EE1">
      <w:pPr>
        <w:suppressAutoHyphens/>
        <w:spacing w:after="0"/>
        <w:ind w:firstLine="709"/>
        <w:rPr>
          <w:rFonts w:ascii="Times New Roman" w:hAnsi="Times New Roman"/>
          <w:i/>
          <w:sz w:val="24"/>
          <w:szCs w:val="24"/>
        </w:rPr>
      </w:pPr>
      <w:r w:rsidRPr="007C2A41">
        <w:rPr>
          <w:rFonts w:ascii="Times New Roman" w:hAnsi="Times New Roman"/>
          <w:b/>
          <w:sz w:val="24"/>
          <w:szCs w:val="24"/>
        </w:rPr>
        <w:t xml:space="preserve">Раздел 2. Общая характеристика образовательной программы </w:t>
      </w:r>
    </w:p>
    <w:p w14:paraId="6DE98086" w14:textId="77777777" w:rsidR="002F6EE1" w:rsidRPr="007C2A41" w:rsidRDefault="002F6EE1" w:rsidP="002F6EE1">
      <w:pPr>
        <w:tabs>
          <w:tab w:val="left" w:pos="993"/>
        </w:tabs>
        <w:suppressAutoHyphens/>
        <w:spacing w:after="0"/>
        <w:ind w:firstLine="709"/>
        <w:jc w:val="both"/>
        <w:rPr>
          <w:rFonts w:ascii="Times New Roman" w:hAnsi="Times New Roman"/>
          <w:bCs/>
          <w:sz w:val="24"/>
          <w:szCs w:val="24"/>
        </w:rPr>
      </w:pPr>
    </w:p>
    <w:p w14:paraId="31F479E9" w14:textId="77777777" w:rsidR="002F6EE1" w:rsidRPr="001818EA" w:rsidRDefault="002F6EE1" w:rsidP="002F6EE1">
      <w:pPr>
        <w:suppressAutoHyphens/>
        <w:spacing w:after="0"/>
        <w:ind w:firstLine="709"/>
        <w:jc w:val="both"/>
        <w:rPr>
          <w:rFonts w:ascii="Times New Roman" w:hAnsi="Times New Roman"/>
          <w:sz w:val="24"/>
          <w:szCs w:val="24"/>
        </w:rPr>
      </w:pPr>
      <w:r w:rsidRPr="001818EA">
        <w:rPr>
          <w:rFonts w:ascii="Times New Roman" w:hAnsi="Times New Roman"/>
          <w:sz w:val="24"/>
          <w:szCs w:val="24"/>
        </w:rPr>
        <w:t>Квалификация, присваиваемая выпускникам образовательной программы: техник-технолог.</w:t>
      </w:r>
    </w:p>
    <w:p w14:paraId="0AF5A269" w14:textId="77777777" w:rsidR="002F6EE1" w:rsidRPr="007C2A41" w:rsidRDefault="002F6EE1" w:rsidP="002F6EE1">
      <w:pPr>
        <w:suppressAutoHyphens/>
        <w:spacing w:after="0"/>
        <w:ind w:firstLine="709"/>
        <w:jc w:val="both"/>
        <w:rPr>
          <w:rFonts w:ascii="Times New Roman" w:hAnsi="Times New Roman"/>
          <w:sz w:val="24"/>
          <w:szCs w:val="24"/>
        </w:rPr>
      </w:pPr>
      <w:r w:rsidRPr="00A22B52">
        <w:rPr>
          <w:rFonts w:ascii="Times New Roman" w:hAnsi="Times New Roman"/>
          <w:sz w:val="24"/>
          <w:szCs w:val="24"/>
        </w:rPr>
        <w:t xml:space="preserve">Получение образования по </w:t>
      </w:r>
      <w:r w:rsidR="008140A0" w:rsidRPr="008140A0">
        <w:rPr>
          <w:rFonts w:ascii="Times New Roman" w:hAnsi="Times New Roman"/>
          <w:color w:val="000000" w:themeColor="text1"/>
          <w:sz w:val="24"/>
          <w:szCs w:val="24"/>
        </w:rPr>
        <w:t>специальности</w:t>
      </w:r>
      <w:r w:rsidRPr="008140A0">
        <w:rPr>
          <w:rFonts w:ascii="Times New Roman" w:hAnsi="Times New Roman"/>
          <w:color w:val="000000" w:themeColor="text1"/>
          <w:sz w:val="24"/>
          <w:szCs w:val="24"/>
        </w:rPr>
        <w:t>:</w:t>
      </w:r>
      <w:r w:rsidRPr="007C2A41">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r w:rsidRPr="003272DB">
        <w:rPr>
          <w:rFonts w:ascii="Times New Roman" w:hAnsi="Times New Roman"/>
          <w:sz w:val="24"/>
          <w:szCs w:val="24"/>
        </w:rPr>
        <w:t>.</w:t>
      </w:r>
    </w:p>
    <w:p w14:paraId="0C64438E" w14:textId="77777777" w:rsidR="001A12E5" w:rsidRPr="001818EA" w:rsidRDefault="001A12E5" w:rsidP="001A12E5">
      <w:pPr>
        <w:suppressAutoHyphens/>
        <w:spacing w:after="0"/>
        <w:ind w:firstLine="709"/>
        <w:jc w:val="both"/>
        <w:rPr>
          <w:rFonts w:ascii="Times New Roman" w:hAnsi="Times New Roman"/>
          <w:sz w:val="24"/>
          <w:szCs w:val="24"/>
        </w:rPr>
      </w:pPr>
      <w:r w:rsidRPr="001818EA">
        <w:rPr>
          <w:rFonts w:ascii="Times New Roman" w:hAnsi="Times New Roman"/>
          <w:sz w:val="24"/>
          <w:szCs w:val="24"/>
        </w:rPr>
        <w:t>Формы обучения: очная.</w:t>
      </w:r>
    </w:p>
    <w:p w14:paraId="7D8054E8" w14:textId="77777777" w:rsidR="002F6EE1" w:rsidRPr="001A12E5" w:rsidRDefault="002F6EE1" w:rsidP="002F6EE1">
      <w:pPr>
        <w:suppressAutoHyphens/>
        <w:spacing w:after="0"/>
        <w:ind w:firstLine="709"/>
        <w:jc w:val="both"/>
        <w:rPr>
          <w:rFonts w:ascii="Times New Roman" w:hAnsi="Times New Roman"/>
          <w:sz w:val="24"/>
          <w:szCs w:val="24"/>
        </w:rPr>
      </w:pPr>
      <w:r w:rsidRPr="00D04206">
        <w:rPr>
          <w:rFonts w:ascii="Times New Roman" w:hAnsi="Times New Roman"/>
          <w:sz w:val="24"/>
          <w:szCs w:val="24"/>
        </w:rPr>
        <w:t>Объем образовательной программы, реализуемой на базе среднего общего образования по квалификации:</w:t>
      </w:r>
      <w:r w:rsidR="001A12E5">
        <w:rPr>
          <w:rFonts w:ascii="Times New Roman" w:hAnsi="Times New Roman"/>
          <w:sz w:val="24"/>
          <w:szCs w:val="24"/>
        </w:rPr>
        <w:t xml:space="preserve"> </w:t>
      </w:r>
      <w:r w:rsidR="001A12E5" w:rsidRPr="001818EA">
        <w:rPr>
          <w:rFonts w:ascii="Times New Roman" w:hAnsi="Times New Roman"/>
          <w:sz w:val="24"/>
          <w:szCs w:val="24"/>
        </w:rPr>
        <w:t>техник-технолог</w:t>
      </w:r>
      <w:r w:rsidR="001A12E5" w:rsidRPr="00D04206">
        <w:rPr>
          <w:rFonts w:ascii="Times New Roman" w:hAnsi="Times New Roman"/>
          <w:i/>
          <w:sz w:val="24"/>
          <w:szCs w:val="24"/>
        </w:rPr>
        <w:t xml:space="preserve"> </w:t>
      </w:r>
      <w:r w:rsidRPr="00D04206">
        <w:rPr>
          <w:rFonts w:ascii="Times New Roman" w:hAnsi="Times New Roman"/>
          <w:i/>
          <w:sz w:val="24"/>
          <w:szCs w:val="24"/>
        </w:rPr>
        <w:t xml:space="preserve">– </w:t>
      </w:r>
      <w:r w:rsidR="001A12E5" w:rsidRPr="001A12E5">
        <w:rPr>
          <w:rFonts w:ascii="Times New Roman" w:hAnsi="Times New Roman"/>
          <w:sz w:val="24"/>
          <w:szCs w:val="24"/>
        </w:rPr>
        <w:t xml:space="preserve">4464 </w:t>
      </w:r>
      <w:r w:rsidRPr="001A12E5">
        <w:rPr>
          <w:rFonts w:ascii="Times New Roman" w:hAnsi="Times New Roman"/>
          <w:sz w:val="24"/>
          <w:szCs w:val="24"/>
        </w:rPr>
        <w:t>академических час</w:t>
      </w:r>
      <w:r w:rsidR="001A12E5" w:rsidRPr="001A12E5">
        <w:rPr>
          <w:rFonts w:ascii="Times New Roman" w:hAnsi="Times New Roman"/>
          <w:sz w:val="24"/>
          <w:szCs w:val="24"/>
        </w:rPr>
        <w:t>а.</w:t>
      </w:r>
    </w:p>
    <w:p w14:paraId="3F463C92" w14:textId="77777777" w:rsidR="002F6EE1" w:rsidRPr="004E3A35" w:rsidRDefault="002F6EE1" w:rsidP="002F6EE1">
      <w:pPr>
        <w:suppressAutoHyphens/>
        <w:spacing w:after="0"/>
        <w:ind w:firstLine="709"/>
        <w:jc w:val="both"/>
        <w:rPr>
          <w:rFonts w:ascii="Times New Roman" w:hAnsi="Times New Roman"/>
          <w:sz w:val="24"/>
          <w:szCs w:val="24"/>
        </w:rPr>
      </w:pPr>
      <w:r w:rsidRPr="004E3A35">
        <w:rPr>
          <w:rFonts w:ascii="Times New Roman" w:hAnsi="Times New Roman"/>
          <w:sz w:val="24"/>
          <w:szCs w:val="24"/>
        </w:rPr>
        <w:t xml:space="preserve">Срок получения образования по образовательной программе, реализуемой на базе среднего общего образования по квалификации: </w:t>
      </w:r>
      <w:r w:rsidR="001A12E5" w:rsidRPr="001A12E5">
        <w:rPr>
          <w:rFonts w:ascii="Times New Roman" w:hAnsi="Times New Roman"/>
          <w:iCs/>
          <w:sz w:val="24"/>
          <w:szCs w:val="24"/>
        </w:rPr>
        <w:t>тех</w:t>
      </w:r>
      <w:r w:rsidR="001A12E5">
        <w:rPr>
          <w:rFonts w:ascii="Times New Roman" w:hAnsi="Times New Roman"/>
          <w:iCs/>
          <w:sz w:val="24"/>
          <w:szCs w:val="24"/>
        </w:rPr>
        <w:t>н</w:t>
      </w:r>
      <w:r w:rsidR="001A12E5" w:rsidRPr="001A12E5">
        <w:rPr>
          <w:rFonts w:ascii="Times New Roman" w:hAnsi="Times New Roman"/>
          <w:iCs/>
          <w:sz w:val="24"/>
          <w:szCs w:val="24"/>
        </w:rPr>
        <w:t>ик-технолог</w:t>
      </w:r>
      <w:r w:rsidRPr="004E3A35">
        <w:rPr>
          <w:rFonts w:ascii="Times New Roman" w:hAnsi="Times New Roman"/>
          <w:i/>
          <w:sz w:val="24"/>
          <w:szCs w:val="24"/>
        </w:rPr>
        <w:t xml:space="preserve"> </w:t>
      </w:r>
      <w:r>
        <w:rPr>
          <w:rFonts w:ascii="Times New Roman" w:hAnsi="Times New Roman"/>
          <w:i/>
          <w:sz w:val="24"/>
          <w:szCs w:val="24"/>
        </w:rPr>
        <w:t>–</w:t>
      </w:r>
      <w:r w:rsidRPr="004E3A35">
        <w:rPr>
          <w:rFonts w:ascii="Times New Roman" w:hAnsi="Times New Roman"/>
          <w:i/>
          <w:sz w:val="24"/>
          <w:szCs w:val="24"/>
        </w:rPr>
        <w:t xml:space="preserve"> </w:t>
      </w:r>
      <w:r w:rsidR="001A12E5" w:rsidRPr="001818EA">
        <w:rPr>
          <w:rFonts w:ascii="Times New Roman" w:hAnsi="Times New Roman"/>
          <w:sz w:val="24"/>
          <w:szCs w:val="24"/>
        </w:rPr>
        <w:t>2 года 10 месяцев</w:t>
      </w:r>
      <w:r w:rsidRPr="004E3A35">
        <w:rPr>
          <w:rFonts w:ascii="Times New Roman" w:hAnsi="Times New Roman"/>
          <w:i/>
          <w:sz w:val="24"/>
          <w:szCs w:val="24"/>
        </w:rPr>
        <w:t>.</w:t>
      </w:r>
    </w:p>
    <w:p w14:paraId="048E8349" w14:textId="77777777" w:rsidR="002F6EE1" w:rsidRPr="001A12E5" w:rsidRDefault="002F6EE1" w:rsidP="002F6EE1">
      <w:pPr>
        <w:suppressAutoHyphens/>
        <w:spacing w:after="0"/>
        <w:ind w:firstLine="709"/>
        <w:jc w:val="both"/>
        <w:rPr>
          <w:rFonts w:ascii="Times New Roman" w:hAnsi="Times New Roman"/>
          <w:bCs/>
          <w:iCs/>
          <w:sz w:val="24"/>
          <w:szCs w:val="24"/>
        </w:rPr>
      </w:pPr>
      <w:r w:rsidRPr="00322AAD">
        <w:rPr>
          <w:rFonts w:ascii="Times New Roman" w:hAnsi="Times New Roman"/>
          <w:iCs/>
          <w:sz w:val="24"/>
          <w:szCs w:val="24"/>
        </w:rPr>
        <w:t xml:space="preserve">Объем </w:t>
      </w:r>
      <w:r>
        <w:rPr>
          <w:rFonts w:ascii="Times New Roman" w:hAnsi="Times New Roman"/>
          <w:iCs/>
          <w:sz w:val="24"/>
          <w:szCs w:val="24"/>
        </w:rPr>
        <w:t>программы по</w:t>
      </w:r>
      <w:r w:rsidRPr="00322AAD">
        <w:rPr>
          <w:rFonts w:ascii="Times New Roman" w:hAnsi="Times New Roman"/>
          <w:iCs/>
          <w:sz w:val="24"/>
          <w:szCs w:val="24"/>
        </w:rPr>
        <w:t xml:space="preserve"> </w:t>
      </w:r>
      <w:r>
        <w:rPr>
          <w:rFonts w:ascii="Times New Roman" w:hAnsi="Times New Roman"/>
          <w:iCs/>
          <w:sz w:val="24"/>
          <w:szCs w:val="24"/>
        </w:rPr>
        <w:t>освоению программы</w:t>
      </w:r>
      <w:r w:rsidRPr="00322AAD">
        <w:rPr>
          <w:rFonts w:ascii="Times New Roman" w:hAnsi="Times New Roman"/>
          <w:iCs/>
          <w:sz w:val="24"/>
          <w:szCs w:val="24"/>
        </w:rPr>
        <w:t xml:space="preserve"> среднего профессионального образования на базе основного общего образования с одновременным получением </w:t>
      </w:r>
      <w:r w:rsidRPr="001A12E5">
        <w:rPr>
          <w:rFonts w:ascii="Times New Roman" w:hAnsi="Times New Roman"/>
          <w:iCs/>
          <w:sz w:val="24"/>
          <w:szCs w:val="24"/>
        </w:rPr>
        <w:t xml:space="preserve">среднего общего образования: </w:t>
      </w:r>
      <w:r w:rsidR="001A12E5" w:rsidRPr="001A12E5">
        <w:rPr>
          <w:rFonts w:ascii="Times New Roman" w:hAnsi="Times New Roman"/>
          <w:iCs/>
          <w:sz w:val="24"/>
          <w:szCs w:val="24"/>
        </w:rPr>
        <w:t>5940</w:t>
      </w:r>
      <w:r w:rsidRPr="001A12E5">
        <w:rPr>
          <w:rFonts w:ascii="Times New Roman" w:hAnsi="Times New Roman"/>
          <w:iCs/>
          <w:sz w:val="24"/>
          <w:szCs w:val="24"/>
        </w:rPr>
        <w:t xml:space="preserve"> академических часов, со сроком обучения </w:t>
      </w:r>
      <w:r w:rsidR="001A12E5" w:rsidRPr="001A12E5">
        <w:rPr>
          <w:rFonts w:ascii="Times New Roman" w:hAnsi="Times New Roman"/>
          <w:iCs/>
          <w:sz w:val="24"/>
          <w:szCs w:val="24"/>
        </w:rPr>
        <w:t>3</w:t>
      </w:r>
      <w:r w:rsidRPr="001A12E5">
        <w:rPr>
          <w:rFonts w:ascii="Times New Roman" w:hAnsi="Times New Roman"/>
          <w:iCs/>
          <w:sz w:val="24"/>
          <w:szCs w:val="24"/>
        </w:rPr>
        <w:t xml:space="preserve"> год</w:t>
      </w:r>
      <w:r w:rsidR="001A12E5" w:rsidRPr="001A12E5">
        <w:rPr>
          <w:rFonts w:ascii="Times New Roman" w:hAnsi="Times New Roman"/>
          <w:iCs/>
          <w:sz w:val="24"/>
          <w:szCs w:val="24"/>
        </w:rPr>
        <w:t>а</w:t>
      </w:r>
      <w:r w:rsidRPr="001A12E5">
        <w:rPr>
          <w:rFonts w:ascii="Times New Roman" w:hAnsi="Times New Roman"/>
          <w:iCs/>
          <w:sz w:val="24"/>
          <w:szCs w:val="24"/>
        </w:rPr>
        <w:t xml:space="preserve"> </w:t>
      </w:r>
      <w:r w:rsidR="001A12E5" w:rsidRPr="001A12E5">
        <w:rPr>
          <w:rFonts w:ascii="Times New Roman" w:hAnsi="Times New Roman"/>
          <w:iCs/>
          <w:sz w:val="24"/>
          <w:szCs w:val="24"/>
        </w:rPr>
        <w:t>10</w:t>
      </w:r>
      <w:r w:rsidRPr="001A12E5">
        <w:rPr>
          <w:rFonts w:ascii="Times New Roman" w:hAnsi="Times New Roman"/>
          <w:iCs/>
          <w:sz w:val="24"/>
          <w:szCs w:val="24"/>
        </w:rPr>
        <w:t xml:space="preserve"> месяцев.)</w:t>
      </w:r>
    </w:p>
    <w:p w14:paraId="6A4F3D9E" w14:textId="77777777" w:rsidR="002F6EE1" w:rsidRPr="00322AAD" w:rsidRDefault="002F6EE1" w:rsidP="002F6EE1">
      <w:pPr>
        <w:spacing w:after="0"/>
        <w:ind w:firstLine="708"/>
        <w:jc w:val="both"/>
        <w:rPr>
          <w:rFonts w:ascii="Times New Roman" w:hAnsi="Times New Roman"/>
          <w:b/>
          <w:sz w:val="24"/>
          <w:szCs w:val="24"/>
        </w:rPr>
      </w:pPr>
    </w:p>
    <w:p w14:paraId="7CFBB5C7" w14:textId="77777777" w:rsidR="00E56B92" w:rsidRPr="001818EA" w:rsidRDefault="00E56B92" w:rsidP="001A12E5">
      <w:pPr>
        <w:suppressAutoHyphens/>
        <w:spacing w:after="0"/>
        <w:ind w:firstLine="709"/>
        <w:rPr>
          <w:rFonts w:ascii="Times New Roman" w:hAnsi="Times New Roman"/>
          <w:b/>
          <w:sz w:val="24"/>
          <w:szCs w:val="24"/>
        </w:rPr>
      </w:pPr>
      <w:r w:rsidRPr="001818EA">
        <w:rPr>
          <w:rFonts w:ascii="Times New Roman" w:hAnsi="Times New Roman"/>
          <w:b/>
          <w:sz w:val="24"/>
          <w:szCs w:val="24"/>
        </w:rPr>
        <w:t xml:space="preserve">Раздел 3. Характеристика профессиональной деятельности </w:t>
      </w:r>
      <w:r w:rsidR="00F82E5D" w:rsidRPr="001818EA">
        <w:rPr>
          <w:rFonts w:ascii="Times New Roman" w:hAnsi="Times New Roman"/>
          <w:b/>
          <w:sz w:val="24"/>
          <w:szCs w:val="24"/>
        </w:rPr>
        <w:t>в</w:t>
      </w:r>
      <w:r w:rsidRPr="001818EA">
        <w:rPr>
          <w:rFonts w:ascii="Times New Roman" w:hAnsi="Times New Roman"/>
          <w:b/>
          <w:sz w:val="24"/>
          <w:szCs w:val="24"/>
        </w:rPr>
        <w:t>ыпускника</w:t>
      </w:r>
    </w:p>
    <w:p w14:paraId="5F799C43" w14:textId="77777777" w:rsidR="009E43F3" w:rsidRPr="001818EA" w:rsidRDefault="009E43F3" w:rsidP="00116C1C">
      <w:pPr>
        <w:widowControl w:val="0"/>
        <w:spacing w:after="0" w:line="240" w:lineRule="auto"/>
        <w:ind w:firstLine="567"/>
        <w:jc w:val="center"/>
        <w:rPr>
          <w:rFonts w:ascii="Times New Roman" w:hAnsi="Times New Roman"/>
          <w:b/>
          <w:sz w:val="24"/>
          <w:szCs w:val="24"/>
        </w:rPr>
      </w:pPr>
    </w:p>
    <w:p w14:paraId="576C91AD" w14:textId="77777777" w:rsidR="00592ED9" w:rsidRPr="001818EA" w:rsidRDefault="001F03EB" w:rsidP="00116C1C">
      <w:pPr>
        <w:widowControl w:val="0"/>
        <w:spacing w:after="0" w:line="240" w:lineRule="auto"/>
        <w:ind w:firstLine="567"/>
        <w:jc w:val="both"/>
        <w:rPr>
          <w:rFonts w:ascii="Times New Roman" w:hAnsi="Times New Roman"/>
          <w:bCs/>
          <w:sz w:val="24"/>
          <w:szCs w:val="24"/>
        </w:rPr>
      </w:pPr>
      <w:r w:rsidRPr="001818EA">
        <w:rPr>
          <w:rFonts w:ascii="Times New Roman" w:hAnsi="Times New Roman"/>
          <w:sz w:val="24"/>
          <w:szCs w:val="24"/>
        </w:rPr>
        <w:t>3.1. Область профессиональной деятельности</w:t>
      </w:r>
      <w:r w:rsidR="0023118E" w:rsidRPr="001818EA">
        <w:rPr>
          <w:rStyle w:val="ad"/>
          <w:rFonts w:ascii="Times New Roman" w:hAnsi="Times New Roman"/>
          <w:bCs/>
          <w:sz w:val="24"/>
          <w:szCs w:val="24"/>
        </w:rPr>
        <w:footnoteReference w:id="1"/>
      </w:r>
      <w:r w:rsidRPr="001818EA">
        <w:rPr>
          <w:rFonts w:ascii="Times New Roman" w:hAnsi="Times New Roman"/>
          <w:sz w:val="24"/>
          <w:szCs w:val="24"/>
        </w:rPr>
        <w:t xml:space="preserve"> выпускников: </w:t>
      </w:r>
      <w:r w:rsidR="009754D1" w:rsidRPr="001818EA">
        <w:rPr>
          <w:rFonts w:ascii="Times New Roman" w:hAnsi="Times New Roman"/>
          <w:sz w:val="24"/>
          <w:szCs w:val="24"/>
        </w:rPr>
        <w:t>с</w:t>
      </w:r>
      <w:r w:rsidR="00592ED9" w:rsidRPr="001818EA">
        <w:rPr>
          <w:rFonts w:ascii="Times New Roman" w:hAnsi="Times New Roman"/>
          <w:bCs/>
          <w:sz w:val="24"/>
          <w:szCs w:val="24"/>
        </w:rPr>
        <w:t>редства массовой информации, издательство и полиграфия.</w:t>
      </w:r>
    </w:p>
    <w:p w14:paraId="7B1D83CB" w14:textId="77777777" w:rsidR="00B6565C" w:rsidRPr="001818EA" w:rsidRDefault="00B6565C" w:rsidP="00116C1C">
      <w:pPr>
        <w:widowControl w:val="0"/>
        <w:shd w:val="clear" w:color="auto" w:fill="FFFFFF"/>
        <w:spacing w:after="0" w:line="240" w:lineRule="auto"/>
        <w:ind w:firstLine="567"/>
        <w:jc w:val="both"/>
        <w:rPr>
          <w:rFonts w:ascii="Times New Roman" w:hAnsi="Times New Roman"/>
          <w:sz w:val="24"/>
          <w:szCs w:val="24"/>
        </w:rPr>
      </w:pPr>
      <w:r w:rsidRPr="001818EA">
        <w:rPr>
          <w:rFonts w:ascii="Times New Roman" w:hAnsi="Times New Roman"/>
          <w:sz w:val="24"/>
          <w:szCs w:val="24"/>
        </w:rPr>
        <w:t>3</w:t>
      </w:r>
      <w:r w:rsidR="001A12E5">
        <w:rPr>
          <w:rFonts w:ascii="Times New Roman" w:hAnsi="Times New Roman"/>
          <w:sz w:val="24"/>
          <w:szCs w:val="24"/>
        </w:rPr>
        <w:t>.2</w:t>
      </w:r>
      <w:r w:rsidRPr="001818EA">
        <w:rPr>
          <w:rFonts w:ascii="Times New Roman" w:hAnsi="Times New Roman"/>
          <w:sz w:val="24"/>
          <w:szCs w:val="24"/>
        </w:rPr>
        <w:t xml:space="preserve">. </w:t>
      </w:r>
      <w:bookmarkStart w:id="4" w:name="_Toc460855523"/>
      <w:bookmarkStart w:id="5" w:name="_Toc460939930"/>
      <w:r w:rsidRPr="001818EA">
        <w:rPr>
          <w:rFonts w:ascii="Times New Roman" w:hAnsi="Times New Roman"/>
          <w:sz w:val="24"/>
          <w:szCs w:val="24"/>
        </w:rPr>
        <w:t>Соответствие профессиональных модулей присваиваемым квалификациям</w:t>
      </w:r>
      <w:bookmarkEnd w:id="4"/>
      <w:bookmarkEnd w:id="5"/>
      <w:r w:rsidR="00611626" w:rsidRPr="001818EA">
        <w:rPr>
          <w:rFonts w:ascii="Times New Roman" w:hAnsi="Times New Roman"/>
          <w:sz w:val="24"/>
          <w:szCs w:val="24"/>
        </w:rPr>
        <w:t>:</w:t>
      </w:r>
      <w:r w:rsidR="0028162F" w:rsidRPr="001818EA">
        <w:rPr>
          <w:rFonts w:ascii="Times New Roman" w:hAnsi="Times New Roman"/>
          <w:sz w:val="24"/>
          <w:szCs w:val="24"/>
        </w:rPr>
        <w:t xml:space="preserve"> </w:t>
      </w:r>
      <w:r w:rsidR="00592ED9" w:rsidRPr="001818EA">
        <w:rPr>
          <w:rFonts w:ascii="Times New Roman" w:hAnsi="Times New Roman"/>
          <w:sz w:val="24"/>
          <w:szCs w:val="24"/>
        </w:rPr>
        <w:t>техник-технолог.</w:t>
      </w:r>
    </w:p>
    <w:p w14:paraId="3655FCCE" w14:textId="77777777" w:rsidR="009562EB" w:rsidRPr="001818EA" w:rsidRDefault="009562EB" w:rsidP="00116C1C">
      <w:pPr>
        <w:widowControl w:val="0"/>
        <w:shd w:val="clear" w:color="auto" w:fill="FFFFFF"/>
        <w:spacing w:after="0" w:line="240" w:lineRule="auto"/>
        <w:ind w:firstLine="567"/>
        <w:jc w:val="both"/>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685"/>
        <w:gridCol w:w="1985"/>
      </w:tblGrid>
      <w:tr w:rsidR="00E47EA3" w:rsidRPr="001818EA" w14:paraId="1B63D008" w14:textId="77777777" w:rsidTr="001A12E5">
        <w:tc>
          <w:tcPr>
            <w:tcW w:w="3686" w:type="dxa"/>
            <w:vAlign w:val="center"/>
          </w:tcPr>
          <w:p w14:paraId="1BD040A2" w14:textId="77777777" w:rsidR="00E47EA3" w:rsidRPr="001818EA" w:rsidRDefault="00E47EA3"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Наименование основных видов деятельности</w:t>
            </w:r>
          </w:p>
        </w:tc>
        <w:tc>
          <w:tcPr>
            <w:tcW w:w="3685" w:type="dxa"/>
            <w:vAlign w:val="center"/>
          </w:tcPr>
          <w:p w14:paraId="1F4C3981" w14:textId="77777777" w:rsidR="00E47EA3" w:rsidRPr="001818EA" w:rsidRDefault="00E47EA3"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Наименование профессиональных модулей</w:t>
            </w:r>
          </w:p>
        </w:tc>
        <w:tc>
          <w:tcPr>
            <w:tcW w:w="1985" w:type="dxa"/>
            <w:vAlign w:val="center"/>
          </w:tcPr>
          <w:p w14:paraId="4A46DB9C" w14:textId="77777777" w:rsidR="00E47EA3" w:rsidRPr="001818EA" w:rsidRDefault="00E411A7" w:rsidP="001A12E5">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Квалификаци</w:t>
            </w:r>
            <w:r w:rsidR="00D52523" w:rsidRPr="001818EA">
              <w:rPr>
                <w:rFonts w:ascii="Times New Roman" w:hAnsi="Times New Roman"/>
                <w:b/>
                <w:sz w:val="24"/>
                <w:szCs w:val="24"/>
              </w:rPr>
              <w:t>я</w:t>
            </w:r>
            <w:r w:rsidR="0028162F" w:rsidRPr="001818EA">
              <w:rPr>
                <w:rFonts w:ascii="Times New Roman" w:hAnsi="Times New Roman"/>
                <w:b/>
                <w:sz w:val="24"/>
                <w:szCs w:val="24"/>
              </w:rPr>
              <w:t xml:space="preserve"> </w:t>
            </w:r>
            <w:r w:rsidR="0023118E" w:rsidRPr="001818EA">
              <w:rPr>
                <w:rFonts w:ascii="Times New Roman" w:hAnsi="Times New Roman"/>
                <w:sz w:val="24"/>
                <w:szCs w:val="24"/>
                <w:u w:val="single"/>
              </w:rPr>
              <w:t>техник-технолог</w:t>
            </w:r>
          </w:p>
        </w:tc>
      </w:tr>
      <w:tr w:rsidR="00E47EA3" w:rsidRPr="001818EA" w14:paraId="55847424" w14:textId="77777777" w:rsidTr="001A12E5">
        <w:tc>
          <w:tcPr>
            <w:tcW w:w="3686" w:type="dxa"/>
          </w:tcPr>
          <w:p w14:paraId="5F308D02"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Организация подготовки технологических процессов изготовления различных видов печатной продукции</w:t>
            </w:r>
          </w:p>
        </w:tc>
        <w:tc>
          <w:tcPr>
            <w:tcW w:w="3685" w:type="dxa"/>
          </w:tcPr>
          <w:p w14:paraId="649E7837" w14:textId="77777777" w:rsidR="001401FF"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Организация подготовки технологических процессов изготовления различных видов печатной продукции</w:t>
            </w:r>
          </w:p>
        </w:tc>
        <w:tc>
          <w:tcPr>
            <w:tcW w:w="1985" w:type="dxa"/>
          </w:tcPr>
          <w:p w14:paraId="2E76C4CD" w14:textId="77777777" w:rsidR="00611626" w:rsidRPr="001818EA" w:rsidRDefault="00611626" w:rsidP="00116C1C">
            <w:pPr>
              <w:widowControl w:val="0"/>
              <w:spacing w:after="0" w:line="240" w:lineRule="auto"/>
              <w:rPr>
                <w:rFonts w:ascii="Times New Roman" w:hAnsi="Times New Roman"/>
                <w:sz w:val="24"/>
                <w:szCs w:val="24"/>
              </w:rPr>
            </w:pPr>
          </w:p>
          <w:p w14:paraId="1D68B8C1" w14:textId="77777777" w:rsidR="00611626" w:rsidRPr="001818EA" w:rsidRDefault="00611626"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u w:val="single"/>
              </w:rPr>
              <w:t>осваивается</w:t>
            </w:r>
          </w:p>
        </w:tc>
      </w:tr>
      <w:tr w:rsidR="00E47EA3" w:rsidRPr="001818EA" w14:paraId="6E138A19" w14:textId="77777777" w:rsidTr="001A12E5">
        <w:tc>
          <w:tcPr>
            <w:tcW w:w="3686" w:type="dxa"/>
          </w:tcPr>
          <w:p w14:paraId="5568737A"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Контроль технологических </w:t>
            </w:r>
            <w:r w:rsidRPr="001818EA">
              <w:rPr>
                <w:rFonts w:ascii="Times New Roman" w:hAnsi="Times New Roman"/>
                <w:sz w:val="24"/>
                <w:szCs w:val="24"/>
              </w:rPr>
              <w:lastRenderedPageBreak/>
              <w:t>процессов изготовления различных видов печатной продукции</w:t>
            </w:r>
          </w:p>
        </w:tc>
        <w:tc>
          <w:tcPr>
            <w:tcW w:w="3685" w:type="dxa"/>
          </w:tcPr>
          <w:p w14:paraId="2322E677"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Контроль технологических </w:t>
            </w:r>
            <w:r w:rsidRPr="001818EA">
              <w:rPr>
                <w:rFonts w:ascii="Times New Roman" w:hAnsi="Times New Roman"/>
                <w:sz w:val="24"/>
                <w:szCs w:val="24"/>
              </w:rPr>
              <w:lastRenderedPageBreak/>
              <w:t>процессов изготовления различных видов печатной продукции</w:t>
            </w:r>
          </w:p>
        </w:tc>
        <w:tc>
          <w:tcPr>
            <w:tcW w:w="1985" w:type="dxa"/>
          </w:tcPr>
          <w:p w14:paraId="0CF0203A" w14:textId="77777777" w:rsidR="00611626" w:rsidRPr="001818EA" w:rsidRDefault="00611626" w:rsidP="00116C1C">
            <w:pPr>
              <w:widowControl w:val="0"/>
              <w:spacing w:after="0" w:line="240" w:lineRule="auto"/>
              <w:jc w:val="center"/>
              <w:rPr>
                <w:rFonts w:ascii="Times New Roman" w:hAnsi="Times New Roman"/>
                <w:sz w:val="24"/>
                <w:szCs w:val="24"/>
                <w:u w:val="single"/>
              </w:rPr>
            </w:pPr>
            <w:r w:rsidRPr="001818EA">
              <w:rPr>
                <w:rFonts w:ascii="Times New Roman" w:hAnsi="Times New Roman"/>
                <w:sz w:val="24"/>
                <w:szCs w:val="24"/>
                <w:u w:val="single"/>
              </w:rPr>
              <w:lastRenderedPageBreak/>
              <w:t>осваивается</w:t>
            </w:r>
          </w:p>
          <w:p w14:paraId="7310FF00" w14:textId="77777777" w:rsidR="001401FF" w:rsidRPr="001818EA" w:rsidRDefault="001401FF" w:rsidP="00116C1C">
            <w:pPr>
              <w:widowControl w:val="0"/>
              <w:spacing w:after="0" w:line="240" w:lineRule="auto"/>
              <w:jc w:val="center"/>
              <w:rPr>
                <w:rFonts w:ascii="Times New Roman" w:hAnsi="Times New Roman"/>
                <w:sz w:val="24"/>
                <w:szCs w:val="24"/>
                <w:u w:val="single"/>
              </w:rPr>
            </w:pPr>
          </w:p>
        </w:tc>
      </w:tr>
      <w:tr w:rsidR="00E47EA3" w:rsidRPr="001818EA" w14:paraId="067D68BC" w14:textId="77777777" w:rsidTr="001A12E5">
        <w:tc>
          <w:tcPr>
            <w:tcW w:w="3686" w:type="dxa"/>
          </w:tcPr>
          <w:p w14:paraId="7EA5DEE2"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3685" w:type="dxa"/>
          </w:tcPr>
          <w:p w14:paraId="3C648368" w14:textId="77777777" w:rsidR="001401FF"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1985" w:type="dxa"/>
          </w:tcPr>
          <w:p w14:paraId="7711F7A2" w14:textId="77777777" w:rsidR="00611626" w:rsidRPr="001818EA" w:rsidRDefault="00611626" w:rsidP="00116C1C">
            <w:pPr>
              <w:widowControl w:val="0"/>
              <w:spacing w:after="0" w:line="240" w:lineRule="auto"/>
              <w:rPr>
                <w:rFonts w:ascii="Times New Roman" w:hAnsi="Times New Roman"/>
                <w:sz w:val="24"/>
                <w:szCs w:val="24"/>
                <w:u w:val="single"/>
              </w:rPr>
            </w:pPr>
          </w:p>
          <w:p w14:paraId="0755ED4D" w14:textId="77777777" w:rsidR="00611626" w:rsidRPr="001818EA" w:rsidRDefault="00611626" w:rsidP="00116C1C">
            <w:pPr>
              <w:widowControl w:val="0"/>
              <w:spacing w:after="0" w:line="240" w:lineRule="auto"/>
              <w:jc w:val="center"/>
              <w:rPr>
                <w:rFonts w:ascii="Times New Roman" w:hAnsi="Times New Roman"/>
                <w:sz w:val="24"/>
                <w:szCs w:val="24"/>
                <w:u w:val="single"/>
              </w:rPr>
            </w:pPr>
            <w:r w:rsidRPr="001818EA">
              <w:rPr>
                <w:rFonts w:ascii="Times New Roman" w:hAnsi="Times New Roman"/>
                <w:sz w:val="24"/>
                <w:szCs w:val="24"/>
                <w:u w:val="single"/>
              </w:rPr>
              <w:t>осваивается</w:t>
            </w:r>
          </w:p>
        </w:tc>
      </w:tr>
      <w:tr w:rsidR="00E47EA3" w:rsidRPr="001818EA" w14:paraId="01D40F51" w14:textId="77777777" w:rsidTr="001A12E5">
        <w:tc>
          <w:tcPr>
            <w:tcW w:w="3686" w:type="dxa"/>
          </w:tcPr>
          <w:p w14:paraId="1427ABE6"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Выполнение работ по одной или нескольким профессиям рабочих, должностям служащих</w:t>
            </w:r>
          </w:p>
        </w:tc>
        <w:tc>
          <w:tcPr>
            <w:tcW w:w="3685" w:type="dxa"/>
          </w:tcPr>
          <w:p w14:paraId="50FA417D" w14:textId="77777777" w:rsidR="00E47EA3" w:rsidRPr="001818EA" w:rsidRDefault="00E47EA3"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Выполнение работ по одной или нескольким профессиям рабочих, должностям служащих</w:t>
            </w:r>
            <w:r w:rsidR="009260A3" w:rsidRPr="001818EA">
              <w:rPr>
                <w:rFonts w:ascii="Times New Roman" w:hAnsi="Times New Roman"/>
                <w:sz w:val="24"/>
                <w:szCs w:val="24"/>
              </w:rPr>
              <w:t>:</w:t>
            </w:r>
          </w:p>
          <w:p w14:paraId="2BAF3553" w14:textId="77777777" w:rsidR="0023118E" w:rsidRPr="001818EA" w:rsidRDefault="0023118E" w:rsidP="00A21661">
            <w:pPr>
              <w:pStyle w:val="af"/>
              <w:widowControl w:val="0"/>
              <w:numPr>
                <w:ilvl w:val="0"/>
                <w:numId w:val="77"/>
              </w:numPr>
              <w:spacing w:after="0" w:line="240" w:lineRule="auto"/>
              <w:contextualSpacing w:val="0"/>
              <w:rPr>
                <w:rFonts w:ascii="Times New Roman" w:hAnsi="Times New Roman"/>
                <w:sz w:val="24"/>
                <w:szCs w:val="24"/>
              </w:rPr>
            </w:pPr>
            <w:r w:rsidRPr="001818EA">
              <w:rPr>
                <w:rFonts w:ascii="Times New Roman" w:hAnsi="Times New Roman"/>
                <w:sz w:val="24"/>
                <w:szCs w:val="24"/>
              </w:rPr>
              <w:t>Печатник плоской печати</w:t>
            </w:r>
          </w:p>
          <w:p w14:paraId="7B9D6D9E" w14:textId="77777777" w:rsidR="001401FF" w:rsidRPr="001818EA" w:rsidRDefault="0023118E" w:rsidP="00A21661">
            <w:pPr>
              <w:pStyle w:val="af"/>
              <w:widowControl w:val="0"/>
              <w:numPr>
                <w:ilvl w:val="0"/>
                <w:numId w:val="77"/>
              </w:numPr>
              <w:spacing w:after="0" w:line="240" w:lineRule="auto"/>
              <w:contextualSpacing w:val="0"/>
              <w:rPr>
                <w:rFonts w:ascii="Times New Roman" w:hAnsi="Times New Roman"/>
                <w:sz w:val="24"/>
                <w:szCs w:val="24"/>
              </w:rPr>
            </w:pPr>
            <w:r w:rsidRPr="001818EA">
              <w:rPr>
                <w:rFonts w:ascii="Times New Roman" w:hAnsi="Times New Roman"/>
                <w:sz w:val="24"/>
                <w:szCs w:val="24"/>
              </w:rPr>
              <w:t>Переплетчик</w:t>
            </w:r>
          </w:p>
        </w:tc>
        <w:tc>
          <w:tcPr>
            <w:tcW w:w="1985" w:type="dxa"/>
          </w:tcPr>
          <w:p w14:paraId="618336A4" w14:textId="77777777" w:rsidR="00E47EA3" w:rsidRPr="001818EA" w:rsidRDefault="009260A3" w:rsidP="00116C1C">
            <w:pPr>
              <w:widowControl w:val="0"/>
              <w:spacing w:after="0" w:line="240" w:lineRule="auto"/>
              <w:jc w:val="center"/>
              <w:rPr>
                <w:rFonts w:ascii="Times New Roman" w:hAnsi="Times New Roman"/>
                <w:sz w:val="24"/>
                <w:szCs w:val="24"/>
                <w:u w:val="single"/>
              </w:rPr>
            </w:pPr>
            <w:r w:rsidRPr="001818EA">
              <w:rPr>
                <w:rFonts w:ascii="Times New Roman" w:hAnsi="Times New Roman"/>
                <w:sz w:val="24"/>
                <w:szCs w:val="24"/>
                <w:u w:val="single"/>
              </w:rPr>
              <w:t>о</w:t>
            </w:r>
            <w:r w:rsidR="0023118E" w:rsidRPr="001818EA">
              <w:rPr>
                <w:rFonts w:ascii="Times New Roman" w:hAnsi="Times New Roman"/>
                <w:sz w:val="24"/>
                <w:szCs w:val="24"/>
                <w:u w:val="single"/>
              </w:rPr>
              <w:t>сваивается одна или две квалификации</w:t>
            </w:r>
          </w:p>
        </w:tc>
      </w:tr>
    </w:tbl>
    <w:p w14:paraId="3F5C52D1" w14:textId="77777777" w:rsidR="001A12E5" w:rsidRDefault="001A12E5" w:rsidP="001A12E5">
      <w:pPr>
        <w:spacing w:after="0"/>
        <w:ind w:firstLine="708"/>
        <w:jc w:val="both"/>
        <w:rPr>
          <w:rFonts w:ascii="Times New Roman" w:hAnsi="Times New Roman"/>
          <w:b/>
          <w:sz w:val="24"/>
          <w:szCs w:val="24"/>
        </w:rPr>
      </w:pPr>
    </w:p>
    <w:p w14:paraId="53E20534" w14:textId="77777777" w:rsidR="001A12E5" w:rsidRPr="00322AAD" w:rsidRDefault="001A12E5" w:rsidP="001A12E5">
      <w:pPr>
        <w:spacing w:after="0"/>
        <w:ind w:firstLine="708"/>
        <w:jc w:val="both"/>
        <w:rPr>
          <w:rFonts w:ascii="Times New Roman" w:hAnsi="Times New Roman"/>
          <w:b/>
          <w:sz w:val="24"/>
          <w:szCs w:val="24"/>
        </w:rPr>
      </w:pPr>
      <w:r w:rsidRPr="007C2A41">
        <w:rPr>
          <w:rFonts w:ascii="Times New Roman" w:hAnsi="Times New Roman"/>
          <w:b/>
          <w:sz w:val="24"/>
          <w:szCs w:val="24"/>
        </w:rPr>
        <w:t>Раздел 4. Планируемые результаты освоения образовательной программы</w:t>
      </w:r>
    </w:p>
    <w:p w14:paraId="20EE6E3D" w14:textId="77777777" w:rsidR="001A12E5" w:rsidRPr="00322AAD" w:rsidRDefault="001A12E5" w:rsidP="001A12E5">
      <w:pPr>
        <w:spacing w:after="0"/>
        <w:ind w:firstLine="708"/>
        <w:jc w:val="both"/>
        <w:rPr>
          <w:rFonts w:ascii="Times New Roman" w:hAnsi="Times New Roman"/>
          <w:b/>
          <w:sz w:val="24"/>
          <w:szCs w:val="24"/>
        </w:rPr>
      </w:pPr>
    </w:p>
    <w:p w14:paraId="7607E589" w14:textId="77777777" w:rsidR="001A12E5" w:rsidRPr="00322AAD" w:rsidRDefault="001A12E5" w:rsidP="001A12E5">
      <w:pPr>
        <w:spacing w:after="0"/>
        <w:ind w:left="708"/>
        <w:jc w:val="both"/>
        <w:rPr>
          <w:rFonts w:ascii="Times New Roman" w:hAnsi="Times New Roman"/>
          <w:b/>
          <w:sz w:val="24"/>
          <w:szCs w:val="24"/>
        </w:rPr>
      </w:pPr>
      <w:r w:rsidRPr="00322AAD">
        <w:rPr>
          <w:rFonts w:ascii="Times New Roman" w:hAnsi="Times New Roman"/>
          <w:b/>
          <w:sz w:val="24"/>
          <w:szCs w:val="24"/>
        </w:rPr>
        <w:t>4.1. Общие компетенции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978"/>
        <w:gridCol w:w="4820"/>
      </w:tblGrid>
      <w:tr w:rsidR="001A12E5" w:rsidRPr="001818EA" w14:paraId="401CB857" w14:textId="77777777" w:rsidTr="001A12E5">
        <w:trPr>
          <w:cantSplit/>
          <w:trHeight w:val="150"/>
        </w:trPr>
        <w:tc>
          <w:tcPr>
            <w:tcW w:w="1666" w:type="dxa"/>
          </w:tcPr>
          <w:p w14:paraId="27FDAEA2" w14:textId="77777777" w:rsidR="001A12E5" w:rsidRPr="001818EA" w:rsidRDefault="001A12E5" w:rsidP="008B4F60">
            <w:pPr>
              <w:widowControl w:val="0"/>
              <w:spacing w:after="0" w:line="240" w:lineRule="auto"/>
              <w:ind w:left="113" w:right="113"/>
              <w:jc w:val="center"/>
              <w:rPr>
                <w:rFonts w:ascii="Times New Roman" w:hAnsi="Times New Roman"/>
                <w:b/>
                <w:sz w:val="24"/>
                <w:szCs w:val="24"/>
              </w:rPr>
            </w:pPr>
            <w:r w:rsidRPr="001818EA">
              <w:rPr>
                <w:rFonts w:ascii="Times New Roman" w:hAnsi="Times New Roman"/>
                <w:b/>
                <w:sz w:val="24"/>
                <w:szCs w:val="24"/>
              </w:rPr>
              <w:t xml:space="preserve">Код </w:t>
            </w:r>
          </w:p>
          <w:p w14:paraId="4A214C0D" w14:textId="77777777" w:rsidR="001A12E5" w:rsidRPr="001818EA" w:rsidRDefault="001A12E5" w:rsidP="008B4F60">
            <w:pPr>
              <w:widowControl w:val="0"/>
              <w:spacing w:after="0" w:line="240" w:lineRule="auto"/>
              <w:jc w:val="center"/>
              <w:rPr>
                <w:rFonts w:ascii="Times New Roman" w:hAnsi="Times New Roman"/>
                <w:b/>
                <w:iCs/>
                <w:sz w:val="24"/>
                <w:szCs w:val="24"/>
              </w:rPr>
            </w:pPr>
            <w:r w:rsidRPr="001818EA">
              <w:rPr>
                <w:rFonts w:ascii="Times New Roman" w:hAnsi="Times New Roman"/>
                <w:b/>
                <w:sz w:val="24"/>
                <w:szCs w:val="24"/>
              </w:rPr>
              <w:t>компетенции</w:t>
            </w:r>
          </w:p>
        </w:tc>
        <w:tc>
          <w:tcPr>
            <w:tcW w:w="2978" w:type="dxa"/>
          </w:tcPr>
          <w:p w14:paraId="7A6F6855" w14:textId="77777777" w:rsidR="001A12E5" w:rsidRPr="001818EA" w:rsidRDefault="001A12E5" w:rsidP="008B4F60">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Формулировка компетенции</w:t>
            </w:r>
          </w:p>
        </w:tc>
        <w:tc>
          <w:tcPr>
            <w:tcW w:w="4820" w:type="dxa"/>
          </w:tcPr>
          <w:p w14:paraId="1F028E60" w14:textId="77777777" w:rsidR="001A12E5" w:rsidRPr="001818EA" w:rsidRDefault="001A12E5" w:rsidP="008B4F60">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Знания, умения</w:t>
            </w:r>
          </w:p>
        </w:tc>
      </w:tr>
      <w:tr w:rsidR="001A12E5" w:rsidRPr="001818EA" w14:paraId="6A6315BF" w14:textId="77777777" w:rsidTr="001A12E5">
        <w:trPr>
          <w:cantSplit/>
          <w:trHeight w:val="2248"/>
        </w:trPr>
        <w:tc>
          <w:tcPr>
            <w:tcW w:w="1666" w:type="dxa"/>
            <w:vMerge w:val="restart"/>
          </w:tcPr>
          <w:p w14:paraId="28D8B5AD" w14:textId="77777777" w:rsidR="001A12E5" w:rsidRPr="001818EA" w:rsidRDefault="001A12E5" w:rsidP="008B4F60">
            <w:pPr>
              <w:widowControl w:val="0"/>
              <w:spacing w:after="0" w:line="240" w:lineRule="auto"/>
              <w:jc w:val="center"/>
              <w:rPr>
                <w:rFonts w:ascii="Times New Roman" w:hAnsi="Times New Roman"/>
                <w:b/>
                <w:sz w:val="24"/>
                <w:szCs w:val="24"/>
              </w:rPr>
            </w:pPr>
            <w:r w:rsidRPr="001818EA">
              <w:rPr>
                <w:rFonts w:ascii="Times New Roman" w:hAnsi="Times New Roman"/>
                <w:iCs/>
                <w:sz w:val="24"/>
                <w:szCs w:val="24"/>
              </w:rPr>
              <w:t>ОК 01.</w:t>
            </w:r>
          </w:p>
        </w:tc>
        <w:tc>
          <w:tcPr>
            <w:tcW w:w="2978" w:type="dxa"/>
            <w:vMerge w:val="restart"/>
          </w:tcPr>
          <w:p w14:paraId="1CBE800C" w14:textId="77777777" w:rsidR="001A12E5" w:rsidRPr="001818EA" w:rsidRDefault="001A12E5" w:rsidP="008B4F60">
            <w:pPr>
              <w:widowControl w:val="0"/>
              <w:spacing w:after="0" w:line="240" w:lineRule="auto"/>
              <w:rPr>
                <w:rFonts w:ascii="Times New Roman" w:hAnsi="Times New Roman"/>
                <w:b/>
                <w:iCs/>
                <w:sz w:val="24"/>
                <w:szCs w:val="24"/>
              </w:rPr>
            </w:pPr>
            <w:r w:rsidRPr="001818EA">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4820" w:type="dxa"/>
          </w:tcPr>
          <w:p w14:paraId="534309CD"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iCs/>
                <w:sz w:val="24"/>
                <w:szCs w:val="24"/>
              </w:rPr>
              <w:t xml:space="preserve">Умения: </w:t>
            </w:r>
            <w:r w:rsidRPr="001818E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DDBD537"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iCs/>
                <w:sz w:val="24"/>
                <w:szCs w:val="24"/>
              </w:rPr>
              <w:t>составить план действия; определить необходимые ресурсы;</w:t>
            </w:r>
          </w:p>
          <w:p w14:paraId="058F6D5C"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1A12E5" w:rsidRPr="001818EA" w14:paraId="44FCE6E2" w14:textId="77777777" w:rsidTr="001A12E5">
        <w:trPr>
          <w:cantSplit/>
          <w:trHeight w:val="1757"/>
        </w:trPr>
        <w:tc>
          <w:tcPr>
            <w:tcW w:w="1666" w:type="dxa"/>
            <w:vMerge/>
          </w:tcPr>
          <w:p w14:paraId="76462A7B"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7CD8B8AD" w14:textId="77777777" w:rsidR="001A12E5" w:rsidRPr="001818EA" w:rsidRDefault="001A12E5" w:rsidP="008B4F60">
            <w:pPr>
              <w:widowControl w:val="0"/>
              <w:spacing w:after="0" w:line="240" w:lineRule="auto"/>
              <w:rPr>
                <w:rFonts w:ascii="Times New Roman" w:hAnsi="Times New Roman"/>
                <w:iCs/>
                <w:sz w:val="24"/>
                <w:szCs w:val="24"/>
              </w:rPr>
            </w:pPr>
          </w:p>
        </w:tc>
        <w:tc>
          <w:tcPr>
            <w:tcW w:w="4820" w:type="dxa"/>
          </w:tcPr>
          <w:p w14:paraId="2131B8C4" w14:textId="77777777" w:rsidR="001A12E5" w:rsidRPr="001818EA" w:rsidRDefault="001A12E5" w:rsidP="008B4F60">
            <w:pPr>
              <w:widowControl w:val="0"/>
              <w:spacing w:after="0" w:line="240" w:lineRule="auto"/>
              <w:ind w:firstLine="432"/>
              <w:jc w:val="both"/>
              <w:rPr>
                <w:rFonts w:ascii="Times New Roman" w:hAnsi="Times New Roman"/>
                <w:bCs/>
                <w:sz w:val="24"/>
                <w:szCs w:val="24"/>
              </w:rPr>
            </w:pPr>
            <w:r w:rsidRPr="001818EA">
              <w:rPr>
                <w:rFonts w:ascii="Times New Roman" w:hAnsi="Times New Roman"/>
                <w:b/>
                <w:iCs/>
                <w:sz w:val="24"/>
                <w:szCs w:val="24"/>
              </w:rPr>
              <w:t xml:space="preserve">Знания: </w:t>
            </w:r>
            <w:r w:rsidRPr="001818EA">
              <w:rPr>
                <w:rFonts w:ascii="Times New Roman" w:hAnsi="Times New Roman"/>
                <w:iCs/>
                <w:sz w:val="24"/>
                <w:szCs w:val="24"/>
              </w:rPr>
              <w:t>а</w:t>
            </w:r>
            <w:r w:rsidRPr="001818E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B89EAAF"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1A12E5" w:rsidRPr="001818EA" w14:paraId="04A60018" w14:textId="77777777" w:rsidTr="001A12E5">
        <w:trPr>
          <w:cantSplit/>
          <w:trHeight w:val="1092"/>
        </w:trPr>
        <w:tc>
          <w:tcPr>
            <w:tcW w:w="1666" w:type="dxa"/>
            <w:vMerge w:val="restart"/>
          </w:tcPr>
          <w:p w14:paraId="3532457E"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lastRenderedPageBreak/>
              <w:t>ОК 02.</w:t>
            </w:r>
          </w:p>
        </w:tc>
        <w:tc>
          <w:tcPr>
            <w:tcW w:w="2978" w:type="dxa"/>
            <w:vMerge w:val="restart"/>
          </w:tcPr>
          <w:p w14:paraId="64A0C0FF" w14:textId="77777777" w:rsidR="001A12E5" w:rsidRPr="001818EA" w:rsidRDefault="001A12E5" w:rsidP="008B4F60">
            <w:pPr>
              <w:widowControl w:val="0"/>
              <w:spacing w:after="0" w:line="240" w:lineRule="auto"/>
              <w:jc w:val="both"/>
              <w:rPr>
                <w:rFonts w:ascii="Times New Roman" w:hAnsi="Times New Roman"/>
                <w:iCs/>
                <w:sz w:val="24"/>
                <w:szCs w:val="24"/>
              </w:rPr>
            </w:pPr>
            <w:r w:rsidRPr="001818EA">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4820" w:type="dxa"/>
          </w:tcPr>
          <w:p w14:paraId="0618E8C2"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iCs/>
                <w:sz w:val="24"/>
                <w:szCs w:val="24"/>
              </w:rPr>
              <w:t xml:space="preserve">Умения: </w:t>
            </w:r>
            <w:r w:rsidRPr="001818EA">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A12E5" w:rsidRPr="001818EA" w14:paraId="09C73BA4" w14:textId="77777777" w:rsidTr="001A12E5">
        <w:trPr>
          <w:cantSplit/>
          <w:trHeight w:val="769"/>
        </w:trPr>
        <w:tc>
          <w:tcPr>
            <w:tcW w:w="1666" w:type="dxa"/>
            <w:vMerge/>
          </w:tcPr>
          <w:p w14:paraId="6F5E533C"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10AC1FAF"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36482BDB"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iCs/>
                <w:sz w:val="24"/>
                <w:szCs w:val="24"/>
              </w:rPr>
              <w:t xml:space="preserve">Знания: </w:t>
            </w:r>
            <w:r w:rsidRPr="001818EA">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A12E5" w:rsidRPr="001818EA" w14:paraId="40F15A48" w14:textId="77777777" w:rsidTr="001A12E5">
        <w:trPr>
          <w:cantSplit/>
          <w:trHeight w:val="479"/>
        </w:trPr>
        <w:tc>
          <w:tcPr>
            <w:tcW w:w="1666" w:type="dxa"/>
            <w:vMerge w:val="restart"/>
          </w:tcPr>
          <w:p w14:paraId="3B47B634"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03.</w:t>
            </w:r>
          </w:p>
        </w:tc>
        <w:tc>
          <w:tcPr>
            <w:tcW w:w="2978" w:type="dxa"/>
            <w:vMerge w:val="restart"/>
          </w:tcPr>
          <w:p w14:paraId="4925C880"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Планировать и реализовывать собственное профессиональное и личностное развитие</w:t>
            </w:r>
          </w:p>
        </w:tc>
        <w:tc>
          <w:tcPr>
            <w:tcW w:w="4820" w:type="dxa"/>
          </w:tcPr>
          <w:p w14:paraId="4989A7A6"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Умения</w:t>
            </w:r>
            <w:r w:rsidRPr="001818EA">
              <w:rPr>
                <w:rFonts w:ascii="Times New Roman" w:hAnsi="Times New Roman"/>
                <w:bCs/>
                <w:iCs/>
                <w:sz w:val="24"/>
                <w:szCs w:val="24"/>
              </w:rPr>
              <w:t>: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r>
      <w:tr w:rsidR="001A12E5" w:rsidRPr="001818EA" w14:paraId="331FC867" w14:textId="77777777" w:rsidTr="001A12E5">
        <w:trPr>
          <w:cantSplit/>
          <w:trHeight w:val="613"/>
        </w:trPr>
        <w:tc>
          <w:tcPr>
            <w:tcW w:w="1666" w:type="dxa"/>
            <w:vMerge/>
          </w:tcPr>
          <w:p w14:paraId="062140DF"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4C24DC7"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6D2EAFEB"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Знания</w:t>
            </w:r>
            <w:r w:rsidRPr="001818EA">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1A12E5" w:rsidRPr="001818EA" w14:paraId="520A107D" w14:textId="77777777" w:rsidTr="001A12E5">
        <w:trPr>
          <w:cantSplit/>
          <w:trHeight w:val="550"/>
        </w:trPr>
        <w:tc>
          <w:tcPr>
            <w:tcW w:w="1666" w:type="dxa"/>
            <w:vMerge w:val="restart"/>
          </w:tcPr>
          <w:p w14:paraId="6557DEF9"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04.</w:t>
            </w:r>
          </w:p>
        </w:tc>
        <w:tc>
          <w:tcPr>
            <w:tcW w:w="2978" w:type="dxa"/>
            <w:vMerge w:val="restart"/>
          </w:tcPr>
          <w:p w14:paraId="7711E233"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4820" w:type="dxa"/>
          </w:tcPr>
          <w:p w14:paraId="041FC660"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bCs/>
                <w:iCs/>
                <w:sz w:val="24"/>
                <w:szCs w:val="24"/>
              </w:rPr>
              <w:t>Умения</w:t>
            </w:r>
            <w:r w:rsidRPr="001818EA">
              <w:rPr>
                <w:rFonts w:ascii="Times New Roman" w:hAnsi="Times New Roman"/>
                <w:bCs/>
                <w:iCs/>
                <w:sz w:val="24"/>
                <w:szCs w:val="24"/>
              </w:rPr>
              <w:t>: организовывать работу коллектива и команды; взаимодействовать с коллегами, руководством, клиентами.</w:t>
            </w:r>
          </w:p>
        </w:tc>
      </w:tr>
      <w:tr w:rsidR="001A12E5" w:rsidRPr="001818EA" w14:paraId="7C4A5C19" w14:textId="77777777" w:rsidTr="001A12E5">
        <w:trPr>
          <w:cantSplit/>
          <w:trHeight w:val="332"/>
        </w:trPr>
        <w:tc>
          <w:tcPr>
            <w:tcW w:w="1666" w:type="dxa"/>
            <w:vMerge/>
          </w:tcPr>
          <w:p w14:paraId="67276D6A"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6E9D6BD3"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283E6235"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bCs/>
                <w:iCs/>
                <w:sz w:val="24"/>
                <w:szCs w:val="24"/>
              </w:rPr>
              <w:t>Знания</w:t>
            </w:r>
            <w:r w:rsidRPr="001818EA">
              <w:rPr>
                <w:rFonts w:ascii="Times New Roman" w:hAnsi="Times New Roman"/>
                <w:bCs/>
                <w:iCs/>
                <w:sz w:val="24"/>
                <w:szCs w:val="24"/>
              </w:rPr>
              <w:t>: психология коллектива; психология личности; основы проектной деятельности.</w:t>
            </w:r>
          </w:p>
        </w:tc>
      </w:tr>
      <w:tr w:rsidR="001A12E5" w:rsidRPr="001818EA" w14:paraId="37E55ECB" w14:textId="77777777" w:rsidTr="001A12E5">
        <w:trPr>
          <w:cantSplit/>
          <w:trHeight w:val="515"/>
        </w:trPr>
        <w:tc>
          <w:tcPr>
            <w:tcW w:w="1666" w:type="dxa"/>
            <w:vMerge w:val="restart"/>
          </w:tcPr>
          <w:p w14:paraId="4BBC2AE9"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05.</w:t>
            </w:r>
          </w:p>
        </w:tc>
        <w:tc>
          <w:tcPr>
            <w:tcW w:w="2978" w:type="dxa"/>
            <w:vMerge w:val="restart"/>
          </w:tcPr>
          <w:p w14:paraId="0CC701FE"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820" w:type="dxa"/>
          </w:tcPr>
          <w:p w14:paraId="49A41C7A"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bCs/>
                <w:iCs/>
                <w:sz w:val="24"/>
                <w:szCs w:val="24"/>
              </w:rPr>
              <w:t xml:space="preserve">Умения: </w:t>
            </w:r>
            <w:r w:rsidRPr="001818EA">
              <w:rPr>
                <w:rFonts w:ascii="Times New Roman" w:hAnsi="Times New Roman"/>
                <w:bCs/>
                <w:sz w:val="24"/>
                <w:szCs w:val="24"/>
              </w:rPr>
              <w:t>излагать свои мысли на государственном языке; оформлять документы.</w:t>
            </w:r>
          </w:p>
        </w:tc>
      </w:tr>
      <w:tr w:rsidR="001A12E5" w:rsidRPr="001818EA" w14:paraId="761940F5" w14:textId="77777777" w:rsidTr="001A12E5">
        <w:trPr>
          <w:cantSplit/>
          <w:trHeight w:val="581"/>
        </w:trPr>
        <w:tc>
          <w:tcPr>
            <w:tcW w:w="1666" w:type="dxa"/>
            <w:vMerge/>
          </w:tcPr>
          <w:p w14:paraId="75726FDA"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23A03CB"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46B0577D" w14:textId="77777777" w:rsidR="001A12E5" w:rsidRPr="001818EA" w:rsidRDefault="001A12E5" w:rsidP="008B4F60">
            <w:pPr>
              <w:widowControl w:val="0"/>
              <w:spacing w:after="0" w:line="240" w:lineRule="auto"/>
              <w:ind w:firstLine="432"/>
              <w:jc w:val="both"/>
              <w:rPr>
                <w:rFonts w:ascii="Times New Roman" w:hAnsi="Times New Roman"/>
                <w:bCs/>
                <w:sz w:val="24"/>
                <w:szCs w:val="24"/>
              </w:rPr>
            </w:pPr>
            <w:r w:rsidRPr="001818EA">
              <w:rPr>
                <w:rFonts w:ascii="Times New Roman" w:hAnsi="Times New Roman"/>
                <w:b/>
                <w:bCs/>
                <w:iCs/>
                <w:sz w:val="24"/>
                <w:szCs w:val="24"/>
              </w:rPr>
              <w:t xml:space="preserve">Знания: </w:t>
            </w:r>
            <w:r w:rsidRPr="001818EA">
              <w:rPr>
                <w:rFonts w:ascii="Times New Roman" w:hAnsi="Times New Roman"/>
                <w:bCs/>
                <w:sz w:val="24"/>
                <w:szCs w:val="24"/>
              </w:rPr>
              <w:t>особенности социального и культурного контекста; правила оформления документов.</w:t>
            </w:r>
          </w:p>
        </w:tc>
      </w:tr>
      <w:tr w:rsidR="001A12E5" w:rsidRPr="001818EA" w14:paraId="51FD38AB" w14:textId="77777777" w:rsidTr="001A12E5">
        <w:trPr>
          <w:cantSplit/>
          <w:trHeight w:val="479"/>
        </w:trPr>
        <w:tc>
          <w:tcPr>
            <w:tcW w:w="1666" w:type="dxa"/>
            <w:vMerge w:val="restart"/>
          </w:tcPr>
          <w:p w14:paraId="41DDDC15"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06.</w:t>
            </w:r>
          </w:p>
        </w:tc>
        <w:tc>
          <w:tcPr>
            <w:tcW w:w="2978" w:type="dxa"/>
            <w:vMerge w:val="restart"/>
          </w:tcPr>
          <w:p w14:paraId="7750ECD0" w14:textId="58E19FC5"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sidR="00C0648D" w:rsidRPr="004F3587">
              <w:rPr>
                <w:rFonts w:ascii="Times New Roman" w:hAnsi="Times New Roman"/>
                <w:sz w:val="24"/>
                <w:szCs w:val="24"/>
              </w:rPr>
              <w:t>, применять стандарты антикоррупционного поведения</w:t>
            </w:r>
          </w:p>
        </w:tc>
        <w:tc>
          <w:tcPr>
            <w:tcW w:w="4820" w:type="dxa"/>
          </w:tcPr>
          <w:p w14:paraId="7699E9EF" w14:textId="77777777" w:rsidR="001A12E5" w:rsidRPr="001818EA" w:rsidRDefault="001A12E5" w:rsidP="008B4F60">
            <w:pPr>
              <w:widowControl w:val="0"/>
              <w:spacing w:after="0" w:line="240" w:lineRule="auto"/>
              <w:ind w:firstLine="432"/>
              <w:jc w:val="both"/>
              <w:rPr>
                <w:rFonts w:ascii="Times New Roman" w:hAnsi="Times New Roman"/>
                <w:bCs/>
                <w:iCs/>
                <w:sz w:val="24"/>
                <w:szCs w:val="24"/>
              </w:rPr>
            </w:pPr>
            <w:r w:rsidRPr="001818EA">
              <w:rPr>
                <w:rFonts w:ascii="Times New Roman" w:hAnsi="Times New Roman"/>
                <w:b/>
                <w:bCs/>
                <w:iCs/>
                <w:sz w:val="24"/>
                <w:szCs w:val="24"/>
              </w:rPr>
              <w:t>Умения:</w:t>
            </w:r>
            <w:r w:rsidRPr="001818EA">
              <w:rPr>
                <w:rFonts w:ascii="Times New Roman" w:hAnsi="Times New Roman"/>
                <w:bCs/>
                <w:iCs/>
                <w:sz w:val="24"/>
                <w:szCs w:val="24"/>
              </w:rPr>
              <w:t xml:space="preserve"> описывать значимость своей специальности.</w:t>
            </w:r>
          </w:p>
          <w:p w14:paraId="09B07821"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Cs/>
                <w:iCs/>
                <w:sz w:val="24"/>
                <w:szCs w:val="24"/>
              </w:rPr>
              <w:t>Презентовать структуру профессиональной деятельности по специальности.</w:t>
            </w:r>
          </w:p>
        </w:tc>
      </w:tr>
      <w:tr w:rsidR="001A12E5" w:rsidRPr="001818EA" w14:paraId="706DFF2E" w14:textId="77777777" w:rsidTr="001A12E5">
        <w:trPr>
          <w:cantSplit/>
          <w:trHeight w:val="870"/>
        </w:trPr>
        <w:tc>
          <w:tcPr>
            <w:tcW w:w="1666" w:type="dxa"/>
            <w:vMerge/>
          </w:tcPr>
          <w:p w14:paraId="7A73D82D"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939314E"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32255A06" w14:textId="77777777" w:rsidR="001A12E5" w:rsidRPr="001818EA" w:rsidRDefault="001A12E5" w:rsidP="008B4F60">
            <w:pPr>
              <w:widowControl w:val="0"/>
              <w:spacing w:after="0" w:line="240" w:lineRule="auto"/>
              <w:ind w:firstLine="432"/>
              <w:jc w:val="both"/>
              <w:rPr>
                <w:rFonts w:ascii="Times New Roman" w:hAnsi="Times New Roman"/>
                <w:bCs/>
                <w:iCs/>
                <w:sz w:val="24"/>
                <w:szCs w:val="24"/>
              </w:rPr>
            </w:pPr>
            <w:r w:rsidRPr="001818EA">
              <w:rPr>
                <w:rFonts w:ascii="Times New Roman" w:hAnsi="Times New Roman"/>
                <w:b/>
                <w:bCs/>
                <w:iCs/>
                <w:sz w:val="24"/>
                <w:szCs w:val="24"/>
              </w:rPr>
              <w:t>Знания:</w:t>
            </w:r>
            <w:r w:rsidRPr="001818EA">
              <w:rPr>
                <w:rFonts w:ascii="Times New Roman" w:hAnsi="Times New Roman"/>
                <w:bCs/>
                <w:iCs/>
                <w:sz w:val="24"/>
                <w:szCs w:val="24"/>
              </w:rPr>
              <w:t xml:space="preserve"> сущность гражданско-патриотической позиции.</w:t>
            </w:r>
          </w:p>
          <w:p w14:paraId="5DFB661B" w14:textId="77777777" w:rsidR="001A12E5" w:rsidRPr="001818EA" w:rsidRDefault="001A12E5" w:rsidP="008B4F60">
            <w:pPr>
              <w:widowControl w:val="0"/>
              <w:spacing w:after="0" w:line="240" w:lineRule="auto"/>
              <w:ind w:firstLine="432"/>
              <w:jc w:val="both"/>
              <w:rPr>
                <w:rFonts w:ascii="Times New Roman" w:hAnsi="Times New Roman"/>
                <w:bCs/>
                <w:iCs/>
                <w:sz w:val="24"/>
                <w:szCs w:val="24"/>
              </w:rPr>
            </w:pPr>
            <w:r w:rsidRPr="001818EA">
              <w:rPr>
                <w:rFonts w:ascii="Times New Roman" w:hAnsi="Times New Roman"/>
                <w:bCs/>
                <w:iCs/>
                <w:sz w:val="24"/>
                <w:szCs w:val="24"/>
              </w:rPr>
              <w:t>Традиционные общечеловеческие ценности.</w:t>
            </w:r>
          </w:p>
          <w:p w14:paraId="1088F00E"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Cs/>
                <w:iCs/>
                <w:sz w:val="24"/>
                <w:szCs w:val="24"/>
              </w:rPr>
              <w:t>Значимость профессиональной деятельности по специальности.</w:t>
            </w:r>
          </w:p>
        </w:tc>
      </w:tr>
      <w:tr w:rsidR="001A12E5" w:rsidRPr="001818EA" w14:paraId="5B014C11" w14:textId="77777777" w:rsidTr="001A12E5">
        <w:trPr>
          <w:cantSplit/>
          <w:trHeight w:val="589"/>
        </w:trPr>
        <w:tc>
          <w:tcPr>
            <w:tcW w:w="1666" w:type="dxa"/>
            <w:vMerge w:val="restart"/>
          </w:tcPr>
          <w:p w14:paraId="46E38D75"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lastRenderedPageBreak/>
              <w:t>ОК 07.</w:t>
            </w:r>
          </w:p>
        </w:tc>
        <w:tc>
          <w:tcPr>
            <w:tcW w:w="2978" w:type="dxa"/>
            <w:vMerge w:val="restart"/>
          </w:tcPr>
          <w:p w14:paraId="22B6A430"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4820" w:type="dxa"/>
          </w:tcPr>
          <w:p w14:paraId="53C58161"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 xml:space="preserve">Умения: </w:t>
            </w:r>
            <w:r w:rsidRPr="001818EA">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r>
      <w:tr w:rsidR="001A12E5" w:rsidRPr="001818EA" w14:paraId="7E284610" w14:textId="77777777" w:rsidTr="001A12E5">
        <w:trPr>
          <w:cantSplit/>
          <w:trHeight w:val="679"/>
        </w:trPr>
        <w:tc>
          <w:tcPr>
            <w:tcW w:w="1666" w:type="dxa"/>
            <w:vMerge/>
          </w:tcPr>
          <w:p w14:paraId="5BCFFC3E"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550CCF15"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67713C6E"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bCs/>
                <w:iCs/>
                <w:sz w:val="24"/>
                <w:szCs w:val="24"/>
              </w:rPr>
              <w:t xml:space="preserve">Знания: </w:t>
            </w:r>
            <w:r w:rsidRPr="001818EA">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sidRPr="001818EA">
              <w:rPr>
                <w:rFonts w:ascii="Times New Roman" w:hAnsi="Times New Roman"/>
                <w:b/>
                <w:bCs/>
                <w:iCs/>
                <w:sz w:val="24"/>
                <w:szCs w:val="24"/>
              </w:rPr>
              <w:t>.</w:t>
            </w:r>
          </w:p>
        </w:tc>
      </w:tr>
      <w:tr w:rsidR="001A12E5" w:rsidRPr="001818EA" w14:paraId="01756471" w14:textId="77777777" w:rsidTr="001A12E5">
        <w:trPr>
          <w:cantSplit/>
          <w:trHeight w:val="1074"/>
        </w:trPr>
        <w:tc>
          <w:tcPr>
            <w:tcW w:w="1666" w:type="dxa"/>
            <w:vMerge w:val="restart"/>
          </w:tcPr>
          <w:p w14:paraId="6A14C88C"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08.</w:t>
            </w:r>
          </w:p>
        </w:tc>
        <w:tc>
          <w:tcPr>
            <w:tcW w:w="2978" w:type="dxa"/>
            <w:vMerge w:val="restart"/>
          </w:tcPr>
          <w:p w14:paraId="3A5EA310"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820" w:type="dxa"/>
          </w:tcPr>
          <w:p w14:paraId="5BA26E7C"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iCs/>
                <w:sz w:val="24"/>
                <w:szCs w:val="24"/>
              </w:rPr>
              <w:t xml:space="preserve">Умения: </w:t>
            </w:r>
            <w:r w:rsidRPr="001818EA">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A12E5" w:rsidRPr="001818EA" w14:paraId="3C9730EB" w14:textId="77777777" w:rsidTr="001A12E5">
        <w:trPr>
          <w:cantSplit/>
          <w:trHeight w:val="892"/>
        </w:trPr>
        <w:tc>
          <w:tcPr>
            <w:tcW w:w="1666" w:type="dxa"/>
            <w:vMerge/>
          </w:tcPr>
          <w:p w14:paraId="0F9AEAEA"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532DEC3"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4B98B651" w14:textId="77777777" w:rsidR="001A12E5" w:rsidRPr="001818EA" w:rsidRDefault="001A12E5" w:rsidP="008B4F60">
            <w:pPr>
              <w:widowControl w:val="0"/>
              <w:spacing w:after="0" w:line="240" w:lineRule="auto"/>
              <w:ind w:firstLine="432"/>
              <w:jc w:val="both"/>
              <w:rPr>
                <w:rFonts w:ascii="Times New Roman" w:hAnsi="Times New Roman"/>
                <w:b/>
                <w:iCs/>
                <w:sz w:val="24"/>
                <w:szCs w:val="24"/>
              </w:rPr>
            </w:pPr>
            <w:r w:rsidRPr="001818EA">
              <w:rPr>
                <w:rFonts w:ascii="Times New Roman" w:hAnsi="Times New Roman"/>
                <w:b/>
                <w:iCs/>
                <w:sz w:val="24"/>
                <w:szCs w:val="24"/>
              </w:rPr>
              <w:t xml:space="preserve">Знания: </w:t>
            </w:r>
            <w:r w:rsidRPr="001818EA">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1A12E5" w:rsidRPr="001818EA" w14:paraId="49BD0EDA" w14:textId="77777777" w:rsidTr="001A12E5">
        <w:trPr>
          <w:cantSplit/>
          <w:trHeight w:val="550"/>
        </w:trPr>
        <w:tc>
          <w:tcPr>
            <w:tcW w:w="1666" w:type="dxa"/>
            <w:vMerge w:val="restart"/>
          </w:tcPr>
          <w:p w14:paraId="0F3C8C01"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09.</w:t>
            </w:r>
          </w:p>
        </w:tc>
        <w:tc>
          <w:tcPr>
            <w:tcW w:w="2978" w:type="dxa"/>
            <w:vMerge w:val="restart"/>
          </w:tcPr>
          <w:p w14:paraId="20D3B3AB"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Использовать информационные технологии в профессиональной деятельности</w:t>
            </w:r>
          </w:p>
        </w:tc>
        <w:tc>
          <w:tcPr>
            <w:tcW w:w="4820" w:type="dxa"/>
          </w:tcPr>
          <w:p w14:paraId="74A06E86"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 xml:space="preserve">Умения: </w:t>
            </w:r>
            <w:r w:rsidRPr="001818EA">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A12E5" w:rsidRPr="001818EA" w14:paraId="3F9D7581" w14:textId="77777777" w:rsidTr="001A12E5">
        <w:trPr>
          <w:cantSplit/>
          <w:trHeight w:val="550"/>
        </w:trPr>
        <w:tc>
          <w:tcPr>
            <w:tcW w:w="1666" w:type="dxa"/>
            <w:vMerge/>
          </w:tcPr>
          <w:p w14:paraId="74EFAAEB"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297CDE87"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36719CE9"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 xml:space="preserve">Знания: </w:t>
            </w:r>
            <w:r w:rsidRPr="001818EA">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1A12E5" w:rsidRPr="001818EA" w14:paraId="11B765A8" w14:textId="77777777" w:rsidTr="001A12E5">
        <w:trPr>
          <w:cantSplit/>
          <w:trHeight w:val="1815"/>
        </w:trPr>
        <w:tc>
          <w:tcPr>
            <w:tcW w:w="1666" w:type="dxa"/>
            <w:vMerge w:val="restart"/>
          </w:tcPr>
          <w:p w14:paraId="16B1AE0F"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10.</w:t>
            </w:r>
          </w:p>
        </w:tc>
        <w:tc>
          <w:tcPr>
            <w:tcW w:w="2978" w:type="dxa"/>
            <w:vMerge w:val="restart"/>
          </w:tcPr>
          <w:p w14:paraId="396F20E9" w14:textId="77777777" w:rsidR="001A12E5" w:rsidRPr="001818EA" w:rsidRDefault="001A12E5"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Пользоваться профессиональной документацией на государственном и иностранном языках</w:t>
            </w:r>
          </w:p>
        </w:tc>
        <w:tc>
          <w:tcPr>
            <w:tcW w:w="4820" w:type="dxa"/>
          </w:tcPr>
          <w:p w14:paraId="774E4B9B"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 xml:space="preserve">Умения: </w:t>
            </w:r>
            <w:r w:rsidRPr="001818E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1A12E5" w:rsidRPr="001818EA" w14:paraId="4CFBE745" w14:textId="77777777" w:rsidTr="001A12E5">
        <w:trPr>
          <w:cantSplit/>
          <w:trHeight w:val="1204"/>
        </w:trPr>
        <w:tc>
          <w:tcPr>
            <w:tcW w:w="1666" w:type="dxa"/>
            <w:vMerge/>
          </w:tcPr>
          <w:p w14:paraId="43C3AAAF"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477CE72"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4337C135"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iCs/>
                <w:sz w:val="24"/>
                <w:szCs w:val="24"/>
              </w:rPr>
              <w:t>Знания:</w:t>
            </w:r>
            <w:r w:rsidRPr="001818EA">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A12E5" w:rsidRPr="001818EA" w14:paraId="5A7AF0F9" w14:textId="77777777" w:rsidTr="001A12E5">
        <w:trPr>
          <w:cantSplit/>
          <w:trHeight w:val="1000"/>
        </w:trPr>
        <w:tc>
          <w:tcPr>
            <w:tcW w:w="1666" w:type="dxa"/>
            <w:vMerge w:val="restart"/>
          </w:tcPr>
          <w:p w14:paraId="76E413CF" w14:textId="77777777" w:rsidR="001A12E5" w:rsidRPr="001818EA" w:rsidRDefault="001A12E5"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ОК 11.</w:t>
            </w:r>
          </w:p>
        </w:tc>
        <w:tc>
          <w:tcPr>
            <w:tcW w:w="2978" w:type="dxa"/>
            <w:vMerge w:val="restart"/>
          </w:tcPr>
          <w:p w14:paraId="26D8F2EC" w14:textId="51C5F5CF" w:rsidR="001A12E5" w:rsidRPr="001818EA" w:rsidRDefault="00907BEC" w:rsidP="00907BEC">
            <w:pPr>
              <w:widowControl w:val="0"/>
              <w:spacing w:after="0" w:line="240" w:lineRule="auto"/>
              <w:jc w:val="both"/>
              <w:rPr>
                <w:rFonts w:ascii="Times New Roman" w:hAnsi="Times New Roman"/>
                <w:sz w:val="24"/>
                <w:szCs w:val="24"/>
              </w:rPr>
            </w:pPr>
            <w:r w:rsidRPr="00907BEC">
              <w:rPr>
                <w:rFonts w:ascii="Times New Roman" w:hAnsi="Times New Roman"/>
                <w:sz w:val="24"/>
                <w:szCs w:val="24"/>
              </w:rPr>
              <w:t xml:space="preserve">Использовать знания по финансовой грамотности, </w:t>
            </w:r>
            <w:r w:rsidR="00CE6F46">
              <w:rPr>
                <w:rFonts w:ascii="Times New Roman" w:hAnsi="Times New Roman"/>
                <w:sz w:val="24"/>
                <w:szCs w:val="24"/>
              </w:rPr>
              <w:t>п</w:t>
            </w:r>
            <w:r w:rsidR="00CE6F46" w:rsidRPr="001818EA">
              <w:rPr>
                <w:rFonts w:ascii="Times New Roman" w:hAnsi="Times New Roman"/>
                <w:sz w:val="24"/>
                <w:szCs w:val="24"/>
              </w:rPr>
              <w:t xml:space="preserve">ланировать предпринимательскую деятельность </w:t>
            </w:r>
            <w:r w:rsidR="001A12E5" w:rsidRPr="001818EA">
              <w:rPr>
                <w:rFonts w:ascii="Times New Roman" w:hAnsi="Times New Roman"/>
                <w:sz w:val="24"/>
                <w:szCs w:val="24"/>
              </w:rPr>
              <w:t>в профессиональной сфере</w:t>
            </w:r>
          </w:p>
        </w:tc>
        <w:tc>
          <w:tcPr>
            <w:tcW w:w="4820" w:type="dxa"/>
          </w:tcPr>
          <w:p w14:paraId="6BEC11FC"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iCs/>
                <w:sz w:val="24"/>
                <w:szCs w:val="24"/>
              </w:rPr>
              <w:t xml:space="preserve">Умения: </w:t>
            </w:r>
            <w:r w:rsidRPr="001818EA">
              <w:rPr>
                <w:rFonts w:ascii="Times New Roman" w:hAnsi="Times New Roman"/>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r>
      <w:tr w:rsidR="001A12E5" w:rsidRPr="001818EA" w14:paraId="080B41F7" w14:textId="77777777" w:rsidTr="001A12E5">
        <w:trPr>
          <w:cantSplit/>
          <w:trHeight w:val="892"/>
        </w:trPr>
        <w:tc>
          <w:tcPr>
            <w:tcW w:w="1666" w:type="dxa"/>
            <w:vMerge/>
          </w:tcPr>
          <w:p w14:paraId="397B672F" w14:textId="77777777" w:rsidR="001A12E5" w:rsidRPr="001818EA" w:rsidRDefault="001A12E5" w:rsidP="008B4F60">
            <w:pPr>
              <w:widowControl w:val="0"/>
              <w:spacing w:after="0" w:line="240" w:lineRule="auto"/>
              <w:jc w:val="center"/>
              <w:rPr>
                <w:rFonts w:ascii="Times New Roman" w:hAnsi="Times New Roman"/>
                <w:iCs/>
                <w:sz w:val="24"/>
                <w:szCs w:val="24"/>
              </w:rPr>
            </w:pPr>
          </w:p>
        </w:tc>
        <w:tc>
          <w:tcPr>
            <w:tcW w:w="2978" w:type="dxa"/>
            <w:vMerge/>
          </w:tcPr>
          <w:p w14:paraId="4E325109" w14:textId="77777777" w:rsidR="001A12E5" w:rsidRPr="001818EA" w:rsidRDefault="001A12E5" w:rsidP="008B4F60">
            <w:pPr>
              <w:widowControl w:val="0"/>
              <w:spacing w:after="0" w:line="240" w:lineRule="auto"/>
              <w:jc w:val="both"/>
              <w:rPr>
                <w:rFonts w:ascii="Times New Roman" w:hAnsi="Times New Roman"/>
                <w:sz w:val="24"/>
                <w:szCs w:val="24"/>
              </w:rPr>
            </w:pPr>
          </w:p>
        </w:tc>
        <w:tc>
          <w:tcPr>
            <w:tcW w:w="4820" w:type="dxa"/>
          </w:tcPr>
          <w:p w14:paraId="7B5BB3BD" w14:textId="77777777" w:rsidR="001A12E5" w:rsidRPr="001818EA" w:rsidRDefault="001A12E5" w:rsidP="008B4F60">
            <w:pPr>
              <w:widowControl w:val="0"/>
              <w:spacing w:after="0" w:line="240" w:lineRule="auto"/>
              <w:ind w:firstLine="432"/>
              <w:jc w:val="both"/>
              <w:rPr>
                <w:rFonts w:ascii="Times New Roman" w:hAnsi="Times New Roman"/>
                <w:iCs/>
                <w:sz w:val="24"/>
                <w:szCs w:val="24"/>
              </w:rPr>
            </w:pPr>
            <w:r w:rsidRPr="001818EA">
              <w:rPr>
                <w:rFonts w:ascii="Times New Roman" w:hAnsi="Times New Roman"/>
                <w:b/>
                <w:bCs/>
                <w:sz w:val="24"/>
                <w:szCs w:val="24"/>
              </w:rPr>
              <w:t>Знания:</w:t>
            </w:r>
            <w:r w:rsidRPr="001818EA">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32EE4E37" w14:textId="77777777" w:rsidR="004E3FDE" w:rsidRPr="00322AAD" w:rsidRDefault="004E3FDE" w:rsidP="004E3FDE">
      <w:pPr>
        <w:spacing w:after="0"/>
        <w:ind w:firstLine="709"/>
        <w:jc w:val="both"/>
        <w:rPr>
          <w:rFonts w:ascii="Times New Roman" w:hAnsi="Times New Roman"/>
          <w:sz w:val="24"/>
          <w:szCs w:val="24"/>
        </w:rPr>
      </w:pPr>
    </w:p>
    <w:p w14:paraId="7B3B5145" w14:textId="77777777" w:rsidR="004E3FDE" w:rsidRDefault="004E3FDE" w:rsidP="004E3FDE">
      <w:pPr>
        <w:spacing w:after="0"/>
        <w:ind w:firstLine="709"/>
        <w:jc w:val="both"/>
        <w:rPr>
          <w:rFonts w:ascii="Times New Roman" w:hAnsi="Times New Roman"/>
          <w:b/>
          <w:sz w:val="24"/>
          <w:szCs w:val="24"/>
        </w:rPr>
      </w:pPr>
      <w:r w:rsidRPr="00322AAD">
        <w:rPr>
          <w:rFonts w:ascii="Times New Roman" w:hAnsi="Times New Roman"/>
          <w:b/>
          <w:sz w:val="24"/>
          <w:szCs w:val="24"/>
        </w:rPr>
        <w:t>4.2. Профессиональные компетенции</w:t>
      </w:r>
    </w:p>
    <w:p w14:paraId="2DA9B43C" w14:textId="77777777" w:rsidR="004E3FDE" w:rsidRPr="00322AAD" w:rsidRDefault="004E3FDE" w:rsidP="004E3FDE">
      <w:pPr>
        <w:spacing w:after="0"/>
        <w:ind w:firstLine="709"/>
        <w:jc w:val="both"/>
        <w:rPr>
          <w:rFonts w:ascii="Times New Roman" w:hAnsi="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419"/>
        <w:gridCol w:w="4845"/>
      </w:tblGrid>
      <w:tr w:rsidR="004E3FDE" w:rsidRPr="001818EA" w14:paraId="69C5E4D6" w14:textId="77777777" w:rsidTr="004E3FDE">
        <w:tc>
          <w:tcPr>
            <w:tcW w:w="2200" w:type="dxa"/>
          </w:tcPr>
          <w:p w14:paraId="6274387D" w14:textId="77777777" w:rsidR="004E3FDE" w:rsidRPr="001818EA" w:rsidRDefault="004E3FDE"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Основные виды </w:t>
            </w:r>
          </w:p>
          <w:p w14:paraId="1FA7F352" w14:textId="77777777" w:rsidR="004E3FDE" w:rsidRPr="001818EA" w:rsidRDefault="004E3FDE"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деятельности</w:t>
            </w:r>
          </w:p>
        </w:tc>
        <w:tc>
          <w:tcPr>
            <w:tcW w:w="2419" w:type="dxa"/>
          </w:tcPr>
          <w:p w14:paraId="092E5773" w14:textId="77777777" w:rsidR="004E3FDE" w:rsidRPr="001818EA" w:rsidRDefault="004E3FDE"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Код и </w:t>
            </w:r>
            <w:r>
              <w:rPr>
                <w:rFonts w:ascii="Times New Roman" w:hAnsi="Times New Roman"/>
                <w:b/>
                <w:sz w:val="24"/>
                <w:szCs w:val="24"/>
              </w:rPr>
              <w:t>наименование</w:t>
            </w:r>
            <w:r w:rsidRPr="001818EA">
              <w:rPr>
                <w:rFonts w:ascii="Times New Roman" w:hAnsi="Times New Roman"/>
                <w:b/>
                <w:sz w:val="24"/>
                <w:szCs w:val="24"/>
              </w:rPr>
              <w:t xml:space="preserve"> </w:t>
            </w:r>
          </w:p>
          <w:p w14:paraId="51DD9544" w14:textId="77777777" w:rsidR="004E3FDE" w:rsidRPr="001818EA" w:rsidRDefault="004E3FDE"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компетенции</w:t>
            </w:r>
          </w:p>
        </w:tc>
        <w:tc>
          <w:tcPr>
            <w:tcW w:w="4845" w:type="dxa"/>
          </w:tcPr>
          <w:p w14:paraId="3CB43E46" w14:textId="77777777" w:rsidR="004E3FDE" w:rsidRPr="001818EA" w:rsidRDefault="004E3FDE" w:rsidP="008B4F60">
            <w:pPr>
              <w:widowControl w:val="0"/>
              <w:spacing w:after="0" w:line="240" w:lineRule="auto"/>
              <w:jc w:val="center"/>
              <w:rPr>
                <w:rFonts w:ascii="Times New Roman" w:hAnsi="Times New Roman"/>
                <w:b/>
                <w:sz w:val="24"/>
                <w:szCs w:val="24"/>
              </w:rPr>
            </w:pPr>
            <w:r w:rsidRPr="00B26BD5">
              <w:rPr>
                <w:rFonts w:ascii="Times New Roman" w:hAnsi="Times New Roman"/>
                <w:b/>
                <w:iCs/>
                <w:sz w:val="24"/>
                <w:szCs w:val="24"/>
              </w:rPr>
              <w:t>Показатели освоения компетенции</w:t>
            </w:r>
          </w:p>
        </w:tc>
      </w:tr>
      <w:tr w:rsidR="004E3FDE" w:rsidRPr="001818EA" w14:paraId="43F683A9" w14:textId="77777777" w:rsidTr="004E3FDE">
        <w:tc>
          <w:tcPr>
            <w:tcW w:w="2200" w:type="dxa"/>
            <w:vMerge w:val="restart"/>
          </w:tcPr>
          <w:p w14:paraId="67E8C4AD" w14:textId="77777777" w:rsidR="004E3FDE" w:rsidRPr="001818EA" w:rsidRDefault="004E3FDE"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tc>
        <w:tc>
          <w:tcPr>
            <w:tcW w:w="2419" w:type="dxa"/>
          </w:tcPr>
          <w:p w14:paraId="67CE0001" w14:textId="77777777" w:rsidR="004E3FDE" w:rsidRPr="001818EA" w:rsidRDefault="004E3FDE" w:rsidP="00907BE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ПК 1.1. </w:t>
            </w:r>
            <w:r w:rsidRPr="001818EA">
              <w:rPr>
                <w:rFonts w:ascii="Times New Roman" w:hAnsi="Times New Roman"/>
                <w:iCs/>
                <w:sz w:val="24"/>
                <w:szCs w:val="24"/>
              </w:rPr>
              <w:t>Организовывать технологический процесс допечатной подготовки различных видов печатной продукции.</w:t>
            </w:r>
          </w:p>
        </w:tc>
        <w:tc>
          <w:tcPr>
            <w:tcW w:w="4845" w:type="dxa"/>
          </w:tcPr>
          <w:p w14:paraId="64E31A6D" w14:textId="77777777" w:rsidR="004E3FDE" w:rsidRPr="001818EA" w:rsidRDefault="004E3FDE" w:rsidP="008B4F60">
            <w:pPr>
              <w:widowControl w:val="0"/>
              <w:spacing w:after="0" w:line="240" w:lineRule="auto"/>
              <w:ind w:firstLine="501"/>
              <w:jc w:val="both"/>
              <w:rPr>
                <w:rFonts w:ascii="Times New Roman" w:hAnsi="Times New Roman"/>
                <w:b/>
                <w:sz w:val="24"/>
                <w:szCs w:val="24"/>
              </w:rPr>
            </w:pPr>
            <w:r w:rsidRPr="001818EA">
              <w:rPr>
                <w:rFonts w:ascii="Times New Roman" w:hAnsi="Times New Roman"/>
                <w:b/>
                <w:sz w:val="24"/>
                <w:szCs w:val="24"/>
              </w:rPr>
              <w:t>Практический опыт:</w:t>
            </w:r>
            <w:r w:rsidRPr="001818EA">
              <w:rPr>
                <w:rFonts w:ascii="Times New Roman" w:hAnsi="Times New Roman"/>
                <w:color w:val="000000"/>
                <w:sz w:val="24"/>
                <w:szCs w:val="24"/>
              </w:rPr>
              <w:t xml:space="preserve"> в организации технологического процесса допечатной подготовки различных видов печатной продукции.</w:t>
            </w:r>
          </w:p>
          <w:p w14:paraId="7779AF4C" w14:textId="77777777" w:rsidR="004E3FDE" w:rsidRPr="001818EA" w:rsidRDefault="004E3FDE" w:rsidP="008B4F60">
            <w:pPr>
              <w:widowControl w:val="0"/>
              <w:spacing w:after="0" w:line="240" w:lineRule="auto"/>
              <w:ind w:firstLine="501"/>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color w:val="000000"/>
                <w:sz w:val="24"/>
                <w:szCs w:val="24"/>
              </w:rPr>
              <w:t xml:space="preserve"> выбирать оптимальные технологии допечатной подготовки различных видов печатной продукции; осуществлять выбор материалов для изготовления различных видов печатной продукции; осуществлять выбор оборудования для реализации технологического процесса допечатной подготовки печатной продукции; рассчитывать оптимальные параметры работы допечатного оборудования; проектировать технологические процессы допечатной подготовки различных видов печатной продукции; </w:t>
            </w:r>
            <w:r w:rsidRPr="001818EA">
              <w:rPr>
                <w:rFonts w:ascii="Times New Roman" w:hAnsi="Times New Roman"/>
                <w:iCs/>
                <w:sz w:val="24"/>
                <w:szCs w:val="24"/>
              </w:rPr>
              <w:t xml:space="preserve">принимать решения по применению разработанной  технологии на основе расчета технико-экономических показателей, </w:t>
            </w:r>
            <w:r w:rsidRPr="001818EA">
              <w:rPr>
                <w:rFonts w:ascii="Times New Roman" w:hAnsi="Times New Roman"/>
                <w:color w:val="000000"/>
                <w:sz w:val="24"/>
                <w:szCs w:val="24"/>
              </w:rPr>
              <w:t>оформлять нормативно-техническую и учетно-отчетную документацию.</w:t>
            </w:r>
          </w:p>
          <w:p w14:paraId="1246DF70" w14:textId="77777777" w:rsidR="004E3FDE" w:rsidRPr="001818EA" w:rsidRDefault="004E3FDE" w:rsidP="008B4F60">
            <w:pPr>
              <w:widowControl w:val="0"/>
              <w:spacing w:after="0" w:line="240" w:lineRule="auto"/>
              <w:ind w:firstLine="501"/>
              <w:jc w:val="both"/>
              <w:rPr>
                <w:rFonts w:ascii="Times New Roman" w:hAnsi="Times New Roman"/>
                <w:b/>
                <w:sz w:val="24"/>
                <w:szCs w:val="24"/>
              </w:rPr>
            </w:pPr>
            <w:r w:rsidRPr="001818EA">
              <w:rPr>
                <w:rFonts w:ascii="Times New Roman" w:hAnsi="Times New Roman"/>
                <w:b/>
                <w:sz w:val="24"/>
                <w:szCs w:val="24"/>
              </w:rPr>
              <w:lastRenderedPageBreak/>
              <w:t>Знания:</w:t>
            </w:r>
            <w:r w:rsidRPr="001818EA">
              <w:rPr>
                <w:rFonts w:ascii="Times New Roman" w:hAnsi="Times New Roman"/>
                <w:sz w:val="24"/>
                <w:szCs w:val="24"/>
              </w:rPr>
              <w:t xml:space="preserve"> видов печатной продукции; технических параметров различных видов печатной продукции; технологий обработки текстовой и изобразительной информации; вариантов оформления печатной продукции; видов текстовых и изобразительных оригиналов; видов и параметров шрифтов; правил набора и верстки издательских оригиналов; принципов построения спуска полос и их раскладки; технологии корректуры текстовых и изобразительных оригиналов; программных средств обработки текстовой и графической информации; классификаций, назначений, устройств и принципов работы допечатного оборудования; видов и свойств современных полиграфических материалов; методов измерения параметров и свойств материалов; видов автоматизации допечатных процессов; систем и методов проектирования допечатных процессов; правил техники безопасности и охраны труда полиграфического производства; </w:t>
            </w:r>
            <w:r w:rsidRPr="001818EA">
              <w:rPr>
                <w:rFonts w:ascii="Times New Roman" w:hAnsi="Times New Roman"/>
                <w:iCs/>
                <w:sz w:val="24"/>
                <w:szCs w:val="24"/>
              </w:rPr>
              <w:t xml:space="preserve">технико-экономических показателей технологического процесса изготовления полиграфической продукции; </w:t>
            </w:r>
            <w:r w:rsidRPr="001818EA">
              <w:rPr>
                <w:rFonts w:ascii="Times New Roman" w:hAnsi="Times New Roman"/>
                <w:sz w:val="24"/>
                <w:szCs w:val="24"/>
              </w:rPr>
              <w:t>правил оформления нормативно-технической и учетно-отчетной документации.</w:t>
            </w:r>
          </w:p>
        </w:tc>
      </w:tr>
      <w:tr w:rsidR="004E3FDE" w:rsidRPr="001818EA" w14:paraId="77E69C9D" w14:textId="77777777" w:rsidTr="004E3FDE">
        <w:tc>
          <w:tcPr>
            <w:tcW w:w="2200" w:type="dxa"/>
            <w:vMerge/>
          </w:tcPr>
          <w:p w14:paraId="6325B82B"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2419" w:type="dxa"/>
          </w:tcPr>
          <w:p w14:paraId="3917384A" w14:textId="77777777" w:rsidR="004E3FDE" w:rsidRPr="001818EA" w:rsidRDefault="004E3FDE" w:rsidP="00907BE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ПК 1.2. </w:t>
            </w:r>
            <w:r w:rsidRPr="001818EA">
              <w:rPr>
                <w:rFonts w:ascii="Times New Roman" w:hAnsi="Times New Roman"/>
                <w:iCs/>
                <w:sz w:val="24"/>
                <w:szCs w:val="24"/>
              </w:rPr>
              <w:t>Организовывать технологический процесс изготовления печатных форм для различных видов печатной продукции.</w:t>
            </w:r>
          </w:p>
        </w:tc>
        <w:tc>
          <w:tcPr>
            <w:tcW w:w="4845" w:type="dxa"/>
          </w:tcPr>
          <w:p w14:paraId="4AD75396"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 xml:space="preserve">Практический опыт: </w:t>
            </w:r>
            <w:r w:rsidRPr="001818EA">
              <w:rPr>
                <w:rFonts w:ascii="Times New Roman" w:hAnsi="Times New Roman"/>
                <w:sz w:val="24"/>
                <w:szCs w:val="24"/>
              </w:rPr>
              <w:t>о</w:t>
            </w:r>
            <w:r w:rsidRPr="001818EA">
              <w:rPr>
                <w:rFonts w:ascii="Times New Roman" w:hAnsi="Times New Roman"/>
                <w:color w:val="000000"/>
                <w:sz w:val="24"/>
                <w:szCs w:val="24"/>
              </w:rPr>
              <w:t>рганизации технологического процесса изготовления печатных форм для различных видов печатной продукции.</w:t>
            </w:r>
          </w:p>
          <w:p w14:paraId="41AE8020"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color w:val="000000"/>
                <w:sz w:val="24"/>
                <w:szCs w:val="24"/>
              </w:rPr>
              <w:t xml:space="preserve"> выбирать оптимальные технологии изготовления печатных форм для различных видов печатной продукции; осуществлять выбор материалов для изготовления различных видов печатной продукции; осуществлять выбор оборудования для реализации технологического процесса изготовления печатных форм; рассчитывать оптимальные параметры работы оборудования для изготовления печатных форм; проектировать процессы изготовления печатных форм для различных видов печатной продукции;</w:t>
            </w:r>
            <w:r w:rsidRPr="001818EA">
              <w:rPr>
                <w:rFonts w:ascii="Times New Roman" w:hAnsi="Times New Roman"/>
                <w:iCs/>
                <w:sz w:val="24"/>
                <w:szCs w:val="24"/>
              </w:rPr>
              <w:t xml:space="preserve"> принимать решения по применению разработанной  технологии на основе расчета технико-экономических показателей;</w:t>
            </w:r>
            <w:r w:rsidRPr="001818EA">
              <w:rPr>
                <w:rFonts w:ascii="Times New Roman" w:hAnsi="Times New Roman"/>
                <w:color w:val="000000"/>
                <w:sz w:val="24"/>
                <w:szCs w:val="24"/>
              </w:rPr>
              <w:t xml:space="preserve"> оформлять нормативно-техническую и учетно-отчетную документацию.</w:t>
            </w:r>
          </w:p>
          <w:p w14:paraId="5E763546"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sz w:val="24"/>
                <w:szCs w:val="24"/>
              </w:rPr>
              <w:t xml:space="preserve"> видов печатной продукции; технических параметров различных видов </w:t>
            </w:r>
            <w:r w:rsidRPr="001818EA">
              <w:rPr>
                <w:rFonts w:ascii="Times New Roman" w:hAnsi="Times New Roman"/>
                <w:sz w:val="24"/>
                <w:szCs w:val="24"/>
              </w:rPr>
              <w:lastRenderedPageBreak/>
              <w:t xml:space="preserve">печатной продукции; технологий изготовления печатных форм; классификаций, назначений, устройств и принцип работы оборудования для изготовления печатных форм; видов и свойств современных полиграфических материалов; методов измерения параметров и свойств материалов; видов автоматизации формных процессов; систем и методов проектирования формных процессов; правил техники безопасности и охраны труда полиграфического производства; </w:t>
            </w:r>
            <w:r w:rsidRPr="001818EA">
              <w:rPr>
                <w:rFonts w:ascii="Times New Roman" w:hAnsi="Times New Roman"/>
                <w:iCs/>
                <w:sz w:val="24"/>
                <w:szCs w:val="24"/>
              </w:rPr>
              <w:t xml:space="preserve">технико-экономических показателей технологического процесса изготовления полиграфической продукции; </w:t>
            </w:r>
            <w:r w:rsidRPr="001818EA">
              <w:rPr>
                <w:rFonts w:ascii="Times New Roman" w:hAnsi="Times New Roman"/>
                <w:sz w:val="24"/>
                <w:szCs w:val="24"/>
              </w:rPr>
              <w:t>правил оформления нормативно-технической и учетно-отчетной документации</w:t>
            </w:r>
            <w:r w:rsidRPr="001818EA">
              <w:rPr>
                <w:rFonts w:ascii="Times New Roman" w:hAnsi="Times New Roman"/>
                <w:b/>
                <w:sz w:val="24"/>
                <w:szCs w:val="24"/>
              </w:rPr>
              <w:t>.</w:t>
            </w:r>
          </w:p>
        </w:tc>
      </w:tr>
      <w:tr w:rsidR="004E3FDE" w:rsidRPr="001818EA" w14:paraId="379C7FF1" w14:textId="77777777" w:rsidTr="004E3FDE">
        <w:tc>
          <w:tcPr>
            <w:tcW w:w="2200" w:type="dxa"/>
            <w:vMerge/>
          </w:tcPr>
          <w:p w14:paraId="6513193C"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2419" w:type="dxa"/>
          </w:tcPr>
          <w:p w14:paraId="28BC09B6" w14:textId="77777777" w:rsidR="004E3FDE" w:rsidRPr="001818EA" w:rsidRDefault="004E3FDE" w:rsidP="00907BEC">
            <w:pPr>
              <w:widowControl w:val="0"/>
              <w:spacing w:after="0" w:line="240" w:lineRule="auto"/>
              <w:rPr>
                <w:rFonts w:ascii="Times New Roman" w:hAnsi="Times New Roman"/>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tc>
        <w:tc>
          <w:tcPr>
            <w:tcW w:w="4845" w:type="dxa"/>
          </w:tcPr>
          <w:p w14:paraId="50CD48B5" w14:textId="77777777" w:rsidR="004E3FDE" w:rsidRPr="001818EA" w:rsidRDefault="004E3FDE" w:rsidP="008B4F60">
            <w:pPr>
              <w:widowControl w:val="0"/>
              <w:spacing w:after="0" w:line="240" w:lineRule="auto"/>
              <w:ind w:firstLine="516"/>
              <w:jc w:val="both"/>
              <w:rPr>
                <w:rFonts w:ascii="Times New Roman" w:hAnsi="Times New Roman"/>
                <w:color w:val="000000"/>
                <w:sz w:val="24"/>
                <w:szCs w:val="24"/>
              </w:rPr>
            </w:pPr>
            <w:r w:rsidRPr="001818EA">
              <w:rPr>
                <w:rFonts w:ascii="Times New Roman" w:hAnsi="Times New Roman"/>
                <w:b/>
                <w:sz w:val="24"/>
                <w:szCs w:val="24"/>
              </w:rPr>
              <w:t xml:space="preserve">Практический опыт: </w:t>
            </w:r>
            <w:r w:rsidRPr="001818EA">
              <w:rPr>
                <w:rFonts w:ascii="Times New Roman" w:hAnsi="Times New Roman"/>
                <w:color w:val="000000"/>
                <w:sz w:val="24"/>
                <w:szCs w:val="24"/>
              </w:rPr>
              <w:t>организации процесса печатания различных видов печатной продукции.</w:t>
            </w:r>
          </w:p>
          <w:p w14:paraId="6E6B2D6E" w14:textId="77777777" w:rsidR="004E3FDE" w:rsidRPr="001818EA" w:rsidRDefault="004E3FDE" w:rsidP="008B4F60">
            <w:pPr>
              <w:widowControl w:val="0"/>
              <w:spacing w:after="0" w:line="240" w:lineRule="auto"/>
              <w:ind w:firstLine="516"/>
              <w:jc w:val="both"/>
              <w:rPr>
                <w:rFonts w:ascii="Times New Roman" w:hAnsi="Times New Roman"/>
                <w:color w:val="000000"/>
                <w:sz w:val="24"/>
                <w:szCs w:val="24"/>
              </w:rPr>
            </w:pPr>
            <w:r w:rsidRPr="001818EA">
              <w:rPr>
                <w:rFonts w:ascii="Times New Roman" w:hAnsi="Times New Roman"/>
                <w:b/>
                <w:sz w:val="24"/>
                <w:szCs w:val="24"/>
              </w:rPr>
              <w:t>Умения:</w:t>
            </w:r>
            <w:r w:rsidRPr="001818EA">
              <w:rPr>
                <w:rFonts w:ascii="Times New Roman" w:hAnsi="Times New Roman"/>
                <w:color w:val="000000"/>
                <w:sz w:val="24"/>
                <w:szCs w:val="24"/>
              </w:rPr>
              <w:t xml:space="preserve"> выбирать оптимальные технологии печатания различных видов печатной продукции; осуществлять выбор материалов для изготовления различных видов печатной продукции; осуществлять выбор оборудования для реализации технологического процесса печатания различных видов печатной продукции; рассчитывать оптимальные параметры работы печатного оборудования для изготовления печатной продукции; проектировать технологические процессы печатания различных видов печатной продукции;</w:t>
            </w:r>
            <w:r w:rsidRPr="001818EA">
              <w:rPr>
                <w:rFonts w:ascii="Times New Roman" w:hAnsi="Times New Roman"/>
                <w:iCs/>
                <w:sz w:val="24"/>
                <w:szCs w:val="24"/>
              </w:rPr>
              <w:t xml:space="preserve"> принимать решения по применению разработанной  технологии на основе расчета технико-экономических показателей,</w:t>
            </w:r>
            <w:r w:rsidRPr="001818EA">
              <w:rPr>
                <w:rFonts w:ascii="Times New Roman" w:hAnsi="Times New Roman"/>
                <w:color w:val="000000"/>
                <w:sz w:val="24"/>
                <w:szCs w:val="24"/>
              </w:rPr>
              <w:t xml:space="preserve"> оформлять нормативно-техническую и учетно-отчетную документацию.</w:t>
            </w:r>
          </w:p>
          <w:p w14:paraId="20BAC176" w14:textId="77777777" w:rsidR="004E3FDE" w:rsidRPr="001818EA" w:rsidRDefault="004E3FDE" w:rsidP="008B4F60">
            <w:pPr>
              <w:widowControl w:val="0"/>
              <w:spacing w:after="0" w:line="240" w:lineRule="auto"/>
              <w:ind w:firstLine="516"/>
              <w:jc w:val="both"/>
              <w:rPr>
                <w:rFonts w:ascii="Times New Roman" w:hAnsi="Times New Roman"/>
                <w:color w:val="000000"/>
                <w:sz w:val="24"/>
                <w:szCs w:val="24"/>
              </w:rPr>
            </w:pPr>
            <w:r w:rsidRPr="001818EA">
              <w:rPr>
                <w:rFonts w:ascii="Times New Roman" w:hAnsi="Times New Roman"/>
                <w:b/>
                <w:sz w:val="24"/>
                <w:szCs w:val="24"/>
              </w:rPr>
              <w:t>Знания:</w:t>
            </w:r>
            <w:r w:rsidRPr="001818EA">
              <w:rPr>
                <w:rFonts w:ascii="Times New Roman" w:hAnsi="Times New Roman"/>
                <w:sz w:val="24"/>
                <w:szCs w:val="24"/>
              </w:rPr>
              <w:t xml:space="preserve"> видов печатной продукции; технических параметров различных видов печатной продукции; технологий различных видов печатных процессов; технологии цифровой печати; классификаций, назначений, устройств и принцип работы печатного оборудования; видов и свойств современных полиграфических материалов; методов измерения параметров и свойств материалов; видов автоматизации печатных процессов; систем и методов проектирования печатных процессов; правил техники безопасности и охраны труда </w:t>
            </w:r>
            <w:r w:rsidRPr="001818EA">
              <w:rPr>
                <w:rFonts w:ascii="Times New Roman" w:hAnsi="Times New Roman"/>
                <w:sz w:val="24"/>
                <w:szCs w:val="24"/>
              </w:rPr>
              <w:lastRenderedPageBreak/>
              <w:t xml:space="preserve">полиграфического производства; </w:t>
            </w:r>
            <w:r w:rsidRPr="001818EA">
              <w:rPr>
                <w:rFonts w:ascii="Times New Roman" w:hAnsi="Times New Roman"/>
                <w:iCs/>
                <w:sz w:val="24"/>
                <w:szCs w:val="24"/>
              </w:rPr>
              <w:t xml:space="preserve">технико-экономических показателей технологического процесса изготовления полиграфической продукции; </w:t>
            </w:r>
            <w:r w:rsidRPr="001818EA">
              <w:rPr>
                <w:rFonts w:ascii="Times New Roman" w:hAnsi="Times New Roman"/>
                <w:sz w:val="24"/>
                <w:szCs w:val="24"/>
              </w:rPr>
              <w:t>правил оформления нормативно-технической и учетно-отчетной документации.</w:t>
            </w:r>
          </w:p>
        </w:tc>
      </w:tr>
      <w:tr w:rsidR="004E3FDE" w:rsidRPr="001818EA" w14:paraId="62F0F913" w14:textId="77777777" w:rsidTr="004E3FDE">
        <w:tc>
          <w:tcPr>
            <w:tcW w:w="2200" w:type="dxa"/>
            <w:vMerge/>
          </w:tcPr>
          <w:p w14:paraId="09E5239C"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2419" w:type="dxa"/>
          </w:tcPr>
          <w:p w14:paraId="3693D018" w14:textId="77777777" w:rsidR="004E3FDE" w:rsidRPr="001818EA" w:rsidRDefault="004E3FDE"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1.4.</w:t>
            </w:r>
            <w:r w:rsidRPr="001818EA">
              <w:rPr>
                <w:rFonts w:ascii="Times New Roman" w:hAnsi="Times New Roman"/>
                <w:iCs/>
                <w:sz w:val="24"/>
                <w:szCs w:val="24"/>
              </w:rPr>
              <w:t xml:space="preserve"> Организовывать послепечатную обработку различных видов печатной продукции.</w:t>
            </w:r>
          </w:p>
        </w:tc>
        <w:tc>
          <w:tcPr>
            <w:tcW w:w="4845" w:type="dxa"/>
          </w:tcPr>
          <w:p w14:paraId="5FA2F9F0"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 xml:space="preserve">Практический опыт: в </w:t>
            </w:r>
            <w:r w:rsidRPr="001818EA">
              <w:rPr>
                <w:rFonts w:ascii="Times New Roman" w:hAnsi="Times New Roman"/>
                <w:color w:val="000000"/>
                <w:sz w:val="24"/>
                <w:szCs w:val="24"/>
              </w:rPr>
              <w:t>организации послепечатной обработки различных видов печатной продукции.</w:t>
            </w:r>
          </w:p>
          <w:p w14:paraId="0A5B687F"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color w:val="000000"/>
                <w:sz w:val="24"/>
                <w:szCs w:val="24"/>
              </w:rPr>
              <w:t xml:space="preserve"> выбирать оптимальные технологии послепечатной обработки различных видов печатной продукции; осуществлять выбор материалов для изготовления различных видов печатной продукции; осуществлять выбор оборудования для реализации технологического процесса послепечатной обработки различных видов печатной продукции; рассчитывать оптимальные параметры работы послепечатного оборудования для изготовления печатной продукции; проектировать технологические процессы послепечатной обработки различных видов печатной продукции; </w:t>
            </w:r>
            <w:r w:rsidRPr="001818EA">
              <w:rPr>
                <w:rFonts w:ascii="Times New Roman" w:hAnsi="Times New Roman"/>
                <w:iCs/>
                <w:sz w:val="24"/>
                <w:szCs w:val="24"/>
              </w:rPr>
              <w:t xml:space="preserve">принимать решения по применению разработанной  технологии на основе расчета технико-экономических показателей, </w:t>
            </w:r>
            <w:r w:rsidRPr="001818EA">
              <w:rPr>
                <w:rFonts w:ascii="Times New Roman" w:hAnsi="Times New Roman"/>
                <w:color w:val="000000"/>
                <w:sz w:val="24"/>
                <w:szCs w:val="24"/>
              </w:rPr>
              <w:t>оформлять нормативно-техническую и учетно-отчетную документацию.</w:t>
            </w:r>
          </w:p>
          <w:p w14:paraId="6FC490B9"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sz w:val="24"/>
                <w:szCs w:val="24"/>
              </w:rPr>
              <w:t xml:space="preserve"> видов печатной продукции; технических параметров различных видов печатной продукции; технологий послепечатной обработки печатной продукции; типов обложек и переплетных крышек; классификаций, назначений, устройств и принцип работы послепечатного оборудования; видов и свойств современных полиграфических материалов; методов измерения параметров и свойств материалов; видов автоматизации послепечатных процессов; систем и методов проектирования технологических процессов; правил техники безопасности и охраны труда полиграфического производства; </w:t>
            </w:r>
            <w:r w:rsidRPr="001818EA">
              <w:rPr>
                <w:rFonts w:ascii="Times New Roman" w:hAnsi="Times New Roman"/>
                <w:iCs/>
                <w:sz w:val="24"/>
                <w:szCs w:val="24"/>
              </w:rPr>
              <w:t xml:space="preserve">технико-экономических показателей технологического процесса изготовления полиграфической продукции; </w:t>
            </w:r>
            <w:r w:rsidRPr="001818EA">
              <w:rPr>
                <w:rFonts w:ascii="Times New Roman" w:hAnsi="Times New Roman"/>
                <w:sz w:val="24"/>
                <w:szCs w:val="24"/>
              </w:rPr>
              <w:t>правил оформления нормативно-технической и учетно-отчетной документации.</w:t>
            </w:r>
          </w:p>
        </w:tc>
      </w:tr>
      <w:tr w:rsidR="004E3FDE" w:rsidRPr="001818EA" w14:paraId="49A49109" w14:textId="77777777" w:rsidTr="004E3FDE">
        <w:tc>
          <w:tcPr>
            <w:tcW w:w="2200" w:type="dxa"/>
            <w:vMerge w:val="restart"/>
          </w:tcPr>
          <w:p w14:paraId="51902F15" w14:textId="77777777" w:rsidR="004E3FDE" w:rsidRPr="001818EA" w:rsidRDefault="004E3FDE"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Контроль технологических процессов </w:t>
            </w:r>
            <w:r w:rsidRPr="001818EA">
              <w:rPr>
                <w:rFonts w:ascii="Times New Roman" w:hAnsi="Times New Roman"/>
                <w:b/>
                <w:sz w:val="24"/>
                <w:szCs w:val="24"/>
              </w:rPr>
              <w:lastRenderedPageBreak/>
              <w:t xml:space="preserve">изготовления различных </w:t>
            </w:r>
          </w:p>
          <w:p w14:paraId="236B2906" w14:textId="77777777" w:rsidR="004E3FDE" w:rsidRPr="001818EA" w:rsidRDefault="004E3FDE"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видов печатной </w:t>
            </w:r>
          </w:p>
          <w:p w14:paraId="61119056" w14:textId="77777777" w:rsidR="004E3FDE" w:rsidRPr="001818EA" w:rsidRDefault="004E3FDE"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продукции</w:t>
            </w:r>
          </w:p>
          <w:p w14:paraId="79DB262E"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2419" w:type="dxa"/>
          </w:tcPr>
          <w:p w14:paraId="6754A4F9" w14:textId="77777777" w:rsidR="004E3FDE" w:rsidRPr="001818EA" w:rsidRDefault="004E3FDE" w:rsidP="00907BEC">
            <w:pPr>
              <w:widowControl w:val="0"/>
              <w:autoSpaceDE w:val="0"/>
              <w:autoSpaceDN w:val="0"/>
              <w:adjustRightInd w:val="0"/>
              <w:spacing w:after="0" w:line="240" w:lineRule="auto"/>
              <w:rPr>
                <w:rFonts w:ascii="Times New Roman" w:hAnsi="Times New Roman"/>
                <w:bCs/>
                <w:iCs/>
                <w:sz w:val="24"/>
                <w:szCs w:val="24"/>
              </w:rPr>
            </w:pPr>
            <w:r w:rsidRPr="001818EA">
              <w:rPr>
                <w:rFonts w:ascii="Times New Roman" w:hAnsi="Times New Roman"/>
                <w:sz w:val="24"/>
                <w:szCs w:val="24"/>
              </w:rPr>
              <w:lastRenderedPageBreak/>
              <w:t>ПК 2.1.</w:t>
            </w:r>
            <w:r w:rsidRPr="001818EA">
              <w:rPr>
                <w:rFonts w:ascii="Times New Roman" w:hAnsi="Times New Roman"/>
                <w:bCs/>
                <w:iCs/>
                <w:sz w:val="24"/>
                <w:szCs w:val="24"/>
              </w:rPr>
              <w:t xml:space="preserve"> Контролировать соблюдение </w:t>
            </w:r>
            <w:r w:rsidRPr="001818EA">
              <w:rPr>
                <w:rFonts w:ascii="Times New Roman" w:hAnsi="Times New Roman"/>
                <w:bCs/>
                <w:iCs/>
                <w:sz w:val="24"/>
                <w:szCs w:val="24"/>
              </w:rPr>
              <w:lastRenderedPageBreak/>
              <w:t>параметров технологического процесса допечатной подготовки различных видов печатной продукции.</w:t>
            </w:r>
          </w:p>
          <w:p w14:paraId="3549E4CF" w14:textId="77777777" w:rsidR="004E3FDE" w:rsidRPr="001818EA" w:rsidRDefault="004E3FDE" w:rsidP="008B4F60">
            <w:pPr>
              <w:widowControl w:val="0"/>
              <w:spacing w:after="0" w:line="240" w:lineRule="auto"/>
              <w:ind w:firstLine="502"/>
              <w:jc w:val="both"/>
              <w:outlineLvl w:val="1"/>
              <w:rPr>
                <w:rFonts w:ascii="Times New Roman" w:hAnsi="Times New Roman"/>
                <w:sz w:val="24"/>
                <w:szCs w:val="24"/>
              </w:rPr>
            </w:pPr>
          </w:p>
          <w:p w14:paraId="6EDBB8CE"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4845" w:type="dxa"/>
          </w:tcPr>
          <w:p w14:paraId="7E4DAE58"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lastRenderedPageBreak/>
              <w:t>Практический опыт:</w:t>
            </w:r>
            <w:r w:rsidRPr="001818EA">
              <w:rPr>
                <w:rFonts w:ascii="Times New Roman" w:hAnsi="Times New Roman"/>
                <w:color w:val="000000"/>
                <w:sz w:val="24"/>
                <w:szCs w:val="24"/>
              </w:rPr>
              <w:t xml:space="preserve"> в осуществлении контроля соблюдения параметров технологического процесса допечатной </w:t>
            </w:r>
            <w:r w:rsidRPr="001818EA">
              <w:rPr>
                <w:rFonts w:ascii="Times New Roman" w:hAnsi="Times New Roman"/>
                <w:color w:val="000000"/>
                <w:sz w:val="24"/>
                <w:szCs w:val="24"/>
              </w:rPr>
              <w:lastRenderedPageBreak/>
              <w:t>подготовки различных видов печатной продукции, контроле качества полиграфических материалов, полуфабрикатов и готовой продукции.</w:t>
            </w:r>
          </w:p>
          <w:p w14:paraId="05265B63"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sz w:val="24"/>
                <w:szCs w:val="24"/>
              </w:rPr>
              <w:t xml:space="preserve"> использовать средства измерения для контроля свойств и параметров полиграфических материалов; осуществлять технические измерения и метрологическое обеспечение допечатных процессов; определять соответствие полиграфических материалов нормативно-технической документации; оценивать качество допечатного процесса при помощи цветопробы; разрабатывать и оформлять нормативно-техническую и учетно-отчетную документацию.</w:t>
            </w:r>
          </w:p>
          <w:p w14:paraId="2B8C8A5B"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color w:val="000000"/>
                <w:sz w:val="24"/>
                <w:szCs w:val="24"/>
              </w:rPr>
              <w:t xml:space="preserve"> нормативно-технической документации, регламентирующей параметры качества печатной продукции; </w:t>
            </w:r>
            <w:r w:rsidRPr="001818EA">
              <w:rPr>
                <w:rFonts w:ascii="Times New Roman" w:hAnsi="Times New Roman"/>
                <w:sz w:val="24"/>
                <w:szCs w:val="24"/>
              </w:rPr>
              <w:t xml:space="preserve">основных понятий, терминов, определений в области контроля качества; видов брака, причин его возникновения и способов устранения; видов, назначений и правил эксплуатации технических средств измерения; методов контроля и оценки качества выполнения операций допечатной подготовки </w:t>
            </w:r>
            <w:r w:rsidRPr="001818EA">
              <w:rPr>
                <w:rFonts w:ascii="Times New Roman" w:hAnsi="Times New Roman"/>
                <w:color w:val="000000"/>
                <w:sz w:val="24"/>
                <w:szCs w:val="24"/>
              </w:rPr>
              <w:t>различных видов печатной продукции</w:t>
            </w:r>
            <w:r w:rsidRPr="001818EA">
              <w:rPr>
                <w:rFonts w:ascii="Times New Roman" w:hAnsi="Times New Roman"/>
                <w:sz w:val="24"/>
                <w:szCs w:val="24"/>
              </w:rPr>
              <w:t>; порядка оформления нормативно-технической и учетно-отчетной документации.</w:t>
            </w:r>
          </w:p>
        </w:tc>
      </w:tr>
      <w:tr w:rsidR="004E3FDE" w:rsidRPr="001818EA" w14:paraId="3C263980" w14:textId="77777777" w:rsidTr="004E3FDE">
        <w:tc>
          <w:tcPr>
            <w:tcW w:w="2200" w:type="dxa"/>
            <w:vMerge/>
          </w:tcPr>
          <w:p w14:paraId="495CE727" w14:textId="77777777" w:rsidR="004E3FDE" w:rsidRPr="001818EA" w:rsidRDefault="004E3FDE" w:rsidP="008B4F60">
            <w:pPr>
              <w:widowControl w:val="0"/>
              <w:spacing w:after="0" w:line="240" w:lineRule="auto"/>
              <w:jc w:val="both"/>
              <w:rPr>
                <w:rFonts w:ascii="Times New Roman" w:hAnsi="Times New Roman"/>
                <w:b/>
                <w:sz w:val="24"/>
                <w:szCs w:val="24"/>
              </w:rPr>
            </w:pPr>
          </w:p>
        </w:tc>
        <w:tc>
          <w:tcPr>
            <w:tcW w:w="2419" w:type="dxa"/>
          </w:tcPr>
          <w:p w14:paraId="0C1C97B1" w14:textId="77777777" w:rsidR="004E3FDE" w:rsidRPr="001818EA" w:rsidRDefault="004E3FDE" w:rsidP="00907BEC">
            <w:pPr>
              <w:widowControl w:val="0"/>
              <w:spacing w:after="0" w:line="240" w:lineRule="auto"/>
              <w:outlineLvl w:val="1"/>
              <w:rPr>
                <w:rFonts w:ascii="Times New Roman" w:hAnsi="Times New Roman"/>
                <w:bCs/>
                <w:sz w:val="24"/>
                <w:szCs w:val="24"/>
              </w:rPr>
            </w:pPr>
            <w:r w:rsidRPr="001818EA">
              <w:rPr>
                <w:rFonts w:ascii="Times New Roman" w:hAnsi="Times New Roman"/>
                <w:sz w:val="24"/>
                <w:szCs w:val="24"/>
              </w:rPr>
              <w:t>ПК 2.2.</w:t>
            </w:r>
            <w:r w:rsidRPr="001818EA">
              <w:rPr>
                <w:rFonts w:ascii="Times New Roman" w:hAnsi="Times New Roman"/>
                <w:bCs/>
                <w:iCs/>
                <w:sz w:val="24"/>
                <w:szCs w:val="24"/>
              </w:rPr>
              <w:t xml:space="preserve"> Контролировать соблюдение параметров технологического процесса изготовления печатных форм для различных видов печатной продукции.</w:t>
            </w:r>
          </w:p>
          <w:p w14:paraId="3FF41095"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4845" w:type="dxa"/>
          </w:tcPr>
          <w:p w14:paraId="112CEF36" w14:textId="77777777" w:rsidR="004E3FDE" w:rsidRPr="001818EA" w:rsidRDefault="004E3FDE" w:rsidP="008B4F60">
            <w:pPr>
              <w:widowControl w:val="0"/>
              <w:autoSpaceDE w:val="0"/>
              <w:autoSpaceDN w:val="0"/>
              <w:adjustRightInd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Практический опыт:</w:t>
            </w:r>
            <w:r w:rsidRPr="001818EA">
              <w:rPr>
                <w:rFonts w:ascii="Times New Roman" w:hAnsi="Times New Roman"/>
                <w:color w:val="000000"/>
                <w:sz w:val="24"/>
                <w:szCs w:val="24"/>
              </w:rPr>
              <w:t xml:space="preserve"> в осуществлении контроля соблюдения параметров технологического процесса изготовления печатных форм для различных видов печатной продукции, контроле качества полиграфических материалов, полуфабрикатов и готовой продукции.</w:t>
            </w:r>
          </w:p>
          <w:p w14:paraId="03E19E3F"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sz w:val="24"/>
                <w:szCs w:val="24"/>
              </w:rPr>
              <w:t xml:space="preserve"> использовать средства измерения для контроля свойств и параметров полиграфических материалов, печатных форм; осуществлять технические измерения и метрологическое обеспечение формных процессов; определять соответствие полиграфических материалов, печатных форм нормативно-технической документации; оценивать качество изготовления печатной формы при помощи цветопробы; разрабатывать и оформлять нормативно-техническую и учетно-отчетную документацию.</w:t>
            </w:r>
          </w:p>
          <w:p w14:paraId="01809023"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color w:val="000000"/>
                <w:sz w:val="24"/>
                <w:szCs w:val="24"/>
              </w:rPr>
              <w:t xml:space="preserve"> нормативно-технической документации, регламентирующей </w:t>
            </w:r>
            <w:r w:rsidRPr="001818EA">
              <w:rPr>
                <w:rFonts w:ascii="Times New Roman" w:hAnsi="Times New Roman"/>
                <w:color w:val="000000"/>
                <w:sz w:val="24"/>
                <w:szCs w:val="24"/>
              </w:rPr>
              <w:lastRenderedPageBreak/>
              <w:t xml:space="preserve">параметры качества печатной продукции; </w:t>
            </w:r>
            <w:r w:rsidRPr="001818EA">
              <w:rPr>
                <w:rFonts w:ascii="Times New Roman" w:hAnsi="Times New Roman"/>
                <w:sz w:val="24"/>
                <w:szCs w:val="24"/>
              </w:rPr>
              <w:t xml:space="preserve">основных понятий, терминов, определений в области контроля качества; видов брака, причин его возникновения и способов устранения; видов, назначений и правил эксплуатации технических средств измерения; методов контроля и оценки качества печатных форм для </w:t>
            </w:r>
            <w:r w:rsidRPr="001818EA">
              <w:rPr>
                <w:rFonts w:ascii="Times New Roman" w:hAnsi="Times New Roman"/>
                <w:color w:val="000000"/>
                <w:sz w:val="24"/>
                <w:szCs w:val="24"/>
              </w:rPr>
              <w:t xml:space="preserve">различных видов печатной продукции; </w:t>
            </w:r>
            <w:r w:rsidRPr="001818EA">
              <w:rPr>
                <w:rFonts w:ascii="Times New Roman" w:hAnsi="Times New Roman"/>
                <w:sz w:val="24"/>
                <w:szCs w:val="24"/>
              </w:rPr>
              <w:t>видов контрольно-измерительных инструментов для формных процессов и методов работы с ними; порядка оформления нормативно-технической и учетно-отчетной документации.</w:t>
            </w:r>
          </w:p>
        </w:tc>
      </w:tr>
      <w:tr w:rsidR="004E3FDE" w:rsidRPr="001818EA" w14:paraId="4B073BE7" w14:textId="77777777" w:rsidTr="004E3FDE">
        <w:tc>
          <w:tcPr>
            <w:tcW w:w="2200" w:type="dxa"/>
            <w:vMerge/>
          </w:tcPr>
          <w:p w14:paraId="2178B27A" w14:textId="77777777" w:rsidR="004E3FDE" w:rsidRPr="001818EA" w:rsidRDefault="004E3FDE" w:rsidP="008B4F60">
            <w:pPr>
              <w:widowControl w:val="0"/>
              <w:spacing w:after="0" w:line="240" w:lineRule="auto"/>
              <w:jc w:val="both"/>
              <w:rPr>
                <w:rFonts w:ascii="Times New Roman" w:hAnsi="Times New Roman"/>
                <w:b/>
                <w:sz w:val="24"/>
                <w:szCs w:val="24"/>
              </w:rPr>
            </w:pPr>
          </w:p>
        </w:tc>
        <w:tc>
          <w:tcPr>
            <w:tcW w:w="2419" w:type="dxa"/>
          </w:tcPr>
          <w:p w14:paraId="2E63C27F" w14:textId="77777777" w:rsidR="004E3FDE" w:rsidRPr="001818EA" w:rsidRDefault="004E3FDE" w:rsidP="00907BEC">
            <w:pPr>
              <w:widowControl w:val="0"/>
              <w:spacing w:after="0" w:line="240" w:lineRule="auto"/>
              <w:outlineLvl w:val="1"/>
              <w:rPr>
                <w:rFonts w:ascii="Times New Roman" w:hAnsi="Times New Roman"/>
                <w:bCs/>
                <w:iCs/>
                <w:sz w:val="24"/>
                <w:szCs w:val="24"/>
              </w:rPr>
            </w:pPr>
            <w:r w:rsidRPr="001818EA">
              <w:rPr>
                <w:rFonts w:ascii="Times New Roman" w:hAnsi="Times New Roman"/>
                <w:sz w:val="24"/>
                <w:szCs w:val="24"/>
              </w:rPr>
              <w:t>ПК 2.3.</w:t>
            </w:r>
            <w:r w:rsidRPr="001818EA">
              <w:rPr>
                <w:rFonts w:ascii="Times New Roman" w:hAnsi="Times New Roman"/>
                <w:bCs/>
                <w:iCs/>
                <w:sz w:val="24"/>
                <w:szCs w:val="24"/>
              </w:rPr>
              <w:t xml:space="preserve"> Контролировать соблюдение параметров процесса печатания различных видов печатной продукции.</w:t>
            </w:r>
          </w:p>
          <w:p w14:paraId="44294340"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4845" w:type="dxa"/>
          </w:tcPr>
          <w:p w14:paraId="7E05C22B"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Практический опыт:</w:t>
            </w:r>
            <w:r w:rsidRPr="001818EA">
              <w:rPr>
                <w:rFonts w:ascii="Times New Roman" w:hAnsi="Times New Roman"/>
                <w:color w:val="000000"/>
                <w:sz w:val="24"/>
                <w:szCs w:val="24"/>
              </w:rPr>
              <w:t xml:space="preserve"> в осуществлении контроля соблюдения параметров процесса печатания различных видов печатной продукции, контроле качества полиграфических материалов, полуфабрикатов и готовой продукции.</w:t>
            </w:r>
          </w:p>
          <w:p w14:paraId="3DF6D63F" w14:textId="77777777" w:rsidR="004E3FDE" w:rsidRPr="001818EA" w:rsidRDefault="004E3FDE" w:rsidP="008B4F60">
            <w:pPr>
              <w:widowControl w:val="0"/>
              <w:spacing w:after="0" w:line="240" w:lineRule="auto"/>
              <w:ind w:firstLine="516"/>
              <w:jc w:val="both"/>
              <w:rPr>
                <w:rFonts w:ascii="Times New Roman" w:hAnsi="Times New Roman"/>
                <w:sz w:val="24"/>
                <w:szCs w:val="24"/>
              </w:rPr>
            </w:pPr>
            <w:r w:rsidRPr="001818EA">
              <w:rPr>
                <w:rFonts w:ascii="Times New Roman" w:hAnsi="Times New Roman"/>
                <w:b/>
                <w:sz w:val="24"/>
                <w:szCs w:val="24"/>
              </w:rPr>
              <w:t>Умения:</w:t>
            </w:r>
            <w:r w:rsidRPr="001818EA">
              <w:rPr>
                <w:rFonts w:ascii="Times New Roman" w:hAnsi="Times New Roman"/>
                <w:sz w:val="24"/>
                <w:szCs w:val="24"/>
              </w:rPr>
              <w:t xml:space="preserve"> использовать средства измерения для контроля свойств и параметров полиграфических материалов, полуфабрикатов и готовой продукции; осуществлять технические измерения и метрологическое обеспечение печатных процессов; определять соответствие полиграфических материалов, полуфабрикатов и готовой продукции нормативно-технической документации; оценивать качество отпечатанных оттисков различных видов печатной продукции на соответствие требованиям нормативно-технической документации; выявлять брак полиграфической продукции на каждой стадии технологического процесса, выяснять причины появления и устранять их разрабатывать и оформлять нормативно-техническую и учетно-отчетную документацию.</w:t>
            </w:r>
          </w:p>
          <w:p w14:paraId="4185F4A5" w14:textId="77777777" w:rsidR="004E3FDE" w:rsidRPr="001818EA" w:rsidRDefault="004E3FDE" w:rsidP="008B4F60">
            <w:pPr>
              <w:widowControl w:val="0"/>
              <w:autoSpaceDE w:val="0"/>
              <w:autoSpaceDN w:val="0"/>
              <w:adjustRightInd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color w:val="000000"/>
                <w:sz w:val="24"/>
                <w:szCs w:val="24"/>
              </w:rPr>
              <w:t xml:space="preserve"> нормативно-технической документации, регламентирующей параметры качества печатной продукции; </w:t>
            </w:r>
            <w:r w:rsidRPr="001818EA">
              <w:rPr>
                <w:rFonts w:ascii="Times New Roman" w:hAnsi="Times New Roman"/>
                <w:sz w:val="24"/>
                <w:szCs w:val="24"/>
              </w:rPr>
              <w:t xml:space="preserve">основных понятий, терминов, определений в области контроля качества; видов брака, причин его возникновения и способов устранения; видов, назначений и правил эксплуатации технических средств измерения; методов контроля и оценки качества отпечатанных оттисков для </w:t>
            </w:r>
            <w:r w:rsidRPr="001818EA">
              <w:rPr>
                <w:rFonts w:ascii="Times New Roman" w:hAnsi="Times New Roman"/>
                <w:color w:val="000000"/>
                <w:sz w:val="24"/>
                <w:szCs w:val="24"/>
              </w:rPr>
              <w:t xml:space="preserve">различных видов печатной продукции; </w:t>
            </w:r>
            <w:r w:rsidRPr="001818EA">
              <w:rPr>
                <w:rFonts w:ascii="Times New Roman" w:hAnsi="Times New Roman"/>
                <w:sz w:val="24"/>
                <w:szCs w:val="24"/>
              </w:rPr>
              <w:t xml:space="preserve">видов контрольно-измерительных инструментов </w:t>
            </w:r>
            <w:r w:rsidRPr="001818EA">
              <w:rPr>
                <w:rFonts w:ascii="Times New Roman" w:hAnsi="Times New Roman"/>
                <w:sz w:val="24"/>
                <w:szCs w:val="24"/>
              </w:rPr>
              <w:lastRenderedPageBreak/>
              <w:t>для печатных процессов и методов работы с ними, порядка оформления нормативно-технической и учетно-отчетной документации.</w:t>
            </w:r>
          </w:p>
        </w:tc>
      </w:tr>
      <w:tr w:rsidR="004E3FDE" w:rsidRPr="001818EA" w14:paraId="293751A9" w14:textId="77777777" w:rsidTr="004E3FDE">
        <w:tc>
          <w:tcPr>
            <w:tcW w:w="2200" w:type="dxa"/>
            <w:vMerge/>
          </w:tcPr>
          <w:p w14:paraId="6F91DE36" w14:textId="77777777" w:rsidR="004E3FDE" w:rsidRPr="001818EA" w:rsidRDefault="004E3FDE" w:rsidP="008B4F60">
            <w:pPr>
              <w:widowControl w:val="0"/>
              <w:spacing w:after="0" w:line="240" w:lineRule="auto"/>
              <w:jc w:val="both"/>
              <w:rPr>
                <w:rFonts w:ascii="Times New Roman" w:hAnsi="Times New Roman"/>
                <w:b/>
                <w:sz w:val="24"/>
                <w:szCs w:val="24"/>
              </w:rPr>
            </w:pPr>
          </w:p>
        </w:tc>
        <w:tc>
          <w:tcPr>
            <w:tcW w:w="2419" w:type="dxa"/>
          </w:tcPr>
          <w:p w14:paraId="4A06C0E4" w14:textId="77777777" w:rsidR="004E3FDE" w:rsidRPr="001818EA" w:rsidRDefault="004E3FDE" w:rsidP="00907BEC">
            <w:pPr>
              <w:widowControl w:val="0"/>
              <w:spacing w:after="0" w:line="240" w:lineRule="auto"/>
              <w:rPr>
                <w:rFonts w:ascii="Times New Roman" w:hAnsi="Times New Roman"/>
                <w:sz w:val="24"/>
                <w:szCs w:val="24"/>
              </w:rPr>
            </w:pPr>
            <w:r w:rsidRPr="001818EA">
              <w:rPr>
                <w:rFonts w:ascii="Times New Roman" w:hAnsi="Times New Roman"/>
                <w:sz w:val="24"/>
                <w:szCs w:val="24"/>
              </w:rPr>
              <w:t>ПК 2.4.</w:t>
            </w:r>
            <w:r w:rsidRPr="001818EA">
              <w:rPr>
                <w:rFonts w:ascii="Times New Roman" w:hAnsi="Times New Roman"/>
                <w:bCs/>
                <w:iCs/>
                <w:sz w:val="24"/>
                <w:szCs w:val="24"/>
              </w:rPr>
              <w:t xml:space="preserve"> Контролировать соблюдение параметров технологического процесса послепечатной обработки различных видов печатной продукции.</w:t>
            </w:r>
          </w:p>
        </w:tc>
        <w:tc>
          <w:tcPr>
            <w:tcW w:w="4845" w:type="dxa"/>
          </w:tcPr>
          <w:p w14:paraId="0022CDAA" w14:textId="77777777" w:rsidR="004E3FDE" w:rsidRPr="001818EA" w:rsidRDefault="004E3FDE" w:rsidP="008B4F60">
            <w:pPr>
              <w:widowControl w:val="0"/>
              <w:spacing w:after="0" w:line="240" w:lineRule="auto"/>
              <w:ind w:firstLine="233"/>
              <w:jc w:val="both"/>
              <w:rPr>
                <w:rFonts w:ascii="Times New Roman" w:hAnsi="Times New Roman"/>
                <w:color w:val="000000"/>
                <w:sz w:val="24"/>
                <w:szCs w:val="24"/>
              </w:rPr>
            </w:pPr>
            <w:r w:rsidRPr="001818EA">
              <w:rPr>
                <w:rFonts w:ascii="Times New Roman" w:hAnsi="Times New Roman"/>
                <w:b/>
                <w:sz w:val="24"/>
                <w:szCs w:val="24"/>
              </w:rPr>
              <w:t xml:space="preserve">Практический опыт: </w:t>
            </w:r>
            <w:r w:rsidRPr="001818EA">
              <w:rPr>
                <w:rFonts w:ascii="Times New Roman" w:hAnsi="Times New Roman"/>
                <w:bCs/>
                <w:sz w:val="24"/>
                <w:szCs w:val="24"/>
              </w:rPr>
              <w:t>в осуществлении</w:t>
            </w:r>
            <w:r w:rsidRPr="001818EA">
              <w:rPr>
                <w:rFonts w:ascii="Times New Roman" w:hAnsi="Times New Roman"/>
                <w:bCs/>
                <w:color w:val="000000"/>
                <w:sz w:val="24"/>
                <w:szCs w:val="24"/>
              </w:rPr>
              <w:t xml:space="preserve"> контроля соблюде</w:t>
            </w:r>
            <w:r w:rsidRPr="001818EA">
              <w:rPr>
                <w:rFonts w:ascii="Times New Roman" w:hAnsi="Times New Roman"/>
                <w:color w:val="000000"/>
                <w:sz w:val="24"/>
                <w:szCs w:val="24"/>
              </w:rPr>
              <w:t>ния параметров технологического процесса послепечатной обработки различных видов печатной продукции, контроле качества полиграфических материалов, полуфабрикатов и готовой продукции.</w:t>
            </w:r>
          </w:p>
          <w:p w14:paraId="52389646" w14:textId="77777777" w:rsidR="004E3FDE" w:rsidRPr="001818EA" w:rsidRDefault="004E3FDE" w:rsidP="008B4F60">
            <w:pPr>
              <w:widowControl w:val="0"/>
              <w:spacing w:after="0" w:line="240" w:lineRule="auto"/>
              <w:ind w:firstLine="233"/>
              <w:jc w:val="both"/>
              <w:rPr>
                <w:rFonts w:ascii="Times New Roman" w:hAnsi="Times New Roman"/>
                <w:sz w:val="24"/>
                <w:szCs w:val="24"/>
              </w:rPr>
            </w:pPr>
            <w:r w:rsidRPr="001818EA">
              <w:rPr>
                <w:rFonts w:ascii="Times New Roman" w:hAnsi="Times New Roman"/>
                <w:b/>
                <w:sz w:val="24"/>
                <w:szCs w:val="24"/>
              </w:rPr>
              <w:t>Умения:</w:t>
            </w:r>
            <w:r w:rsidRPr="001818EA">
              <w:rPr>
                <w:rFonts w:ascii="Times New Roman" w:hAnsi="Times New Roman"/>
                <w:sz w:val="24"/>
                <w:szCs w:val="24"/>
              </w:rPr>
              <w:t xml:space="preserve"> использовать средства измерения для контроля свойств и параметров полиграфических материалов, полуфабрикатов и готовой продукции; осуществлять технические измерения и метрологическое обеспечение послепечатных процессов; определять соответствие полиграфических материалов, полуфабрикатов и готовой продукции нормативно-технической документации; оценивать качество послепечатного процесса в зависимости от вида отделки различных видов продукции и используемых полиграфических материалов; выявлять брак полиграфической продукции на каждой стадии технологического процесса, выяснять причины появления и устранять их; разрабатывать и оформлять нормативно-техническую и учетно-отчетную документацию.</w:t>
            </w:r>
          </w:p>
          <w:p w14:paraId="5FE9D904" w14:textId="77777777" w:rsidR="004E3FDE" w:rsidRPr="001818EA" w:rsidRDefault="004E3FDE" w:rsidP="008B4F60">
            <w:pPr>
              <w:widowControl w:val="0"/>
              <w:spacing w:after="0" w:line="240" w:lineRule="auto"/>
              <w:ind w:firstLine="233"/>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color w:val="000000"/>
                <w:sz w:val="24"/>
                <w:szCs w:val="24"/>
              </w:rPr>
              <w:t xml:space="preserve"> нормативно-технической документации, регламентирующей параметры качества печатной продукции; </w:t>
            </w:r>
            <w:r w:rsidRPr="001818EA">
              <w:rPr>
                <w:rFonts w:ascii="Times New Roman" w:hAnsi="Times New Roman"/>
                <w:sz w:val="24"/>
                <w:szCs w:val="24"/>
              </w:rPr>
              <w:t>основных понятий, терминов, определений в области контроля качества; видов брака, причин его возникновения и способов устранения; видов, назначений и правил эксплуатации технических средств измерения; методов контроля и оценки качества материалов, полуфабрикатов и готовой печатной продукции на соответствие нормативно-технической документации; видов контрольно-измерительных инструментов для послепечатных процессов и методов работы с ними; порядка оформления нормативно-технической и учетно-отчетной документации.</w:t>
            </w:r>
          </w:p>
        </w:tc>
      </w:tr>
      <w:tr w:rsidR="004E3FDE" w:rsidRPr="001818EA" w14:paraId="09842237" w14:textId="77777777" w:rsidTr="004E3FDE">
        <w:tc>
          <w:tcPr>
            <w:tcW w:w="2200" w:type="dxa"/>
            <w:vMerge w:val="restart"/>
          </w:tcPr>
          <w:p w14:paraId="4A4486C0" w14:textId="77777777" w:rsidR="004E3FDE" w:rsidRPr="001818EA" w:rsidRDefault="004E3FDE" w:rsidP="008B4F60">
            <w:pPr>
              <w:pStyle w:val="ConsPlusNormal"/>
              <w:ind w:left="-1"/>
              <w:jc w:val="both"/>
              <w:rPr>
                <w:rFonts w:ascii="Times New Roman" w:hAnsi="Times New Roman" w:cs="Times New Roman"/>
                <w:b/>
                <w:bCs/>
                <w:iCs/>
                <w:sz w:val="24"/>
                <w:szCs w:val="24"/>
              </w:rPr>
            </w:pPr>
            <w:r w:rsidRPr="001818EA">
              <w:rPr>
                <w:rFonts w:ascii="Times New Roman" w:hAnsi="Times New Roman" w:cs="Times New Roman"/>
                <w:b/>
                <w:bCs/>
                <w:iCs/>
                <w:sz w:val="24"/>
                <w:szCs w:val="24"/>
              </w:rPr>
              <w:t>Организация обеспечения</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 xml:space="preserve">технологических процессов </w:t>
            </w:r>
            <w:r w:rsidRPr="001818EA">
              <w:rPr>
                <w:rFonts w:ascii="Times New Roman" w:hAnsi="Times New Roman" w:cs="Times New Roman"/>
                <w:b/>
                <w:bCs/>
                <w:iCs/>
                <w:sz w:val="24"/>
                <w:szCs w:val="24"/>
              </w:rPr>
              <w:lastRenderedPageBreak/>
              <w:t>изготовления различных</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видов продукции материально-техническими и человеческими ресурсами</w:t>
            </w:r>
          </w:p>
          <w:p w14:paraId="41F26318" w14:textId="77777777" w:rsidR="004E3FDE" w:rsidRPr="001818EA" w:rsidRDefault="004E3FDE" w:rsidP="008B4F60">
            <w:pPr>
              <w:pStyle w:val="ConsPlusNormal"/>
              <w:ind w:left="-567" w:firstLine="567"/>
              <w:jc w:val="both"/>
              <w:rPr>
                <w:rFonts w:ascii="Times New Roman" w:hAnsi="Times New Roman" w:cs="Times New Roman"/>
                <w:sz w:val="24"/>
                <w:szCs w:val="24"/>
              </w:rPr>
            </w:pPr>
          </w:p>
        </w:tc>
        <w:tc>
          <w:tcPr>
            <w:tcW w:w="2419" w:type="dxa"/>
          </w:tcPr>
          <w:p w14:paraId="0AD0666A" w14:textId="77777777" w:rsidR="004E3FDE" w:rsidRPr="001818EA" w:rsidRDefault="004E3FDE" w:rsidP="00907BEC">
            <w:pPr>
              <w:widowControl w:val="0"/>
              <w:autoSpaceDE w:val="0"/>
              <w:autoSpaceDN w:val="0"/>
              <w:adjustRightInd w:val="0"/>
              <w:spacing w:after="0" w:line="240" w:lineRule="auto"/>
              <w:rPr>
                <w:rFonts w:ascii="Times New Roman" w:hAnsi="Times New Roman"/>
                <w:b/>
                <w:sz w:val="24"/>
                <w:szCs w:val="24"/>
              </w:rPr>
            </w:pPr>
            <w:r w:rsidRPr="001818EA">
              <w:rPr>
                <w:rFonts w:ascii="Times New Roman" w:hAnsi="Times New Roman"/>
                <w:sz w:val="24"/>
                <w:szCs w:val="24"/>
              </w:rPr>
              <w:lastRenderedPageBreak/>
              <w:t>ПК 3.1.</w:t>
            </w:r>
            <w:r w:rsidRPr="001818EA">
              <w:rPr>
                <w:rFonts w:ascii="Times New Roman" w:hAnsi="Times New Roman"/>
                <w:bCs/>
                <w:sz w:val="24"/>
                <w:szCs w:val="24"/>
              </w:rPr>
              <w:t xml:space="preserve"> Организовывать материально-техническое </w:t>
            </w:r>
            <w:r w:rsidRPr="001818EA">
              <w:rPr>
                <w:rFonts w:ascii="Times New Roman" w:hAnsi="Times New Roman"/>
                <w:bCs/>
                <w:sz w:val="24"/>
                <w:szCs w:val="24"/>
              </w:rPr>
              <w:lastRenderedPageBreak/>
              <w:t>обеспечение различных технологических процессов изготовления печатной продукции в соответствии с производственным заданием.</w:t>
            </w:r>
          </w:p>
          <w:p w14:paraId="77F5AA0D"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4845" w:type="dxa"/>
          </w:tcPr>
          <w:p w14:paraId="2689A1BF" w14:textId="77777777" w:rsidR="004E3FDE" w:rsidRPr="001818EA" w:rsidRDefault="004E3FDE" w:rsidP="008B4F60">
            <w:pPr>
              <w:widowControl w:val="0"/>
              <w:spacing w:after="0" w:line="240" w:lineRule="auto"/>
              <w:ind w:firstLine="375"/>
              <w:jc w:val="both"/>
              <w:rPr>
                <w:rFonts w:ascii="Times New Roman" w:hAnsi="Times New Roman"/>
                <w:b/>
                <w:sz w:val="24"/>
                <w:szCs w:val="24"/>
              </w:rPr>
            </w:pPr>
            <w:r w:rsidRPr="001818EA">
              <w:rPr>
                <w:rFonts w:ascii="Times New Roman" w:hAnsi="Times New Roman"/>
                <w:b/>
                <w:sz w:val="24"/>
                <w:szCs w:val="24"/>
              </w:rPr>
              <w:lastRenderedPageBreak/>
              <w:t xml:space="preserve">Практический опыт: в </w:t>
            </w:r>
            <w:r w:rsidRPr="001818EA">
              <w:rPr>
                <w:rFonts w:ascii="Times New Roman" w:hAnsi="Times New Roman"/>
                <w:color w:val="000000"/>
                <w:sz w:val="24"/>
                <w:szCs w:val="24"/>
              </w:rPr>
              <w:t xml:space="preserve">организации материально-технического обеспечения различных технологических процессов изготовления печатной продукции в </w:t>
            </w:r>
            <w:r w:rsidRPr="001818EA">
              <w:rPr>
                <w:rFonts w:ascii="Times New Roman" w:hAnsi="Times New Roman"/>
                <w:color w:val="000000"/>
                <w:sz w:val="24"/>
                <w:szCs w:val="24"/>
              </w:rPr>
              <w:lastRenderedPageBreak/>
              <w:t>соответствии с производственным заданием.</w:t>
            </w:r>
          </w:p>
          <w:p w14:paraId="090EDAF5" w14:textId="77777777" w:rsidR="004E3FDE" w:rsidRPr="001818EA" w:rsidRDefault="004E3FDE" w:rsidP="008B4F60">
            <w:pPr>
              <w:widowControl w:val="0"/>
              <w:spacing w:after="0" w:line="240" w:lineRule="auto"/>
              <w:ind w:firstLine="375"/>
              <w:jc w:val="both"/>
              <w:rPr>
                <w:rFonts w:ascii="Times New Roman" w:hAnsi="Times New Roman"/>
                <w:b/>
                <w:sz w:val="24"/>
                <w:szCs w:val="24"/>
              </w:rPr>
            </w:pPr>
            <w:r w:rsidRPr="001818EA">
              <w:rPr>
                <w:rFonts w:ascii="Times New Roman" w:hAnsi="Times New Roman"/>
                <w:b/>
                <w:sz w:val="24"/>
                <w:szCs w:val="24"/>
              </w:rPr>
              <w:t>Умения:</w:t>
            </w:r>
            <w:r w:rsidRPr="001818EA">
              <w:rPr>
                <w:rFonts w:ascii="Times New Roman" w:hAnsi="Times New Roman"/>
                <w:sz w:val="24"/>
                <w:szCs w:val="24"/>
              </w:rPr>
              <w:t xml:space="preserve"> выбирать оптимальную технологию изготовления печатной продукции; разрабатывать производственные задания на осуществление технологических процессов изготовления печатной продукции; рассчитывать потребности производства в материально-технических ресурсах и создавать условия производства, способствующие их рациональному и экономному использованию; рассчитывать нормы времени и выработки на каждую операцию технологического процесса; оценивать экономическую эффективность использования материально-технических ресурсов для разработки предложений по оптимизации технологических процессов; выявлять резервы экономии материально-технических ресурсов и разрабатывать мероприятия по их использованию; оформлять нормативно-техническую и учетно-отчетную документацию.</w:t>
            </w:r>
          </w:p>
          <w:p w14:paraId="19F28FD2" w14:textId="77777777" w:rsidR="004E3FDE" w:rsidRPr="001818EA" w:rsidRDefault="004E3FDE" w:rsidP="008B4F60">
            <w:pPr>
              <w:widowControl w:val="0"/>
              <w:spacing w:after="0" w:line="240" w:lineRule="auto"/>
              <w:ind w:firstLine="375"/>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color w:val="000000"/>
                <w:sz w:val="24"/>
                <w:szCs w:val="24"/>
              </w:rPr>
              <w:t xml:space="preserve"> технологий изготовления печатной продукции; основных задач материально-технического обеспечения производства; методов расчета потребности технологического процесса в материально-технических ресурсах;</w:t>
            </w:r>
            <w:r w:rsidRPr="001818EA">
              <w:rPr>
                <w:rFonts w:ascii="Times New Roman" w:hAnsi="Times New Roman"/>
                <w:sz w:val="24"/>
                <w:szCs w:val="24"/>
              </w:rPr>
              <w:t xml:space="preserve"> порядка планирования изготовления печатной продукции; </w:t>
            </w:r>
            <w:r w:rsidRPr="001818EA">
              <w:rPr>
                <w:rFonts w:ascii="Times New Roman" w:hAnsi="Times New Roman"/>
                <w:color w:val="000000"/>
                <w:sz w:val="24"/>
                <w:szCs w:val="24"/>
              </w:rPr>
              <w:t xml:space="preserve">принципов эффективной организации труда; </w:t>
            </w:r>
            <w:r w:rsidRPr="001818EA">
              <w:rPr>
                <w:rFonts w:ascii="Times New Roman" w:hAnsi="Times New Roman"/>
                <w:sz w:val="24"/>
                <w:szCs w:val="24"/>
              </w:rPr>
              <w:t>методов анализа эффективного использования материально-технических ресурсов; систем производственного менеджмента; правил оформления нормативно-технической и учетно-отчетной документации.</w:t>
            </w:r>
          </w:p>
        </w:tc>
      </w:tr>
      <w:tr w:rsidR="004E3FDE" w:rsidRPr="001818EA" w14:paraId="18D4A446" w14:textId="77777777" w:rsidTr="004E3FDE">
        <w:tc>
          <w:tcPr>
            <w:tcW w:w="2200" w:type="dxa"/>
            <w:vMerge/>
          </w:tcPr>
          <w:p w14:paraId="2D2150ED" w14:textId="77777777" w:rsidR="004E3FDE" w:rsidRPr="001818EA" w:rsidRDefault="004E3FDE" w:rsidP="008B4F60">
            <w:pPr>
              <w:widowControl w:val="0"/>
              <w:spacing w:after="0" w:line="240" w:lineRule="auto"/>
              <w:jc w:val="both"/>
              <w:rPr>
                <w:rFonts w:ascii="Times New Roman" w:hAnsi="Times New Roman"/>
                <w:sz w:val="24"/>
                <w:szCs w:val="24"/>
              </w:rPr>
            </w:pPr>
          </w:p>
        </w:tc>
        <w:tc>
          <w:tcPr>
            <w:tcW w:w="2419" w:type="dxa"/>
          </w:tcPr>
          <w:p w14:paraId="722A6FBB" w14:textId="77777777" w:rsidR="004E3FDE" w:rsidRPr="001818EA" w:rsidRDefault="004E3FDE" w:rsidP="00907BEC">
            <w:pPr>
              <w:widowControl w:val="0"/>
              <w:spacing w:after="0" w:line="240" w:lineRule="auto"/>
              <w:rPr>
                <w:rFonts w:ascii="Times New Roman" w:hAnsi="Times New Roman"/>
                <w:sz w:val="24"/>
                <w:szCs w:val="24"/>
              </w:rPr>
            </w:pPr>
            <w:r w:rsidRPr="001818EA">
              <w:rPr>
                <w:rFonts w:ascii="Times New Roman" w:hAnsi="Times New Roman"/>
                <w:sz w:val="24"/>
                <w:szCs w:val="24"/>
              </w:rPr>
              <w:t>ПК 3.2.</w:t>
            </w:r>
            <w:r w:rsidRPr="001818EA">
              <w:rPr>
                <w:rFonts w:ascii="Times New Roman" w:hAnsi="Times New Roman"/>
                <w:bCs/>
                <w:sz w:val="24"/>
                <w:szCs w:val="24"/>
              </w:rPr>
              <w:t xml:space="preserve"> Организовывать обеспечение персоналом различных технологических процессов изготовления печатной продукции в соответствии с производственным заданием.</w:t>
            </w:r>
          </w:p>
        </w:tc>
        <w:tc>
          <w:tcPr>
            <w:tcW w:w="4845" w:type="dxa"/>
          </w:tcPr>
          <w:p w14:paraId="610D5EC1"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Практический опыт:</w:t>
            </w:r>
            <w:r w:rsidRPr="001818EA">
              <w:rPr>
                <w:rFonts w:ascii="Times New Roman" w:hAnsi="Times New Roman"/>
                <w:color w:val="000000"/>
                <w:sz w:val="24"/>
                <w:szCs w:val="24"/>
              </w:rPr>
              <w:t xml:space="preserve"> в организации обеспечения персоналом различных технологических процессов изготовления печатной продукции в соответствии с производственным заданием.</w:t>
            </w:r>
          </w:p>
          <w:p w14:paraId="58F8FBD6" w14:textId="77777777" w:rsidR="004E3FDE" w:rsidRPr="001818EA" w:rsidRDefault="004E3FDE" w:rsidP="008B4F60">
            <w:pPr>
              <w:pStyle w:val="6"/>
              <w:widowControl w:val="0"/>
              <w:tabs>
                <w:tab w:val="num" w:pos="0"/>
              </w:tabs>
              <w:snapToGrid w:val="0"/>
              <w:spacing w:before="0" w:after="0"/>
              <w:ind w:firstLine="516"/>
              <w:jc w:val="both"/>
              <w:rPr>
                <w:rFonts w:ascii="Times New Roman" w:hAnsi="Times New Roman"/>
                <w:b w:val="0"/>
                <w:bCs w:val="0"/>
                <w:sz w:val="24"/>
                <w:szCs w:val="24"/>
              </w:rPr>
            </w:pPr>
            <w:r w:rsidRPr="001818EA">
              <w:rPr>
                <w:rFonts w:ascii="Times New Roman" w:hAnsi="Times New Roman"/>
                <w:sz w:val="24"/>
                <w:szCs w:val="24"/>
              </w:rPr>
              <w:t>Умения:</w:t>
            </w:r>
            <w:r w:rsidRPr="001818EA">
              <w:rPr>
                <w:rFonts w:ascii="Times New Roman" w:hAnsi="Times New Roman"/>
                <w:b w:val="0"/>
                <w:bCs w:val="0"/>
                <w:sz w:val="24"/>
                <w:szCs w:val="24"/>
              </w:rPr>
              <w:t xml:space="preserve"> выбирать оптимальную технологию изготовления печатной продукции; разрабатывать производственные задания на осуществление технологических процессов изготовления печатной продукции; рассчитывать потребности производства в человеческих ресурсах и создавать условия производства, способствующие их рациональному использованию; осуществлять расстановку </w:t>
            </w:r>
            <w:r w:rsidRPr="001818EA">
              <w:rPr>
                <w:rFonts w:ascii="Times New Roman" w:hAnsi="Times New Roman"/>
                <w:b w:val="0"/>
                <w:bCs w:val="0"/>
                <w:sz w:val="24"/>
                <w:szCs w:val="24"/>
              </w:rPr>
              <w:lastRenderedPageBreak/>
              <w:t xml:space="preserve">персонала по рабочим операциям с учетом его квалификации; оценивать экономическую эффективность использования человеческих ресурсов для разработки предложений по оптимизации технологических процессов; мотивировать подчиненный персонал для качественного выполнения </w:t>
            </w:r>
            <w:r w:rsidRPr="001818EA">
              <w:rPr>
                <w:rFonts w:ascii="Times New Roman" w:hAnsi="Times New Roman"/>
                <w:b w:val="0"/>
                <w:sz w:val="24"/>
                <w:szCs w:val="24"/>
              </w:rPr>
              <w:t>производственного задания; оформлять нормативно-техническую и учетно-отчетную документацию.</w:t>
            </w:r>
          </w:p>
          <w:p w14:paraId="62E225E5" w14:textId="77777777" w:rsidR="004E3FDE" w:rsidRPr="001818EA" w:rsidRDefault="004E3FDE" w:rsidP="008B4F60">
            <w:pPr>
              <w:widowControl w:val="0"/>
              <w:spacing w:after="0" w:line="240" w:lineRule="auto"/>
              <w:ind w:firstLine="516"/>
              <w:jc w:val="both"/>
              <w:rPr>
                <w:rFonts w:ascii="Times New Roman" w:hAnsi="Times New Roman"/>
                <w:b/>
                <w:sz w:val="24"/>
                <w:szCs w:val="24"/>
              </w:rPr>
            </w:pPr>
            <w:r w:rsidRPr="001818EA">
              <w:rPr>
                <w:rFonts w:ascii="Times New Roman" w:hAnsi="Times New Roman"/>
                <w:b/>
                <w:sz w:val="24"/>
                <w:szCs w:val="24"/>
              </w:rPr>
              <w:t>Знания:</w:t>
            </w:r>
            <w:r w:rsidRPr="001818EA">
              <w:rPr>
                <w:rFonts w:ascii="Times New Roman" w:hAnsi="Times New Roman"/>
                <w:sz w:val="24"/>
                <w:szCs w:val="24"/>
              </w:rPr>
              <w:t xml:space="preserve"> технологий изготовления печатной продукции; основных задач обеспечения персоналом производства; методов расчета потребности технологического процесса в человеческих ресурсах; порядка планирования изготовления печатной продукции; принципов эффективной организации труда; критериев оценки деятельности персонала; методов анализа эффективного использования человеческих ресурсов; систем производственного менеджмента; правил охраны труда; правил оформления нормативно-технической и учетно-отчетной документации.</w:t>
            </w:r>
          </w:p>
        </w:tc>
      </w:tr>
      <w:tr w:rsidR="003F564F" w:rsidRPr="004E3FDE" w14:paraId="2A6F5605" w14:textId="77777777" w:rsidTr="004E3FDE">
        <w:tc>
          <w:tcPr>
            <w:tcW w:w="2200" w:type="dxa"/>
            <w:vMerge w:val="restart"/>
          </w:tcPr>
          <w:p w14:paraId="30AEE25A" w14:textId="77777777" w:rsidR="003F564F" w:rsidRPr="00676D22" w:rsidRDefault="003F564F" w:rsidP="004E37D0">
            <w:pPr>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color w:val="FF0000"/>
                <w:sz w:val="24"/>
                <w:szCs w:val="24"/>
              </w:rPr>
              <w:lastRenderedPageBreak/>
              <w:t xml:space="preserve"> </w:t>
            </w:r>
            <w:r w:rsidRPr="00676D22">
              <w:rPr>
                <w:rFonts w:ascii="Times New Roman" w:hAnsi="Times New Roman"/>
                <w:b/>
                <w:bCs/>
                <w:sz w:val="24"/>
                <w:szCs w:val="24"/>
                <w:lang w:eastAsia="en-US"/>
              </w:rPr>
              <w:t xml:space="preserve">Выполнение работ по одной или нескольким профессиям рабочих, должностям </w:t>
            </w:r>
          </w:p>
          <w:p w14:paraId="402E7721" w14:textId="77777777" w:rsidR="003F564F" w:rsidRPr="00504A59" w:rsidRDefault="003F564F" w:rsidP="004E37D0">
            <w:pPr>
              <w:autoSpaceDE w:val="0"/>
              <w:autoSpaceDN w:val="0"/>
              <w:adjustRightInd w:val="0"/>
              <w:spacing w:after="0" w:line="240" w:lineRule="auto"/>
              <w:rPr>
                <w:rFonts w:ascii="Times New Roman" w:hAnsi="Times New Roman"/>
                <w:b/>
                <w:bCs/>
                <w:sz w:val="28"/>
                <w:szCs w:val="28"/>
                <w:lang w:eastAsia="en-US"/>
              </w:rPr>
            </w:pPr>
            <w:r w:rsidRPr="00676D22">
              <w:rPr>
                <w:rFonts w:ascii="Times New Roman" w:hAnsi="Times New Roman"/>
                <w:b/>
                <w:bCs/>
                <w:sz w:val="24"/>
                <w:szCs w:val="24"/>
                <w:lang w:eastAsia="en-US"/>
              </w:rPr>
              <w:t>служащих</w:t>
            </w:r>
          </w:p>
          <w:p w14:paraId="519CFE0F" w14:textId="77777777" w:rsidR="003F564F" w:rsidRPr="004E3FDE" w:rsidRDefault="003F564F" w:rsidP="004E3FDE">
            <w:pPr>
              <w:spacing w:after="0" w:line="240" w:lineRule="auto"/>
              <w:jc w:val="both"/>
              <w:rPr>
                <w:rFonts w:ascii="Times New Roman" w:hAnsi="Times New Roman"/>
                <w:color w:val="FF0000"/>
                <w:sz w:val="24"/>
                <w:szCs w:val="24"/>
              </w:rPr>
            </w:pPr>
          </w:p>
        </w:tc>
        <w:tc>
          <w:tcPr>
            <w:tcW w:w="2419" w:type="dxa"/>
            <w:vMerge w:val="restart"/>
          </w:tcPr>
          <w:p w14:paraId="0ECB73D2" w14:textId="77777777" w:rsidR="003F564F" w:rsidRPr="003F564F" w:rsidRDefault="003F564F" w:rsidP="004E3FDE">
            <w:pPr>
              <w:spacing w:after="0" w:line="240" w:lineRule="auto"/>
              <w:jc w:val="both"/>
              <w:rPr>
                <w:rFonts w:ascii="Times New Roman" w:hAnsi="Times New Roman"/>
                <w:color w:val="000000" w:themeColor="text1"/>
                <w:sz w:val="24"/>
                <w:szCs w:val="24"/>
              </w:rPr>
            </w:pPr>
            <w:r w:rsidRPr="003F564F">
              <w:rPr>
                <w:rFonts w:ascii="Times New Roman" w:hAnsi="Times New Roman"/>
                <w:color w:val="000000" w:themeColor="text1"/>
                <w:sz w:val="24"/>
                <w:szCs w:val="24"/>
              </w:rPr>
              <w:t xml:space="preserve"> 16519 Переплетчик</w:t>
            </w:r>
          </w:p>
        </w:tc>
        <w:tc>
          <w:tcPr>
            <w:tcW w:w="4845" w:type="dxa"/>
          </w:tcPr>
          <w:p w14:paraId="2E27081F" w14:textId="77777777" w:rsidR="003F564F" w:rsidRPr="003F564F" w:rsidRDefault="003F564F" w:rsidP="004E3FDE">
            <w:pPr>
              <w:spacing w:after="0" w:line="240" w:lineRule="auto"/>
              <w:rPr>
                <w:rFonts w:ascii="Times New Roman" w:hAnsi="Times New Roman"/>
                <w:b/>
                <w:color w:val="000000" w:themeColor="text1"/>
                <w:sz w:val="24"/>
                <w:szCs w:val="24"/>
              </w:rPr>
            </w:pPr>
            <w:r w:rsidRPr="003F564F">
              <w:rPr>
                <w:rFonts w:ascii="Times New Roman" w:hAnsi="Times New Roman"/>
                <w:b/>
                <w:color w:val="000000" w:themeColor="text1"/>
                <w:sz w:val="24"/>
                <w:szCs w:val="24"/>
              </w:rPr>
              <w:t>Умения:</w:t>
            </w:r>
            <w:r>
              <w:rPr>
                <w:rFonts w:ascii="Times New Roman" w:hAnsi="Times New Roman"/>
                <w:b/>
                <w:color w:val="000000" w:themeColor="text1"/>
                <w:sz w:val="24"/>
                <w:szCs w:val="24"/>
              </w:rPr>
              <w:t xml:space="preserve"> </w:t>
            </w:r>
            <w:r w:rsidRPr="00584A4F">
              <w:rPr>
                <w:rFonts w:ascii="Times New Roman" w:hAnsi="Times New Roman"/>
                <w:bCs/>
                <w:color w:val="000000" w:themeColor="text1"/>
                <w:sz w:val="24"/>
                <w:szCs w:val="24"/>
              </w:rPr>
              <w:t xml:space="preserve">выполнять технологические операции по изготовлению изданий </w:t>
            </w:r>
            <w:r w:rsidR="00330434">
              <w:rPr>
                <w:rFonts w:ascii="Times New Roman" w:hAnsi="Times New Roman"/>
                <w:bCs/>
                <w:color w:val="000000" w:themeColor="text1"/>
                <w:sz w:val="24"/>
                <w:szCs w:val="24"/>
              </w:rPr>
              <w:t xml:space="preserve">в обложках и переплетных крышках </w:t>
            </w:r>
            <w:r w:rsidRPr="00584A4F">
              <w:rPr>
                <w:rFonts w:ascii="Times New Roman" w:hAnsi="Times New Roman"/>
                <w:bCs/>
                <w:color w:val="000000" w:themeColor="text1"/>
                <w:sz w:val="24"/>
                <w:szCs w:val="24"/>
              </w:rPr>
              <w:t>вручну</w:t>
            </w:r>
            <w:r w:rsidR="00330434">
              <w:rPr>
                <w:rFonts w:ascii="Times New Roman" w:hAnsi="Times New Roman"/>
                <w:bCs/>
                <w:color w:val="000000" w:themeColor="text1"/>
                <w:sz w:val="24"/>
                <w:szCs w:val="24"/>
              </w:rPr>
              <w:t xml:space="preserve">ю; </w:t>
            </w:r>
            <w:r w:rsidR="007C5302" w:rsidRPr="00584A4F">
              <w:rPr>
                <w:rFonts w:ascii="Times New Roman" w:hAnsi="Times New Roman"/>
                <w:bCs/>
                <w:color w:val="000000" w:themeColor="text1"/>
                <w:sz w:val="24"/>
                <w:szCs w:val="24"/>
              </w:rPr>
              <w:t xml:space="preserve">выбирать оптимальные режимы </w:t>
            </w:r>
            <w:r w:rsidR="00584A4F">
              <w:rPr>
                <w:rFonts w:ascii="Times New Roman" w:hAnsi="Times New Roman"/>
                <w:bCs/>
                <w:color w:val="000000" w:themeColor="text1"/>
                <w:sz w:val="24"/>
                <w:szCs w:val="24"/>
              </w:rPr>
              <w:t>выполнения операций</w:t>
            </w:r>
            <w:r w:rsidR="00330434">
              <w:rPr>
                <w:rFonts w:ascii="Times New Roman" w:hAnsi="Times New Roman"/>
                <w:bCs/>
                <w:color w:val="000000" w:themeColor="text1"/>
                <w:sz w:val="24"/>
                <w:szCs w:val="24"/>
              </w:rPr>
              <w:t xml:space="preserve">; </w:t>
            </w:r>
            <w:r w:rsidR="007C5302" w:rsidRPr="00584A4F">
              <w:rPr>
                <w:rFonts w:ascii="Times New Roman" w:hAnsi="Times New Roman"/>
                <w:bCs/>
                <w:color w:val="000000" w:themeColor="text1"/>
                <w:sz w:val="24"/>
                <w:szCs w:val="24"/>
              </w:rPr>
              <w:t xml:space="preserve">осуществлять контроль качества </w:t>
            </w:r>
            <w:r w:rsidR="00330434">
              <w:rPr>
                <w:rFonts w:ascii="Times New Roman" w:hAnsi="Times New Roman"/>
                <w:bCs/>
                <w:color w:val="000000" w:themeColor="text1"/>
                <w:sz w:val="24"/>
                <w:szCs w:val="24"/>
              </w:rPr>
              <w:t xml:space="preserve"> </w:t>
            </w:r>
            <w:r w:rsidR="00330434" w:rsidRPr="001818EA">
              <w:rPr>
                <w:rFonts w:ascii="Times New Roman" w:hAnsi="Times New Roman"/>
                <w:sz w:val="24"/>
                <w:szCs w:val="24"/>
              </w:rPr>
              <w:t xml:space="preserve"> материалов, полуфабрикатов</w:t>
            </w:r>
            <w:r w:rsidR="00330434">
              <w:rPr>
                <w:rFonts w:ascii="Times New Roman" w:hAnsi="Times New Roman"/>
                <w:bCs/>
                <w:color w:val="000000" w:themeColor="text1"/>
                <w:sz w:val="24"/>
                <w:szCs w:val="24"/>
              </w:rPr>
              <w:t xml:space="preserve"> и готовых изданий.</w:t>
            </w:r>
          </w:p>
        </w:tc>
      </w:tr>
      <w:tr w:rsidR="003F564F" w:rsidRPr="004E3FDE" w14:paraId="28CDE97C" w14:textId="77777777" w:rsidTr="004E3FDE">
        <w:tc>
          <w:tcPr>
            <w:tcW w:w="2200" w:type="dxa"/>
            <w:vMerge/>
          </w:tcPr>
          <w:p w14:paraId="0C43BF9B" w14:textId="77777777" w:rsidR="003F564F" w:rsidRPr="004E3FDE" w:rsidRDefault="003F564F" w:rsidP="004E3FDE">
            <w:pPr>
              <w:spacing w:after="0" w:line="240" w:lineRule="auto"/>
              <w:jc w:val="both"/>
              <w:rPr>
                <w:rFonts w:ascii="Times New Roman" w:hAnsi="Times New Roman"/>
                <w:color w:val="FF0000"/>
                <w:sz w:val="24"/>
                <w:szCs w:val="24"/>
              </w:rPr>
            </w:pPr>
          </w:p>
        </w:tc>
        <w:tc>
          <w:tcPr>
            <w:tcW w:w="2419" w:type="dxa"/>
            <w:vMerge/>
          </w:tcPr>
          <w:p w14:paraId="1E1A6338" w14:textId="77777777" w:rsidR="003F564F" w:rsidRPr="003F564F" w:rsidRDefault="003F564F" w:rsidP="004E3FDE">
            <w:pPr>
              <w:spacing w:after="0" w:line="240" w:lineRule="auto"/>
              <w:jc w:val="both"/>
              <w:rPr>
                <w:rFonts w:ascii="Times New Roman" w:hAnsi="Times New Roman"/>
                <w:color w:val="000000" w:themeColor="text1"/>
                <w:sz w:val="24"/>
                <w:szCs w:val="24"/>
              </w:rPr>
            </w:pPr>
          </w:p>
        </w:tc>
        <w:tc>
          <w:tcPr>
            <w:tcW w:w="4845" w:type="dxa"/>
          </w:tcPr>
          <w:p w14:paraId="755D20E0" w14:textId="77777777" w:rsidR="003F564F" w:rsidRPr="003F564F" w:rsidRDefault="003F564F" w:rsidP="00584A4F">
            <w:pPr>
              <w:spacing w:after="0" w:line="240" w:lineRule="auto"/>
              <w:rPr>
                <w:rFonts w:ascii="Times New Roman" w:hAnsi="Times New Roman"/>
                <w:b/>
                <w:color w:val="000000" w:themeColor="text1"/>
                <w:sz w:val="24"/>
                <w:szCs w:val="24"/>
              </w:rPr>
            </w:pPr>
            <w:r w:rsidRPr="003F564F">
              <w:rPr>
                <w:rFonts w:ascii="Times New Roman" w:hAnsi="Times New Roman"/>
                <w:b/>
                <w:color w:val="000000" w:themeColor="text1"/>
                <w:sz w:val="24"/>
                <w:szCs w:val="24"/>
              </w:rPr>
              <w:t>Знания</w:t>
            </w:r>
            <w:r w:rsidR="00584A4F">
              <w:rPr>
                <w:rFonts w:ascii="Times New Roman" w:hAnsi="Times New Roman"/>
                <w:b/>
                <w:color w:val="000000" w:themeColor="text1"/>
                <w:sz w:val="24"/>
                <w:szCs w:val="24"/>
              </w:rPr>
              <w:t xml:space="preserve">: </w:t>
            </w:r>
            <w:r w:rsidR="00A936E0" w:rsidRPr="001818EA">
              <w:rPr>
                <w:rFonts w:ascii="Times New Roman" w:hAnsi="Times New Roman"/>
                <w:sz w:val="24"/>
                <w:szCs w:val="24"/>
              </w:rPr>
              <w:t>правил техники безопасности и охраны труда полиграфического производства;</w:t>
            </w:r>
            <w:r w:rsidR="00A936E0">
              <w:rPr>
                <w:rFonts w:ascii="Times New Roman" w:hAnsi="Times New Roman"/>
                <w:sz w:val="24"/>
                <w:szCs w:val="24"/>
              </w:rPr>
              <w:t xml:space="preserve"> </w:t>
            </w:r>
            <w:r w:rsidR="00584A4F" w:rsidRPr="00330434">
              <w:rPr>
                <w:rFonts w:ascii="Times New Roman" w:hAnsi="Times New Roman"/>
                <w:color w:val="000000" w:themeColor="text1"/>
                <w:sz w:val="24"/>
                <w:szCs w:val="24"/>
              </w:rPr>
              <w:t>технологий изготовления</w:t>
            </w:r>
            <w:r w:rsidR="00330434" w:rsidRPr="00330434">
              <w:rPr>
                <w:rFonts w:ascii="Times New Roman" w:hAnsi="Times New Roman"/>
                <w:color w:val="000000" w:themeColor="text1"/>
                <w:sz w:val="24"/>
                <w:szCs w:val="24"/>
              </w:rPr>
              <w:t xml:space="preserve"> изданий в обложках и переплетных крышках</w:t>
            </w:r>
            <w:r w:rsidR="00584A4F" w:rsidRPr="00330434">
              <w:rPr>
                <w:rFonts w:ascii="Times New Roman" w:hAnsi="Times New Roman"/>
                <w:color w:val="000000" w:themeColor="text1"/>
                <w:sz w:val="24"/>
                <w:szCs w:val="24"/>
              </w:rPr>
              <w:t xml:space="preserve"> </w:t>
            </w:r>
            <w:r w:rsidR="00330434" w:rsidRPr="00330434">
              <w:rPr>
                <w:rFonts w:ascii="Times New Roman" w:hAnsi="Times New Roman"/>
                <w:color w:val="000000" w:themeColor="text1"/>
                <w:sz w:val="24"/>
                <w:szCs w:val="24"/>
              </w:rPr>
              <w:t>вручную;</w:t>
            </w:r>
            <w:r w:rsidR="00584A4F" w:rsidRPr="00330434">
              <w:rPr>
                <w:rFonts w:ascii="Times New Roman" w:hAnsi="Times New Roman"/>
                <w:color w:val="000000" w:themeColor="text1"/>
                <w:sz w:val="24"/>
                <w:szCs w:val="24"/>
              </w:rPr>
              <w:t xml:space="preserve"> </w:t>
            </w:r>
            <w:r w:rsidR="00330434" w:rsidRPr="00330434">
              <w:rPr>
                <w:rFonts w:ascii="Times New Roman" w:hAnsi="Times New Roman"/>
                <w:color w:val="000000" w:themeColor="text1"/>
                <w:sz w:val="24"/>
                <w:szCs w:val="24"/>
              </w:rPr>
              <w:t xml:space="preserve">правила организации рабочих мест при изготовлении продукции вручную; </w:t>
            </w:r>
            <w:r w:rsidR="00584A4F" w:rsidRPr="00330434">
              <w:rPr>
                <w:rFonts w:ascii="Times New Roman" w:hAnsi="Times New Roman"/>
                <w:color w:val="000000" w:themeColor="text1"/>
                <w:sz w:val="24"/>
                <w:szCs w:val="24"/>
              </w:rPr>
              <w:t xml:space="preserve">видов и свойств современных </w:t>
            </w:r>
            <w:r w:rsidR="00330434" w:rsidRPr="00330434">
              <w:rPr>
                <w:rFonts w:ascii="Times New Roman" w:hAnsi="Times New Roman"/>
                <w:color w:val="000000" w:themeColor="text1"/>
                <w:sz w:val="24"/>
                <w:szCs w:val="24"/>
              </w:rPr>
              <w:t>переплетных</w:t>
            </w:r>
            <w:r w:rsidR="00584A4F" w:rsidRPr="00330434">
              <w:rPr>
                <w:rFonts w:ascii="Times New Roman" w:hAnsi="Times New Roman"/>
                <w:color w:val="000000" w:themeColor="text1"/>
                <w:sz w:val="24"/>
                <w:szCs w:val="24"/>
              </w:rPr>
              <w:t xml:space="preserve"> материалов; </w:t>
            </w:r>
            <w:r w:rsidR="00330434" w:rsidRPr="00330434">
              <w:rPr>
                <w:rFonts w:ascii="Times New Roman" w:hAnsi="Times New Roman"/>
                <w:color w:val="000000" w:themeColor="text1"/>
                <w:sz w:val="24"/>
                <w:szCs w:val="24"/>
              </w:rPr>
              <w:t>методов контроля и оценки качества материалов, полуфабрикатов и готовых изданий</w:t>
            </w:r>
            <w:r w:rsidR="00330434">
              <w:rPr>
                <w:rFonts w:ascii="Times New Roman" w:hAnsi="Times New Roman"/>
                <w:sz w:val="24"/>
                <w:szCs w:val="24"/>
              </w:rPr>
              <w:t>.</w:t>
            </w:r>
          </w:p>
          <w:p w14:paraId="10C320CC" w14:textId="77777777" w:rsidR="003F564F" w:rsidRPr="003F564F" w:rsidRDefault="003F564F" w:rsidP="004E3FDE">
            <w:pPr>
              <w:spacing w:after="0" w:line="240" w:lineRule="auto"/>
              <w:rPr>
                <w:rFonts w:ascii="Times New Roman" w:hAnsi="Times New Roman"/>
                <w:b/>
                <w:color w:val="000000" w:themeColor="text1"/>
                <w:sz w:val="24"/>
                <w:szCs w:val="24"/>
              </w:rPr>
            </w:pPr>
          </w:p>
        </w:tc>
      </w:tr>
      <w:tr w:rsidR="003F564F" w:rsidRPr="004E3FDE" w14:paraId="2E3AB738" w14:textId="77777777" w:rsidTr="003F564F">
        <w:trPr>
          <w:trHeight w:val="340"/>
        </w:trPr>
        <w:tc>
          <w:tcPr>
            <w:tcW w:w="2200" w:type="dxa"/>
            <w:vMerge/>
          </w:tcPr>
          <w:p w14:paraId="7E82F670" w14:textId="77777777" w:rsidR="003F564F" w:rsidRPr="004E3FDE" w:rsidRDefault="003F564F" w:rsidP="004E3FDE">
            <w:pPr>
              <w:spacing w:after="0" w:line="240" w:lineRule="auto"/>
              <w:jc w:val="both"/>
              <w:rPr>
                <w:rFonts w:ascii="Times New Roman" w:hAnsi="Times New Roman"/>
                <w:color w:val="FF0000"/>
                <w:sz w:val="24"/>
                <w:szCs w:val="24"/>
              </w:rPr>
            </w:pPr>
          </w:p>
        </w:tc>
        <w:tc>
          <w:tcPr>
            <w:tcW w:w="2419" w:type="dxa"/>
            <w:vMerge w:val="restart"/>
          </w:tcPr>
          <w:p w14:paraId="01350FF7" w14:textId="77777777" w:rsidR="003F564F" w:rsidRPr="003F564F" w:rsidRDefault="003F564F" w:rsidP="00907BEC">
            <w:pPr>
              <w:spacing w:after="0" w:line="240" w:lineRule="auto"/>
              <w:rPr>
                <w:rFonts w:ascii="Times New Roman" w:hAnsi="Times New Roman"/>
                <w:color w:val="000000" w:themeColor="text1"/>
                <w:sz w:val="24"/>
                <w:szCs w:val="24"/>
              </w:rPr>
            </w:pPr>
            <w:r w:rsidRPr="003F564F">
              <w:rPr>
                <w:rFonts w:ascii="Times New Roman" w:hAnsi="Times New Roman"/>
                <w:color w:val="000000" w:themeColor="text1"/>
                <w:sz w:val="24"/>
                <w:szCs w:val="24"/>
              </w:rPr>
              <w:t>16564 Печатник плоской печати</w:t>
            </w:r>
          </w:p>
        </w:tc>
        <w:tc>
          <w:tcPr>
            <w:tcW w:w="4845" w:type="dxa"/>
          </w:tcPr>
          <w:p w14:paraId="6BB23225" w14:textId="77777777" w:rsidR="003F564F" w:rsidRPr="00F04242" w:rsidRDefault="003F564F" w:rsidP="002B1595">
            <w:pPr>
              <w:spacing w:line="240" w:lineRule="auto"/>
              <w:jc w:val="both"/>
              <w:rPr>
                <w:rFonts w:ascii="Times New Roman" w:hAnsi="Times New Roman"/>
                <w:sz w:val="24"/>
                <w:szCs w:val="24"/>
              </w:rPr>
            </w:pPr>
            <w:r w:rsidRPr="003F564F">
              <w:rPr>
                <w:rFonts w:ascii="Times New Roman" w:hAnsi="Times New Roman"/>
                <w:b/>
                <w:color w:val="000000" w:themeColor="text1"/>
                <w:sz w:val="24"/>
                <w:szCs w:val="24"/>
              </w:rPr>
              <w:t>Умения:</w:t>
            </w:r>
            <w:r w:rsidR="00F04242" w:rsidRPr="00676D22">
              <w:rPr>
                <w:rFonts w:ascii="Times New Roman" w:hAnsi="Times New Roman"/>
                <w:sz w:val="30"/>
                <w:szCs w:val="30"/>
              </w:rPr>
              <w:t xml:space="preserve"> </w:t>
            </w:r>
            <w:r w:rsidR="00F04242" w:rsidRPr="00F04242">
              <w:rPr>
                <w:rFonts w:ascii="Times New Roman" w:hAnsi="Times New Roman"/>
                <w:sz w:val="24"/>
                <w:szCs w:val="24"/>
              </w:rPr>
              <w:t xml:space="preserve">осуществлять подготовку </w:t>
            </w:r>
            <w:r w:rsidR="00F04242">
              <w:rPr>
                <w:rFonts w:ascii="Times New Roman" w:hAnsi="Times New Roman"/>
                <w:sz w:val="24"/>
                <w:szCs w:val="24"/>
              </w:rPr>
              <w:t xml:space="preserve">листовых офсетных </w:t>
            </w:r>
            <w:r w:rsidR="00F04242" w:rsidRPr="00F04242">
              <w:rPr>
                <w:rFonts w:ascii="Times New Roman" w:hAnsi="Times New Roman"/>
                <w:sz w:val="24"/>
                <w:szCs w:val="24"/>
              </w:rPr>
              <w:t>печатных машин к работе</w:t>
            </w:r>
            <w:r w:rsidR="00F04242">
              <w:rPr>
                <w:rFonts w:ascii="Times New Roman" w:hAnsi="Times New Roman"/>
                <w:sz w:val="24"/>
                <w:szCs w:val="24"/>
              </w:rPr>
              <w:t>; выполнять</w:t>
            </w:r>
            <w:r w:rsidR="00F04242">
              <w:rPr>
                <w:rFonts w:ascii="Times New Roman" w:hAnsi="Times New Roman"/>
                <w:iCs/>
                <w:sz w:val="24"/>
                <w:szCs w:val="24"/>
                <w:lang w:eastAsia="en-US"/>
              </w:rPr>
              <w:t xml:space="preserve"> </w:t>
            </w:r>
            <w:r w:rsidR="00F04242" w:rsidRPr="00F04242">
              <w:rPr>
                <w:rFonts w:ascii="Times New Roman" w:hAnsi="Times New Roman"/>
                <w:sz w:val="24"/>
                <w:szCs w:val="24"/>
                <w:lang w:eastAsia="en-US"/>
              </w:rPr>
              <w:t>печата</w:t>
            </w:r>
            <w:r w:rsidR="00F04242">
              <w:rPr>
                <w:rFonts w:ascii="Times New Roman" w:hAnsi="Times New Roman"/>
                <w:sz w:val="24"/>
                <w:szCs w:val="24"/>
                <w:lang w:eastAsia="en-US"/>
              </w:rPr>
              <w:t>ние</w:t>
            </w:r>
            <w:r w:rsidR="00F04242" w:rsidRPr="00F04242">
              <w:rPr>
                <w:rFonts w:ascii="Times New Roman" w:hAnsi="Times New Roman"/>
                <w:sz w:val="24"/>
                <w:szCs w:val="24"/>
                <w:lang w:eastAsia="en-US"/>
              </w:rPr>
              <w:t xml:space="preserve"> контрольны</w:t>
            </w:r>
            <w:r w:rsidR="00F04242">
              <w:rPr>
                <w:rFonts w:ascii="Times New Roman" w:hAnsi="Times New Roman"/>
                <w:sz w:val="24"/>
                <w:szCs w:val="24"/>
                <w:lang w:eastAsia="en-US"/>
              </w:rPr>
              <w:t>х</w:t>
            </w:r>
            <w:r w:rsidR="00F04242" w:rsidRPr="00F04242">
              <w:rPr>
                <w:rFonts w:ascii="Times New Roman" w:hAnsi="Times New Roman"/>
                <w:sz w:val="24"/>
                <w:szCs w:val="24"/>
                <w:lang w:eastAsia="en-US"/>
              </w:rPr>
              <w:t xml:space="preserve"> (при</w:t>
            </w:r>
            <w:r w:rsidR="00F04242">
              <w:rPr>
                <w:rFonts w:ascii="Times New Roman" w:hAnsi="Times New Roman"/>
                <w:sz w:val="24"/>
                <w:szCs w:val="24"/>
                <w:lang w:eastAsia="en-US"/>
              </w:rPr>
              <w:t>л</w:t>
            </w:r>
            <w:r w:rsidR="00F04242" w:rsidRPr="00F04242">
              <w:rPr>
                <w:rFonts w:ascii="Times New Roman" w:hAnsi="Times New Roman"/>
                <w:sz w:val="24"/>
                <w:szCs w:val="24"/>
                <w:lang w:eastAsia="en-US"/>
              </w:rPr>
              <w:t>а</w:t>
            </w:r>
            <w:r w:rsidR="00F04242">
              <w:rPr>
                <w:rFonts w:ascii="Times New Roman" w:hAnsi="Times New Roman"/>
                <w:sz w:val="24"/>
                <w:szCs w:val="24"/>
                <w:lang w:eastAsia="en-US"/>
              </w:rPr>
              <w:t>д</w:t>
            </w:r>
            <w:r w:rsidR="00F04242" w:rsidRPr="00F04242">
              <w:rPr>
                <w:rFonts w:ascii="Times New Roman" w:hAnsi="Times New Roman"/>
                <w:sz w:val="24"/>
                <w:szCs w:val="24"/>
                <w:lang w:eastAsia="en-US"/>
              </w:rPr>
              <w:t>очны</w:t>
            </w:r>
            <w:r w:rsidR="00F04242">
              <w:rPr>
                <w:rFonts w:ascii="Times New Roman" w:hAnsi="Times New Roman"/>
                <w:sz w:val="24"/>
                <w:szCs w:val="24"/>
                <w:lang w:eastAsia="en-US"/>
              </w:rPr>
              <w:t xml:space="preserve">х) </w:t>
            </w:r>
            <w:r w:rsidR="00F04242" w:rsidRPr="00F04242">
              <w:rPr>
                <w:rFonts w:ascii="Times New Roman" w:hAnsi="Times New Roman"/>
                <w:sz w:val="24"/>
                <w:szCs w:val="24"/>
                <w:lang w:eastAsia="en-US"/>
              </w:rPr>
              <w:t>оттиск</w:t>
            </w:r>
            <w:r w:rsidR="00F04242">
              <w:rPr>
                <w:rFonts w:ascii="Times New Roman" w:hAnsi="Times New Roman"/>
                <w:sz w:val="24"/>
                <w:szCs w:val="24"/>
                <w:lang w:eastAsia="en-US"/>
              </w:rPr>
              <w:t>ов;</w:t>
            </w:r>
            <w:r w:rsidR="00F04242">
              <w:rPr>
                <w:rFonts w:ascii="Times New Roman" w:hAnsi="Times New Roman"/>
                <w:sz w:val="24"/>
                <w:szCs w:val="24"/>
              </w:rPr>
              <w:t xml:space="preserve"> </w:t>
            </w:r>
            <w:r w:rsidR="00F04242">
              <w:rPr>
                <w:rFonts w:ascii="Times New Roman" w:hAnsi="Times New Roman"/>
                <w:sz w:val="24"/>
                <w:szCs w:val="24"/>
                <w:lang w:eastAsia="en-US"/>
              </w:rPr>
              <w:t>о</w:t>
            </w:r>
            <w:r w:rsidR="00F04242" w:rsidRPr="00F04242">
              <w:rPr>
                <w:rFonts w:ascii="Times New Roman" w:hAnsi="Times New Roman"/>
                <w:sz w:val="24"/>
                <w:szCs w:val="24"/>
                <w:lang w:eastAsia="en-US"/>
              </w:rPr>
              <w:t>существлять печатание продукции на листовых печатных машинах</w:t>
            </w:r>
            <w:r w:rsidR="00F04242">
              <w:rPr>
                <w:rFonts w:ascii="Times New Roman" w:hAnsi="Times New Roman"/>
                <w:sz w:val="24"/>
                <w:szCs w:val="24"/>
                <w:lang w:eastAsia="en-US"/>
              </w:rPr>
              <w:t xml:space="preserve">; </w:t>
            </w:r>
            <w:r w:rsidR="00A936E0">
              <w:rPr>
                <w:rFonts w:ascii="Times New Roman" w:hAnsi="Times New Roman"/>
                <w:sz w:val="24"/>
                <w:szCs w:val="24"/>
                <w:lang w:eastAsia="en-US"/>
              </w:rPr>
              <w:t>контролировать качество отпечатанных оттисков.</w:t>
            </w:r>
          </w:p>
        </w:tc>
      </w:tr>
      <w:tr w:rsidR="003F564F" w:rsidRPr="004E3FDE" w14:paraId="0F66569F" w14:textId="77777777" w:rsidTr="004E3FDE">
        <w:trPr>
          <w:trHeight w:val="180"/>
        </w:trPr>
        <w:tc>
          <w:tcPr>
            <w:tcW w:w="2200" w:type="dxa"/>
            <w:vMerge/>
          </w:tcPr>
          <w:p w14:paraId="1D93B570" w14:textId="77777777" w:rsidR="003F564F" w:rsidRPr="004E3FDE" w:rsidRDefault="003F564F" w:rsidP="004E3FDE">
            <w:pPr>
              <w:spacing w:after="0" w:line="240" w:lineRule="auto"/>
              <w:jc w:val="both"/>
              <w:rPr>
                <w:rFonts w:ascii="Times New Roman" w:hAnsi="Times New Roman"/>
                <w:color w:val="FF0000"/>
                <w:sz w:val="24"/>
                <w:szCs w:val="24"/>
              </w:rPr>
            </w:pPr>
          </w:p>
        </w:tc>
        <w:tc>
          <w:tcPr>
            <w:tcW w:w="2419" w:type="dxa"/>
            <w:vMerge/>
          </w:tcPr>
          <w:p w14:paraId="46A45836" w14:textId="77777777" w:rsidR="003F564F" w:rsidRPr="003F564F" w:rsidRDefault="003F564F" w:rsidP="004E3FDE">
            <w:pPr>
              <w:spacing w:after="0" w:line="240" w:lineRule="auto"/>
              <w:jc w:val="both"/>
              <w:rPr>
                <w:rFonts w:ascii="Times New Roman" w:hAnsi="Times New Roman"/>
                <w:color w:val="000000" w:themeColor="text1"/>
                <w:sz w:val="24"/>
                <w:szCs w:val="24"/>
              </w:rPr>
            </w:pPr>
          </w:p>
        </w:tc>
        <w:tc>
          <w:tcPr>
            <w:tcW w:w="4845" w:type="dxa"/>
          </w:tcPr>
          <w:p w14:paraId="29D8F73F" w14:textId="77777777" w:rsidR="003F564F" w:rsidRPr="003F564F" w:rsidRDefault="003F564F" w:rsidP="003F564F">
            <w:pPr>
              <w:spacing w:after="0" w:line="240" w:lineRule="auto"/>
              <w:rPr>
                <w:rFonts w:ascii="Times New Roman" w:hAnsi="Times New Roman"/>
                <w:b/>
                <w:color w:val="000000" w:themeColor="text1"/>
                <w:sz w:val="24"/>
                <w:szCs w:val="24"/>
              </w:rPr>
            </w:pPr>
            <w:r w:rsidRPr="003F564F">
              <w:rPr>
                <w:rFonts w:ascii="Times New Roman" w:hAnsi="Times New Roman"/>
                <w:b/>
                <w:color w:val="000000" w:themeColor="text1"/>
                <w:sz w:val="24"/>
                <w:szCs w:val="24"/>
              </w:rPr>
              <w:t>Знания:</w:t>
            </w:r>
            <w:r w:rsidR="00F04242" w:rsidRPr="001818EA">
              <w:rPr>
                <w:rFonts w:ascii="Times New Roman" w:hAnsi="Times New Roman"/>
                <w:sz w:val="24"/>
                <w:szCs w:val="24"/>
              </w:rPr>
              <w:t xml:space="preserve"> </w:t>
            </w:r>
            <w:r w:rsidR="00A936E0" w:rsidRPr="001818EA">
              <w:rPr>
                <w:rFonts w:ascii="Times New Roman" w:hAnsi="Times New Roman"/>
                <w:sz w:val="24"/>
                <w:szCs w:val="24"/>
              </w:rPr>
              <w:t xml:space="preserve">правил техники безопасности и охраны труда </w:t>
            </w:r>
            <w:r w:rsidR="00A936E0">
              <w:rPr>
                <w:rFonts w:ascii="Times New Roman" w:hAnsi="Times New Roman"/>
                <w:sz w:val="24"/>
                <w:szCs w:val="24"/>
              </w:rPr>
              <w:t xml:space="preserve"> печатного </w:t>
            </w:r>
            <w:r w:rsidR="00A936E0" w:rsidRPr="001818EA">
              <w:rPr>
                <w:rFonts w:ascii="Times New Roman" w:hAnsi="Times New Roman"/>
                <w:sz w:val="24"/>
                <w:szCs w:val="24"/>
              </w:rPr>
              <w:t xml:space="preserve">производства; </w:t>
            </w:r>
            <w:r w:rsidR="00F04242" w:rsidRPr="001818EA">
              <w:rPr>
                <w:rFonts w:ascii="Times New Roman" w:hAnsi="Times New Roman"/>
                <w:sz w:val="24"/>
                <w:szCs w:val="24"/>
              </w:rPr>
              <w:t xml:space="preserve">устройств и принцип работы печатного оборудования; </w:t>
            </w:r>
            <w:r w:rsidR="00A936E0">
              <w:rPr>
                <w:rFonts w:ascii="Times New Roman" w:hAnsi="Times New Roman"/>
                <w:sz w:val="24"/>
                <w:szCs w:val="24"/>
              </w:rPr>
              <w:t xml:space="preserve">правил подготовки листовых офсетных </w:t>
            </w:r>
            <w:r w:rsidR="00A936E0" w:rsidRPr="00F04242">
              <w:rPr>
                <w:rFonts w:ascii="Times New Roman" w:hAnsi="Times New Roman"/>
                <w:sz w:val="24"/>
                <w:szCs w:val="24"/>
              </w:rPr>
              <w:t>печатных машин к</w:t>
            </w:r>
            <w:r w:rsidR="00A936E0">
              <w:rPr>
                <w:rFonts w:ascii="Times New Roman" w:hAnsi="Times New Roman"/>
                <w:sz w:val="24"/>
                <w:szCs w:val="24"/>
              </w:rPr>
              <w:t xml:space="preserve"> печатанию; </w:t>
            </w:r>
            <w:r w:rsidR="00F04242" w:rsidRPr="001818EA">
              <w:rPr>
                <w:rFonts w:ascii="Times New Roman" w:hAnsi="Times New Roman"/>
                <w:sz w:val="24"/>
                <w:szCs w:val="24"/>
              </w:rPr>
              <w:t xml:space="preserve">видов и свойств современных </w:t>
            </w:r>
            <w:r w:rsidR="00F04242">
              <w:rPr>
                <w:rFonts w:ascii="Times New Roman" w:hAnsi="Times New Roman"/>
                <w:sz w:val="24"/>
                <w:szCs w:val="24"/>
              </w:rPr>
              <w:t xml:space="preserve"> </w:t>
            </w:r>
            <w:r w:rsidR="00F04242" w:rsidRPr="001818EA">
              <w:rPr>
                <w:rFonts w:ascii="Times New Roman" w:hAnsi="Times New Roman"/>
                <w:sz w:val="24"/>
                <w:szCs w:val="24"/>
              </w:rPr>
              <w:t xml:space="preserve"> материалов</w:t>
            </w:r>
            <w:r w:rsidR="00F04242">
              <w:rPr>
                <w:rFonts w:ascii="Times New Roman" w:hAnsi="Times New Roman"/>
                <w:sz w:val="24"/>
                <w:szCs w:val="24"/>
              </w:rPr>
              <w:t xml:space="preserve"> для печатания</w:t>
            </w:r>
            <w:r w:rsidR="00F04242" w:rsidRPr="001818EA">
              <w:rPr>
                <w:rFonts w:ascii="Times New Roman" w:hAnsi="Times New Roman"/>
                <w:sz w:val="24"/>
                <w:szCs w:val="24"/>
              </w:rPr>
              <w:t>; методов измерения параметров и свойств материалов</w:t>
            </w:r>
            <w:r w:rsidR="00A936E0">
              <w:rPr>
                <w:rFonts w:ascii="Times New Roman" w:hAnsi="Times New Roman"/>
                <w:sz w:val="24"/>
                <w:szCs w:val="24"/>
              </w:rPr>
              <w:t>;</w:t>
            </w:r>
            <w:r w:rsidR="00F04242" w:rsidRPr="001818EA">
              <w:rPr>
                <w:rFonts w:ascii="Times New Roman" w:hAnsi="Times New Roman"/>
                <w:sz w:val="24"/>
                <w:szCs w:val="24"/>
              </w:rPr>
              <w:t xml:space="preserve"> </w:t>
            </w:r>
            <w:r w:rsidR="00A936E0">
              <w:rPr>
                <w:rFonts w:ascii="Times New Roman" w:hAnsi="Times New Roman"/>
                <w:sz w:val="24"/>
                <w:szCs w:val="24"/>
              </w:rPr>
              <w:t xml:space="preserve"> видов дефектов, возникающих в процессе печатания и методов их устранения.</w:t>
            </w:r>
          </w:p>
          <w:p w14:paraId="0391E762" w14:textId="77777777" w:rsidR="003F564F" w:rsidRPr="003F564F" w:rsidRDefault="003F564F" w:rsidP="004E3FDE">
            <w:pPr>
              <w:spacing w:after="0" w:line="240" w:lineRule="auto"/>
              <w:rPr>
                <w:rFonts w:ascii="Times New Roman" w:hAnsi="Times New Roman"/>
                <w:b/>
                <w:color w:val="000000" w:themeColor="text1"/>
                <w:sz w:val="24"/>
                <w:szCs w:val="24"/>
              </w:rPr>
            </w:pPr>
          </w:p>
        </w:tc>
      </w:tr>
    </w:tbl>
    <w:p w14:paraId="6415D831" w14:textId="77777777" w:rsidR="001A12E5" w:rsidRDefault="001A12E5"/>
    <w:p w14:paraId="3513C61D" w14:textId="77777777" w:rsidR="0024237A" w:rsidRPr="001818EA" w:rsidRDefault="0024237A" w:rsidP="00116C1C">
      <w:pPr>
        <w:widowControl w:val="0"/>
        <w:shd w:val="clear" w:color="auto" w:fill="FFFFFF"/>
        <w:spacing w:after="0" w:line="240" w:lineRule="auto"/>
        <w:ind w:firstLine="709"/>
        <w:jc w:val="both"/>
        <w:rPr>
          <w:rFonts w:ascii="Times New Roman" w:hAnsi="Times New Roman"/>
          <w:sz w:val="24"/>
          <w:szCs w:val="24"/>
        </w:rPr>
        <w:sectPr w:rsidR="0024237A" w:rsidRPr="001818EA" w:rsidSect="002F6EE1">
          <w:footerReference w:type="default" r:id="rId7"/>
          <w:pgSz w:w="11906" w:h="16838"/>
          <w:pgMar w:top="1134" w:right="849" w:bottom="1134" w:left="1843" w:header="709" w:footer="709" w:gutter="0"/>
          <w:cols w:space="708"/>
          <w:docGrid w:linePitch="360"/>
        </w:sectPr>
      </w:pPr>
    </w:p>
    <w:p w14:paraId="52A4191B" w14:textId="77777777" w:rsidR="004E3FDE" w:rsidRPr="00322AAD" w:rsidRDefault="004E3FDE" w:rsidP="008B4F60">
      <w:pPr>
        <w:spacing w:after="0" w:line="240" w:lineRule="auto"/>
        <w:ind w:firstLine="709"/>
        <w:rPr>
          <w:rFonts w:ascii="Times New Roman" w:hAnsi="Times New Roman"/>
          <w:b/>
          <w:sz w:val="24"/>
          <w:szCs w:val="24"/>
        </w:rPr>
      </w:pPr>
      <w:r w:rsidRPr="00322AAD">
        <w:rPr>
          <w:rFonts w:ascii="Times New Roman" w:hAnsi="Times New Roman"/>
          <w:b/>
          <w:sz w:val="24"/>
          <w:szCs w:val="24"/>
        </w:rPr>
        <w:lastRenderedPageBreak/>
        <w:t>Раздел 5. Примерная структура образовательной программы</w:t>
      </w:r>
    </w:p>
    <w:p w14:paraId="7C640117" w14:textId="77777777" w:rsidR="004E3FDE" w:rsidRDefault="004E3FDE" w:rsidP="004E3FDE">
      <w:pPr>
        <w:spacing w:after="0" w:line="240" w:lineRule="auto"/>
        <w:ind w:firstLine="709"/>
        <w:jc w:val="both"/>
        <w:rPr>
          <w:rFonts w:ascii="Times New Roman" w:hAnsi="Times New Roman"/>
          <w:b/>
          <w:sz w:val="24"/>
          <w:szCs w:val="24"/>
        </w:rPr>
      </w:pPr>
      <w:r w:rsidRPr="00322AAD">
        <w:rPr>
          <w:rFonts w:ascii="Times New Roman" w:hAnsi="Times New Roman"/>
          <w:b/>
          <w:sz w:val="24"/>
          <w:szCs w:val="24"/>
        </w:rPr>
        <w:t xml:space="preserve">5.1. Примерный учебный план  </w:t>
      </w:r>
    </w:p>
    <w:p w14:paraId="238AB8DB" w14:textId="77777777" w:rsidR="004E3FDE" w:rsidRDefault="004E3FDE" w:rsidP="004E3FDE">
      <w:pPr>
        <w:spacing w:after="0" w:line="240" w:lineRule="auto"/>
        <w:ind w:firstLine="709"/>
        <w:jc w:val="both"/>
        <w:rPr>
          <w:rFonts w:ascii="Times New Roman" w:hAnsi="Times New Roman"/>
          <w:b/>
          <w:sz w:val="24"/>
          <w:szCs w:val="24"/>
        </w:rPr>
      </w:pPr>
    </w:p>
    <w:tbl>
      <w:tblPr>
        <w:tblW w:w="5076" w:type="pct"/>
        <w:tblLayout w:type="fixed"/>
        <w:tblLook w:val="0000" w:firstRow="0" w:lastRow="0" w:firstColumn="0" w:lastColumn="0" w:noHBand="0" w:noVBand="0"/>
      </w:tblPr>
      <w:tblGrid>
        <w:gridCol w:w="1226"/>
        <w:gridCol w:w="4907"/>
        <w:gridCol w:w="952"/>
        <w:gridCol w:w="692"/>
        <w:gridCol w:w="9"/>
        <w:gridCol w:w="591"/>
        <w:gridCol w:w="780"/>
        <w:gridCol w:w="1245"/>
        <w:gridCol w:w="843"/>
        <w:gridCol w:w="1144"/>
        <w:gridCol w:w="911"/>
        <w:gridCol w:w="15"/>
        <w:gridCol w:w="1460"/>
        <w:gridCol w:w="6"/>
      </w:tblGrid>
      <w:tr w:rsidR="004E3FDE" w:rsidRPr="001818EA" w14:paraId="08C10E6A" w14:textId="77777777" w:rsidTr="006E7463">
        <w:trPr>
          <w:trHeight w:val="105"/>
        </w:trPr>
        <w:tc>
          <w:tcPr>
            <w:tcW w:w="4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279CF" w14:textId="77777777" w:rsidR="004E3FDE" w:rsidRPr="001818EA" w:rsidRDefault="004E3FDE"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Индекс</w:t>
            </w:r>
          </w:p>
        </w:tc>
        <w:tc>
          <w:tcPr>
            <w:tcW w:w="16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7C247" w14:textId="77777777" w:rsidR="004E3FDE" w:rsidRPr="001818EA" w:rsidRDefault="004E3FDE"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 xml:space="preserve"> Наименование</w:t>
            </w:r>
          </w:p>
        </w:tc>
        <w:tc>
          <w:tcPr>
            <w:tcW w:w="559" w:type="pct"/>
            <w:gridSpan w:val="3"/>
            <w:tcBorders>
              <w:top w:val="single" w:sz="4" w:space="0" w:color="auto"/>
              <w:left w:val="nil"/>
              <w:bottom w:val="single" w:sz="4" w:space="0" w:color="auto"/>
              <w:right w:val="single" w:sz="4" w:space="0" w:color="auto"/>
            </w:tcBorders>
            <w:shd w:val="clear" w:color="auto" w:fill="FFFFFF" w:themeFill="background1"/>
            <w:vAlign w:val="center"/>
          </w:tcPr>
          <w:p w14:paraId="599513F4" w14:textId="77777777" w:rsidR="004E3FDE" w:rsidRPr="001818EA" w:rsidRDefault="004E3FDE" w:rsidP="00116C1C">
            <w:pPr>
              <w:widowControl w:val="0"/>
              <w:spacing w:after="0" w:line="240" w:lineRule="auto"/>
              <w:jc w:val="center"/>
              <w:rPr>
                <w:rFonts w:ascii="Times New Roman" w:hAnsi="Times New Roman"/>
                <w:b/>
                <w:sz w:val="24"/>
                <w:szCs w:val="24"/>
              </w:rPr>
            </w:pPr>
          </w:p>
        </w:tc>
        <w:tc>
          <w:tcPr>
            <w:tcW w:w="1870" w:type="pct"/>
            <w:gridSpan w:val="7"/>
            <w:tcBorders>
              <w:top w:val="single" w:sz="4" w:space="0" w:color="auto"/>
              <w:left w:val="nil"/>
              <w:bottom w:val="single" w:sz="4" w:space="0" w:color="auto"/>
              <w:right w:val="single" w:sz="4" w:space="0" w:color="auto"/>
            </w:tcBorders>
            <w:shd w:val="clear" w:color="auto" w:fill="FFFFFF" w:themeFill="background1"/>
            <w:vAlign w:val="center"/>
          </w:tcPr>
          <w:p w14:paraId="472B62A3" w14:textId="77777777" w:rsidR="004E3FDE" w:rsidRPr="001818EA" w:rsidRDefault="004E3FD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Объем образовательной программы в академических часах</w:t>
            </w:r>
          </w:p>
        </w:tc>
        <w:tc>
          <w:tcPr>
            <w:tcW w:w="496" w:type="pct"/>
            <w:gridSpan w:val="2"/>
            <w:tcBorders>
              <w:top w:val="single" w:sz="4" w:space="0" w:color="auto"/>
              <w:left w:val="nil"/>
              <w:right w:val="single" w:sz="4" w:space="0" w:color="auto"/>
            </w:tcBorders>
            <w:shd w:val="clear" w:color="auto" w:fill="FFFFFF" w:themeFill="background1"/>
          </w:tcPr>
          <w:p w14:paraId="6673EFBD" w14:textId="77777777" w:rsidR="004E3FDE" w:rsidRPr="001818EA" w:rsidRDefault="004E3FDE"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Рекомендуемый курс изучения</w:t>
            </w:r>
          </w:p>
        </w:tc>
      </w:tr>
      <w:tr w:rsidR="00ED65EE" w:rsidRPr="001818EA" w14:paraId="13ACB786" w14:textId="77777777" w:rsidTr="006E7463">
        <w:trPr>
          <w:gridAfter w:val="1"/>
          <w:wAfter w:w="2" w:type="pct"/>
          <w:trHeight w:val="435"/>
        </w:trPr>
        <w:tc>
          <w:tcPr>
            <w:tcW w:w="4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2A96F" w14:textId="77777777" w:rsidR="00ED65EE" w:rsidRPr="001818EA" w:rsidRDefault="00ED65EE" w:rsidP="00116C1C">
            <w:pPr>
              <w:widowControl w:val="0"/>
              <w:spacing w:after="0" w:line="240" w:lineRule="auto"/>
              <w:jc w:val="center"/>
              <w:rPr>
                <w:rFonts w:ascii="Times New Roman" w:hAnsi="Times New Roman"/>
                <w:b/>
                <w:sz w:val="24"/>
                <w:szCs w:val="24"/>
              </w:rPr>
            </w:pPr>
          </w:p>
        </w:tc>
        <w:tc>
          <w:tcPr>
            <w:tcW w:w="166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AF89F" w14:textId="77777777" w:rsidR="00ED65EE" w:rsidRPr="001818EA" w:rsidRDefault="00ED65EE" w:rsidP="00116C1C">
            <w:pPr>
              <w:widowControl w:val="0"/>
              <w:spacing w:after="0" w:line="240" w:lineRule="auto"/>
              <w:jc w:val="center"/>
              <w:rPr>
                <w:rFonts w:ascii="Times New Roman" w:hAnsi="Times New Roman"/>
                <w:b/>
                <w:sz w:val="24"/>
                <w:szCs w:val="24"/>
              </w:rPr>
            </w:pPr>
          </w:p>
        </w:tc>
        <w:tc>
          <w:tcPr>
            <w:tcW w:w="322" w:type="pct"/>
            <w:vMerge w:val="restart"/>
            <w:tcBorders>
              <w:top w:val="single" w:sz="4" w:space="0" w:color="auto"/>
              <w:left w:val="nil"/>
              <w:bottom w:val="single" w:sz="4" w:space="0" w:color="auto"/>
              <w:right w:val="single" w:sz="4" w:space="0" w:color="auto"/>
            </w:tcBorders>
            <w:shd w:val="clear" w:color="auto" w:fill="FFFFFF" w:themeFill="background1"/>
            <w:vAlign w:val="center"/>
          </w:tcPr>
          <w:p w14:paraId="70609173" w14:textId="77777777" w:rsidR="00ED65EE" w:rsidRPr="001818EA" w:rsidRDefault="00ED65E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Всего</w:t>
            </w:r>
          </w:p>
        </w:tc>
        <w:tc>
          <w:tcPr>
            <w:tcW w:w="234" w:type="pct"/>
            <w:vMerge w:val="restart"/>
            <w:tcBorders>
              <w:top w:val="single" w:sz="4" w:space="0" w:color="auto"/>
              <w:left w:val="nil"/>
              <w:bottom w:val="single" w:sz="4" w:space="0" w:color="auto"/>
              <w:right w:val="single" w:sz="4" w:space="0" w:color="auto"/>
            </w:tcBorders>
            <w:shd w:val="clear" w:color="auto" w:fill="FFFFFF" w:themeFill="background1"/>
            <w:textDirection w:val="btLr"/>
            <w:vAlign w:val="center"/>
          </w:tcPr>
          <w:p w14:paraId="43B8D0A1" w14:textId="77777777" w:rsidR="00ED65EE" w:rsidRPr="00ED65EE" w:rsidRDefault="00ED65EE" w:rsidP="004E3FDE">
            <w:pPr>
              <w:widowControl w:val="0"/>
              <w:spacing w:after="0" w:line="240" w:lineRule="auto"/>
              <w:ind w:left="113" w:right="113"/>
              <w:jc w:val="center"/>
              <w:rPr>
                <w:rFonts w:ascii="Times New Roman" w:hAnsi="Times New Roman"/>
                <w:b/>
                <w:color w:val="FF0000"/>
                <w:sz w:val="24"/>
                <w:szCs w:val="24"/>
              </w:rPr>
            </w:pPr>
            <w:r w:rsidRPr="00E67F48">
              <w:rPr>
                <w:rFonts w:ascii="Times New Roman" w:hAnsi="Times New Roman"/>
                <w:color w:val="000000" w:themeColor="text1"/>
              </w:rPr>
              <w:t xml:space="preserve">В т.ч. в форме </w:t>
            </w:r>
            <w:r w:rsidRPr="00ED65EE">
              <w:rPr>
                <w:rFonts w:ascii="Times New Roman" w:hAnsi="Times New Roman"/>
                <w:color w:val="FF0000"/>
              </w:rPr>
              <w:br/>
            </w:r>
            <w:r w:rsidRPr="00E67F48">
              <w:rPr>
                <w:rFonts w:ascii="Times New Roman" w:hAnsi="Times New Roman"/>
                <w:color w:val="000000" w:themeColor="text1"/>
              </w:rPr>
              <w:t>практ. подготовки</w:t>
            </w:r>
          </w:p>
        </w:tc>
        <w:tc>
          <w:tcPr>
            <w:tcW w:w="1560" w:type="pct"/>
            <w:gridSpan w:val="6"/>
            <w:tcBorders>
              <w:top w:val="single" w:sz="4" w:space="0" w:color="auto"/>
              <w:left w:val="nil"/>
              <w:bottom w:val="single" w:sz="4" w:space="0" w:color="auto"/>
              <w:right w:val="single" w:sz="4" w:space="0" w:color="auto"/>
            </w:tcBorders>
            <w:shd w:val="clear" w:color="auto" w:fill="FFFFFF" w:themeFill="background1"/>
            <w:vAlign w:val="center"/>
          </w:tcPr>
          <w:p w14:paraId="2428810A" w14:textId="77777777" w:rsidR="00ED65EE" w:rsidRPr="001818EA" w:rsidRDefault="00ED65E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Работа обучающихся во взаимодействии с преподавателем </w:t>
            </w:r>
          </w:p>
        </w:tc>
        <w:tc>
          <w:tcPr>
            <w:tcW w:w="308" w:type="pct"/>
            <w:vMerge w:val="restart"/>
            <w:tcBorders>
              <w:top w:val="single" w:sz="4" w:space="0" w:color="auto"/>
              <w:left w:val="nil"/>
              <w:right w:val="single" w:sz="4" w:space="0" w:color="auto"/>
            </w:tcBorders>
            <w:shd w:val="clear" w:color="auto" w:fill="FFFFFF" w:themeFill="background1"/>
          </w:tcPr>
          <w:p w14:paraId="40EB1A39"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Самостоятельная работа</w:t>
            </w:r>
            <w:r w:rsidRPr="001818EA">
              <w:rPr>
                <w:rStyle w:val="ad"/>
                <w:rFonts w:ascii="Times New Roman" w:hAnsi="Times New Roman"/>
                <w:b/>
                <w:sz w:val="24"/>
                <w:szCs w:val="24"/>
              </w:rPr>
              <w:footnoteReference w:id="2"/>
            </w:r>
          </w:p>
          <w:p w14:paraId="1659E263"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99" w:type="pct"/>
            <w:gridSpan w:val="2"/>
            <w:vMerge w:val="restart"/>
            <w:tcBorders>
              <w:left w:val="nil"/>
              <w:right w:val="single" w:sz="4" w:space="0" w:color="auto"/>
            </w:tcBorders>
            <w:shd w:val="clear" w:color="auto" w:fill="FFFFFF" w:themeFill="background1"/>
          </w:tcPr>
          <w:p w14:paraId="114EB61A" w14:textId="77777777" w:rsidR="00ED65EE" w:rsidRPr="001818EA" w:rsidRDefault="00ED65EE" w:rsidP="00116C1C">
            <w:pPr>
              <w:widowControl w:val="0"/>
              <w:spacing w:after="0" w:line="240" w:lineRule="auto"/>
              <w:jc w:val="center"/>
              <w:rPr>
                <w:rFonts w:ascii="Times New Roman" w:hAnsi="Times New Roman"/>
                <w:b/>
                <w:sz w:val="24"/>
                <w:szCs w:val="24"/>
              </w:rPr>
            </w:pPr>
          </w:p>
        </w:tc>
      </w:tr>
      <w:tr w:rsidR="00ED65EE" w:rsidRPr="001818EA" w14:paraId="7C58939A" w14:textId="77777777" w:rsidTr="006E7463">
        <w:trPr>
          <w:gridAfter w:val="1"/>
          <w:wAfter w:w="2" w:type="pct"/>
        </w:trPr>
        <w:tc>
          <w:tcPr>
            <w:tcW w:w="415" w:type="pct"/>
            <w:vMerge/>
            <w:tcBorders>
              <w:top w:val="single" w:sz="4" w:space="0" w:color="auto"/>
              <w:left w:val="single" w:sz="4" w:space="0" w:color="auto"/>
              <w:right w:val="single" w:sz="4" w:space="0" w:color="auto"/>
            </w:tcBorders>
            <w:shd w:val="clear" w:color="auto" w:fill="FFFFFF" w:themeFill="background1"/>
            <w:vAlign w:val="center"/>
          </w:tcPr>
          <w:p w14:paraId="64094C5F" w14:textId="77777777" w:rsidR="00ED65EE" w:rsidRPr="001818EA" w:rsidRDefault="00ED65EE" w:rsidP="00116C1C">
            <w:pPr>
              <w:widowControl w:val="0"/>
              <w:spacing w:after="0" w:line="240" w:lineRule="auto"/>
              <w:jc w:val="center"/>
              <w:rPr>
                <w:rFonts w:ascii="Times New Roman" w:hAnsi="Times New Roman"/>
                <w:sz w:val="24"/>
                <w:szCs w:val="24"/>
              </w:rPr>
            </w:pPr>
          </w:p>
        </w:tc>
        <w:tc>
          <w:tcPr>
            <w:tcW w:w="1660" w:type="pct"/>
            <w:vMerge/>
            <w:tcBorders>
              <w:top w:val="single" w:sz="4" w:space="0" w:color="auto"/>
              <w:left w:val="single" w:sz="4" w:space="0" w:color="auto"/>
              <w:right w:val="single" w:sz="4" w:space="0" w:color="auto"/>
            </w:tcBorders>
            <w:shd w:val="clear" w:color="auto" w:fill="FFFFFF" w:themeFill="background1"/>
            <w:vAlign w:val="center"/>
          </w:tcPr>
          <w:p w14:paraId="53C3B74C" w14:textId="77777777" w:rsidR="00ED65EE" w:rsidRPr="001818EA" w:rsidRDefault="00ED65EE" w:rsidP="00116C1C">
            <w:pPr>
              <w:widowControl w:val="0"/>
              <w:spacing w:after="0" w:line="240" w:lineRule="auto"/>
              <w:jc w:val="center"/>
              <w:rPr>
                <w:rFonts w:ascii="Times New Roman" w:hAnsi="Times New Roman"/>
                <w:sz w:val="24"/>
                <w:szCs w:val="24"/>
              </w:rPr>
            </w:pPr>
          </w:p>
        </w:tc>
        <w:tc>
          <w:tcPr>
            <w:tcW w:w="322" w:type="pct"/>
            <w:vMerge/>
            <w:tcBorders>
              <w:top w:val="single" w:sz="4" w:space="0" w:color="auto"/>
              <w:left w:val="nil"/>
              <w:right w:val="single" w:sz="4" w:space="0" w:color="auto"/>
            </w:tcBorders>
            <w:shd w:val="clear" w:color="auto" w:fill="FFFFFF" w:themeFill="background1"/>
            <w:vAlign w:val="center"/>
          </w:tcPr>
          <w:p w14:paraId="165BAFD6" w14:textId="77777777" w:rsidR="00ED65EE" w:rsidRPr="001818EA" w:rsidRDefault="00ED65EE" w:rsidP="00116C1C">
            <w:pPr>
              <w:widowControl w:val="0"/>
              <w:spacing w:after="0" w:line="240" w:lineRule="auto"/>
              <w:jc w:val="center"/>
              <w:rPr>
                <w:rFonts w:ascii="Times New Roman" w:hAnsi="Times New Roman"/>
                <w:sz w:val="24"/>
                <w:szCs w:val="24"/>
              </w:rPr>
            </w:pPr>
          </w:p>
        </w:tc>
        <w:tc>
          <w:tcPr>
            <w:tcW w:w="234" w:type="pct"/>
            <w:vMerge/>
            <w:tcBorders>
              <w:top w:val="single" w:sz="4" w:space="0" w:color="auto"/>
              <w:left w:val="nil"/>
              <w:right w:val="single" w:sz="4" w:space="0" w:color="auto"/>
            </w:tcBorders>
            <w:shd w:val="clear" w:color="auto" w:fill="FFFFFF" w:themeFill="background1"/>
            <w:vAlign w:val="center"/>
          </w:tcPr>
          <w:p w14:paraId="56755452" w14:textId="77777777" w:rsidR="00ED65EE" w:rsidRPr="001818EA" w:rsidRDefault="00ED65EE" w:rsidP="00116C1C">
            <w:pPr>
              <w:widowControl w:val="0"/>
              <w:spacing w:after="0" w:line="240" w:lineRule="auto"/>
              <w:jc w:val="center"/>
              <w:rPr>
                <w:rFonts w:ascii="Times New Roman" w:hAnsi="Times New Roman"/>
                <w:sz w:val="24"/>
                <w:szCs w:val="24"/>
              </w:rPr>
            </w:pPr>
          </w:p>
        </w:tc>
        <w:tc>
          <w:tcPr>
            <w:tcW w:w="1172" w:type="pct"/>
            <w:gridSpan w:val="5"/>
            <w:tcBorders>
              <w:top w:val="single" w:sz="4" w:space="0" w:color="auto"/>
              <w:left w:val="nil"/>
              <w:bottom w:val="single" w:sz="4" w:space="0" w:color="auto"/>
              <w:right w:val="single" w:sz="4" w:space="0" w:color="auto"/>
            </w:tcBorders>
            <w:shd w:val="clear" w:color="auto" w:fill="FFFFFF" w:themeFill="background1"/>
            <w:vAlign w:val="center"/>
          </w:tcPr>
          <w:p w14:paraId="6E30B4BD" w14:textId="77777777" w:rsidR="00ED65EE" w:rsidRPr="001818EA" w:rsidRDefault="00ED65E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Занятия по дисциплинам и МДК </w:t>
            </w:r>
          </w:p>
        </w:tc>
        <w:tc>
          <w:tcPr>
            <w:tcW w:w="387" w:type="pct"/>
            <w:vMerge w:val="restart"/>
            <w:tcBorders>
              <w:top w:val="single" w:sz="4" w:space="0" w:color="auto"/>
              <w:left w:val="nil"/>
              <w:right w:val="single" w:sz="4" w:space="0" w:color="auto"/>
            </w:tcBorders>
            <w:shd w:val="clear" w:color="auto" w:fill="FFFFFF" w:themeFill="background1"/>
          </w:tcPr>
          <w:p w14:paraId="5D92A687"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Практики</w:t>
            </w:r>
          </w:p>
        </w:tc>
        <w:tc>
          <w:tcPr>
            <w:tcW w:w="308" w:type="pct"/>
            <w:vMerge/>
            <w:tcBorders>
              <w:left w:val="nil"/>
              <w:right w:val="single" w:sz="4" w:space="0" w:color="auto"/>
            </w:tcBorders>
            <w:shd w:val="clear" w:color="auto" w:fill="FFFFFF" w:themeFill="background1"/>
            <w:vAlign w:val="center"/>
          </w:tcPr>
          <w:p w14:paraId="5E0B6A39" w14:textId="77777777" w:rsidR="00ED65EE" w:rsidRPr="001818EA" w:rsidRDefault="00ED65EE" w:rsidP="00116C1C">
            <w:pPr>
              <w:widowControl w:val="0"/>
              <w:spacing w:after="0" w:line="240" w:lineRule="auto"/>
              <w:jc w:val="center"/>
              <w:rPr>
                <w:rFonts w:ascii="Times New Roman" w:hAnsi="Times New Roman"/>
                <w:b/>
                <w:sz w:val="24"/>
                <w:szCs w:val="24"/>
              </w:rPr>
            </w:pPr>
          </w:p>
        </w:tc>
        <w:tc>
          <w:tcPr>
            <w:tcW w:w="499" w:type="pct"/>
            <w:gridSpan w:val="2"/>
            <w:vMerge/>
            <w:tcBorders>
              <w:left w:val="nil"/>
              <w:right w:val="single" w:sz="4" w:space="0" w:color="auto"/>
            </w:tcBorders>
            <w:shd w:val="clear" w:color="auto" w:fill="FFFFFF" w:themeFill="background1"/>
            <w:vAlign w:val="bottom"/>
          </w:tcPr>
          <w:p w14:paraId="76F6FD19" w14:textId="77777777" w:rsidR="00ED65EE" w:rsidRPr="001818EA" w:rsidRDefault="00ED65EE" w:rsidP="00116C1C">
            <w:pPr>
              <w:widowControl w:val="0"/>
              <w:spacing w:after="0" w:line="240" w:lineRule="auto"/>
              <w:jc w:val="center"/>
              <w:rPr>
                <w:rFonts w:ascii="Times New Roman" w:hAnsi="Times New Roman"/>
                <w:b/>
                <w:sz w:val="24"/>
                <w:szCs w:val="24"/>
              </w:rPr>
            </w:pPr>
          </w:p>
        </w:tc>
      </w:tr>
      <w:tr w:rsidR="00ED65EE" w:rsidRPr="001818EA" w14:paraId="566E6C10" w14:textId="77777777" w:rsidTr="006E7463">
        <w:trPr>
          <w:gridAfter w:val="1"/>
          <w:wAfter w:w="2" w:type="pct"/>
        </w:trPr>
        <w:tc>
          <w:tcPr>
            <w:tcW w:w="415" w:type="pct"/>
            <w:vMerge/>
            <w:tcBorders>
              <w:top w:val="single" w:sz="4" w:space="0" w:color="auto"/>
              <w:left w:val="single" w:sz="4" w:space="0" w:color="auto"/>
              <w:right w:val="single" w:sz="4" w:space="0" w:color="auto"/>
            </w:tcBorders>
            <w:shd w:val="clear" w:color="auto" w:fill="FFFFFF" w:themeFill="background1"/>
            <w:vAlign w:val="center"/>
          </w:tcPr>
          <w:p w14:paraId="6D236DF5"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1660" w:type="pct"/>
            <w:vMerge/>
            <w:tcBorders>
              <w:top w:val="single" w:sz="4" w:space="0" w:color="auto"/>
              <w:left w:val="single" w:sz="4" w:space="0" w:color="auto"/>
              <w:right w:val="single" w:sz="4" w:space="0" w:color="auto"/>
            </w:tcBorders>
            <w:shd w:val="clear" w:color="auto" w:fill="FFFFFF" w:themeFill="background1"/>
            <w:vAlign w:val="center"/>
          </w:tcPr>
          <w:p w14:paraId="033E495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22" w:type="pct"/>
            <w:vMerge/>
            <w:tcBorders>
              <w:top w:val="single" w:sz="4" w:space="0" w:color="auto"/>
              <w:left w:val="nil"/>
              <w:right w:val="single" w:sz="4" w:space="0" w:color="auto"/>
            </w:tcBorders>
            <w:shd w:val="clear" w:color="auto" w:fill="FFFFFF" w:themeFill="background1"/>
            <w:vAlign w:val="center"/>
          </w:tcPr>
          <w:p w14:paraId="078F5EE7"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34" w:type="pct"/>
            <w:vMerge/>
            <w:tcBorders>
              <w:top w:val="single" w:sz="4" w:space="0" w:color="auto"/>
              <w:left w:val="nil"/>
              <w:right w:val="single" w:sz="4" w:space="0" w:color="auto"/>
            </w:tcBorders>
            <w:shd w:val="clear" w:color="auto" w:fill="FFFFFF" w:themeFill="background1"/>
            <w:vAlign w:val="center"/>
          </w:tcPr>
          <w:p w14:paraId="2238796C"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03" w:type="pct"/>
            <w:gridSpan w:val="2"/>
            <w:vMerge w:val="restart"/>
            <w:tcBorders>
              <w:top w:val="single" w:sz="4" w:space="0" w:color="auto"/>
              <w:left w:val="nil"/>
              <w:right w:val="single" w:sz="4" w:space="0" w:color="auto"/>
            </w:tcBorders>
            <w:shd w:val="clear" w:color="auto" w:fill="FFFFFF" w:themeFill="background1"/>
            <w:textDirection w:val="btLr"/>
            <w:vAlign w:val="center"/>
          </w:tcPr>
          <w:p w14:paraId="6B96E2DD" w14:textId="77777777" w:rsidR="00ED65EE" w:rsidRPr="006957E6" w:rsidRDefault="00ED65EE" w:rsidP="00ED65EE">
            <w:pPr>
              <w:widowControl w:val="0"/>
              <w:spacing w:after="0" w:line="240" w:lineRule="auto"/>
              <w:ind w:left="113" w:right="113"/>
              <w:jc w:val="center"/>
              <w:rPr>
                <w:rFonts w:ascii="Times New Roman" w:hAnsi="Times New Roman"/>
              </w:rPr>
            </w:pPr>
            <w:r w:rsidRPr="006957E6">
              <w:rPr>
                <w:rFonts w:ascii="Times New Roman" w:hAnsi="Times New Roman"/>
              </w:rPr>
              <w:t xml:space="preserve">Промежут. </w:t>
            </w:r>
            <w:r w:rsidRPr="006957E6">
              <w:rPr>
                <w:rFonts w:ascii="Times New Roman" w:hAnsi="Times New Roman"/>
              </w:rPr>
              <w:br/>
              <w:t>аттестация</w:t>
            </w:r>
          </w:p>
        </w:tc>
        <w:tc>
          <w:tcPr>
            <w:tcW w:w="264" w:type="pct"/>
            <w:vMerge w:val="restart"/>
            <w:tcBorders>
              <w:top w:val="single" w:sz="4" w:space="0" w:color="auto"/>
              <w:left w:val="nil"/>
              <w:right w:val="single" w:sz="4" w:space="0" w:color="auto"/>
            </w:tcBorders>
            <w:shd w:val="clear" w:color="auto" w:fill="FFFFFF" w:themeFill="background1"/>
            <w:vAlign w:val="center"/>
          </w:tcPr>
          <w:p w14:paraId="168A238C"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Всего по УД/МДК</w:t>
            </w:r>
          </w:p>
        </w:tc>
        <w:tc>
          <w:tcPr>
            <w:tcW w:w="706" w:type="pct"/>
            <w:gridSpan w:val="2"/>
            <w:tcBorders>
              <w:top w:val="single" w:sz="4" w:space="0" w:color="auto"/>
              <w:left w:val="nil"/>
              <w:bottom w:val="single" w:sz="4" w:space="0" w:color="auto"/>
              <w:right w:val="single" w:sz="4" w:space="0" w:color="auto"/>
            </w:tcBorders>
            <w:shd w:val="clear" w:color="auto" w:fill="FFFFFF" w:themeFill="background1"/>
            <w:vAlign w:val="center"/>
          </w:tcPr>
          <w:p w14:paraId="4C827944"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 том числе</w:t>
            </w:r>
          </w:p>
        </w:tc>
        <w:tc>
          <w:tcPr>
            <w:tcW w:w="387" w:type="pct"/>
            <w:vMerge/>
            <w:tcBorders>
              <w:left w:val="nil"/>
              <w:right w:val="single" w:sz="4" w:space="0" w:color="auto"/>
            </w:tcBorders>
            <w:shd w:val="clear" w:color="auto" w:fill="FFFFFF" w:themeFill="background1"/>
            <w:vAlign w:val="center"/>
          </w:tcPr>
          <w:p w14:paraId="44730383" w14:textId="77777777" w:rsidR="00ED65EE" w:rsidRPr="001818EA" w:rsidRDefault="00ED65EE" w:rsidP="00ED65EE">
            <w:pPr>
              <w:widowControl w:val="0"/>
              <w:spacing w:after="0" w:line="240" w:lineRule="auto"/>
              <w:rPr>
                <w:rFonts w:ascii="Times New Roman" w:hAnsi="Times New Roman"/>
                <w:b/>
                <w:sz w:val="24"/>
                <w:szCs w:val="24"/>
              </w:rPr>
            </w:pPr>
          </w:p>
        </w:tc>
        <w:tc>
          <w:tcPr>
            <w:tcW w:w="308" w:type="pct"/>
            <w:vMerge/>
            <w:tcBorders>
              <w:left w:val="nil"/>
              <w:right w:val="single" w:sz="4" w:space="0" w:color="auto"/>
            </w:tcBorders>
            <w:shd w:val="clear" w:color="auto" w:fill="FFFFFF" w:themeFill="background1"/>
            <w:vAlign w:val="center"/>
          </w:tcPr>
          <w:p w14:paraId="0B5AA251"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99" w:type="pct"/>
            <w:gridSpan w:val="2"/>
            <w:vMerge w:val="restart"/>
            <w:tcBorders>
              <w:left w:val="nil"/>
              <w:right w:val="single" w:sz="4" w:space="0" w:color="auto"/>
            </w:tcBorders>
            <w:shd w:val="clear" w:color="auto" w:fill="FFFFFF" w:themeFill="background1"/>
            <w:vAlign w:val="bottom"/>
          </w:tcPr>
          <w:p w14:paraId="2F11BC38" w14:textId="77777777" w:rsidR="00ED65EE" w:rsidRPr="001818EA" w:rsidRDefault="00ED65EE" w:rsidP="00ED65EE">
            <w:pPr>
              <w:widowControl w:val="0"/>
              <w:spacing w:after="0" w:line="240" w:lineRule="auto"/>
              <w:jc w:val="center"/>
              <w:rPr>
                <w:rFonts w:ascii="Times New Roman" w:hAnsi="Times New Roman"/>
                <w:b/>
                <w:sz w:val="24"/>
                <w:szCs w:val="24"/>
              </w:rPr>
            </w:pPr>
          </w:p>
        </w:tc>
      </w:tr>
      <w:tr w:rsidR="00ED65EE" w:rsidRPr="001818EA" w14:paraId="0A456555" w14:textId="77777777" w:rsidTr="006E7463">
        <w:trPr>
          <w:gridAfter w:val="1"/>
          <w:wAfter w:w="2" w:type="pct"/>
          <w:trHeight w:val="770"/>
        </w:trPr>
        <w:tc>
          <w:tcPr>
            <w:tcW w:w="415" w:type="pct"/>
            <w:vMerge/>
            <w:tcBorders>
              <w:left w:val="single" w:sz="4" w:space="0" w:color="auto"/>
              <w:bottom w:val="single" w:sz="4" w:space="0" w:color="auto"/>
              <w:right w:val="single" w:sz="4" w:space="0" w:color="auto"/>
            </w:tcBorders>
            <w:shd w:val="clear" w:color="auto" w:fill="FFFFFF" w:themeFill="background1"/>
            <w:vAlign w:val="center"/>
          </w:tcPr>
          <w:p w14:paraId="653472BC"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1660" w:type="pct"/>
            <w:vMerge/>
            <w:tcBorders>
              <w:left w:val="single" w:sz="4" w:space="0" w:color="auto"/>
              <w:bottom w:val="single" w:sz="4" w:space="0" w:color="auto"/>
              <w:right w:val="single" w:sz="4" w:space="0" w:color="auto"/>
            </w:tcBorders>
            <w:shd w:val="clear" w:color="auto" w:fill="FFFFFF" w:themeFill="background1"/>
            <w:vAlign w:val="center"/>
          </w:tcPr>
          <w:p w14:paraId="282276BB"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22" w:type="pct"/>
            <w:vMerge/>
            <w:tcBorders>
              <w:left w:val="nil"/>
              <w:bottom w:val="single" w:sz="4" w:space="0" w:color="auto"/>
              <w:right w:val="single" w:sz="4" w:space="0" w:color="auto"/>
            </w:tcBorders>
            <w:shd w:val="clear" w:color="auto" w:fill="FFFFFF" w:themeFill="background1"/>
            <w:vAlign w:val="center"/>
          </w:tcPr>
          <w:p w14:paraId="4D31B50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34" w:type="pct"/>
            <w:vMerge/>
            <w:tcBorders>
              <w:left w:val="nil"/>
              <w:bottom w:val="single" w:sz="4" w:space="0" w:color="auto"/>
              <w:right w:val="single" w:sz="4" w:space="0" w:color="auto"/>
            </w:tcBorders>
            <w:shd w:val="clear" w:color="auto" w:fill="FFFFFF" w:themeFill="background1"/>
            <w:vAlign w:val="center"/>
          </w:tcPr>
          <w:p w14:paraId="06F9D5BD"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03" w:type="pct"/>
            <w:gridSpan w:val="2"/>
            <w:vMerge/>
            <w:tcBorders>
              <w:left w:val="nil"/>
              <w:bottom w:val="single" w:sz="4" w:space="0" w:color="auto"/>
              <w:right w:val="single" w:sz="4" w:space="0" w:color="auto"/>
            </w:tcBorders>
            <w:shd w:val="clear" w:color="auto" w:fill="FFFFFF" w:themeFill="background1"/>
            <w:vAlign w:val="center"/>
          </w:tcPr>
          <w:p w14:paraId="39895621"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64" w:type="pct"/>
            <w:vMerge/>
            <w:tcBorders>
              <w:left w:val="nil"/>
              <w:bottom w:val="single" w:sz="4" w:space="0" w:color="auto"/>
              <w:right w:val="single" w:sz="4" w:space="0" w:color="auto"/>
            </w:tcBorders>
            <w:shd w:val="clear" w:color="auto" w:fill="FFFFFF" w:themeFill="background1"/>
            <w:vAlign w:val="center"/>
          </w:tcPr>
          <w:p w14:paraId="64B9F8BE"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21" w:type="pct"/>
            <w:tcBorders>
              <w:top w:val="single" w:sz="4" w:space="0" w:color="auto"/>
              <w:left w:val="nil"/>
              <w:bottom w:val="single" w:sz="4" w:space="0" w:color="auto"/>
              <w:right w:val="single" w:sz="4" w:space="0" w:color="auto"/>
            </w:tcBorders>
            <w:shd w:val="clear" w:color="auto" w:fill="FFFFFF" w:themeFill="background1"/>
            <w:vAlign w:val="center"/>
          </w:tcPr>
          <w:p w14:paraId="4D88792C"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лабораторные и практические занятия</w:t>
            </w:r>
          </w:p>
        </w:tc>
        <w:tc>
          <w:tcPr>
            <w:tcW w:w="285" w:type="pct"/>
            <w:tcBorders>
              <w:top w:val="nil"/>
              <w:left w:val="nil"/>
              <w:bottom w:val="single" w:sz="4" w:space="0" w:color="auto"/>
              <w:right w:val="single" w:sz="4" w:space="0" w:color="auto"/>
            </w:tcBorders>
            <w:shd w:val="clear" w:color="auto" w:fill="FFFFFF" w:themeFill="background1"/>
            <w:noWrap/>
            <w:vAlign w:val="center"/>
          </w:tcPr>
          <w:p w14:paraId="079D7942"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курсовой</w:t>
            </w:r>
          </w:p>
          <w:p w14:paraId="3F419E83"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проект (работа)</w:t>
            </w:r>
          </w:p>
        </w:tc>
        <w:tc>
          <w:tcPr>
            <w:tcW w:w="387" w:type="pct"/>
            <w:vMerge/>
            <w:tcBorders>
              <w:left w:val="nil"/>
              <w:bottom w:val="single" w:sz="4" w:space="0" w:color="auto"/>
              <w:right w:val="single" w:sz="4" w:space="0" w:color="auto"/>
            </w:tcBorders>
            <w:shd w:val="clear" w:color="auto" w:fill="FFFFFF" w:themeFill="background1"/>
            <w:vAlign w:val="center"/>
          </w:tcPr>
          <w:p w14:paraId="536AD0A5"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308" w:type="pct"/>
            <w:vMerge/>
            <w:tcBorders>
              <w:left w:val="nil"/>
              <w:bottom w:val="single" w:sz="4" w:space="0" w:color="auto"/>
              <w:right w:val="single" w:sz="4" w:space="0" w:color="auto"/>
            </w:tcBorders>
            <w:shd w:val="clear" w:color="auto" w:fill="FFFFFF" w:themeFill="background1"/>
            <w:vAlign w:val="center"/>
          </w:tcPr>
          <w:p w14:paraId="43D3279A"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99" w:type="pct"/>
            <w:gridSpan w:val="2"/>
            <w:vMerge/>
            <w:tcBorders>
              <w:left w:val="nil"/>
              <w:bottom w:val="single" w:sz="4" w:space="0" w:color="auto"/>
              <w:right w:val="single" w:sz="4" w:space="0" w:color="auto"/>
            </w:tcBorders>
            <w:shd w:val="clear" w:color="auto" w:fill="FFFFFF" w:themeFill="background1"/>
            <w:vAlign w:val="bottom"/>
          </w:tcPr>
          <w:p w14:paraId="16A31ABC" w14:textId="77777777" w:rsidR="00ED65EE" w:rsidRPr="001818EA" w:rsidRDefault="00ED65EE" w:rsidP="00ED65EE">
            <w:pPr>
              <w:widowControl w:val="0"/>
              <w:spacing w:after="0" w:line="240" w:lineRule="auto"/>
              <w:jc w:val="center"/>
              <w:rPr>
                <w:rFonts w:ascii="Times New Roman" w:hAnsi="Times New Roman"/>
                <w:b/>
                <w:sz w:val="24"/>
                <w:szCs w:val="24"/>
              </w:rPr>
            </w:pPr>
          </w:p>
        </w:tc>
      </w:tr>
      <w:tr w:rsidR="00ED65EE" w:rsidRPr="001818EA" w14:paraId="4BA4001E" w14:textId="77777777" w:rsidTr="006E7463">
        <w:trPr>
          <w:gridAfter w:val="1"/>
          <w:wAfter w:w="2" w:type="pct"/>
        </w:trPr>
        <w:tc>
          <w:tcPr>
            <w:tcW w:w="415" w:type="pct"/>
            <w:tcBorders>
              <w:top w:val="nil"/>
              <w:left w:val="single" w:sz="4" w:space="0" w:color="auto"/>
              <w:bottom w:val="single" w:sz="4" w:space="0" w:color="auto"/>
              <w:right w:val="single" w:sz="4" w:space="0" w:color="auto"/>
            </w:tcBorders>
            <w:shd w:val="clear" w:color="auto" w:fill="FFFFFF" w:themeFill="background1"/>
            <w:vAlign w:val="center"/>
          </w:tcPr>
          <w:p w14:paraId="234D28D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1660" w:type="pct"/>
            <w:tcBorders>
              <w:top w:val="nil"/>
              <w:left w:val="single" w:sz="4" w:space="0" w:color="auto"/>
              <w:bottom w:val="single" w:sz="4" w:space="0" w:color="auto"/>
              <w:right w:val="single" w:sz="4" w:space="0" w:color="auto"/>
            </w:tcBorders>
            <w:shd w:val="clear" w:color="auto" w:fill="FFFFFF" w:themeFill="background1"/>
            <w:vAlign w:val="center"/>
          </w:tcPr>
          <w:p w14:paraId="6224E4C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322" w:type="pct"/>
            <w:tcBorders>
              <w:top w:val="nil"/>
              <w:left w:val="nil"/>
              <w:bottom w:val="single" w:sz="4" w:space="0" w:color="auto"/>
              <w:right w:val="single" w:sz="4" w:space="0" w:color="auto"/>
            </w:tcBorders>
            <w:shd w:val="clear" w:color="auto" w:fill="FFFFFF" w:themeFill="background1"/>
            <w:vAlign w:val="center"/>
          </w:tcPr>
          <w:p w14:paraId="3C6A4964"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234" w:type="pct"/>
            <w:tcBorders>
              <w:top w:val="nil"/>
              <w:left w:val="nil"/>
              <w:bottom w:val="single" w:sz="4" w:space="0" w:color="auto"/>
              <w:right w:val="single" w:sz="4" w:space="0" w:color="auto"/>
            </w:tcBorders>
            <w:shd w:val="clear" w:color="auto" w:fill="FFFFFF" w:themeFill="background1"/>
            <w:vAlign w:val="center"/>
          </w:tcPr>
          <w:p w14:paraId="548E4EA7"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203" w:type="pct"/>
            <w:gridSpan w:val="2"/>
            <w:tcBorders>
              <w:top w:val="nil"/>
              <w:left w:val="nil"/>
              <w:bottom w:val="single" w:sz="4" w:space="0" w:color="auto"/>
              <w:right w:val="single" w:sz="4" w:space="0" w:color="auto"/>
            </w:tcBorders>
            <w:shd w:val="clear" w:color="auto" w:fill="FFFFFF" w:themeFill="background1"/>
            <w:vAlign w:val="center"/>
          </w:tcPr>
          <w:p w14:paraId="726C47E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tc>
        <w:tc>
          <w:tcPr>
            <w:tcW w:w="264" w:type="pct"/>
            <w:tcBorders>
              <w:top w:val="nil"/>
              <w:left w:val="nil"/>
              <w:bottom w:val="single" w:sz="4" w:space="0" w:color="auto"/>
              <w:right w:val="single" w:sz="4" w:space="0" w:color="auto"/>
            </w:tcBorders>
            <w:shd w:val="clear" w:color="auto" w:fill="FFFFFF" w:themeFill="background1"/>
            <w:vAlign w:val="center"/>
          </w:tcPr>
          <w:p w14:paraId="3F0ECCE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421" w:type="pct"/>
            <w:tcBorders>
              <w:top w:val="nil"/>
              <w:left w:val="nil"/>
              <w:bottom w:val="single" w:sz="4" w:space="0" w:color="auto"/>
              <w:right w:val="single" w:sz="4" w:space="0" w:color="auto"/>
            </w:tcBorders>
            <w:shd w:val="clear" w:color="auto" w:fill="FFFFFF" w:themeFill="background1"/>
            <w:vAlign w:val="center"/>
          </w:tcPr>
          <w:p w14:paraId="35D749B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w:t>
            </w:r>
          </w:p>
        </w:tc>
        <w:tc>
          <w:tcPr>
            <w:tcW w:w="285" w:type="pct"/>
            <w:tcBorders>
              <w:top w:val="nil"/>
              <w:left w:val="nil"/>
              <w:bottom w:val="single" w:sz="4" w:space="0" w:color="auto"/>
              <w:right w:val="single" w:sz="4" w:space="0" w:color="auto"/>
            </w:tcBorders>
            <w:shd w:val="clear" w:color="auto" w:fill="FFFFFF" w:themeFill="background1"/>
            <w:noWrap/>
            <w:vAlign w:val="center"/>
          </w:tcPr>
          <w:p w14:paraId="1F344AE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w:t>
            </w:r>
          </w:p>
        </w:tc>
        <w:tc>
          <w:tcPr>
            <w:tcW w:w="387" w:type="pct"/>
            <w:tcBorders>
              <w:top w:val="nil"/>
              <w:left w:val="nil"/>
              <w:bottom w:val="single" w:sz="4" w:space="0" w:color="auto"/>
              <w:right w:val="single" w:sz="4" w:space="0" w:color="auto"/>
            </w:tcBorders>
            <w:shd w:val="clear" w:color="auto" w:fill="FFFFFF" w:themeFill="background1"/>
            <w:vAlign w:val="bottom"/>
          </w:tcPr>
          <w:p w14:paraId="342B1E3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w:t>
            </w:r>
          </w:p>
        </w:tc>
        <w:tc>
          <w:tcPr>
            <w:tcW w:w="308" w:type="pct"/>
            <w:tcBorders>
              <w:top w:val="nil"/>
              <w:left w:val="nil"/>
              <w:bottom w:val="single" w:sz="4" w:space="0" w:color="auto"/>
              <w:right w:val="single" w:sz="4" w:space="0" w:color="auto"/>
            </w:tcBorders>
            <w:shd w:val="clear" w:color="auto" w:fill="FFFFFF" w:themeFill="background1"/>
            <w:vAlign w:val="center"/>
          </w:tcPr>
          <w:p w14:paraId="7533260E" w14:textId="77777777" w:rsidR="00ED65EE" w:rsidRPr="001818EA" w:rsidRDefault="00ED65EE" w:rsidP="00ED65EE">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499" w:type="pct"/>
            <w:gridSpan w:val="2"/>
            <w:tcBorders>
              <w:top w:val="nil"/>
              <w:left w:val="nil"/>
              <w:bottom w:val="single" w:sz="4" w:space="0" w:color="auto"/>
              <w:right w:val="single" w:sz="4" w:space="0" w:color="auto"/>
            </w:tcBorders>
            <w:shd w:val="clear" w:color="auto" w:fill="FFFFFF" w:themeFill="background1"/>
            <w:vAlign w:val="bottom"/>
          </w:tcPr>
          <w:p w14:paraId="4647CD83" w14:textId="77777777" w:rsidR="00ED65EE" w:rsidRPr="001818EA" w:rsidRDefault="00ED65EE" w:rsidP="00ED65EE">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r>
      <w:tr w:rsidR="00ED65EE" w:rsidRPr="001818EA" w14:paraId="1CF79177" w14:textId="77777777" w:rsidTr="006E7463">
        <w:trPr>
          <w:gridAfter w:val="1"/>
          <w:wAfter w:w="2" w:type="pct"/>
        </w:trPr>
        <w:tc>
          <w:tcPr>
            <w:tcW w:w="2075" w:type="pct"/>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DA55D75" w14:textId="77777777" w:rsidR="00ED65EE" w:rsidRPr="001818EA" w:rsidRDefault="00ED65EE" w:rsidP="00ED65EE">
            <w:pPr>
              <w:widowControl w:val="0"/>
              <w:spacing w:after="0" w:line="240" w:lineRule="auto"/>
              <w:rPr>
                <w:rFonts w:ascii="Times New Roman" w:hAnsi="Times New Roman"/>
                <w:sz w:val="24"/>
                <w:szCs w:val="24"/>
              </w:rPr>
            </w:pPr>
            <w:r w:rsidRPr="00125D2A">
              <w:rPr>
                <w:rFonts w:ascii="Times New Roman" w:hAnsi="Times New Roman"/>
                <w:b/>
                <w:bCs/>
              </w:rPr>
              <w:t>Обязательная часть образовательной программы</w:t>
            </w:r>
            <w:r w:rsidRPr="00125D2A">
              <w:rPr>
                <w:rStyle w:val="ad"/>
                <w:rFonts w:ascii="Times New Roman" w:hAnsi="Times New Roman"/>
                <w:b/>
                <w:bCs/>
              </w:rPr>
              <w:footnoteReference w:id="3"/>
            </w:r>
          </w:p>
        </w:tc>
        <w:tc>
          <w:tcPr>
            <w:tcW w:w="322" w:type="pct"/>
            <w:tcBorders>
              <w:top w:val="nil"/>
              <w:left w:val="nil"/>
              <w:bottom w:val="single" w:sz="4" w:space="0" w:color="auto"/>
              <w:right w:val="single" w:sz="4" w:space="0" w:color="auto"/>
            </w:tcBorders>
            <w:shd w:val="clear" w:color="auto" w:fill="D9D9D9" w:themeFill="background1" w:themeFillShade="D9"/>
            <w:vAlign w:val="center"/>
          </w:tcPr>
          <w:p w14:paraId="7BFF342E" w14:textId="4E02B402" w:rsidR="00ED65EE" w:rsidRPr="001818EA" w:rsidRDefault="00ED65EE" w:rsidP="00907BE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3924</w:t>
            </w:r>
          </w:p>
        </w:tc>
        <w:tc>
          <w:tcPr>
            <w:tcW w:w="234" w:type="pct"/>
            <w:tcBorders>
              <w:top w:val="nil"/>
              <w:left w:val="nil"/>
              <w:bottom w:val="single" w:sz="4" w:space="0" w:color="auto"/>
              <w:right w:val="single" w:sz="4" w:space="0" w:color="auto"/>
            </w:tcBorders>
            <w:shd w:val="clear" w:color="auto" w:fill="D9D9D9" w:themeFill="background1" w:themeFillShade="D9"/>
            <w:vAlign w:val="center"/>
          </w:tcPr>
          <w:p w14:paraId="0881D175" w14:textId="77777777" w:rsidR="00ED65EE" w:rsidRPr="00757AC2" w:rsidRDefault="00757AC2" w:rsidP="00ED65EE">
            <w:pPr>
              <w:widowControl w:val="0"/>
              <w:spacing w:after="0" w:line="240" w:lineRule="auto"/>
              <w:jc w:val="center"/>
              <w:rPr>
                <w:rFonts w:ascii="Times New Roman" w:hAnsi="Times New Roman"/>
                <w:color w:val="000000" w:themeColor="text1"/>
                <w:sz w:val="24"/>
                <w:szCs w:val="24"/>
              </w:rPr>
            </w:pPr>
            <w:r w:rsidRPr="00757AC2">
              <w:rPr>
                <w:rFonts w:ascii="Times New Roman" w:hAnsi="Times New Roman"/>
                <w:color w:val="000000" w:themeColor="text1"/>
                <w:sz w:val="24"/>
                <w:szCs w:val="24"/>
              </w:rPr>
              <w:t>1224</w:t>
            </w:r>
          </w:p>
        </w:tc>
        <w:tc>
          <w:tcPr>
            <w:tcW w:w="203" w:type="pct"/>
            <w:gridSpan w:val="2"/>
            <w:tcBorders>
              <w:top w:val="nil"/>
              <w:left w:val="nil"/>
              <w:bottom w:val="single" w:sz="4" w:space="0" w:color="auto"/>
              <w:right w:val="single" w:sz="4" w:space="0" w:color="auto"/>
            </w:tcBorders>
            <w:shd w:val="clear" w:color="auto" w:fill="D9D9D9" w:themeFill="background1" w:themeFillShade="D9"/>
            <w:vAlign w:val="center"/>
          </w:tcPr>
          <w:p w14:paraId="774D3C02" w14:textId="77777777" w:rsidR="00ED65EE" w:rsidRPr="00757AC2" w:rsidRDefault="00757AC2" w:rsidP="00ED65EE">
            <w:pPr>
              <w:widowControl w:val="0"/>
              <w:spacing w:after="0" w:line="240" w:lineRule="auto"/>
              <w:jc w:val="center"/>
              <w:rPr>
                <w:rFonts w:ascii="Times New Roman" w:hAnsi="Times New Roman"/>
                <w:color w:val="000000" w:themeColor="text1"/>
                <w:sz w:val="24"/>
                <w:szCs w:val="24"/>
              </w:rPr>
            </w:pPr>
            <w:r w:rsidRPr="00757AC2">
              <w:rPr>
                <w:rFonts w:ascii="Times New Roman" w:hAnsi="Times New Roman"/>
                <w:color w:val="000000" w:themeColor="text1"/>
                <w:sz w:val="24"/>
                <w:szCs w:val="24"/>
              </w:rPr>
              <w:t>108</w:t>
            </w:r>
          </w:p>
        </w:tc>
        <w:tc>
          <w:tcPr>
            <w:tcW w:w="264" w:type="pct"/>
            <w:tcBorders>
              <w:top w:val="nil"/>
              <w:left w:val="nil"/>
              <w:bottom w:val="single" w:sz="4" w:space="0" w:color="auto"/>
              <w:right w:val="single" w:sz="4" w:space="0" w:color="auto"/>
            </w:tcBorders>
            <w:shd w:val="clear" w:color="auto" w:fill="D9D9D9" w:themeFill="background1" w:themeFillShade="D9"/>
            <w:vAlign w:val="center"/>
          </w:tcPr>
          <w:p w14:paraId="6904160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3924</w:t>
            </w:r>
          </w:p>
        </w:tc>
        <w:tc>
          <w:tcPr>
            <w:tcW w:w="421" w:type="pct"/>
            <w:tcBorders>
              <w:top w:val="nil"/>
              <w:left w:val="nil"/>
              <w:bottom w:val="single" w:sz="4" w:space="0" w:color="auto"/>
              <w:right w:val="single" w:sz="4" w:space="0" w:color="auto"/>
            </w:tcBorders>
            <w:shd w:val="clear" w:color="auto" w:fill="D9D9D9" w:themeFill="background1" w:themeFillShade="D9"/>
            <w:vAlign w:val="center"/>
          </w:tcPr>
          <w:p w14:paraId="5CCD192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1242</w:t>
            </w:r>
          </w:p>
        </w:tc>
        <w:tc>
          <w:tcPr>
            <w:tcW w:w="285" w:type="pct"/>
            <w:tcBorders>
              <w:top w:val="nil"/>
              <w:left w:val="nil"/>
              <w:bottom w:val="single" w:sz="4" w:space="0" w:color="auto"/>
              <w:right w:val="single" w:sz="4" w:space="0" w:color="auto"/>
            </w:tcBorders>
            <w:shd w:val="clear" w:color="auto" w:fill="D9D9D9" w:themeFill="background1" w:themeFillShade="D9"/>
            <w:noWrap/>
            <w:vAlign w:val="center"/>
          </w:tcPr>
          <w:p w14:paraId="434BB40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80</w:t>
            </w:r>
          </w:p>
        </w:tc>
        <w:tc>
          <w:tcPr>
            <w:tcW w:w="387" w:type="pct"/>
            <w:tcBorders>
              <w:top w:val="nil"/>
              <w:left w:val="nil"/>
              <w:bottom w:val="single" w:sz="4" w:space="0" w:color="auto"/>
              <w:right w:val="single" w:sz="4" w:space="0" w:color="auto"/>
            </w:tcBorders>
            <w:shd w:val="clear" w:color="auto" w:fill="D9D9D9" w:themeFill="background1" w:themeFillShade="D9"/>
            <w:vAlign w:val="center"/>
          </w:tcPr>
          <w:p w14:paraId="4A457057"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shd w:val="clear" w:color="auto" w:fill="D9D9D9" w:themeFill="background1" w:themeFillShade="D9"/>
            <w:vAlign w:val="center"/>
          </w:tcPr>
          <w:p w14:paraId="64F39B9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shd w:val="clear" w:color="auto" w:fill="D9D9D9" w:themeFill="background1" w:themeFillShade="D9"/>
            <w:vAlign w:val="bottom"/>
          </w:tcPr>
          <w:p w14:paraId="70A59FFD" w14:textId="77777777" w:rsidR="00ED65EE" w:rsidRPr="001818EA" w:rsidRDefault="00ED65EE" w:rsidP="00ED65EE">
            <w:pPr>
              <w:widowControl w:val="0"/>
              <w:spacing w:after="0" w:line="240" w:lineRule="auto"/>
              <w:jc w:val="center"/>
              <w:rPr>
                <w:rFonts w:ascii="Times New Roman" w:hAnsi="Times New Roman"/>
                <w:sz w:val="24"/>
                <w:szCs w:val="24"/>
              </w:rPr>
            </w:pPr>
          </w:p>
        </w:tc>
      </w:tr>
      <w:tr w:rsidR="006E7463" w:rsidRPr="001818EA" w14:paraId="6149113F"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60945314"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ОГСЭ.00</w:t>
            </w:r>
          </w:p>
        </w:tc>
        <w:tc>
          <w:tcPr>
            <w:tcW w:w="1660" w:type="pct"/>
            <w:tcBorders>
              <w:top w:val="nil"/>
              <w:left w:val="nil"/>
              <w:bottom w:val="single" w:sz="4" w:space="0" w:color="auto"/>
              <w:right w:val="single" w:sz="4" w:space="0" w:color="auto"/>
            </w:tcBorders>
            <w:vAlign w:val="center"/>
          </w:tcPr>
          <w:p w14:paraId="3543FFBB"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Общий гуманитарный и социально-экономический цикл </w:t>
            </w:r>
          </w:p>
        </w:tc>
        <w:tc>
          <w:tcPr>
            <w:tcW w:w="322" w:type="pct"/>
            <w:tcBorders>
              <w:top w:val="nil"/>
              <w:left w:val="nil"/>
              <w:bottom w:val="single" w:sz="4" w:space="0" w:color="auto"/>
              <w:right w:val="single" w:sz="4" w:space="0" w:color="auto"/>
            </w:tcBorders>
            <w:vAlign w:val="center"/>
          </w:tcPr>
          <w:p w14:paraId="0CB67E2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532</w:t>
            </w:r>
          </w:p>
        </w:tc>
        <w:tc>
          <w:tcPr>
            <w:tcW w:w="234" w:type="pct"/>
            <w:tcBorders>
              <w:top w:val="nil"/>
              <w:left w:val="nil"/>
              <w:bottom w:val="single" w:sz="4" w:space="0" w:color="auto"/>
              <w:right w:val="single" w:sz="4" w:space="0" w:color="auto"/>
            </w:tcBorders>
            <w:vAlign w:val="center"/>
          </w:tcPr>
          <w:p w14:paraId="50117F9E" w14:textId="77777777" w:rsidR="00ED65EE" w:rsidRPr="00E3218B" w:rsidRDefault="00E3218B" w:rsidP="00ED65EE">
            <w:pPr>
              <w:spacing w:after="0" w:line="240" w:lineRule="auto"/>
              <w:ind w:left="-678" w:firstLine="709"/>
              <w:jc w:val="center"/>
              <w:rPr>
                <w:rFonts w:ascii="Times New Roman" w:hAnsi="Times New Roman"/>
                <w:b/>
                <w:bCs/>
                <w:color w:val="000000" w:themeColor="text1"/>
              </w:rPr>
            </w:pPr>
            <w:r w:rsidRPr="00E3218B">
              <w:rPr>
                <w:rFonts w:ascii="Times New Roman" w:hAnsi="Times New Roman"/>
                <w:b/>
                <w:bCs/>
                <w:color w:val="000000" w:themeColor="text1"/>
              </w:rPr>
              <w:t>74</w:t>
            </w:r>
          </w:p>
        </w:tc>
        <w:tc>
          <w:tcPr>
            <w:tcW w:w="203" w:type="pct"/>
            <w:gridSpan w:val="2"/>
            <w:tcBorders>
              <w:top w:val="nil"/>
              <w:left w:val="nil"/>
              <w:bottom w:val="single" w:sz="4" w:space="0" w:color="auto"/>
              <w:right w:val="single" w:sz="4" w:space="0" w:color="auto"/>
            </w:tcBorders>
            <w:vAlign w:val="center"/>
          </w:tcPr>
          <w:p w14:paraId="4A59C31D" w14:textId="77777777" w:rsidR="00ED65EE" w:rsidRPr="00E3218B" w:rsidRDefault="00E3218B" w:rsidP="00ED65EE">
            <w:pPr>
              <w:spacing w:after="0" w:line="240" w:lineRule="auto"/>
              <w:ind w:left="-811" w:firstLine="709"/>
              <w:jc w:val="center"/>
              <w:rPr>
                <w:rFonts w:ascii="Times New Roman" w:hAnsi="Times New Roman"/>
                <w:b/>
                <w:bCs/>
                <w:color w:val="000000" w:themeColor="text1"/>
              </w:rPr>
            </w:pPr>
            <w:r w:rsidRPr="00E3218B">
              <w:rPr>
                <w:rFonts w:ascii="Times New Roman" w:hAnsi="Times New Roman"/>
                <w:b/>
                <w:bCs/>
                <w:color w:val="000000" w:themeColor="text1"/>
              </w:rPr>
              <w:t>10</w:t>
            </w:r>
          </w:p>
        </w:tc>
        <w:tc>
          <w:tcPr>
            <w:tcW w:w="264" w:type="pct"/>
            <w:tcBorders>
              <w:top w:val="nil"/>
              <w:left w:val="nil"/>
              <w:bottom w:val="single" w:sz="4" w:space="0" w:color="auto"/>
              <w:right w:val="single" w:sz="4" w:space="0" w:color="auto"/>
            </w:tcBorders>
            <w:vAlign w:val="center"/>
          </w:tcPr>
          <w:p w14:paraId="709F0CE5"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532</w:t>
            </w:r>
          </w:p>
        </w:tc>
        <w:tc>
          <w:tcPr>
            <w:tcW w:w="421" w:type="pct"/>
            <w:tcBorders>
              <w:top w:val="nil"/>
              <w:left w:val="nil"/>
              <w:bottom w:val="single" w:sz="4" w:space="0" w:color="auto"/>
              <w:right w:val="single" w:sz="4" w:space="0" w:color="auto"/>
            </w:tcBorders>
            <w:noWrap/>
            <w:vAlign w:val="center"/>
          </w:tcPr>
          <w:p w14:paraId="20BE9379"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388</w:t>
            </w:r>
          </w:p>
        </w:tc>
        <w:tc>
          <w:tcPr>
            <w:tcW w:w="285" w:type="pct"/>
            <w:tcBorders>
              <w:top w:val="nil"/>
              <w:left w:val="nil"/>
              <w:bottom w:val="single" w:sz="4" w:space="0" w:color="auto"/>
              <w:right w:val="single" w:sz="4" w:space="0" w:color="auto"/>
            </w:tcBorders>
            <w:noWrap/>
            <w:vAlign w:val="center"/>
          </w:tcPr>
          <w:p w14:paraId="4A2C3A2F"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387" w:type="pct"/>
            <w:tcBorders>
              <w:top w:val="nil"/>
              <w:left w:val="nil"/>
              <w:bottom w:val="single" w:sz="4" w:space="0" w:color="auto"/>
              <w:right w:val="single" w:sz="4" w:space="0" w:color="auto"/>
            </w:tcBorders>
            <w:vAlign w:val="center"/>
          </w:tcPr>
          <w:p w14:paraId="1DC103E1"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nil"/>
              <w:left w:val="nil"/>
              <w:bottom w:val="single" w:sz="4" w:space="0" w:color="auto"/>
              <w:right w:val="single" w:sz="4" w:space="0" w:color="auto"/>
            </w:tcBorders>
            <w:vAlign w:val="center"/>
          </w:tcPr>
          <w:p w14:paraId="10BE8A4F"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499" w:type="pct"/>
            <w:gridSpan w:val="2"/>
            <w:tcBorders>
              <w:top w:val="nil"/>
              <w:left w:val="nil"/>
              <w:bottom w:val="single" w:sz="4" w:space="0" w:color="auto"/>
              <w:right w:val="single" w:sz="4" w:space="0" w:color="auto"/>
            </w:tcBorders>
            <w:noWrap/>
            <w:vAlign w:val="center"/>
          </w:tcPr>
          <w:p w14:paraId="78CCBBAF"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6E7463" w:rsidRPr="001818EA" w14:paraId="02B5F9F1"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4B2794A6"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ОГСЭ.01</w:t>
            </w:r>
          </w:p>
        </w:tc>
        <w:tc>
          <w:tcPr>
            <w:tcW w:w="1660" w:type="pct"/>
            <w:tcBorders>
              <w:top w:val="single" w:sz="4" w:space="0" w:color="auto"/>
              <w:left w:val="single" w:sz="4" w:space="0" w:color="auto"/>
              <w:bottom w:val="single" w:sz="4" w:space="0" w:color="auto"/>
              <w:right w:val="single" w:sz="4" w:space="0" w:color="auto"/>
            </w:tcBorders>
          </w:tcPr>
          <w:p w14:paraId="487E7A52"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Основы философии</w:t>
            </w:r>
          </w:p>
        </w:tc>
        <w:tc>
          <w:tcPr>
            <w:tcW w:w="322" w:type="pct"/>
            <w:tcBorders>
              <w:top w:val="nil"/>
              <w:left w:val="nil"/>
              <w:bottom w:val="single" w:sz="4" w:space="0" w:color="auto"/>
              <w:right w:val="single" w:sz="4" w:space="0" w:color="auto"/>
            </w:tcBorders>
            <w:vAlign w:val="center"/>
          </w:tcPr>
          <w:p w14:paraId="372789B6"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46</w:t>
            </w:r>
          </w:p>
        </w:tc>
        <w:tc>
          <w:tcPr>
            <w:tcW w:w="234" w:type="pct"/>
            <w:tcBorders>
              <w:top w:val="nil"/>
              <w:left w:val="nil"/>
              <w:bottom w:val="single" w:sz="4" w:space="0" w:color="auto"/>
              <w:right w:val="single" w:sz="4" w:space="0" w:color="auto"/>
            </w:tcBorders>
            <w:vAlign w:val="center"/>
          </w:tcPr>
          <w:p w14:paraId="02DAD081" w14:textId="77777777" w:rsidR="00ED65EE" w:rsidRPr="00E3218B" w:rsidRDefault="00E67F48" w:rsidP="00ED65EE">
            <w:pPr>
              <w:spacing w:after="0" w:line="240" w:lineRule="auto"/>
              <w:ind w:left="-678" w:firstLine="709"/>
              <w:jc w:val="center"/>
              <w:rPr>
                <w:rFonts w:ascii="Times New Roman" w:hAnsi="Times New Roman"/>
                <w:color w:val="000000" w:themeColor="text1"/>
              </w:rPr>
            </w:pPr>
            <w:r w:rsidRPr="00E3218B">
              <w:rPr>
                <w:rFonts w:ascii="Times New Roman" w:hAnsi="Times New Roman"/>
                <w:color w:val="000000" w:themeColor="text1"/>
              </w:rPr>
              <w:t>-</w:t>
            </w:r>
          </w:p>
        </w:tc>
        <w:tc>
          <w:tcPr>
            <w:tcW w:w="203" w:type="pct"/>
            <w:gridSpan w:val="2"/>
            <w:tcBorders>
              <w:top w:val="nil"/>
              <w:left w:val="nil"/>
              <w:bottom w:val="single" w:sz="4" w:space="0" w:color="auto"/>
              <w:right w:val="single" w:sz="4" w:space="0" w:color="auto"/>
            </w:tcBorders>
            <w:vAlign w:val="center"/>
          </w:tcPr>
          <w:p w14:paraId="1F7D9FFC" w14:textId="77777777" w:rsidR="00ED65EE" w:rsidRPr="00E3218B" w:rsidRDefault="00ED65EE" w:rsidP="00E3218B">
            <w:pPr>
              <w:spacing w:after="0" w:line="240" w:lineRule="auto"/>
              <w:ind w:firstLine="709"/>
              <w:jc w:val="center"/>
              <w:rPr>
                <w:rFonts w:ascii="Times New Roman" w:hAnsi="Times New Roman"/>
                <w:color w:val="000000" w:themeColor="text1"/>
              </w:rPr>
            </w:pPr>
            <w:r w:rsidRPr="00E3218B">
              <w:rPr>
                <w:rFonts w:ascii="Times New Roman" w:hAnsi="Times New Roman"/>
                <w:color w:val="000000" w:themeColor="text1"/>
              </w:rPr>
              <w:t>Х</w:t>
            </w:r>
          </w:p>
          <w:p w14:paraId="316F4617" w14:textId="77777777" w:rsidR="00ED65EE" w:rsidRPr="00E3218B" w:rsidRDefault="00E3218B" w:rsidP="00E3218B">
            <w:pPr>
              <w:spacing w:after="0"/>
              <w:jc w:val="center"/>
              <w:rPr>
                <w:rFonts w:ascii="Times New Roman" w:hAnsi="Times New Roman"/>
                <w:color w:val="000000" w:themeColor="text1"/>
              </w:rPr>
            </w:pPr>
            <w:r w:rsidRPr="00E3218B">
              <w:rPr>
                <w:rFonts w:ascii="Times New Roman" w:hAnsi="Times New Roman"/>
                <w:color w:val="000000" w:themeColor="text1"/>
              </w:rPr>
              <w:t>2</w:t>
            </w:r>
          </w:p>
        </w:tc>
        <w:tc>
          <w:tcPr>
            <w:tcW w:w="264" w:type="pct"/>
            <w:tcBorders>
              <w:top w:val="nil"/>
              <w:left w:val="nil"/>
              <w:bottom w:val="single" w:sz="4" w:space="0" w:color="auto"/>
              <w:right w:val="single" w:sz="4" w:space="0" w:color="auto"/>
            </w:tcBorders>
            <w:vAlign w:val="center"/>
          </w:tcPr>
          <w:p w14:paraId="14E0AC0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46</w:t>
            </w:r>
          </w:p>
        </w:tc>
        <w:tc>
          <w:tcPr>
            <w:tcW w:w="421" w:type="pct"/>
            <w:tcBorders>
              <w:top w:val="nil"/>
              <w:left w:val="nil"/>
              <w:bottom w:val="single" w:sz="4" w:space="0" w:color="auto"/>
              <w:right w:val="single" w:sz="4" w:space="0" w:color="auto"/>
            </w:tcBorders>
            <w:noWrap/>
            <w:vAlign w:val="center"/>
          </w:tcPr>
          <w:p w14:paraId="0A349A4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285" w:type="pct"/>
            <w:tcBorders>
              <w:top w:val="nil"/>
              <w:left w:val="nil"/>
              <w:bottom w:val="single" w:sz="4" w:space="0" w:color="auto"/>
              <w:right w:val="single" w:sz="4" w:space="0" w:color="auto"/>
            </w:tcBorders>
            <w:noWrap/>
            <w:vAlign w:val="center"/>
          </w:tcPr>
          <w:p w14:paraId="1F0F7AC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2FE6B84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41376EC7"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vAlign w:val="center"/>
          </w:tcPr>
          <w:p w14:paraId="06A1A7F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003BB5DD"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1A42370B"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ОГСЭ.02</w:t>
            </w:r>
          </w:p>
        </w:tc>
        <w:tc>
          <w:tcPr>
            <w:tcW w:w="1660" w:type="pct"/>
            <w:tcBorders>
              <w:top w:val="single" w:sz="4" w:space="0" w:color="auto"/>
              <w:left w:val="single" w:sz="4" w:space="0" w:color="auto"/>
              <w:bottom w:val="single" w:sz="4" w:space="0" w:color="auto"/>
              <w:right w:val="single" w:sz="4" w:space="0" w:color="auto"/>
            </w:tcBorders>
          </w:tcPr>
          <w:p w14:paraId="79466614"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История</w:t>
            </w:r>
          </w:p>
        </w:tc>
        <w:tc>
          <w:tcPr>
            <w:tcW w:w="322" w:type="pct"/>
            <w:tcBorders>
              <w:top w:val="nil"/>
              <w:left w:val="nil"/>
              <w:bottom w:val="single" w:sz="4" w:space="0" w:color="auto"/>
              <w:right w:val="single" w:sz="4" w:space="0" w:color="auto"/>
            </w:tcBorders>
            <w:vAlign w:val="center"/>
          </w:tcPr>
          <w:p w14:paraId="1CC7103E"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234" w:type="pct"/>
            <w:tcBorders>
              <w:top w:val="nil"/>
              <w:left w:val="nil"/>
              <w:bottom w:val="single" w:sz="4" w:space="0" w:color="auto"/>
              <w:right w:val="single" w:sz="4" w:space="0" w:color="auto"/>
            </w:tcBorders>
          </w:tcPr>
          <w:p w14:paraId="1BC6E17C" w14:textId="77777777" w:rsidR="00ED65EE" w:rsidRPr="00E3218B" w:rsidRDefault="00E67F48" w:rsidP="00ED65EE">
            <w:pPr>
              <w:spacing w:after="0" w:line="240" w:lineRule="auto"/>
              <w:ind w:hanging="5"/>
              <w:jc w:val="center"/>
              <w:rPr>
                <w:rFonts w:ascii="Times New Roman" w:hAnsi="Times New Roman"/>
                <w:color w:val="000000" w:themeColor="text1"/>
              </w:rPr>
            </w:pPr>
            <w:r w:rsidRPr="00E3218B">
              <w:rPr>
                <w:rFonts w:ascii="Times New Roman" w:hAnsi="Times New Roman"/>
                <w:color w:val="000000" w:themeColor="text1"/>
              </w:rPr>
              <w:t>-</w:t>
            </w:r>
          </w:p>
        </w:tc>
        <w:tc>
          <w:tcPr>
            <w:tcW w:w="203" w:type="pct"/>
            <w:gridSpan w:val="2"/>
            <w:tcBorders>
              <w:top w:val="nil"/>
              <w:left w:val="nil"/>
              <w:bottom w:val="single" w:sz="4" w:space="0" w:color="auto"/>
              <w:right w:val="single" w:sz="4" w:space="0" w:color="auto"/>
            </w:tcBorders>
          </w:tcPr>
          <w:p w14:paraId="37C5060C" w14:textId="77777777" w:rsidR="00ED65EE" w:rsidRPr="00E3218B" w:rsidRDefault="00E3218B" w:rsidP="00E3218B">
            <w:pPr>
              <w:spacing w:after="0" w:line="240" w:lineRule="auto"/>
              <w:ind w:hanging="5"/>
              <w:jc w:val="center"/>
              <w:rPr>
                <w:rFonts w:ascii="Times New Roman" w:hAnsi="Times New Roman"/>
                <w:color w:val="000000" w:themeColor="text1"/>
              </w:rPr>
            </w:pPr>
            <w:r w:rsidRPr="00E3218B">
              <w:rPr>
                <w:rFonts w:ascii="Times New Roman" w:hAnsi="Times New Roman"/>
                <w:color w:val="000000" w:themeColor="text1"/>
              </w:rPr>
              <w:t>2</w:t>
            </w:r>
          </w:p>
        </w:tc>
        <w:tc>
          <w:tcPr>
            <w:tcW w:w="264" w:type="pct"/>
            <w:tcBorders>
              <w:top w:val="nil"/>
              <w:left w:val="nil"/>
              <w:bottom w:val="single" w:sz="4" w:space="0" w:color="auto"/>
              <w:right w:val="single" w:sz="4" w:space="0" w:color="auto"/>
            </w:tcBorders>
            <w:vAlign w:val="center"/>
          </w:tcPr>
          <w:p w14:paraId="1C85D67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421" w:type="pct"/>
            <w:tcBorders>
              <w:top w:val="nil"/>
              <w:left w:val="nil"/>
              <w:bottom w:val="single" w:sz="4" w:space="0" w:color="auto"/>
              <w:right w:val="single" w:sz="4" w:space="0" w:color="auto"/>
            </w:tcBorders>
            <w:noWrap/>
            <w:vAlign w:val="center"/>
          </w:tcPr>
          <w:p w14:paraId="5580B65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285" w:type="pct"/>
            <w:tcBorders>
              <w:top w:val="nil"/>
              <w:left w:val="nil"/>
              <w:bottom w:val="single" w:sz="4" w:space="0" w:color="auto"/>
              <w:right w:val="single" w:sz="4" w:space="0" w:color="auto"/>
            </w:tcBorders>
            <w:noWrap/>
            <w:vAlign w:val="center"/>
          </w:tcPr>
          <w:p w14:paraId="45DF38A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1F8C9EAE"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70B04E67"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vAlign w:val="center"/>
          </w:tcPr>
          <w:p w14:paraId="36BCB36A"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77A00292"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0DBC9649"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ОГСЭ.03</w:t>
            </w:r>
          </w:p>
        </w:tc>
        <w:tc>
          <w:tcPr>
            <w:tcW w:w="1660" w:type="pct"/>
            <w:tcBorders>
              <w:top w:val="single" w:sz="4" w:space="0" w:color="auto"/>
              <w:left w:val="single" w:sz="4" w:space="0" w:color="auto"/>
              <w:bottom w:val="single" w:sz="4" w:space="0" w:color="auto"/>
              <w:right w:val="single" w:sz="4" w:space="0" w:color="auto"/>
            </w:tcBorders>
          </w:tcPr>
          <w:p w14:paraId="16DE2E70"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Иностранный язык в профессиональной деятельности</w:t>
            </w:r>
          </w:p>
        </w:tc>
        <w:tc>
          <w:tcPr>
            <w:tcW w:w="322" w:type="pct"/>
            <w:tcBorders>
              <w:top w:val="nil"/>
              <w:left w:val="nil"/>
              <w:bottom w:val="single" w:sz="4" w:space="0" w:color="auto"/>
              <w:right w:val="single" w:sz="4" w:space="0" w:color="auto"/>
            </w:tcBorders>
            <w:vAlign w:val="center"/>
          </w:tcPr>
          <w:p w14:paraId="64A83E3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198</w:t>
            </w:r>
          </w:p>
        </w:tc>
        <w:tc>
          <w:tcPr>
            <w:tcW w:w="234" w:type="pct"/>
            <w:tcBorders>
              <w:top w:val="nil"/>
              <w:left w:val="nil"/>
              <w:bottom w:val="single" w:sz="4" w:space="0" w:color="auto"/>
              <w:right w:val="single" w:sz="4" w:space="0" w:color="auto"/>
            </w:tcBorders>
          </w:tcPr>
          <w:p w14:paraId="25675A24" w14:textId="77777777" w:rsidR="00ED65EE" w:rsidRPr="00E3218B" w:rsidRDefault="00E3218B" w:rsidP="00ED65EE">
            <w:pPr>
              <w:spacing w:after="0" w:line="240" w:lineRule="auto"/>
              <w:ind w:hanging="5"/>
              <w:jc w:val="center"/>
              <w:rPr>
                <w:rFonts w:ascii="Times New Roman" w:hAnsi="Times New Roman"/>
                <w:color w:val="000000" w:themeColor="text1"/>
              </w:rPr>
            </w:pPr>
            <w:r w:rsidRPr="00E3218B">
              <w:rPr>
                <w:rFonts w:ascii="Times New Roman" w:hAnsi="Times New Roman"/>
                <w:color w:val="000000" w:themeColor="text1"/>
              </w:rPr>
              <w:t>68</w:t>
            </w:r>
          </w:p>
        </w:tc>
        <w:tc>
          <w:tcPr>
            <w:tcW w:w="203" w:type="pct"/>
            <w:gridSpan w:val="2"/>
            <w:tcBorders>
              <w:top w:val="nil"/>
              <w:left w:val="nil"/>
              <w:bottom w:val="single" w:sz="4" w:space="0" w:color="auto"/>
              <w:right w:val="single" w:sz="4" w:space="0" w:color="auto"/>
            </w:tcBorders>
          </w:tcPr>
          <w:p w14:paraId="08F9EFCC" w14:textId="77777777" w:rsidR="00ED65EE" w:rsidRPr="00E3218B" w:rsidRDefault="00E3218B" w:rsidP="00E3218B">
            <w:pPr>
              <w:spacing w:after="0" w:line="240" w:lineRule="auto"/>
              <w:jc w:val="center"/>
              <w:rPr>
                <w:rFonts w:ascii="Times New Roman" w:hAnsi="Times New Roman"/>
                <w:color w:val="000000" w:themeColor="text1"/>
              </w:rPr>
            </w:pPr>
            <w:r w:rsidRPr="00E3218B">
              <w:rPr>
                <w:rFonts w:ascii="Times New Roman" w:hAnsi="Times New Roman"/>
                <w:color w:val="000000" w:themeColor="text1"/>
              </w:rPr>
              <w:t>2</w:t>
            </w:r>
          </w:p>
        </w:tc>
        <w:tc>
          <w:tcPr>
            <w:tcW w:w="264" w:type="pct"/>
            <w:tcBorders>
              <w:top w:val="nil"/>
              <w:left w:val="nil"/>
              <w:bottom w:val="single" w:sz="4" w:space="0" w:color="auto"/>
              <w:right w:val="single" w:sz="4" w:space="0" w:color="auto"/>
            </w:tcBorders>
            <w:vAlign w:val="center"/>
          </w:tcPr>
          <w:p w14:paraId="77711AF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198</w:t>
            </w:r>
          </w:p>
        </w:tc>
        <w:tc>
          <w:tcPr>
            <w:tcW w:w="421" w:type="pct"/>
            <w:tcBorders>
              <w:top w:val="nil"/>
              <w:left w:val="nil"/>
              <w:bottom w:val="single" w:sz="4" w:space="0" w:color="auto"/>
              <w:right w:val="single" w:sz="4" w:space="0" w:color="auto"/>
            </w:tcBorders>
            <w:noWrap/>
            <w:vAlign w:val="center"/>
          </w:tcPr>
          <w:p w14:paraId="49250006" w14:textId="77777777" w:rsidR="00ED65EE" w:rsidRPr="00DF6456" w:rsidRDefault="00ED65EE" w:rsidP="00ED65EE">
            <w:pPr>
              <w:widowControl w:val="0"/>
              <w:spacing w:after="0" w:line="240" w:lineRule="auto"/>
              <w:jc w:val="center"/>
              <w:rPr>
                <w:rFonts w:ascii="Times New Roman" w:hAnsi="Times New Roman"/>
                <w:color w:val="000000" w:themeColor="text1"/>
                <w:sz w:val="24"/>
                <w:szCs w:val="24"/>
              </w:rPr>
            </w:pPr>
            <w:r w:rsidRPr="00DF6456">
              <w:rPr>
                <w:rFonts w:ascii="Times New Roman" w:hAnsi="Times New Roman"/>
                <w:color w:val="000000" w:themeColor="text1"/>
                <w:sz w:val="24"/>
                <w:szCs w:val="24"/>
              </w:rPr>
              <w:t>198</w:t>
            </w:r>
          </w:p>
        </w:tc>
        <w:tc>
          <w:tcPr>
            <w:tcW w:w="285" w:type="pct"/>
            <w:tcBorders>
              <w:top w:val="nil"/>
              <w:left w:val="nil"/>
              <w:bottom w:val="single" w:sz="4" w:space="0" w:color="auto"/>
              <w:right w:val="single" w:sz="4" w:space="0" w:color="auto"/>
            </w:tcBorders>
            <w:noWrap/>
            <w:vAlign w:val="center"/>
          </w:tcPr>
          <w:p w14:paraId="2B7ED54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3BC9ACC3"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42F57AC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vAlign w:val="center"/>
          </w:tcPr>
          <w:p w14:paraId="5E72DD4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1,2,3</w:t>
            </w:r>
          </w:p>
        </w:tc>
      </w:tr>
      <w:tr w:rsidR="00ED65EE" w:rsidRPr="001818EA" w14:paraId="46B4A281"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508F9F10"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ОГСЭ.04</w:t>
            </w:r>
          </w:p>
        </w:tc>
        <w:tc>
          <w:tcPr>
            <w:tcW w:w="1660" w:type="pct"/>
            <w:tcBorders>
              <w:top w:val="single" w:sz="4" w:space="0" w:color="auto"/>
              <w:left w:val="single" w:sz="4" w:space="0" w:color="auto"/>
              <w:bottom w:val="single" w:sz="4" w:space="0" w:color="auto"/>
              <w:right w:val="single" w:sz="4" w:space="0" w:color="auto"/>
            </w:tcBorders>
          </w:tcPr>
          <w:p w14:paraId="30D604C0"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Физическая культура</w:t>
            </w:r>
          </w:p>
        </w:tc>
        <w:tc>
          <w:tcPr>
            <w:tcW w:w="322" w:type="pct"/>
            <w:tcBorders>
              <w:top w:val="nil"/>
              <w:left w:val="nil"/>
              <w:bottom w:val="single" w:sz="4" w:space="0" w:color="auto"/>
              <w:right w:val="single" w:sz="4" w:space="0" w:color="auto"/>
            </w:tcBorders>
            <w:vAlign w:val="center"/>
          </w:tcPr>
          <w:p w14:paraId="1D810EB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198</w:t>
            </w:r>
          </w:p>
        </w:tc>
        <w:tc>
          <w:tcPr>
            <w:tcW w:w="234" w:type="pct"/>
            <w:tcBorders>
              <w:top w:val="nil"/>
              <w:left w:val="nil"/>
              <w:bottom w:val="single" w:sz="4" w:space="0" w:color="auto"/>
              <w:right w:val="single" w:sz="4" w:space="0" w:color="auto"/>
            </w:tcBorders>
          </w:tcPr>
          <w:p w14:paraId="7B1E81EE" w14:textId="77777777" w:rsidR="00ED65EE" w:rsidRPr="00E3218B" w:rsidRDefault="00E67F48" w:rsidP="00ED65EE">
            <w:pPr>
              <w:spacing w:after="0"/>
              <w:jc w:val="center"/>
              <w:rPr>
                <w:rFonts w:ascii="Times New Roman" w:hAnsi="Times New Roman"/>
                <w:color w:val="000000" w:themeColor="text1"/>
              </w:rPr>
            </w:pPr>
            <w:r w:rsidRPr="00E3218B">
              <w:rPr>
                <w:rFonts w:ascii="Times New Roman" w:hAnsi="Times New Roman"/>
                <w:color w:val="000000" w:themeColor="text1"/>
              </w:rPr>
              <w:t>-</w:t>
            </w:r>
          </w:p>
        </w:tc>
        <w:tc>
          <w:tcPr>
            <w:tcW w:w="203" w:type="pct"/>
            <w:gridSpan w:val="2"/>
            <w:tcBorders>
              <w:top w:val="nil"/>
              <w:left w:val="nil"/>
              <w:bottom w:val="single" w:sz="4" w:space="0" w:color="auto"/>
              <w:right w:val="single" w:sz="4" w:space="0" w:color="auto"/>
            </w:tcBorders>
          </w:tcPr>
          <w:p w14:paraId="5C6B868A" w14:textId="77777777" w:rsidR="00ED65EE" w:rsidRPr="00E3218B" w:rsidRDefault="00E3218B" w:rsidP="00E3218B">
            <w:pPr>
              <w:spacing w:after="0"/>
              <w:jc w:val="center"/>
              <w:rPr>
                <w:color w:val="000000" w:themeColor="text1"/>
              </w:rPr>
            </w:pPr>
            <w:r w:rsidRPr="00E3218B">
              <w:rPr>
                <w:color w:val="000000" w:themeColor="text1"/>
              </w:rPr>
              <w:t>2</w:t>
            </w:r>
          </w:p>
        </w:tc>
        <w:tc>
          <w:tcPr>
            <w:tcW w:w="264" w:type="pct"/>
            <w:tcBorders>
              <w:top w:val="nil"/>
              <w:left w:val="nil"/>
              <w:bottom w:val="single" w:sz="4" w:space="0" w:color="auto"/>
              <w:right w:val="single" w:sz="4" w:space="0" w:color="auto"/>
            </w:tcBorders>
            <w:vAlign w:val="center"/>
          </w:tcPr>
          <w:p w14:paraId="2415385F"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198</w:t>
            </w:r>
          </w:p>
        </w:tc>
        <w:tc>
          <w:tcPr>
            <w:tcW w:w="421" w:type="pct"/>
            <w:tcBorders>
              <w:top w:val="nil"/>
              <w:left w:val="nil"/>
              <w:bottom w:val="single" w:sz="4" w:space="0" w:color="auto"/>
              <w:right w:val="single" w:sz="4" w:space="0" w:color="auto"/>
            </w:tcBorders>
            <w:noWrap/>
            <w:vAlign w:val="center"/>
          </w:tcPr>
          <w:p w14:paraId="5D205EF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190</w:t>
            </w:r>
          </w:p>
        </w:tc>
        <w:tc>
          <w:tcPr>
            <w:tcW w:w="285" w:type="pct"/>
            <w:tcBorders>
              <w:top w:val="nil"/>
              <w:left w:val="nil"/>
              <w:bottom w:val="single" w:sz="4" w:space="0" w:color="auto"/>
              <w:right w:val="single" w:sz="4" w:space="0" w:color="auto"/>
            </w:tcBorders>
            <w:noWrap/>
            <w:vAlign w:val="center"/>
          </w:tcPr>
          <w:p w14:paraId="3DE8FEE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2E86D7F4"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061779C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vAlign w:val="center"/>
          </w:tcPr>
          <w:p w14:paraId="4DA8258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1,2,3</w:t>
            </w:r>
          </w:p>
        </w:tc>
      </w:tr>
      <w:tr w:rsidR="00ED65EE" w:rsidRPr="001818EA" w14:paraId="7ED96211"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1ACB0F60"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ОГСЭ 05</w:t>
            </w:r>
          </w:p>
        </w:tc>
        <w:tc>
          <w:tcPr>
            <w:tcW w:w="1660" w:type="pct"/>
            <w:tcBorders>
              <w:top w:val="single" w:sz="4" w:space="0" w:color="auto"/>
              <w:left w:val="single" w:sz="4" w:space="0" w:color="auto"/>
              <w:bottom w:val="single" w:sz="4" w:space="0" w:color="auto"/>
              <w:right w:val="single" w:sz="4" w:space="0" w:color="auto"/>
            </w:tcBorders>
          </w:tcPr>
          <w:p w14:paraId="7B19878D"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Психология общения</w:t>
            </w:r>
          </w:p>
        </w:tc>
        <w:tc>
          <w:tcPr>
            <w:tcW w:w="322" w:type="pct"/>
            <w:tcBorders>
              <w:top w:val="nil"/>
              <w:left w:val="nil"/>
              <w:bottom w:val="single" w:sz="4" w:space="0" w:color="auto"/>
              <w:right w:val="single" w:sz="4" w:space="0" w:color="auto"/>
            </w:tcBorders>
            <w:vAlign w:val="center"/>
          </w:tcPr>
          <w:p w14:paraId="1D72167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42</w:t>
            </w:r>
          </w:p>
        </w:tc>
        <w:tc>
          <w:tcPr>
            <w:tcW w:w="234" w:type="pct"/>
            <w:tcBorders>
              <w:top w:val="nil"/>
              <w:left w:val="nil"/>
              <w:bottom w:val="single" w:sz="4" w:space="0" w:color="auto"/>
              <w:right w:val="single" w:sz="4" w:space="0" w:color="auto"/>
            </w:tcBorders>
          </w:tcPr>
          <w:p w14:paraId="3CD4E950" w14:textId="77777777" w:rsidR="00ED65EE" w:rsidRPr="00E3218B" w:rsidRDefault="00E3218B" w:rsidP="00ED65EE">
            <w:pPr>
              <w:spacing w:after="0"/>
              <w:jc w:val="center"/>
              <w:rPr>
                <w:rFonts w:ascii="Times New Roman" w:hAnsi="Times New Roman"/>
                <w:color w:val="000000" w:themeColor="text1"/>
              </w:rPr>
            </w:pPr>
            <w:r w:rsidRPr="00E3218B">
              <w:rPr>
                <w:rFonts w:ascii="Times New Roman" w:hAnsi="Times New Roman"/>
                <w:color w:val="000000" w:themeColor="text1"/>
              </w:rPr>
              <w:t>6</w:t>
            </w:r>
          </w:p>
        </w:tc>
        <w:tc>
          <w:tcPr>
            <w:tcW w:w="203" w:type="pct"/>
            <w:gridSpan w:val="2"/>
            <w:tcBorders>
              <w:top w:val="nil"/>
              <w:left w:val="nil"/>
              <w:bottom w:val="single" w:sz="4" w:space="0" w:color="auto"/>
              <w:right w:val="single" w:sz="4" w:space="0" w:color="auto"/>
            </w:tcBorders>
          </w:tcPr>
          <w:p w14:paraId="4F07753B" w14:textId="77777777" w:rsidR="00ED65EE" w:rsidRPr="00E3218B" w:rsidRDefault="00E3218B" w:rsidP="00E3218B">
            <w:pPr>
              <w:spacing w:after="0"/>
              <w:jc w:val="center"/>
              <w:rPr>
                <w:color w:val="000000" w:themeColor="text1"/>
              </w:rPr>
            </w:pPr>
            <w:r w:rsidRPr="00E3218B">
              <w:rPr>
                <w:color w:val="000000" w:themeColor="text1"/>
              </w:rPr>
              <w:t>2</w:t>
            </w:r>
          </w:p>
        </w:tc>
        <w:tc>
          <w:tcPr>
            <w:tcW w:w="264" w:type="pct"/>
            <w:tcBorders>
              <w:top w:val="nil"/>
              <w:left w:val="nil"/>
              <w:bottom w:val="single" w:sz="4" w:space="0" w:color="auto"/>
              <w:right w:val="single" w:sz="4" w:space="0" w:color="auto"/>
            </w:tcBorders>
            <w:vAlign w:val="center"/>
          </w:tcPr>
          <w:p w14:paraId="6C294A1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42</w:t>
            </w:r>
          </w:p>
        </w:tc>
        <w:tc>
          <w:tcPr>
            <w:tcW w:w="421" w:type="pct"/>
            <w:tcBorders>
              <w:top w:val="nil"/>
              <w:left w:val="nil"/>
              <w:bottom w:val="single" w:sz="4" w:space="0" w:color="auto"/>
              <w:right w:val="single" w:sz="4" w:space="0" w:color="auto"/>
            </w:tcBorders>
            <w:noWrap/>
            <w:vAlign w:val="center"/>
          </w:tcPr>
          <w:p w14:paraId="070C8FF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tc>
        <w:tc>
          <w:tcPr>
            <w:tcW w:w="285" w:type="pct"/>
            <w:tcBorders>
              <w:top w:val="nil"/>
              <w:left w:val="nil"/>
              <w:bottom w:val="single" w:sz="4" w:space="0" w:color="auto"/>
              <w:right w:val="single" w:sz="4" w:space="0" w:color="auto"/>
            </w:tcBorders>
            <w:noWrap/>
            <w:vAlign w:val="center"/>
          </w:tcPr>
          <w:p w14:paraId="07FC3D1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72BF8772"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38BC0B3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vAlign w:val="center"/>
          </w:tcPr>
          <w:p w14:paraId="2106042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r>
      <w:tr w:rsidR="006E7463" w:rsidRPr="001818EA" w14:paraId="5F423193"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tcPr>
          <w:p w14:paraId="74941E95"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660" w:type="pct"/>
            <w:tcBorders>
              <w:top w:val="single" w:sz="4" w:space="0" w:color="auto"/>
              <w:left w:val="single" w:sz="4" w:space="0" w:color="auto"/>
              <w:bottom w:val="single" w:sz="4" w:space="0" w:color="auto"/>
              <w:right w:val="single" w:sz="4" w:space="0" w:color="auto"/>
            </w:tcBorders>
          </w:tcPr>
          <w:p w14:paraId="7166366F"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322" w:type="pct"/>
            <w:tcBorders>
              <w:top w:val="nil"/>
              <w:left w:val="nil"/>
              <w:bottom w:val="single" w:sz="4" w:space="0" w:color="auto"/>
              <w:right w:val="single" w:sz="4" w:space="0" w:color="auto"/>
            </w:tcBorders>
            <w:vAlign w:val="center"/>
          </w:tcPr>
          <w:p w14:paraId="79432759"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34" w:type="pct"/>
            <w:tcBorders>
              <w:top w:val="nil"/>
              <w:left w:val="nil"/>
              <w:bottom w:val="single" w:sz="4" w:space="0" w:color="auto"/>
              <w:right w:val="single" w:sz="4" w:space="0" w:color="auto"/>
            </w:tcBorders>
          </w:tcPr>
          <w:p w14:paraId="2049783F" w14:textId="77777777" w:rsidR="006E7463" w:rsidRPr="006E7463" w:rsidRDefault="006E7463" w:rsidP="006E7463">
            <w:pPr>
              <w:spacing w:after="0"/>
              <w:jc w:val="center"/>
              <w:rPr>
                <w:rFonts w:ascii="Times New Roman" w:hAnsi="Times New Roman"/>
              </w:rPr>
            </w:pPr>
            <w:r w:rsidRPr="006E7463">
              <w:rPr>
                <w:rFonts w:ascii="Times New Roman" w:hAnsi="Times New Roman"/>
              </w:rPr>
              <w:t>4</w:t>
            </w:r>
          </w:p>
        </w:tc>
        <w:tc>
          <w:tcPr>
            <w:tcW w:w="203" w:type="pct"/>
            <w:gridSpan w:val="2"/>
            <w:tcBorders>
              <w:top w:val="nil"/>
              <w:left w:val="nil"/>
              <w:bottom w:val="single" w:sz="4" w:space="0" w:color="auto"/>
              <w:right w:val="single" w:sz="4" w:space="0" w:color="auto"/>
            </w:tcBorders>
          </w:tcPr>
          <w:p w14:paraId="3D96C68E" w14:textId="77777777" w:rsidR="006E7463" w:rsidRPr="006E7463" w:rsidRDefault="006E7463" w:rsidP="006E7463">
            <w:pPr>
              <w:spacing w:after="0"/>
              <w:jc w:val="center"/>
              <w:rPr>
                <w:rFonts w:ascii="Times New Roman" w:hAnsi="Times New Roman"/>
              </w:rPr>
            </w:pPr>
            <w:r w:rsidRPr="006E7463">
              <w:rPr>
                <w:rFonts w:ascii="Times New Roman" w:hAnsi="Times New Roman"/>
              </w:rPr>
              <w:t>5</w:t>
            </w:r>
          </w:p>
        </w:tc>
        <w:tc>
          <w:tcPr>
            <w:tcW w:w="264" w:type="pct"/>
            <w:tcBorders>
              <w:top w:val="nil"/>
              <w:left w:val="nil"/>
              <w:bottom w:val="single" w:sz="4" w:space="0" w:color="auto"/>
              <w:right w:val="single" w:sz="4" w:space="0" w:color="auto"/>
            </w:tcBorders>
            <w:vAlign w:val="center"/>
          </w:tcPr>
          <w:p w14:paraId="5C4BFBDE"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6</w:t>
            </w:r>
          </w:p>
        </w:tc>
        <w:tc>
          <w:tcPr>
            <w:tcW w:w="421" w:type="pct"/>
            <w:tcBorders>
              <w:top w:val="nil"/>
              <w:left w:val="nil"/>
              <w:bottom w:val="single" w:sz="4" w:space="0" w:color="auto"/>
              <w:right w:val="single" w:sz="4" w:space="0" w:color="auto"/>
            </w:tcBorders>
            <w:noWrap/>
            <w:vAlign w:val="center"/>
          </w:tcPr>
          <w:p w14:paraId="6A0A5C05"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285" w:type="pct"/>
            <w:tcBorders>
              <w:top w:val="nil"/>
              <w:left w:val="nil"/>
              <w:bottom w:val="single" w:sz="4" w:space="0" w:color="auto"/>
              <w:right w:val="single" w:sz="4" w:space="0" w:color="auto"/>
            </w:tcBorders>
            <w:noWrap/>
            <w:vAlign w:val="center"/>
          </w:tcPr>
          <w:p w14:paraId="2A792CFF"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87" w:type="pct"/>
            <w:tcBorders>
              <w:top w:val="nil"/>
              <w:left w:val="nil"/>
              <w:bottom w:val="single" w:sz="4" w:space="0" w:color="auto"/>
              <w:right w:val="single" w:sz="4" w:space="0" w:color="auto"/>
            </w:tcBorders>
            <w:vAlign w:val="center"/>
          </w:tcPr>
          <w:p w14:paraId="05BFEBD0"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08" w:type="pct"/>
            <w:tcBorders>
              <w:top w:val="nil"/>
              <w:left w:val="nil"/>
              <w:bottom w:val="single" w:sz="4" w:space="0" w:color="auto"/>
              <w:right w:val="single" w:sz="4" w:space="0" w:color="auto"/>
            </w:tcBorders>
            <w:vAlign w:val="center"/>
          </w:tcPr>
          <w:p w14:paraId="2EC62E61"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10</w:t>
            </w:r>
          </w:p>
        </w:tc>
        <w:tc>
          <w:tcPr>
            <w:tcW w:w="499" w:type="pct"/>
            <w:gridSpan w:val="2"/>
            <w:tcBorders>
              <w:top w:val="nil"/>
              <w:left w:val="nil"/>
              <w:bottom w:val="single" w:sz="4" w:space="0" w:color="auto"/>
              <w:right w:val="single" w:sz="4" w:space="0" w:color="auto"/>
            </w:tcBorders>
            <w:noWrap/>
            <w:vAlign w:val="center"/>
          </w:tcPr>
          <w:p w14:paraId="03EE1256" w14:textId="77777777" w:rsidR="006E7463" w:rsidRPr="001818EA" w:rsidRDefault="006E7463" w:rsidP="006E7463">
            <w:pPr>
              <w:widowControl w:val="0"/>
              <w:spacing w:after="0" w:line="240" w:lineRule="auto"/>
              <w:jc w:val="center"/>
              <w:rPr>
                <w:rFonts w:ascii="Times New Roman" w:hAnsi="Times New Roman"/>
                <w:sz w:val="24"/>
                <w:szCs w:val="24"/>
              </w:rPr>
            </w:pPr>
            <w:r>
              <w:rPr>
                <w:rFonts w:ascii="Times New Roman" w:hAnsi="Times New Roman"/>
                <w:sz w:val="24"/>
                <w:szCs w:val="24"/>
              </w:rPr>
              <w:t>11</w:t>
            </w:r>
          </w:p>
        </w:tc>
      </w:tr>
      <w:tr w:rsidR="006E7463" w:rsidRPr="001818EA" w14:paraId="71E965EF"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0974C76C"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ЕН.00</w:t>
            </w:r>
          </w:p>
        </w:tc>
        <w:tc>
          <w:tcPr>
            <w:tcW w:w="1660" w:type="pct"/>
            <w:tcBorders>
              <w:top w:val="single" w:sz="4" w:space="0" w:color="auto"/>
              <w:left w:val="nil"/>
              <w:bottom w:val="single" w:sz="4" w:space="0" w:color="auto"/>
              <w:right w:val="single" w:sz="4" w:space="0" w:color="auto"/>
            </w:tcBorders>
            <w:vAlign w:val="center"/>
          </w:tcPr>
          <w:p w14:paraId="601326BD"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Математический и общий естественнонаучный цикл </w:t>
            </w:r>
          </w:p>
        </w:tc>
        <w:tc>
          <w:tcPr>
            <w:tcW w:w="322" w:type="pct"/>
            <w:tcBorders>
              <w:top w:val="nil"/>
              <w:left w:val="nil"/>
              <w:bottom w:val="single" w:sz="4" w:space="0" w:color="auto"/>
              <w:right w:val="single" w:sz="4" w:space="0" w:color="auto"/>
            </w:tcBorders>
            <w:vAlign w:val="center"/>
          </w:tcPr>
          <w:p w14:paraId="59C21CD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146</w:t>
            </w:r>
          </w:p>
        </w:tc>
        <w:tc>
          <w:tcPr>
            <w:tcW w:w="234" w:type="pct"/>
            <w:tcBorders>
              <w:top w:val="nil"/>
              <w:left w:val="nil"/>
              <w:bottom w:val="single" w:sz="4" w:space="0" w:color="auto"/>
              <w:right w:val="single" w:sz="4" w:space="0" w:color="auto"/>
            </w:tcBorders>
            <w:vAlign w:val="center"/>
          </w:tcPr>
          <w:p w14:paraId="06D856F2" w14:textId="77777777" w:rsidR="00ED65EE" w:rsidRPr="00E3218B" w:rsidRDefault="00E67F48" w:rsidP="00ED65EE">
            <w:pPr>
              <w:widowControl w:val="0"/>
              <w:spacing w:after="0" w:line="240" w:lineRule="auto"/>
              <w:jc w:val="center"/>
              <w:rPr>
                <w:rFonts w:ascii="Times New Roman" w:hAnsi="Times New Roman"/>
                <w:b/>
                <w:bCs/>
                <w:color w:val="000000" w:themeColor="text1"/>
                <w:sz w:val="24"/>
                <w:szCs w:val="24"/>
              </w:rPr>
            </w:pPr>
            <w:r w:rsidRPr="00E3218B">
              <w:rPr>
                <w:rFonts w:ascii="Times New Roman" w:hAnsi="Times New Roman"/>
                <w:b/>
                <w:bCs/>
                <w:color w:val="000000" w:themeColor="text1"/>
                <w:sz w:val="24"/>
                <w:szCs w:val="24"/>
              </w:rPr>
              <w:t>-</w:t>
            </w:r>
          </w:p>
        </w:tc>
        <w:tc>
          <w:tcPr>
            <w:tcW w:w="203" w:type="pct"/>
            <w:gridSpan w:val="2"/>
            <w:tcBorders>
              <w:top w:val="nil"/>
              <w:left w:val="nil"/>
              <w:bottom w:val="single" w:sz="4" w:space="0" w:color="auto"/>
              <w:right w:val="single" w:sz="4" w:space="0" w:color="auto"/>
            </w:tcBorders>
            <w:vAlign w:val="center"/>
          </w:tcPr>
          <w:p w14:paraId="348C2D4C" w14:textId="77777777" w:rsidR="00ED65EE" w:rsidRPr="00E3218B" w:rsidRDefault="00E3218B" w:rsidP="00ED65EE">
            <w:pPr>
              <w:widowControl w:val="0"/>
              <w:spacing w:after="0" w:line="240" w:lineRule="auto"/>
              <w:jc w:val="center"/>
              <w:rPr>
                <w:rFonts w:ascii="Times New Roman" w:hAnsi="Times New Roman"/>
                <w:b/>
                <w:bCs/>
                <w:color w:val="000000" w:themeColor="text1"/>
                <w:sz w:val="24"/>
                <w:szCs w:val="24"/>
              </w:rPr>
            </w:pPr>
            <w:r w:rsidRPr="00E3218B">
              <w:rPr>
                <w:rFonts w:ascii="Times New Roman" w:hAnsi="Times New Roman"/>
                <w:b/>
                <w:bCs/>
                <w:color w:val="000000" w:themeColor="text1"/>
                <w:sz w:val="24"/>
                <w:szCs w:val="24"/>
              </w:rPr>
              <w:t>8</w:t>
            </w:r>
          </w:p>
        </w:tc>
        <w:tc>
          <w:tcPr>
            <w:tcW w:w="264" w:type="pct"/>
            <w:tcBorders>
              <w:top w:val="nil"/>
              <w:left w:val="nil"/>
              <w:bottom w:val="single" w:sz="4" w:space="0" w:color="auto"/>
              <w:right w:val="single" w:sz="4" w:space="0" w:color="auto"/>
            </w:tcBorders>
            <w:vAlign w:val="center"/>
          </w:tcPr>
          <w:p w14:paraId="00B29CF9"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146</w:t>
            </w:r>
          </w:p>
        </w:tc>
        <w:tc>
          <w:tcPr>
            <w:tcW w:w="421" w:type="pct"/>
            <w:tcBorders>
              <w:top w:val="nil"/>
              <w:left w:val="nil"/>
              <w:bottom w:val="single" w:sz="4" w:space="0" w:color="auto"/>
              <w:right w:val="single" w:sz="4" w:space="0" w:color="auto"/>
            </w:tcBorders>
            <w:noWrap/>
            <w:vAlign w:val="center"/>
          </w:tcPr>
          <w:p w14:paraId="5F3CA032"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64</w:t>
            </w:r>
          </w:p>
        </w:tc>
        <w:tc>
          <w:tcPr>
            <w:tcW w:w="285" w:type="pct"/>
            <w:tcBorders>
              <w:top w:val="nil"/>
              <w:left w:val="nil"/>
              <w:bottom w:val="single" w:sz="4" w:space="0" w:color="auto"/>
              <w:right w:val="single" w:sz="4" w:space="0" w:color="auto"/>
            </w:tcBorders>
            <w:noWrap/>
            <w:vAlign w:val="center"/>
          </w:tcPr>
          <w:p w14:paraId="33DA90A8"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387" w:type="pct"/>
            <w:tcBorders>
              <w:top w:val="nil"/>
              <w:left w:val="nil"/>
              <w:bottom w:val="single" w:sz="4" w:space="0" w:color="auto"/>
              <w:right w:val="single" w:sz="4" w:space="0" w:color="auto"/>
            </w:tcBorders>
            <w:vAlign w:val="center"/>
          </w:tcPr>
          <w:p w14:paraId="62EC50F3"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nil"/>
              <w:left w:val="nil"/>
              <w:bottom w:val="single" w:sz="4" w:space="0" w:color="auto"/>
              <w:right w:val="single" w:sz="4" w:space="0" w:color="auto"/>
            </w:tcBorders>
            <w:vAlign w:val="center"/>
          </w:tcPr>
          <w:p w14:paraId="1EEA64E7"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499" w:type="pct"/>
            <w:gridSpan w:val="2"/>
            <w:tcBorders>
              <w:top w:val="nil"/>
              <w:left w:val="nil"/>
              <w:bottom w:val="single" w:sz="4" w:space="0" w:color="auto"/>
              <w:right w:val="single" w:sz="4" w:space="0" w:color="auto"/>
            </w:tcBorders>
            <w:noWrap/>
          </w:tcPr>
          <w:p w14:paraId="212DB79A"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1DB935A5"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21F87D9C" w14:textId="77777777" w:rsidR="00ED65EE" w:rsidRPr="001818EA" w:rsidRDefault="00ED65EE" w:rsidP="00ED65EE">
            <w:pPr>
              <w:widowControl w:val="0"/>
              <w:spacing w:after="0" w:line="240" w:lineRule="auto"/>
              <w:rPr>
                <w:rFonts w:ascii="Times New Roman" w:hAnsi="Times New Roman"/>
                <w:iCs/>
                <w:sz w:val="24"/>
                <w:szCs w:val="24"/>
              </w:rPr>
            </w:pPr>
            <w:r w:rsidRPr="001818EA">
              <w:rPr>
                <w:rFonts w:ascii="Times New Roman" w:hAnsi="Times New Roman"/>
                <w:iCs/>
                <w:sz w:val="24"/>
                <w:szCs w:val="24"/>
              </w:rPr>
              <w:t>ЕН.01.</w:t>
            </w:r>
          </w:p>
        </w:tc>
        <w:tc>
          <w:tcPr>
            <w:tcW w:w="1660" w:type="pct"/>
            <w:tcBorders>
              <w:top w:val="single" w:sz="4" w:space="0" w:color="auto"/>
              <w:bottom w:val="single" w:sz="4" w:space="0" w:color="auto"/>
              <w:right w:val="single" w:sz="4" w:space="0" w:color="auto"/>
            </w:tcBorders>
          </w:tcPr>
          <w:p w14:paraId="54F77FD8" w14:textId="77777777" w:rsidR="00ED65EE" w:rsidRPr="001818EA" w:rsidRDefault="00ED65EE" w:rsidP="00ED65EE">
            <w:pPr>
              <w:widowControl w:val="0"/>
              <w:spacing w:after="0" w:line="240" w:lineRule="auto"/>
              <w:rPr>
                <w:rFonts w:ascii="Times New Roman" w:hAnsi="Times New Roman"/>
                <w:iCs/>
                <w:sz w:val="24"/>
                <w:szCs w:val="24"/>
              </w:rPr>
            </w:pPr>
            <w:r w:rsidRPr="001818EA">
              <w:rPr>
                <w:rFonts w:ascii="Times New Roman" w:hAnsi="Times New Roman"/>
                <w:iCs/>
                <w:sz w:val="24"/>
                <w:szCs w:val="24"/>
              </w:rPr>
              <w:t>Математика</w:t>
            </w:r>
          </w:p>
        </w:tc>
        <w:tc>
          <w:tcPr>
            <w:tcW w:w="322" w:type="pct"/>
            <w:tcBorders>
              <w:top w:val="nil"/>
              <w:left w:val="single" w:sz="4" w:space="0" w:color="auto"/>
              <w:bottom w:val="single" w:sz="4" w:space="0" w:color="auto"/>
              <w:right w:val="single" w:sz="4" w:space="0" w:color="auto"/>
            </w:tcBorders>
            <w:vAlign w:val="center"/>
          </w:tcPr>
          <w:p w14:paraId="35F067D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110</w:t>
            </w:r>
          </w:p>
        </w:tc>
        <w:tc>
          <w:tcPr>
            <w:tcW w:w="234" w:type="pct"/>
            <w:tcBorders>
              <w:top w:val="nil"/>
              <w:left w:val="single" w:sz="4" w:space="0" w:color="auto"/>
              <w:bottom w:val="single" w:sz="4" w:space="0" w:color="auto"/>
              <w:right w:val="single" w:sz="4" w:space="0" w:color="auto"/>
            </w:tcBorders>
          </w:tcPr>
          <w:p w14:paraId="62CBC1C6" w14:textId="77777777" w:rsidR="00ED65EE" w:rsidRPr="00E3218B" w:rsidRDefault="00E67F48" w:rsidP="00ED65EE">
            <w:pPr>
              <w:spacing w:after="0"/>
              <w:jc w:val="center"/>
              <w:rPr>
                <w:rFonts w:ascii="Times New Roman" w:hAnsi="Times New Roman"/>
                <w:color w:val="000000" w:themeColor="text1"/>
              </w:rPr>
            </w:pPr>
            <w:r w:rsidRPr="00E3218B">
              <w:rPr>
                <w:rFonts w:ascii="Times New Roman" w:hAnsi="Times New Roman"/>
                <w:color w:val="000000" w:themeColor="text1"/>
              </w:rPr>
              <w:t>-</w:t>
            </w:r>
          </w:p>
        </w:tc>
        <w:tc>
          <w:tcPr>
            <w:tcW w:w="203" w:type="pct"/>
            <w:gridSpan w:val="2"/>
            <w:tcBorders>
              <w:top w:val="nil"/>
              <w:left w:val="nil"/>
              <w:bottom w:val="single" w:sz="4" w:space="0" w:color="auto"/>
              <w:right w:val="single" w:sz="4" w:space="0" w:color="auto"/>
            </w:tcBorders>
          </w:tcPr>
          <w:p w14:paraId="3DD5A4A4" w14:textId="77777777" w:rsidR="00ED65EE" w:rsidRPr="00E3218B" w:rsidRDefault="00E3218B" w:rsidP="00ED65EE">
            <w:pPr>
              <w:spacing w:after="0"/>
              <w:jc w:val="center"/>
              <w:rPr>
                <w:color w:val="000000" w:themeColor="text1"/>
              </w:rPr>
            </w:pPr>
            <w:r w:rsidRPr="00E3218B">
              <w:rPr>
                <w:color w:val="000000" w:themeColor="text1"/>
              </w:rPr>
              <w:t>6</w:t>
            </w:r>
          </w:p>
        </w:tc>
        <w:tc>
          <w:tcPr>
            <w:tcW w:w="264" w:type="pct"/>
            <w:tcBorders>
              <w:top w:val="nil"/>
              <w:left w:val="nil"/>
              <w:bottom w:val="single" w:sz="4" w:space="0" w:color="auto"/>
              <w:right w:val="single" w:sz="4" w:space="0" w:color="auto"/>
            </w:tcBorders>
            <w:vAlign w:val="center"/>
          </w:tcPr>
          <w:p w14:paraId="481A0E0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110</w:t>
            </w:r>
          </w:p>
        </w:tc>
        <w:tc>
          <w:tcPr>
            <w:tcW w:w="421" w:type="pct"/>
            <w:tcBorders>
              <w:top w:val="nil"/>
              <w:left w:val="nil"/>
              <w:bottom w:val="single" w:sz="4" w:space="0" w:color="auto"/>
              <w:right w:val="single" w:sz="4" w:space="0" w:color="auto"/>
            </w:tcBorders>
            <w:noWrap/>
            <w:vAlign w:val="center"/>
          </w:tcPr>
          <w:p w14:paraId="2A9821D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60</w:t>
            </w:r>
          </w:p>
        </w:tc>
        <w:tc>
          <w:tcPr>
            <w:tcW w:w="285" w:type="pct"/>
            <w:tcBorders>
              <w:top w:val="nil"/>
              <w:left w:val="nil"/>
              <w:bottom w:val="single" w:sz="4" w:space="0" w:color="auto"/>
              <w:right w:val="single" w:sz="4" w:space="0" w:color="auto"/>
            </w:tcBorders>
            <w:noWrap/>
            <w:vAlign w:val="center"/>
          </w:tcPr>
          <w:p w14:paraId="2956268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69107CC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388EDA0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tcPr>
          <w:p w14:paraId="5B4FC15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1813D4F7"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654BCB43"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ЕН.02.</w:t>
            </w:r>
          </w:p>
        </w:tc>
        <w:tc>
          <w:tcPr>
            <w:tcW w:w="1660" w:type="pct"/>
            <w:tcBorders>
              <w:top w:val="single" w:sz="4" w:space="0" w:color="auto"/>
              <w:bottom w:val="single" w:sz="4" w:space="0" w:color="auto"/>
              <w:right w:val="single" w:sz="4" w:space="0" w:color="auto"/>
            </w:tcBorders>
          </w:tcPr>
          <w:p w14:paraId="27C1BEC1"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Экологические основы природопользования</w:t>
            </w:r>
          </w:p>
        </w:tc>
        <w:tc>
          <w:tcPr>
            <w:tcW w:w="322" w:type="pct"/>
            <w:tcBorders>
              <w:top w:val="nil"/>
              <w:left w:val="single" w:sz="4" w:space="0" w:color="auto"/>
              <w:bottom w:val="single" w:sz="4" w:space="0" w:color="auto"/>
              <w:right w:val="single" w:sz="4" w:space="0" w:color="auto"/>
            </w:tcBorders>
            <w:vAlign w:val="center"/>
          </w:tcPr>
          <w:p w14:paraId="4EBFBDCA"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36</w:t>
            </w:r>
          </w:p>
        </w:tc>
        <w:tc>
          <w:tcPr>
            <w:tcW w:w="234" w:type="pct"/>
            <w:tcBorders>
              <w:top w:val="nil"/>
              <w:left w:val="single" w:sz="4" w:space="0" w:color="auto"/>
              <w:bottom w:val="single" w:sz="4" w:space="0" w:color="auto"/>
              <w:right w:val="single" w:sz="4" w:space="0" w:color="auto"/>
            </w:tcBorders>
          </w:tcPr>
          <w:p w14:paraId="2CE0D9C2" w14:textId="77777777" w:rsidR="00ED65EE" w:rsidRPr="00E3218B" w:rsidRDefault="00E67F48" w:rsidP="00ED65EE">
            <w:pPr>
              <w:spacing w:after="0"/>
              <w:jc w:val="center"/>
              <w:rPr>
                <w:rFonts w:ascii="Times New Roman" w:hAnsi="Times New Roman"/>
                <w:color w:val="000000" w:themeColor="text1"/>
              </w:rPr>
            </w:pPr>
            <w:r w:rsidRPr="00E3218B">
              <w:rPr>
                <w:rFonts w:ascii="Times New Roman" w:hAnsi="Times New Roman"/>
                <w:color w:val="000000" w:themeColor="text1"/>
              </w:rPr>
              <w:t>-</w:t>
            </w:r>
          </w:p>
        </w:tc>
        <w:tc>
          <w:tcPr>
            <w:tcW w:w="203" w:type="pct"/>
            <w:gridSpan w:val="2"/>
            <w:tcBorders>
              <w:top w:val="nil"/>
              <w:left w:val="nil"/>
              <w:bottom w:val="single" w:sz="4" w:space="0" w:color="auto"/>
              <w:right w:val="single" w:sz="4" w:space="0" w:color="auto"/>
            </w:tcBorders>
          </w:tcPr>
          <w:p w14:paraId="490EA61E" w14:textId="77777777" w:rsidR="00ED65EE" w:rsidRPr="00E3218B" w:rsidRDefault="00E3218B" w:rsidP="00ED65EE">
            <w:pPr>
              <w:spacing w:after="0"/>
              <w:jc w:val="center"/>
              <w:rPr>
                <w:color w:val="000000" w:themeColor="text1"/>
              </w:rPr>
            </w:pPr>
            <w:r w:rsidRPr="00E3218B">
              <w:rPr>
                <w:color w:val="000000" w:themeColor="text1"/>
              </w:rPr>
              <w:t>2</w:t>
            </w:r>
          </w:p>
        </w:tc>
        <w:tc>
          <w:tcPr>
            <w:tcW w:w="264" w:type="pct"/>
            <w:tcBorders>
              <w:top w:val="nil"/>
              <w:left w:val="nil"/>
              <w:bottom w:val="single" w:sz="4" w:space="0" w:color="auto"/>
              <w:right w:val="single" w:sz="4" w:space="0" w:color="auto"/>
            </w:tcBorders>
            <w:vAlign w:val="center"/>
          </w:tcPr>
          <w:p w14:paraId="5207A10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36</w:t>
            </w:r>
          </w:p>
        </w:tc>
        <w:tc>
          <w:tcPr>
            <w:tcW w:w="421" w:type="pct"/>
            <w:tcBorders>
              <w:top w:val="nil"/>
              <w:left w:val="nil"/>
              <w:bottom w:val="single" w:sz="4" w:space="0" w:color="auto"/>
              <w:right w:val="single" w:sz="4" w:space="0" w:color="auto"/>
            </w:tcBorders>
            <w:noWrap/>
            <w:vAlign w:val="center"/>
          </w:tcPr>
          <w:p w14:paraId="09B9FC2A"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tc>
        <w:tc>
          <w:tcPr>
            <w:tcW w:w="285" w:type="pct"/>
            <w:tcBorders>
              <w:top w:val="nil"/>
              <w:left w:val="nil"/>
              <w:bottom w:val="single" w:sz="4" w:space="0" w:color="auto"/>
              <w:right w:val="single" w:sz="4" w:space="0" w:color="auto"/>
            </w:tcBorders>
            <w:noWrap/>
            <w:vAlign w:val="center"/>
          </w:tcPr>
          <w:p w14:paraId="3F0B9094"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nil"/>
              <w:left w:val="nil"/>
              <w:bottom w:val="single" w:sz="4" w:space="0" w:color="auto"/>
              <w:right w:val="single" w:sz="4" w:space="0" w:color="auto"/>
            </w:tcBorders>
            <w:vAlign w:val="center"/>
          </w:tcPr>
          <w:p w14:paraId="39B655E2"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230989F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499" w:type="pct"/>
            <w:gridSpan w:val="2"/>
            <w:tcBorders>
              <w:top w:val="nil"/>
              <w:left w:val="nil"/>
              <w:bottom w:val="single" w:sz="4" w:space="0" w:color="auto"/>
              <w:right w:val="single" w:sz="4" w:space="0" w:color="auto"/>
            </w:tcBorders>
            <w:noWrap/>
          </w:tcPr>
          <w:p w14:paraId="3FFE4117"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r>
      <w:tr w:rsidR="00ED65EE" w:rsidRPr="001818EA" w14:paraId="596373D0"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4BDDD7C1"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ОП. 00</w:t>
            </w:r>
          </w:p>
        </w:tc>
        <w:tc>
          <w:tcPr>
            <w:tcW w:w="1660" w:type="pct"/>
            <w:tcBorders>
              <w:top w:val="single" w:sz="4" w:space="0" w:color="auto"/>
              <w:left w:val="nil"/>
              <w:bottom w:val="single" w:sz="4" w:space="0" w:color="auto"/>
              <w:right w:val="single" w:sz="4" w:space="0" w:color="auto"/>
            </w:tcBorders>
            <w:vAlign w:val="center"/>
          </w:tcPr>
          <w:p w14:paraId="18AAE0A8"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Общепрофессиональный цикл </w:t>
            </w:r>
          </w:p>
        </w:tc>
        <w:tc>
          <w:tcPr>
            <w:tcW w:w="322" w:type="pct"/>
            <w:tcBorders>
              <w:top w:val="nil"/>
              <w:left w:val="nil"/>
              <w:bottom w:val="single" w:sz="4" w:space="0" w:color="auto"/>
              <w:right w:val="single" w:sz="4" w:space="0" w:color="auto"/>
            </w:tcBorders>
            <w:vAlign w:val="center"/>
          </w:tcPr>
          <w:p w14:paraId="6E7942D4"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814</w:t>
            </w:r>
          </w:p>
        </w:tc>
        <w:tc>
          <w:tcPr>
            <w:tcW w:w="234" w:type="pct"/>
            <w:tcBorders>
              <w:top w:val="nil"/>
              <w:left w:val="nil"/>
              <w:bottom w:val="single" w:sz="4" w:space="0" w:color="auto"/>
              <w:right w:val="single" w:sz="4" w:space="0" w:color="auto"/>
            </w:tcBorders>
          </w:tcPr>
          <w:p w14:paraId="3D05A8E4" w14:textId="77777777" w:rsidR="00ED65EE" w:rsidRPr="00E3218B" w:rsidRDefault="00CF120D" w:rsidP="00ED65EE">
            <w:pPr>
              <w:spacing w:after="0"/>
              <w:jc w:val="center"/>
              <w:rPr>
                <w:rFonts w:ascii="Times New Roman" w:hAnsi="Times New Roman"/>
                <w:b/>
                <w:bCs/>
              </w:rPr>
            </w:pPr>
            <w:r w:rsidRPr="00E3218B">
              <w:rPr>
                <w:rFonts w:ascii="Times New Roman" w:hAnsi="Times New Roman"/>
                <w:b/>
                <w:bCs/>
              </w:rPr>
              <w:t>104</w:t>
            </w:r>
          </w:p>
        </w:tc>
        <w:tc>
          <w:tcPr>
            <w:tcW w:w="203" w:type="pct"/>
            <w:gridSpan w:val="2"/>
            <w:tcBorders>
              <w:top w:val="nil"/>
              <w:left w:val="nil"/>
              <w:bottom w:val="single" w:sz="4" w:space="0" w:color="auto"/>
              <w:right w:val="single" w:sz="4" w:space="0" w:color="auto"/>
            </w:tcBorders>
          </w:tcPr>
          <w:p w14:paraId="1D2CFFA2" w14:textId="77777777" w:rsidR="00ED65EE" w:rsidRPr="00E3218B" w:rsidRDefault="00CF120D" w:rsidP="00ED65EE">
            <w:pPr>
              <w:spacing w:after="0"/>
              <w:jc w:val="center"/>
              <w:rPr>
                <w:b/>
                <w:bCs/>
              </w:rPr>
            </w:pPr>
            <w:r w:rsidRPr="00E3218B">
              <w:rPr>
                <w:b/>
                <w:bCs/>
              </w:rPr>
              <w:t>36</w:t>
            </w:r>
          </w:p>
        </w:tc>
        <w:tc>
          <w:tcPr>
            <w:tcW w:w="264" w:type="pct"/>
            <w:tcBorders>
              <w:top w:val="nil"/>
              <w:left w:val="nil"/>
              <w:bottom w:val="single" w:sz="4" w:space="0" w:color="auto"/>
              <w:right w:val="single" w:sz="4" w:space="0" w:color="auto"/>
            </w:tcBorders>
            <w:vAlign w:val="center"/>
          </w:tcPr>
          <w:p w14:paraId="6257A44B" w14:textId="77777777" w:rsidR="00ED65EE" w:rsidRPr="00CF120D" w:rsidRDefault="00ED65EE" w:rsidP="00ED65EE">
            <w:pPr>
              <w:widowControl w:val="0"/>
              <w:spacing w:after="0" w:line="240" w:lineRule="auto"/>
              <w:jc w:val="center"/>
              <w:rPr>
                <w:rFonts w:ascii="Times New Roman" w:hAnsi="Times New Roman"/>
                <w:b/>
                <w:bCs/>
                <w:sz w:val="24"/>
                <w:szCs w:val="24"/>
              </w:rPr>
            </w:pPr>
            <w:r w:rsidRPr="00CF120D">
              <w:rPr>
                <w:rFonts w:ascii="Times New Roman" w:hAnsi="Times New Roman"/>
                <w:b/>
                <w:bCs/>
                <w:sz w:val="24"/>
                <w:szCs w:val="24"/>
              </w:rPr>
              <w:t>814</w:t>
            </w:r>
          </w:p>
        </w:tc>
        <w:tc>
          <w:tcPr>
            <w:tcW w:w="421" w:type="pct"/>
            <w:tcBorders>
              <w:top w:val="nil"/>
              <w:left w:val="nil"/>
              <w:bottom w:val="single" w:sz="4" w:space="0" w:color="auto"/>
              <w:right w:val="single" w:sz="4" w:space="0" w:color="auto"/>
            </w:tcBorders>
            <w:noWrap/>
            <w:vAlign w:val="center"/>
          </w:tcPr>
          <w:p w14:paraId="5746C529"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318</w:t>
            </w:r>
          </w:p>
        </w:tc>
        <w:tc>
          <w:tcPr>
            <w:tcW w:w="285" w:type="pct"/>
            <w:tcBorders>
              <w:top w:val="nil"/>
              <w:left w:val="nil"/>
              <w:bottom w:val="single" w:sz="4" w:space="0" w:color="auto"/>
              <w:right w:val="single" w:sz="4" w:space="0" w:color="auto"/>
            </w:tcBorders>
            <w:noWrap/>
            <w:vAlign w:val="center"/>
          </w:tcPr>
          <w:p w14:paraId="51068FA8"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p>
        </w:tc>
        <w:tc>
          <w:tcPr>
            <w:tcW w:w="387" w:type="pct"/>
            <w:tcBorders>
              <w:top w:val="nil"/>
              <w:left w:val="nil"/>
              <w:bottom w:val="single" w:sz="4" w:space="0" w:color="auto"/>
              <w:right w:val="single" w:sz="4" w:space="0" w:color="auto"/>
            </w:tcBorders>
            <w:vAlign w:val="center"/>
          </w:tcPr>
          <w:p w14:paraId="03C2111A"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nil"/>
              <w:left w:val="nil"/>
              <w:bottom w:val="single" w:sz="4" w:space="0" w:color="auto"/>
              <w:right w:val="single" w:sz="4" w:space="0" w:color="auto"/>
            </w:tcBorders>
            <w:vAlign w:val="center"/>
          </w:tcPr>
          <w:p w14:paraId="4716C998"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499" w:type="pct"/>
            <w:gridSpan w:val="2"/>
            <w:tcBorders>
              <w:top w:val="nil"/>
              <w:left w:val="nil"/>
              <w:bottom w:val="single" w:sz="4" w:space="0" w:color="auto"/>
              <w:right w:val="single" w:sz="4" w:space="0" w:color="auto"/>
            </w:tcBorders>
            <w:noWrap/>
          </w:tcPr>
          <w:p w14:paraId="50409A12"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24738F97"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575ED325"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01</w:t>
            </w:r>
          </w:p>
        </w:tc>
        <w:tc>
          <w:tcPr>
            <w:tcW w:w="1660" w:type="pct"/>
            <w:tcBorders>
              <w:top w:val="single" w:sz="4" w:space="0" w:color="auto"/>
              <w:left w:val="single" w:sz="4" w:space="0" w:color="auto"/>
              <w:bottom w:val="single" w:sz="4" w:space="0" w:color="auto"/>
              <w:right w:val="single" w:sz="4" w:space="0" w:color="auto"/>
            </w:tcBorders>
          </w:tcPr>
          <w:p w14:paraId="6BD71173"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Безопасность жизнедеятельности</w:t>
            </w:r>
          </w:p>
        </w:tc>
        <w:tc>
          <w:tcPr>
            <w:tcW w:w="322" w:type="pct"/>
            <w:tcBorders>
              <w:top w:val="single" w:sz="4" w:space="0" w:color="auto"/>
              <w:left w:val="single" w:sz="4" w:space="0" w:color="auto"/>
              <w:bottom w:val="single" w:sz="4" w:space="0" w:color="auto"/>
              <w:right w:val="single" w:sz="4" w:space="0" w:color="auto"/>
            </w:tcBorders>
            <w:vAlign w:val="center"/>
          </w:tcPr>
          <w:p w14:paraId="34C54EE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68</w:t>
            </w:r>
          </w:p>
        </w:tc>
        <w:tc>
          <w:tcPr>
            <w:tcW w:w="234" w:type="pct"/>
            <w:tcBorders>
              <w:top w:val="single" w:sz="4" w:space="0" w:color="auto"/>
              <w:left w:val="single" w:sz="4" w:space="0" w:color="auto"/>
              <w:bottom w:val="single" w:sz="4" w:space="0" w:color="auto"/>
              <w:right w:val="single" w:sz="4" w:space="0" w:color="auto"/>
            </w:tcBorders>
          </w:tcPr>
          <w:p w14:paraId="1070E3F0" w14:textId="77777777" w:rsidR="00ED65EE" w:rsidRPr="00CF120D" w:rsidRDefault="00CF120D" w:rsidP="00ED65EE">
            <w:pPr>
              <w:spacing w:after="0"/>
              <w:jc w:val="center"/>
              <w:rPr>
                <w:rFonts w:ascii="Times New Roman" w:hAnsi="Times New Roman"/>
              </w:rPr>
            </w:pPr>
            <w:r w:rsidRPr="00CF120D">
              <w:rPr>
                <w:rFonts w:ascii="Times New Roman" w:hAnsi="Times New Roman"/>
              </w:rPr>
              <w:t>14</w:t>
            </w:r>
          </w:p>
        </w:tc>
        <w:tc>
          <w:tcPr>
            <w:tcW w:w="203" w:type="pct"/>
            <w:gridSpan w:val="2"/>
            <w:tcBorders>
              <w:top w:val="single" w:sz="4" w:space="0" w:color="auto"/>
              <w:left w:val="single" w:sz="4" w:space="0" w:color="auto"/>
              <w:bottom w:val="single" w:sz="4" w:space="0" w:color="auto"/>
              <w:right w:val="single" w:sz="4" w:space="0" w:color="auto"/>
            </w:tcBorders>
          </w:tcPr>
          <w:p w14:paraId="55E536DE" w14:textId="77777777" w:rsidR="00ED65EE" w:rsidRPr="00CF120D" w:rsidRDefault="00CF120D" w:rsidP="00ED65EE">
            <w:pPr>
              <w:spacing w:after="0"/>
              <w:jc w:val="center"/>
            </w:pPr>
            <w:r w:rsidRPr="00CF120D">
              <w:t>2</w:t>
            </w:r>
          </w:p>
        </w:tc>
        <w:tc>
          <w:tcPr>
            <w:tcW w:w="264" w:type="pct"/>
            <w:tcBorders>
              <w:top w:val="single" w:sz="4" w:space="0" w:color="auto"/>
              <w:left w:val="single" w:sz="4" w:space="0" w:color="auto"/>
              <w:bottom w:val="single" w:sz="4" w:space="0" w:color="auto"/>
              <w:right w:val="single" w:sz="4" w:space="0" w:color="auto"/>
            </w:tcBorders>
            <w:vAlign w:val="center"/>
          </w:tcPr>
          <w:p w14:paraId="5576C3D4"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68</w:t>
            </w:r>
          </w:p>
        </w:tc>
        <w:tc>
          <w:tcPr>
            <w:tcW w:w="421" w:type="pct"/>
            <w:tcBorders>
              <w:top w:val="single" w:sz="4" w:space="0" w:color="auto"/>
              <w:left w:val="single" w:sz="4" w:space="0" w:color="auto"/>
              <w:bottom w:val="single" w:sz="4" w:space="0" w:color="auto"/>
              <w:right w:val="single" w:sz="4" w:space="0" w:color="auto"/>
            </w:tcBorders>
            <w:noWrap/>
            <w:vAlign w:val="center"/>
          </w:tcPr>
          <w:p w14:paraId="48438C6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285" w:type="pct"/>
            <w:tcBorders>
              <w:top w:val="single" w:sz="4" w:space="0" w:color="auto"/>
              <w:left w:val="single" w:sz="4" w:space="0" w:color="auto"/>
              <w:bottom w:val="single" w:sz="4" w:space="0" w:color="auto"/>
              <w:right w:val="single" w:sz="4" w:space="0" w:color="auto"/>
            </w:tcBorders>
            <w:noWrap/>
            <w:vAlign w:val="center"/>
          </w:tcPr>
          <w:p w14:paraId="626E5D4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single" w:sz="4" w:space="0" w:color="auto"/>
              <w:bottom w:val="single" w:sz="4" w:space="0" w:color="auto"/>
              <w:right w:val="single" w:sz="4" w:space="0" w:color="auto"/>
            </w:tcBorders>
            <w:vAlign w:val="center"/>
          </w:tcPr>
          <w:p w14:paraId="3EFE45EA"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3BCCEDE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single" w:sz="4" w:space="0" w:color="auto"/>
              <w:bottom w:val="single" w:sz="4" w:space="0" w:color="auto"/>
              <w:right w:val="single" w:sz="4" w:space="0" w:color="auto"/>
            </w:tcBorders>
            <w:noWrap/>
          </w:tcPr>
          <w:p w14:paraId="3FCFDD8F"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3745E993"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00586921"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02</w:t>
            </w:r>
          </w:p>
        </w:tc>
        <w:tc>
          <w:tcPr>
            <w:tcW w:w="1660" w:type="pct"/>
            <w:tcBorders>
              <w:top w:val="single" w:sz="4" w:space="0" w:color="auto"/>
              <w:bottom w:val="single" w:sz="4" w:space="0" w:color="auto"/>
              <w:right w:val="single" w:sz="4" w:space="0" w:color="auto"/>
            </w:tcBorders>
          </w:tcPr>
          <w:p w14:paraId="5AC5BF39"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Основы инженерной графики</w:t>
            </w:r>
          </w:p>
        </w:tc>
        <w:tc>
          <w:tcPr>
            <w:tcW w:w="322" w:type="pct"/>
            <w:tcBorders>
              <w:top w:val="single" w:sz="4" w:space="0" w:color="auto"/>
              <w:left w:val="single" w:sz="4" w:space="0" w:color="auto"/>
              <w:bottom w:val="single" w:sz="4" w:space="0" w:color="auto"/>
              <w:right w:val="single" w:sz="4" w:space="0" w:color="auto"/>
            </w:tcBorders>
            <w:vAlign w:val="center"/>
          </w:tcPr>
          <w:p w14:paraId="6F45DC4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94</w:t>
            </w:r>
          </w:p>
        </w:tc>
        <w:tc>
          <w:tcPr>
            <w:tcW w:w="234" w:type="pct"/>
            <w:tcBorders>
              <w:top w:val="single" w:sz="4" w:space="0" w:color="auto"/>
              <w:left w:val="single" w:sz="4" w:space="0" w:color="auto"/>
              <w:bottom w:val="single" w:sz="4" w:space="0" w:color="auto"/>
              <w:right w:val="single" w:sz="4" w:space="0" w:color="auto"/>
            </w:tcBorders>
          </w:tcPr>
          <w:p w14:paraId="66216218" w14:textId="77777777" w:rsidR="00ED65EE" w:rsidRPr="00CF120D" w:rsidRDefault="00CF120D" w:rsidP="00ED65EE">
            <w:pPr>
              <w:spacing w:after="0"/>
              <w:jc w:val="center"/>
              <w:rPr>
                <w:rFonts w:ascii="Times New Roman" w:hAnsi="Times New Roman"/>
              </w:rPr>
            </w:pPr>
            <w:r w:rsidRPr="00CF120D">
              <w:rPr>
                <w:rFonts w:ascii="Times New Roman" w:hAnsi="Times New Roman"/>
              </w:rPr>
              <w:t>18</w:t>
            </w:r>
          </w:p>
        </w:tc>
        <w:tc>
          <w:tcPr>
            <w:tcW w:w="203" w:type="pct"/>
            <w:gridSpan w:val="2"/>
            <w:tcBorders>
              <w:top w:val="single" w:sz="4" w:space="0" w:color="auto"/>
              <w:left w:val="nil"/>
              <w:bottom w:val="single" w:sz="4" w:space="0" w:color="auto"/>
              <w:right w:val="single" w:sz="4" w:space="0" w:color="auto"/>
            </w:tcBorders>
          </w:tcPr>
          <w:p w14:paraId="29BD10C1" w14:textId="77777777" w:rsidR="00ED65EE" w:rsidRPr="00CF120D" w:rsidRDefault="00CF120D" w:rsidP="00ED65EE">
            <w:pPr>
              <w:spacing w:after="0"/>
              <w:jc w:val="center"/>
            </w:pPr>
            <w:r w:rsidRPr="00CF120D">
              <w:t>2</w:t>
            </w:r>
          </w:p>
        </w:tc>
        <w:tc>
          <w:tcPr>
            <w:tcW w:w="264" w:type="pct"/>
            <w:tcBorders>
              <w:top w:val="single" w:sz="4" w:space="0" w:color="auto"/>
              <w:left w:val="nil"/>
              <w:bottom w:val="single" w:sz="4" w:space="0" w:color="auto"/>
              <w:right w:val="single" w:sz="4" w:space="0" w:color="auto"/>
            </w:tcBorders>
            <w:vAlign w:val="center"/>
          </w:tcPr>
          <w:p w14:paraId="55389461"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94</w:t>
            </w:r>
          </w:p>
        </w:tc>
        <w:tc>
          <w:tcPr>
            <w:tcW w:w="421" w:type="pct"/>
            <w:tcBorders>
              <w:top w:val="single" w:sz="4" w:space="0" w:color="auto"/>
              <w:left w:val="nil"/>
              <w:bottom w:val="single" w:sz="4" w:space="0" w:color="auto"/>
              <w:right w:val="single" w:sz="4" w:space="0" w:color="auto"/>
            </w:tcBorders>
            <w:noWrap/>
            <w:vAlign w:val="center"/>
          </w:tcPr>
          <w:p w14:paraId="76A12606"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88</w:t>
            </w:r>
          </w:p>
        </w:tc>
        <w:tc>
          <w:tcPr>
            <w:tcW w:w="285" w:type="pct"/>
            <w:tcBorders>
              <w:top w:val="single" w:sz="4" w:space="0" w:color="auto"/>
              <w:left w:val="nil"/>
              <w:bottom w:val="single" w:sz="4" w:space="0" w:color="auto"/>
              <w:right w:val="single" w:sz="4" w:space="0" w:color="auto"/>
            </w:tcBorders>
            <w:noWrap/>
            <w:vAlign w:val="center"/>
          </w:tcPr>
          <w:p w14:paraId="1F3CBDC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7848351B"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052A3C28"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40527B0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0E2CF7DD"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101E6AD2"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03</w:t>
            </w:r>
          </w:p>
        </w:tc>
        <w:tc>
          <w:tcPr>
            <w:tcW w:w="1660" w:type="pct"/>
            <w:tcBorders>
              <w:top w:val="single" w:sz="4" w:space="0" w:color="auto"/>
              <w:bottom w:val="single" w:sz="4" w:space="0" w:color="auto"/>
              <w:right w:val="single" w:sz="4" w:space="0" w:color="auto"/>
            </w:tcBorders>
          </w:tcPr>
          <w:p w14:paraId="79F4B986"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Техническая механика</w:t>
            </w:r>
          </w:p>
        </w:tc>
        <w:tc>
          <w:tcPr>
            <w:tcW w:w="322" w:type="pct"/>
            <w:tcBorders>
              <w:top w:val="single" w:sz="4" w:space="0" w:color="auto"/>
              <w:left w:val="single" w:sz="4" w:space="0" w:color="auto"/>
              <w:bottom w:val="single" w:sz="4" w:space="0" w:color="auto"/>
              <w:right w:val="single" w:sz="4" w:space="0" w:color="auto"/>
            </w:tcBorders>
            <w:vAlign w:val="center"/>
          </w:tcPr>
          <w:p w14:paraId="3C7E559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94</w:t>
            </w:r>
          </w:p>
        </w:tc>
        <w:tc>
          <w:tcPr>
            <w:tcW w:w="234" w:type="pct"/>
            <w:tcBorders>
              <w:top w:val="single" w:sz="4" w:space="0" w:color="auto"/>
              <w:left w:val="single" w:sz="4" w:space="0" w:color="auto"/>
              <w:bottom w:val="single" w:sz="4" w:space="0" w:color="auto"/>
              <w:right w:val="single" w:sz="4" w:space="0" w:color="auto"/>
            </w:tcBorders>
          </w:tcPr>
          <w:p w14:paraId="55A5A0AC" w14:textId="77777777" w:rsidR="00ED65EE" w:rsidRPr="00CF120D" w:rsidRDefault="00CF120D" w:rsidP="00ED65EE">
            <w:pPr>
              <w:spacing w:after="0"/>
              <w:jc w:val="center"/>
              <w:rPr>
                <w:rFonts w:ascii="Times New Roman" w:hAnsi="Times New Roman"/>
              </w:rPr>
            </w:pPr>
            <w:r w:rsidRPr="00CF120D">
              <w:rPr>
                <w:rFonts w:ascii="Times New Roman" w:hAnsi="Times New Roman"/>
              </w:rPr>
              <w:t>6</w:t>
            </w:r>
          </w:p>
        </w:tc>
        <w:tc>
          <w:tcPr>
            <w:tcW w:w="203" w:type="pct"/>
            <w:gridSpan w:val="2"/>
            <w:tcBorders>
              <w:top w:val="single" w:sz="4" w:space="0" w:color="auto"/>
              <w:left w:val="nil"/>
              <w:bottom w:val="single" w:sz="4" w:space="0" w:color="auto"/>
              <w:right w:val="single" w:sz="4" w:space="0" w:color="auto"/>
            </w:tcBorders>
          </w:tcPr>
          <w:p w14:paraId="4E11D022" w14:textId="77777777" w:rsidR="00ED65EE" w:rsidRPr="00CF120D" w:rsidRDefault="00CF120D" w:rsidP="00ED65EE">
            <w:pPr>
              <w:spacing w:after="0"/>
              <w:jc w:val="center"/>
            </w:pPr>
            <w:r w:rsidRPr="00CF120D">
              <w:t>2</w:t>
            </w:r>
          </w:p>
        </w:tc>
        <w:tc>
          <w:tcPr>
            <w:tcW w:w="264" w:type="pct"/>
            <w:tcBorders>
              <w:top w:val="single" w:sz="4" w:space="0" w:color="auto"/>
              <w:left w:val="nil"/>
              <w:bottom w:val="single" w:sz="4" w:space="0" w:color="auto"/>
              <w:right w:val="single" w:sz="4" w:space="0" w:color="auto"/>
            </w:tcBorders>
            <w:vAlign w:val="center"/>
          </w:tcPr>
          <w:p w14:paraId="1C6A868A"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94</w:t>
            </w:r>
          </w:p>
        </w:tc>
        <w:tc>
          <w:tcPr>
            <w:tcW w:w="421" w:type="pct"/>
            <w:tcBorders>
              <w:top w:val="single" w:sz="4" w:space="0" w:color="auto"/>
              <w:left w:val="nil"/>
              <w:bottom w:val="single" w:sz="4" w:space="0" w:color="auto"/>
              <w:right w:val="single" w:sz="4" w:space="0" w:color="auto"/>
            </w:tcBorders>
            <w:noWrap/>
            <w:vAlign w:val="center"/>
          </w:tcPr>
          <w:p w14:paraId="3DB81BF9"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40</w:t>
            </w:r>
          </w:p>
        </w:tc>
        <w:tc>
          <w:tcPr>
            <w:tcW w:w="285" w:type="pct"/>
            <w:tcBorders>
              <w:top w:val="single" w:sz="4" w:space="0" w:color="auto"/>
              <w:left w:val="nil"/>
              <w:bottom w:val="single" w:sz="4" w:space="0" w:color="auto"/>
              <w:right w:val="single" w:sz="4" w:space="0" w:color="auto"/>
            </w:tcBorders>
            <w:noWrap/>
            <w:vAlign w:val="center"/>
          </w:tcPr>
          <w:p w14:paraId="5B15F00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73A53A5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24BB1B1B"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390BA104"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78DEA70E"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6E2D91DB"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04</w:t>
            </w:r>
          </w:p>
        </w:tc>
        <w:tc>
          <w:tcPr>
            <w:tcW w:w="1660" w:type="pct"/>
            <w:tcBorders>
              <w:top w:val="single" w:sz="4" w:space="0" w:color="auto"/>
              <w:bottom w:val="single" w:sz="4" w:space="0" w:color="auto"/>
              <w:right w:val="single" w:sz="4" w:space="0" w:color="auto"/>
            </w:tcBorders>
          </w:tcPr>
          <w:p w14:paraId="65415DB7"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Физико-химические основы полиграфического производства</w:t>
            </w:r>
          </w:p>
        </w:tc>
        <w:tc>
          <w:tcPr>
            <w:tcW w:w="322" w:type="pct"/>
            <w:tcBorders>
              <w:top w:val="single" w:sz="4" w:space="0" w:color="auto"/>
              <w:left w:val="single" w:sz="4" w:space="0" w:color="auto"/>
              <w:bottom w:val="single" w:sz="4" w:space="0" w:color="auto"/>
              <w:right w:val="single" w:sz="4" w:space="0" w:color="auto"/>
            </w:tcBorders>
            <w:vAlign w:val="center"/>
          </w:tcPr>
          <w:p w14:paraId="17B529B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94</w:t>
            </w:r>
          </w:p>
        </w:tc>
        <w:tc>
          <w:tcPr>
            <w:tcW w:w="234" w:type="pct"/>
            <w:tcBorders>
              <w:top w:val="single" w:sz="4" w:space="0" w:color="auto"/>
              <w:left w:val="single" w:sz="4" w:space="0" w:color="auto"/>
              <w:bottom w:val="single" w:sz="4" w:space="0" w:color="auto"/>
              <w:right w:val="single" w:sz="4" w:space="0" w:color="auto"/>
            </w:tcBorders>
          </w:tcPr>
          <w:p w14:paraId="1C0D60F1" w14:textId="77777777" w:rsidR="00ED65EE" w:rsidRPr="00CF120D" w:rsidRDefault="00CF120D" w:rsidP="00ED65EE">
            <w:pPr>
              <w:spacing w:after="0"/>
              <w:jc w:val="center"/>
              <w:rPr>
                <w:rFonts w:ascii="Times New Roman" w:hAnsi="Times New Roman"/>
              </w:rPr>
            </w:pPr>
            <w:r w:rsidRPr="00CF120D">
              <w:rPr>
                <w:rFonts w:ascii="Times New Roman" w:hAnsi="Times New Roman"/>
              </w:rPr>
              <w:t>4</w:t>
            </w:r>
          </w:p>
        </w:tc>
        <w:tc>
          <w:tcPr>
            <w:tcW w:w="203" w:type="pct"/>
            <w:gridSpan w:val="2"/>
            <w:tcBorders>
              <w:top w:val="single" w:sz="4" w:space="0" w:color="auto"/>
              <w:left w:val="nil"/>
              <w:bottom w:val="single" w:sz="4" w:space="0" w:color="auto"/>
              <w:right w:val="single" w:sz="4" w:space="0" w:color="auto"/>
            </w:tcBorders>
          </w:tcPr>
          <w:p w14:paraId="484CB7C5" w14:textId="77777777" w:rsidR="00ED65EE" w:rsidRPr="00CF120D" w:rsidRDefault="00CF120D" w:rsidP="00ED65EE">
            <w:pPr>
              <w:spacing w:after="0"/>
              <w:jc w:val="center"/>
            </w:pPr>
            <w:r w:rsidRPr="00CF120D">
              <w:t>6</w:t>
            </w:r>
          </w:p>
        </w:tc>
        <w:tc>
          <w:tcPr>
            <w:tcW w:w="264" w:type="pct"/>
            <w:tcBorders>
              <w:top w:val="single" w:sz="4" w:space="0" w:color="auto"/>
              <w:left w:val="nil"/>
              <w:bottom w:val="single" w:sz="4" w:space="0" w:color="auto"/>
              <w:right w:val="single" w:sz="4" w:space="0" w:color="auto"/>
            </w:tcBorders>
            <w:vAlign w:val="center"/>
          </w:tcPr>
          <w:p w14:paraId="4232DF93"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94</w:t>
            </w:r>
          </w:p>
        </w:tc>
        <w:tc>
          <w:tcPr>
            <w:tcW w:w="421" w:type="pct"/>
            <w:tcBorders>
              <w:top w:val="single" w:sz="4" w:space="0" w:color="auto"/>
              <w:left w:val="nil"/>
              <w:bottom w:val="single" w:sz="4" w:space="0" w:color="auto"/>
              <w:right w:val="single" w:sz="4" w:space="0" w:color="auto"/>
            </w:tcBorders>
            <w:noWrap/>
            <w:vAlign w:val="center"/>
          </w:tcPr>
          <w:p w14:paraId="34B7F08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24</w:t>
            </w:r>
          </w:p>
        </w:tc>
        <w:tc>
          <w:tcPr>
            <w:tcW w:w="285" w:type="pct"/>
            <w:tcBorders>
              <w:top w:val="single" w:sz="4" w:space="0" w:color="auto"/>
              <w:left w:val="nil"/>
              <w:bottom w:val="single" w:sz="4" w:space="0" w:color="auto"/>
              <w:right w:val="single" w:sz="4" w:space="0" w:color="auto"/>
            </w:tcBorders>
            <w:noWrap/>
            <w:vAlign w:val="center"/>
          </w:tcPr>
          <w:p w14:paraId="0F935AF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23165DA0"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2C12821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5D148FD4"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047B5564"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10BBCBA2"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05</w:t>
            </w:r>
          </w:p>
        </w:tc>
        <w:tc>
          <w:tcPr>
            <w:tcW w:w="1660" w:type="pct"/>
            <w:tcBorders>
              <w:top w:val="single" w:sz="4" w:space="0" w:color="auto"/>
              <w:bottom w:val="single" w:sz="4" w:space="0" w:color="auto"/>
              <w:right w:val="single" w:sz="4" w:space="0" w:color="auto"/>
            </w:tcBorders>
          </w:tcPr>
          <w:p w14:paraId="0F7FCFF5"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Основы полиграфического производства</w:t>
            </w:r>
          </w:p>
        </w:tc>
        <w:tc>
          <w:tcPr>
            <w:tcW w:w="322" w:type="pct"/>
            <w:tcBorders>
              <w:top w:val="single" w:sz="4" w:space="0" w:color="auto"/>
              <w:left w:val="single" w:sz="4" w:space="0" w:color="auto"/>
              <w:bottom w:val="single" w:sz="4" w:space="0" w:color="auto"/>
              <w:right w:val="single" w:sz="4" w:space="0" w:color="auto"/>
            </w:tcBorders>
            <w:vAlign w:val="center"/>
          </w:tcPr>
          <w:p w14:paraId="3559B62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76</w:t>
            </w:r>
          </w:p>
        </w:tc>
        <w:tc>
          <w:tcPr>
            <w:tcW w:w="234" w:type="pct"/>
            <w:tcBorders>
              <w:top w:val="single" w:sz="4" w:space="0" w:color="auto"/>
              <w:left w:val="single" w:sz="4" w:space="0" w:color="auto"/>
              <w:bottom w:val="single" w:sz="4" w:space="0" w:color="auto"/>
              <w:right w:val="single" w:sz="4" w:space="0" w:color="auto"/>
            </w:tcBorders>
          </w:tcPr>
          <w:p w14:paraId="4DACFECF" w14:textId="77777777" w:rsidR="00ED65EE" w:rsidRPr="00CF120D" w:rsidRDefault="00CF120D" w:rsidP="00ED65EE">
            <w:pPr>
              <w:spacing w:after="0"/>
              <w:jc w:val="center"/>
              <w:rPr>
                <w:rFonts w:ascii="Times New Roman" w:hAnsi="Times New Roman"/>
              </w:rPr>
            </w:pPr>
            <w:r w:rsidRPr="00CF120D">
              <w:rPr>
                <w:rFonts w:ascii="Times New Roman" w:hAnsi="Times New Roman"/>
              </w:rPr>
              <w:t>10</w:t>
            </w:r>
          </w:p>
        </w:tc>
        <w:tc>
          <w:tcPr>
            <w:tcW w:w="203" w:type="pct"/>
            <w:gridSpan w:val="2"/>
            <w:tcBorders>
              <w:top w:val="single" w:sz="4" w:space="0" w:color="auto"/>
              <w:left w:val="nil"/>
              <w:bottom w:val="single" w:sz="4" w:space="0" w:color="auto"/>
              <w:right w:val="single" w:sz="4" w:space="0" w:color="auto"/>
            </w:tcBorders>
          </w:tcPr>
          <w:p w14:paraId="00B8177B" w14:textId="77777777" w:rsidR="00ED65EE" w:rsidRPr="00CF120D" w:rsidRDefault="00CF120D" w:rsidP="00ED65EE">
            <w:pPr>
              <w:spacing w:after="0"/>
              <w:jc w:val="center"/>
            </w:pPr>
            <w:r w:rsidRPr="00CF120D">
              <w:t>6</w:t>
            </w:r>
          </w:p>
        </w:tc>
        <w:tc>
          <w:tcPr>
            <w:tcW w:w="264" w:type="pct"/>
            <w:tcBorders>
              <w:top w:val="single" w:sz="4" w:space="0" w:color="auto"/>
              <w:left w:val="nil"/>
              <w:bottom w:val="single" w:sz="4" w:space="0" w:color="auto"/>
              <w:right w:val="single" w:sz="4" w:space="0" w:color="auto"/>
            </w:tcBorders>
            <w:vAlign w:val="center"/>
          </w:tcPr>
          <w:p w14:paraId="316979B7"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76</w:t>
            </w:r>
          </w:p>
        </w:tc>
        <w:tc>
          <w:tcPr>
            <w:tcW w:w="421" w:type="pct"/>
            <w:tcBorders>
              <w:top w:val="single" w:sz="4" w:space="0" w:color="auto"/>
              <w:left w:val="nil"/>
              <w:bottom w:val="single" w:sz="4" w:space="0" w:color="auto"/>
              <w:right w:val="single" w:sz="4" w:space="0" w:color="auto"/>
            </w:tcBorders>
            <w:noWrap/>
            <w:vAlign w:val="center"/>
          </w:tcPr>
          <w:p w14:paraId="366F2584"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tc>
        <w:tc>
          <w:tcPr>
            <w:tcW w:w="285" w:type="pct"/>
            <w:tcBorders>
              <w:top w:val="single" w:sz="4" w:space="0" w:color="auto"/>
              <w:left w:val="nil"/>
              <w:bottom w:val="single" w:sz="4" w:space="0" w:color="auto"/>
              <w:right w:val="single" w:sz="4" w:space="0" w:color="auto"/>
            </w:tcBorders>
            <w:noWrap/>
            <w:vAlign w:val="center"/>
          </w:tcPr>
          <w:p w14:paraId="60FF1B9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35D28843"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68C2375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7DD2365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781A6053"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0A879035"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06</w:t>
            </w:r>
          </w:p>
        </w:tc>
        <w:tc>
          <w:tcPr>
            <w:tcW w:w="1660" w:type="pct"/>
            <w:tcBorders>
              <w:top w:val="single" w:sz="4" w:space="0" w:color="auto"/>
              <w:bottom w:val="single" w:sz="4" w:space="0" w:color="auto"/>
              <w:right w:val="single" w:sz="4" w:space="0" w:color="auto"/>
            </w:tcBorders>
          </w:tcPr>
          <w:p w14:paraId="0DB4018C"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Электротехника и электроника</w:t>
            </w:r>
          </w:p>
        </w:tc>
        <w:tc>
          <w:tcPr>
            <w:tcW w:w="322" w:type="pct"/>
            <w:tcBorders>
              <w:top w:val="single" w:sz="4" w:space="0" w:color="auto"/>
              <w:left w:val="single" w:sz="4" w:space="0" w:color="auto"/>
              <w:bottom w:val="single" w:sz="4" w:space="0" w:color="auto"/>
              <w:right w:val="single" w:sz="4" w:space="0" w:color="auto"/>
            </w:tcBorders>
            <w:vAlign w:val="center"/>
          </w:tcPr>
          <w:p w14:paraId="4DAC057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78</w:t>
            </w:r>
          </w:p>
        </w:tc>
        <w:tc>
          <w:tcPr>
            <w:tcW w:w="234" w:type="pct"/>
            <w:tcBorders>
              <w:top w:val="single" w:sz="4" w:space="0" w:color="auto"/>
              <w:left w:val="single" w:sz="4" w:space="0" w:color="auto"/>
              <w:bottom w:val="single" w:sz="4" w:space="0" w:color="auto"/>
              <w:right w:val="single" w:sz="4" w:space="0" w:color="auto"/>
            </w:tcBorders>
          </w:tcPr>
          <w:p w14:paraId="5B5B7E00" w14:textId="77777777" w:rsidR="00ED65EE" w:rsidRPr="00CF120D" w:rsidRDefault="00CF120D" w:rsidP="00ED65EE">
            <w:pPr>
              <w:spacing w:after="0"/>
              <w:jc w:val="center"/>
              <w:rPr>
                <w:rFonts w:ascii="Times New Roman" w:hAnsi="Times New Roman"/>
              </w:rPr>
            </w:pPr>
            <w:r w:rsidRPr="00CF120D">
              <w:rPr>
                <w:rFonts w:ascii="Times New Roman" w:hAnsi="Times New Roman"/>
              </w:rPr>
              <w:t>8</w:t>
            </w:r>
          </w:p>
        </w:tc>
        <w:tc>
          <w:tcPr>
            <w:tcW w:w="203" w:type="pct"/>
            <w:gridSpan w:val="2"/>
            <w:tcBorders>
              <w:top w:val="single" w:sz="4" w:space="0" w:color="auto"/>
              <w:left w:val="nil"/>
              <w:bottom w:val="single" w:sz="4" w:space="0" w:color="auto"/>
              <w:right w:val="single" w:sz="4" w:space="0" w:color="auto"/>
            </w:tcBorders>
          </w:tcPr>
          <w:p w14:paraId="5FFDADED" w14:textId="77777777" w:rsidR="00ED65EE" w:rsidRPr="00CF120D" w:rsidRDefault="00CF120D" w:rsidP="00ED65EE">
            <w:pPr>
              <w:spacing w:after="0"/>
              <w:jc w:val="center"/>
            </w:pPr>
            <w:r w:rsidRPr="00CF120D">
              <w:t>2</w:t>
            </w:r>
          </w:p>
        </w:tc>
        <w:tc>
          <w:tcPr>
            <w:tcW w:w="264" w:type="pct"/>
            <w:tcBorders>
              <w:top w:val="single" w:sz="4" w:space="0" w:color="auto"/>
              <w:left w:val="nil"/>
              <w:bottom w:val="single" w:sz="4" w:space="0" w:color="auto"/>
              <w:right w:val="single" w:sz="4" w:space="0" w:color="auto"/>
            </w:tcBorders>
            <w:vAlign w:val="center"/>
          </w:tcPr>
          <w:p w14:paraId="22063477"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78</w:t>
            </w:r>
          </w:p>
        </w:tc>
        <w:tc>
          <w:tcPr>
            <w:tcW w:w="421" w:type="pct"/>
            <w:tcBorders>
              <w:top w:val="single" w:sz="4" w:space="0" w:color="auto"/>
              <w:left w:val="nil"/>
              <w:bottom w:val="single" w:sz="4" w:space="0" w:color="auto"/>
              <w:right w:val="single" w:sz="4" w:space="0" w:color="auto"/>
            </w:tcBorders>
            <w:noWrap/>
            <w:vAlign w:val="center"/>
          </w:tcPr>
          <w:p w14:paraId="63178B2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22</w:t>
            </w:r>
          </w:p>
        </w:tc>
        <w:tc>
          <w:tcPr>
            <w:tcW w:w="285" w:type="pct"/>
            <w:tcBorders>
              <w:top w:val="single" w:sz="4" w:space="0" w:color="auto"/>
              <w:left w:val="nil"/>
              <w:bottom w:val="single" w:sz="4" w:space="0" w:color="auto"/>
              <w:right w:val="single" w:sz="4" w:space="0" w:color="auto"/>
            </w:tcBorders>
            <w:noWrap/>
            <w:vAlign w:val="center"/>
          </w:tcPr>
          <w:p w14:paraId="194138E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76317798"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62C5F575"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5F66716E"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3F98AEE1"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26EE486A"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07</w:t>
            </w:r>
          </w:p>
        </w:tc>
        <w:tc>
          <w:tcPr>
            <w:tcW w:w="1660" w:type="pct"/>
            <w:tcBorders>
              <w:top w:val="single" w:sz="4" w:space="0" w:color="auto"/>
              <w:bottom w:val="single" w:sz="4" w:space="0" w:color="auto"/>
              <w:right w:val="single" w:sz="4" w:space="0" w:color="auto"/>
            </w:tcBorders>
          </w:tcPr>
          <w:p w14:paraId="1E5CD284"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Информационные технологии в профессиональной деятельности</w:t>
            </w:r>
          </w:p>
        </w:tc>
        <w:tc>
          <w:tcPr>
            <w:tcW w:w="322" w:type="pct"/>
            <w:tcBorders>
              <w:top w:val="single" w:sz="4" w:space="0" w:color="auto"/>
              <w:left w:val="single" w:sz="4" w:space="0" w:color="auto"/>
              <w:bottom w:val="single" w:sz="4" w:space="0" w:color="auto"/>
              <w:right w:val="single" w:sz="4" w:space="0" w:color="auto"/>
            </w:tcBorders>
            <w:vAlign w:val="center"/>
          </w:tcPr>
          <w:p w14:paraId="6A04DAC8"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80</w:t>
            </w:r>
          </w:p>
        </w:tc>
        <w:tc>
          <w:tcPr>
            <w:tcW w:w="234" w:type="pct"/>
            <w:tcBorders>
              <w:top w:val="single" w:sz="4" w:space="0" w:color="auto"/>
              <w:left w:val="single" w:sz="4" w:space="0" w:color="auto"/>
              <w:bottom w:val="single" w:sz="4" w:space="0" w:color="auto"/>
              <w:right w:val="single" w:sz="4" w:space="0" w:color="auto"/>
            </w:tcBorders>
          </w:tcPr>
          <w:p w14:paraId="574A19C6" w14:textId="77777777" w:rsidR="00ED65EE" w:rsidRPr="00CF120D" w:rsidRDefault="00CF120D" w:rsidP="00ED65EE">
            <w:pPr>
              <w:spacing w:after="0"/>
              <w:jc w:val="center"/>
              <w:rPr>
                <w:rFonts w:ascii="Times New Roman" w:hAnsi="Times New Roman"/>
              </w:rPr>
            </w:pPr>
            <w:r w:rsidRPr="00CF120D">
              <w:rPr>
                <w:rFonts w:ascii="Times New Roman" w:hAnsi="Times New Roman"/>
              </w:rPr>
              <w:t>18</w:t>
            </w:r>
          </w:p>
        </w:tc>
        <w:tc>
          <w:tcPr>
            <w:tcW w:w="203" w:type="pct"/>
            <w:gridSpan w:val="2"/>
            <w:tcBorders>
              <w:top w:val="single" w:sz="4" w:space="0" w:color="auto"/>
              <w:left w:val="nil"/>
              <w:bottom w:val="single" w:sz="4" w:space="0" w:color="auto"/>
              <w:right w:val="single" w:sz="4" w:space="0" w:color="auto"/>
            </w:tcBorders>
          </w:tcPr>
          <w:p w14:paraId="50CBA914" w14:textId="77777777" w:rsidR="00ED65EE" w:rsidRPr="00CF120D" w:rsidRDefault="00CF120D" w:rsidP="00ED65EE">
            <w:pPr>
              <w:spacing w:after="0"/>
              <w:jc w:val="center"/>
            </w:pPr>
            <w:r w:rsidRPr="00CF120D">
              <w:t>6</w:t>
            </w:r>
          </w:p>
        </w:tc>
        <w:tc>
          <w:tcPr>
            <w:tcW w:w="264" w:type="pct"/>
            <w:tcBorders>
              <w:top w:val="single" w:sz="4" w:space="0" w:color="auto"/>
              <w:left w:val="nil"/>
              <w:bottom w:val="single" w:sz="4" w:space="0" w:color="auto"/>
              <w:right w:val="single" w:sz="4" w:space="0" w:color="auto"/>
            </w:tcBorders>
            <w:vAlign w:val="center"/>
          </w:tcPr>
          <w:p w14:paraId="3022508A"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80</w:t>
            </w:r>
          </w:p>
        </w:tc>
        <w:tc>
          <w:tcPr>
            <w:tcW w:w="421" w:type="pct"/>
            <w:tcBorders>
              <w:top w:val="single" w:sz="4" w:space="0" w:color="auto"/>
              <w:left w:val="nil"/>
              <w:bottom w:val="single" w:sz="4" w:space="0" w:color="auto"/>
              <w:right w:val="single" w:sz="4" w:space="0" w:color="auto"/>
            </w:tcBorders>
            <w:noWrap/>
            <w:vAlign w:val="center"/>
          </w:tcPr>
          <w:p w14:paraId="2F7883AB"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40</w:t>
            </w:r>
          </w:p>
        </w:tc>
        <w:tc>
          <w:tcPr>
            <w:tcW w:w="285" w:type="pct"/>
            <w:tcBorders>
              <w:top w:val="single" w:sz="4" w:space="0" w:color="auto"/>
              <w:left w:val="nil"/>
              <w:bottom w:val="single" w:sz="4" w:space="0" w:color="auto"/>
              <w:right w:val="single" w:sz="4" w:space="0" w:color="auto"/>
            </w:tcBorders>
            <w:noWrap/>
            <w:vAlign w:val="center"/>
          </w:tcPr>
          <w:p w14:paraId="3D60002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26F39C03"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6AB4D483"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364992FC"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r>
      <w:tr w:rsidR="00ED65EE" w:rsidRPr="001818EA" w14:paraId="5AD9B71E"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5F79C5B4"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 08</w:t>
            </w:r>
          </w:p>
        </w:tc>
        <w:tc>
          <w:tcPr>
            <w:tcW w:w="1660" w:type="pct"/>
            <w:tcBorders>
              <w:top w:val="single" w:sz="4" w:space="0" w:color="auto"/>
              <w:bottom w:val="single" w:sz="4" w:space="0" w:color="auto"/>
              <w:right w:val="single" w:sz="4" w:space="0" w:color="auto"/>
            </w:tcBorders>
          </w:tcPr>
          <w:p w14:paraId="5DA26DAB"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Правовые основы профессиональной деятельности</w:t>
            </w:r>
          </w:p>
        </w:tc>
        <w:tc>
          <w:tcPr>
            <w:tcW w:w="322" w:type="pct"/>
            <w:tcBorders>
              <w:top w:val="single" w:sz="4" w:space="0" w:color="auto"/>
              <w:left w:val="single" w:sz="4" w:space="0" w:color="auto"/>
              <w:bottom w:val="single" w:sz="4" w:space="0" w:color="auto"/>
              <w:right w:val="single" w:sz="4" w:space="0" w:color="auto"/>
            </w:tcBorders>
            <w:vAlign w:val="center"/>
          </w:tcPr>
          <w:p w14:paraId="3B562CD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64</w:t>
            </w:r>
          </w:p>
        </w:tc>
        <w:tc>
          <w:tcPr>
            <w:tcW w:w="234" w:type="pct"/>
            <w:tcBorders>
              <w:top w:val="single" w:sz="4" w:space="0" w:color="auto"/>
              <w:left w:val="single" w:sz="4" w:space="0" w:color="auto"/>
              <w:bottom w:val="single" w:sz="4" w:space="0" w:color="auto"/>
              <w:right w:val="single" w:sz="4" w:space="0" w:color="auto"/>
            </w:tcBorders>
          </w:tcPr>
          <w:p w14:paraId="7401EC6B" w14:textId="77777777" w:rsidR="00ED65EE" w:rsidRPr="00CF120D" w:rsidRDefault="00CF120D" w:rsidP="00ED65EE">
            <w:pPr>
              <w:spacing w:after="0"/>
              <w:jc w:val="center"/>
              <w:rPr>
                <w:rFonts w:ascii="Times New Roman" w:hAnsi="Times New Roman"/>
              </w:rPr>
            </w:pPr>
            <w:r w:rsidRPr="00CF120D">
              <w:rPr>
                <w:rFonts w:ascii="Times New Roman" w:hAnsi="Times New Roman"/>
              </w:rPr>
              <w:t>-</w:t>
            </w:r>
          </w:p>
        </w:tc>
        <w:tc>
          <w:tcPr>
            <w:tcW w:w="203" w:type="pct"/>
            <w:gridSpan w:val="2"/>
            <w:tcBorders>
              <w:top w:val="single" w:sz="4" w:space="0" w:color="auto"/>
              <w:left w:val="nil"/>
              <w:bottom w:val="single" w:sz="4" w:space="0" w:color="auto"/>
              <w:right w:val="single" w:sz="4" w:space="0" w:color="auto"/>
            </w:tcBorders>
          </w:tcPr>
          <w:p w14:paraId="08D7C24E" w14:textId="77777777" w:rsidR="00ED65EE" w:rsidRPr="00CF120D" w:rsidRDefault="00CF120D" w:rsidP="00ED65EE">
            <w:pPr>
              <w:spacing w:after="0"/>
              <w:jc w:val="center"/>
            </w:pPr>
            <w:r w:rsidRPr="00CF120D">
              <w:t>2</w:t>
            </w:r>
          </w:p>
        </w:tc>
        <w:tc>
          <w:tcPr>
            <w:tcW w:w="264" w:type="pct"/>
            <w:tcBorders>
              <w:top w:val="single" w:sz="4" w:space="0" w:color="auto"/>
              <w:left w:val="nil"/>
              <w:bottom w:val="single" w:sz="4" w:space="0" w:color="auto"/>
              <w:right w:val="single" w:sz="4" w:space="0" w:color="auto"/>
            </w:tcBorders>
            <w:vAlign w:val="center"/>
          </w:tcPr>
          <w:p w14:paraId="5845E082"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64</w:t>
            </w:r>
          </w:p>
        </w:tc>
        <w:tc>
          <w:tcPr>
            <w:tcW w:w="421" w:type="pct"/>
            <w:tcBorders>
              <w:top w:val="single" w:sz="4" w:space="0" w:color="auto"/>
              <w:left w:val="nil"/>
              <w:bottom w:val="single" w:sz="4" w:space="0" w:color="auto"/>
              <w:right w:val="single" w:sz="4" w:space="0" w:color="auto"/>
            </w:tcBorders>
            <w:noWrap/>
            <w:vAlign w:val="center"/>
          </w:tcPr>
          <w:p w14:paraId="0BC2C195"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285" w:type="pct"/>
            <w:tcBorders>
              <w:top w:val="single" w:sz="4" w:space="0" w:color="auto"/>
              <w:left w:val="nil"/>
              <w:bottom w:val="single" w:sz="4" w:space="0" w:color="auto"/>
              <w:right w:val="single" w:sz="4" w:space="0" w:color="auto"/>
            </w:tcBorders>
            <w:noWrap/>
            <w:vAlign w:val="center"/>
          </w:tcPr>
          <w:p w14:paraId="4989294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2E0057F7"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5E3B5ECB"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26B0773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r>
      <w:tr w:rsidR="00ED65EE" w:rsidRPr="001818EA" w14:paraId="4F1E64A7"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6D52E0B3"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ОП.09</w:t>
            </w:r>
          </w:p>
        </w:tc>
        <w:tc>
          <w:tcPr>
            <w:tcW w:w="1660" w:type="pct"/>
            <w:tcBorders>
              <w:top w:val="single" w:sz="4" w:space="0" w:color="auto"/>
              <w:bottom w:val="single" w:sz="4" w:space="0" w:color="auto"/>
              <w:right w:val="single" w:sz="4" w:space="0" w:color="auto"/>
            </w:tcBorders>
          </w:tcPr>
          <w:p w14:paraId="1F8314F6"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Экономика организации</w:t>
            </w:r>
          </w:p>
        </w:tc>
        <w:tc>
          <w:tcPr>
            <w:tcW w:w="322" w:type="pct"/>
            <w:tcBorders>
              <w:top w:val="single" w:sz="4" w:space="0" w:color="auto"/>
              <w:left w:val="single" w:sz="4" w:space="0" w:color="auto"/>
              <w:bottom w:val="single" w:sz="4" w:space="0" w:color="auto"/>
              <w:right w:val="single" w:sz="4" w:space="0" w:color="auto"/>
            </w:tcBorders>
            <w:vAlign w:val="center"/>
          </w:tcPr>
          <w:p w14:paraId="02C7E46F"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106</w:t>
            </w:r>
          </w:p>
        </w:tc>
        <w:tc>
          <w:tcPr>
            <w:tcW w:w="234" w:type="pct"/>
            <w:tcBorders>
              <w:top w:val="single" w:sz="4" w:space="0" w:color="auto"/>
              <w:left w:val="single" w:sz="4" w:space="0" w:color="auto"/>
              <w:bottom w:val="single" w:sz="4" w:space="0" w:color="auto"/>
              <w:right w:val="single" w:sz="4" w:space="0" w:color="auto"/>
            </w:tcBorders>
          </w:tcPr>
          <w:p w14:paraId="4993193E" w14:textId="77777777" w:rsidR="00ED65EE" w:rsidRPr="00CF120D" w:rsidRDefault="00CF120D" w:rsidP="00ED65EE">
            <w:pPr>
              <w:spacing w:after="0"/>
              <w:jc w:val="center"/>
              <w:rPr>
                <w:rFonts w:ascii="Times New Roman" w:hAnsi="Times New Roman"/>
              </w:rPr>
            </w:pPr>
            <w:r w:rsidRPr="00CF120D">
              <w:rPr>
                <w:rFonts w:ascii="Times New Roman" w:hAnsi="Times New Roman"/>
              </w:rPr>
              <w:t>20</w:t>
            </w:r>
          </w:p>
        </w:tc>
        <w:tc>
          <w:tcPr>
            <w:tcW w:w="203" w:type="pct"/>
            <w:gridSpan w:val="2"/>
            <w:tcBorders>
              <w:top w:val="single" w:sz="4" w:space="0" w:color="auto"/>
              <w:left w:val="nil"/>
              <w:bottom w:val="single" w:sz="4" w:space="0" w:color="auto"/>
              <w:right w:val="single" w:sz="4" w:space="0" w:color="auto"/>
            </w:tcBorders>
          </w:tcPr>
          <w:p w14:paraId="2B3C2BBB" w14:textId="77777777" w:rsidR="00ED65EE" w:rsidRPr="00CF120D" w:rsidRDefault="00CF120D" w:rsidP="00ED65EE">
            <w:pPr>
              <w:spacing w:after="0"/>
              <w:jc w:val="center"/>
            </w:pPr>
            <w:r w:rsidRPr="00CF120D">
              <w:t>2</w:t>
            </w:r>
          </w:p>
        </w:tc>
        <w:tc>
          <w:tcPr>
            <w:tcW w:w="264" w:type="pct"/>
            <w:tcBorders>
              <w:top w:val="single" w:sz="4" w:space="0" w:color="auto"/>
              <w:left w:val="nil"/>
              <w:bottom w:val="single" w:sz="4" w:space="0" w:color="auto"/>
              <w:right w:val="single" w:sz="4" w:space="0" w:color="auto"/>
            </w:tcBorders>
            <w:vAlign w:val="center"/>
          </w:tcPr>
          <w:p w14:paraId="3E6664FF"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106</w:t>
            </w:r>
          </w:p>
        </w:tc>
        <w:tc>
          <w:tcPr>
            <w:tcW w:w="421" w:type="pct"/>
            <w:tcBorders>
              <w:top w:val="single" w:sz="4" w:space="0" w:color="auto"/>
              <w:left w:val="nil"/>
              <w:bottom w:val="single" w:sz="4" w:space="0" w:color="auto"/>
              <w:right w:val="single" w:sz="4" w:space="0" w:color="auto"/>
            </w:tcBorders>
            <w:noWrap/>
            <w:vAlign w:val="center"/>
          </w:tcPr>
          <w:p w14:paraId="793D7016"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20</w:t>
            </w:r>
          </w:p>
        </w:tc>
        <w:tc>
          <w:tcPr>
            <w:tcW w:w="285" w:type="pct"/>
            <w:tcBorders>
              <w:top w:val="single" w:sz="4" w:space="0" w:color="auto"/>
              <w:left w:val="nil"/>
              <w:bottom w:val="single" w:sz="4" w:space="0" w:color="auto"/>
              <w:right w:val="single" w:sz="4" w:space="0" w:color="auto"/>
            </w:tcBorders>
            <w:noWrap/>
            <w:vAlign w:val="center"/>
          </w:tcPr>
          <w:p w14:paraId="4501F9F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20</w:t>
            </w:r>
          </w:p>
        </w:tc>
        <w:tc>
          <w:tcPr>
            <w:tcW w:w="387" w:type="pct"/>
            <w:tcBorders>
              <w:top w:val="single" w:sz="4" w:space="0" w:color="auto"/>
              <w:left w:val="nil"/>
              <w:bottom w:val="single" w:sz="4" w:space="0" w:color="auto"/>
              <w:right w:val="single" w:sz="4" w:space="0" w:color="auto"/>
            </w:tcBorders>
            <w:vAlign w:val="center"/>
          </w:tcPr>
          <w:p w14:paraId="77DE9FCA"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32A4F14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7CC93C62"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r>
      <w:tr w:rsidR="00ED65EE" w:rsidRPr="001818EA" w14:paraId="6E055BD9"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5C08279E"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ОП.10</w:t>
            </w:r>
          </w:p>
        </w:tc>
        <w:tc>
          <w:tcPr>
            <w:tcW w:w="1660" w:type="pct"/>
            <w:tcBorders>
              <w:top w:val="single" w:sz="4" w:space="0" w:color="auto"/>
              <w:bottom w:val="single" w:sz="4" w:space="0" w:color="auto"/>
              <w:right w:val="single" w:sz="4" w:space="0" w:color="auto"/>
            </w:tcBorders>
          </w:tcPr>
          <w:p w14:paraId="3FE4C725"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Охрана труда</w:t>
            </w:r>
          </w:p>
        </w:tc>
        <w:tc>
          <w:tcPr>
            <w:tcW w:w="322" w:type="pct"/>
            <w:tcBorders>
              <w:top w:val="single" w:sz="4" w:space="0" w:color="auto"/>
              <w:left w:val="single" w:sz="4" w:space="0" w:color="auto"/>
              <w:bottom w:val="single" w:sz="4" w:space="0" w:color="auto"/>
              <w:right w:val="single" w:sz="4" w:space="0" w:color="auto"/>
            </w:tcBorders>
            <w:vAlign w:val="center"/>
          </w:tcPr>
          <w:p w14:paraId="46B89BC0"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60</w:t>
            </w:r>
          </w:p>
        </w:tc>
        <w:tc>
          <w:tcPr>
            <w:tcW w:w="234" w:type="pct"/>
            <w:tcBorders>
              <w:top w:val="single" w:sz="4" w:space="0" w:color="auto"/>
              <w:left w:val="single" w:sz="4" w:space="0" w:color="auto"/>
              <w:bottom w:val="single" w:sz="4" w:space="0" w:color="auto"/>
              <w:right w:val="single" w:sz="4" w:space="0" w:color="auto"/>
            </w:tcBorders>
          </w:tcPr>
          <w:p w14:paraId="333BEF44" w14:textId="77777777" w:rsidR="00ED65EE" w:rsidRPr="00CF120D" w:rsidRDefault="00CF120D" w:rsidP="00ED65EE">
            <w:pPr>
              <w:spacing w:after="0"/>
              <w:jc w:val="center"/>
              <w:rPr>
                <w:rFonts w:ascii="Times New Roman" w:hAnsi="Times New Roman"/>
              </w:rPr>
            </w:pPr>
            <w:r w:rsidRPr="00CF120D">
              <w:rPr>
                <w:rFonts w:ascii="Times New Roman" w:hAnsi="Times New Roman"/>
              </w:rPr>
              <w:t>6</w:t>
            </w:r>
          </w:p>
        </w:tc>
        <w:tc>
          <w:tcPr>
            <w:tcW w:w="203" w:type="pct"/>
            <w:gridSpan w:val="2"/>
            <w:tcBorders>
              <w:top w:val="single" w:sz="4" w:space="0" w:color="auto"/>
              <w:left w:val="nil"/>
              <w:bottom w:val="single" w:sz="4" w:space="0" w:color="auto"/>
              <w:right w:val="single" w:sz="4" w:space="0" w:color="auto"/>
            </w:tcBorders>
          </w:tcPr>
          <w:p w14:paraId="1D56C75E" w14:textId="77777777" w:rsidR="00ED65EE" w:rsidRPr="00CF120D" w:rsidRDefault="00CF120D" w:rsidP="00ED65EE">
            <w:pPr>
              <w:spacing w:after="0"/>
              <w:jc w:val="center"/>
            </w:pPr>
            <w:r w:rsidRPr="00CF120D">
              <w:t>6</w:t>
            </w:r>
          </w:p>
        </w:tc>
        <w:tc>
          <w:tcPr>
            <w:tcW w:w="264" w:type="pct"/>
            <w:tcBorders>
              <w:top w:val="single" w:sz="4" w:space="0" w:color="auto"/>
              <w:left w:val="nil"/>
              <w:bottom w:val="single" w:sz="4" w:space="0" w:color="auto"/>
              <w:right w:val="single" w:sz="4" w:space="0" w:color="auto"/>
            </w:tcBorders>
            <w:vAlign w:val="center"/>
          </w:tcPr>
          <w:p w14:paraId="252B1573" w14:textId="77777777" w:rsidR="00ED65EE" w:rsidRPr="00CF120D" w:rsidRDefault="00ED65EE" w:rsidP="00ED65EE">
            <w:pPr>
              <w:widowControl w:val="0"/>
              <w:spacing w:after="0" w:line="240" w:lineRule="auto"/>
              <w:jc w:val="center"/>
              <w:rPr>
                <w:rFonts w:ascii="Times New Roman" w:hAnsi="Times New Roman"/>
                <w:sz w:val="24"/>
                <w:szCs w:val="24"/>
              </w:rPr>
            </w:pPr>
            <w:r w:rsidRPr="00CF120D">
              <w:rPr>
                <w:rFonts w:ascii="Times New Roman" w:hAnsi="Times New Roman"/>
                <w:sz w:val="24"/>
                <w:szCs w:val="24"/>
              </w:rPr>
              <w:t>60</w:t>
            </w:r>
          </w:p>
        </w:tc>
        <w:tc>
          <w:tcPr>
            <w:tcW w:w="421" w:type="pct"/>
            <w:tcBorders>
              <w:top w:val="single" w:sz="4" w:space="0" w:color="auto"/>
              <w:left w:val="nil"/>
              <w:bottom w:val="single" w:sz="4" w:space="0" w:color="auto"/>
              <w:right w:val="single" w:sz="4" w:space="0" w:color="auto"/>
            </w:tcBorders>
            <w:noWrap/>
            <w:vAlign w:val="center"/>
          </w:tcPr>
          <w:p w14:paraId="00E2AE61"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w:t>
            </w:r>
          </w:p>
        </w:tc>
        <w:tc>
          <w:tcPr>
            <w:tcW w:w="285" w:type="pct"/>
            <w:tcBorders>
              <w:top w:val="single" w:sz="4" w:space="0" w:color="auto"/>
              <w:left w:val="nil"/>
              <w:bottom w:val="single" w:sz="4" w:space="0" w:color="auto"/>
              <w:right w:val="single" w:sz="4" w:space="0" w:color="auto"/>
            </w:tcBorders>
            <w:noWrap/>
            <w:vAlign w:val="center"/>
          </w:tcPr>
          <w:p w14:paraId="13486B4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w:t>
            </w:r>
          </w:p>
        </w:tc>
        <w:tc>
          <w:tcPr>
            <w:tcW w:w="387" w:type="pct"/>
            <w:tcBorders>
              <w:top w:val="single" w:sz="4" w:space="0" w:color="auto"/>
              <w:left w:val="nil"/>
              <w:bottom w:val="single" w:sz="4" w:space="0" w:color="auto"/>
              <w:right w:val="single" w:sz="4" w:space="0" w:color="auto"/>
            </w:tcBorders>
            <w:vAlign w:val="center"/>
          </w:tcPr>
          <w:p w14:paraId="5C4914F5"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vAlign w:val="center"/>
          </w:tcPr>
          <w:p w14:paraId="7AB5D1E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noWrap/>
          </w:tcPr>
          <w:p w14:paraId="2C41A937"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r>
      <w:tr w:rsidR="00ED65EE" w:rsidRPr="001818EA" w14:paraId="5C42C0A4"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5EA18EDD"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П.00</w:t>
            </w:r>
          </w:p>
        </w:tc>
        <w:tc>
          <w:tcPr>
            <w:tcW w:w="1660" w:type="pct"/>
            <w:tcBorders>
              <w:top w:val="nil"/>
              <w:left w:val="nil"/>
              <w:bottom w:val="single" w:sz="4" w:space="0" w:color="auto"/>
              <w:right w:val="single" w:sz="4" w:space="0" w:color="auto"/>
            </w:tcBorders>
            <w:vAlign w:val="center"/>
          </w:tcPr>
          <w:p w14:paraId="76F29803"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Профессиональный цикл</w:t>
            </w:r>
          </w:p>
        </w:tc>
        <w:tc>
          <w:tcPr>
            <w:tcW w:w="322" w:type="pct"/>
            <w:tcBorders>
              <w:top w:val="nil"/>
              <w:left w:val="nil"/>
              <w:bottom w:val="single" w:sz="4" w:space="0" w:color="auto"/>
              <w:right w:val="single" w:sz="4" w:space="0" w:color="auto"/>
            </w:tcBorders>
            <w:vAlign w:val="center"/>
          </w:tcPr>
          <w:p w14:paraId="53BEA23A"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2432</w:t>
            </w:r>
          </w:p>
        </w:tc>
        <w:tc>
          <w:tcPr>
            <w:tcW w:w="234" w:type="pct"/>
            <w:tcBorders>
              <w:top w:val="nil"/>
              <w:left w:val="nil"/>
              <w:bottom w:val="single" w:sz="4" w:space="0" w:color="auto"/>
              <w:right w:val="single" w:sz="4" w:space="0" w:color="auto"/>
            </w:tcBorders>
          </w:tcPr>
          <w:p w14:paraId="53625DB7" w14:textId="77777777" w:rsidR="00ED65EE" w:rsidRPr="00DF6456" w:rsidRDefault="00DF6456" w:rsidP="00ED65EE">
            <w:pPr>
              <w:spacing w:after="0"/>
              <w:jc w:val="center"/>
              <w:rPr>
                <w:rFonts w:ascii="Times New Roman" w:hAnsi="Times New Roman"/>
                <w:b/>
                <w:bCs/>
                <w:color w:val="000000" w:themeColor="text1"/>
              </w:rPr>
            </w:pPr>
            <w:r w:rsidRPr="00DF6456">
              <w:rPr>
                <w:rFonts w:ascii="Times New Roman" w:hAnsi="Times New Roman"/>
                <w:b/>
                <w:bCs/>
                <w:color w:val="000000" w:themeColor="text1"/>
              </w:rPr>
              <w:t>1046</w:t>
            </w:r>
          </w:p>
        </w:tc>
        <w:tc>
          <w:tcPr>
            <w:tcW w:w="203" w:type="pct"/>
            <w:gridSpan w:val="2"/>
            <w:tcBorders>
              <w:top w:val="nil"/>
              <w:left w:val="nil"/>
              <w:bottom w:val="single" w:sz="4" w:space="0" w:color="auto"/>
              <w:right w:val="single" w:sz="4" w:space="0" w:color="auto"/>
            </w:tcBorders>
          </w:tcPr>
          <w:p w14:paraId="7FB21CBA" w14:textId="77777777" w:rsidR="00ED65EE" w:rsidRPr="00DF6456" w:rsidRDefault="00DF6456" w:rsidP="00ED65EE">
            <w:pPr>
              <w:spacing w:after="0"/>
              <w:jc w:val="center"/>
              <w:rPr>
                <w:b/>
                <w:bCs/>
                <w:color w:val="000000" w:themeColor="text1"/>
              </w:rPr>
            </w:pPr>
            <w:r w:rsidRPr="00DF6456">
              <w:rPr>
                <w:b/>
                <w:bCs/>
                <w:color w:val="000000" w:themeColor="text1"/>
              </w:rPr>
              <w:t>54</w:t>
            </w:r>
          </w:p>
        </w:tc>
        <w:tc>
          <w:tcPr>
            <w:tcW w:w="264" w:type="pct"/>
            <w:tcBorders>
              <w:top w:val="nil"/>
              <w:left w:val="nil"/>
              <w:bottom w:val="single" w:sz="4" w:space="0" w:color="auto"/>
              <w:right w:val="single" w:sz="4" w:space="0" w:color="auto"/>
            </w:tcBorders>
            <w:vAlign w:val="center"/>
          </w:tcPr>
          <w:p w14:paraId="6F05174F"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2432</w:t>
            </w:r>
          </w:p>
        </w:tc>
        <w:tc>
          <w:tcPr>
            <w:tcW w:w="421" w:type="pct"/>
            <w:tcBorders>
              <w:top w:val="nil"/>
              <w:left w:val="nil"/>
              <w:bottom w:val="single" w:sz="4" w:space="0" w:color="auto"/>
              <w:right w:val="single" w:sz="4" w:space="0" w:color="auto"/>
            </w:tcBorders>
            <w:noWrap/>
            <w:vAlign w:val="center"/>
          </w:tcPr>
          <w:p w14:paraId="315C28C3"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472</w:t>
            </w:r>
          </w:p>
        </w:tc>
        <w:tc>
          <w:tcPr>
            <w:tcW w:w="285" w:type="pct"/>
            <w:tcBorders>
              <w:top w:val="nil"/>
              <w:left w:val="nil"/>
              <w:bottom w:val="single" w:sz="4" w:space="0" w:color="auto"/>
              <w:right w:val="single" w:sz="4" w:space="0" w:color="auto"/>
            </w:tcBorders>
            <w:noWrap/>
            <w:vAlign w:val="center"/>
          </w:tcPr>
          <w:p w14:paraId="37948C7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60</w:t>
            </w:r>
          </w:p>
        </w:tc>
        <w:tc>
          <w:tcPr>
            <w:tcW w:w="387" w:type="pct"/>
            <w:tcBorders>
              <w:top w:val="nil"/>
              <w:left w:val="nil"/>
              <w:bottom w:val="single" w:sz="4" w:space="0" w:color="auto"/>
              <w:right w:val="single" w:sz="4" w:space="0" w:color="auto"/>
            </w:tcBorders>
            <w:vAlign w:val="center"/>
          </w:tcPr>
          <w:p w14:paraId="58DCAF74"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nil"/>
              <w:left w:val="nil"/>
              <w:bottom w:val="single" w:sz="4" w:space="0" w:color="auto"/>
              <w:right w:val="single" w:sz="4" w:space="0" w:color="auto"/>
            </w:tcBorders>
            <w:vAlign w:val="center"/>
          </w:tcPr>
          <w:p w14:paraId="2543DE44"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nil"/>
              <w:left w:val="nil"/>
              <w:bottom w:val="single" w:sz="4" w:space="0" w:color="auto"/>
              <w:right w:val="single" w:sz="4" w:space="0" w:color="auto"/>
            </w:tcBorders>
            <w:noWrap/>
            <w:vAlign w:val="center"/>
          </w:tcPr>
          <w:p w14:paraId="37B2AA79"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304CAA1F"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07E547DF"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ПМ. 01</w:t>
            </w:r>
          </w:p>
        </w:tc>
        <w:tc>
          <w:tcPr>
            <w:tcW w:w="1660" w:type="pct"/>
            <w:tcBorders>
              <w:top w:val="nil"/>
              <w:left w:val="nil"/>
              <w:bottom w:val="single" w:sz="4" w:space="0" w:color="auto"/>
              <w:right w:val="single" w:sz="4" w:space="0" w:color="auto"/>
            </w:tcBorders>
            <w:vAlign w:val="center"/>
          </w:tcPr>
          <w:p w14:paraId="0202E5E5"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Организация подготовки технологических процессов изготовления различных видов продукции</w:t>
            </w:r>
          </w:p>
        </w:tc>
        <w:tc>
          <w:tcPr>
            <w:tcW w:w="322" w:type="pct"/>
            <w:tcBorders>
              <w:top w:val="nil"/>
              <w:left w:val="nil"/>
              <w:bottom w:val="single" w:sz="4" w:space="0" w:color="auto"/>
              <w:right w:val="single" w:sz="4" w:space="0" w:color="auto"/>
            </w:tcBorders>
            <w:vAlign w:val="center"/>
          </w:tcPr>
          <w:p w14:paraId="443A384A"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1768</w:t>
            </w:r>
          </w:p>
        </w:tc>
        <w:tc>
          <w:tcPr>
            <w:tcW w:w="234" w:type="pct"/>
            <w:tcBorders>
              <w:top w:val="nil"/>
              <w:left w:val="nil"/>
              <w:bottom w:val="single" w:sz="4" w:space="0" w:color="auto"/>
              <w:right w:val="single" w:sz="4" w:space="0" w:color="auto"/>
            </w:tcBorders>
          </w:tcPr>
          <w:p w14:paraId="088E4E46" w14:textId="77777777" w:rsidR="006703E9" w:rsidRPr="006703E9" w:rsidRDefault="006703E9" w:rsidP="00ED65EE">
            <w:pPr>
              <w:spacing w:after="0"/>
              <w:jc w:val="center"/>
              <w:rPr>
                <w:rFonts w:ascii="Times New Roman" w:hAnsi="Times New Roman"/>
                <w:b/>
                <w:bCs/>
                <w:color w:val="000000" w:themeColor="text1"/>
              </w:rPr>
            </w:pPr>
          </w:p>
          <w:p w14:paraId="565D8050" w14:textId="77777777" w:rsidR="00ED65EE" w:rsidRPr="006703E9" w:rsidRDefault="006703E9" w:rsidP="00ED65EE">
            <w:pPr>
              <w:spacing w:after="0"/>
              <w:jc w:val="center"/>
              <w:rPr>
                <w:rFonts w:ascii="Times New Roman" w:hAnsi="Times New Roman"/>
                <w:b/>
                <w:bCs/>
                <w:color w:val="000000" w:themeColor="text1"/>
              </w:rPr>
            </w:pPr>
            <w:r w:rsidRPr="006703E9">
              <w:rPr>
                <w:rFonts w:ascii="Times New Roman" w:hAnsi="Times New Roman"/>
                <w:b/>
                <w:bCs/>
                <w:color w:val="000000" w:themeColor="text1"/>
              </w:rPr>
              <w:t>820</w:t>
            </w:r>
          </w:p>
        </w:tc>
        <w:tc>
          <w:tcPr>
            <w:tcW w:w="203" w:type="pct"/>
            <w:gridSpan w:val="2"/>
            <w:tcBorders>
              <w:top w:val="nil"/>
              <w:left w:val="nil"/>
              <w:bottom w:val="single" w:sz="4" w:space="0" w:color="auto"/>
              <w:right w:val="single" w:sz="4" w:space="0" w:color="auto"/>
            </w:tcBorders>
          </w:tcPr>
          <w:p w14:paraId="5C104F55" w14:textId="77777777" w:rsidR="006703E9" w:rsidRPr="006703E9" w:rsidRDefault="006703E9" w:rsidP="00ED65EE">
            <w:pPr>
              <w:spacing w:after="0"/>
              <w:jc w:val="center"/>
              <w:rPr>
                <w:b/>
                <w:bCs/>
                <w:color w:val="000000" w:themeColor="text1"/>
              </w:rPr>
            </w:pPr>
          </w:p>
          <w:p w14:paraId="78C05AA6" w14:textId="77777777" w:rsidR="00ED65EE" w:rsidRPr="006703E9" w:rsidRDefault="006703E9" w:rsidP="00ED65EE">
            <w:pPr>
              <w:spacing w:after="0"/>
              <w:jc w:val="center"/>
              <w:rPr>
                <w:b/>
                <w:bCs/>
                <w:color w:val="000000" w:themeColor="text1"/>
              </w:rPr>
            </w:pPr>
            <w:r w:rsidRPr="006703E9">
              <w:rPr>
                <w:b/>
                <w:bCs/>
                <w:color w:val="000000" w:themeColor="text1"/>
              </w:rPr>
              <w:t>18</w:t>
            </w:r>
          </w:p>
        </w:tc>
        <w:tc>
          <w:tcPr>
            <w:tcW w:w="264" w:type="pct"/>
            <w:tcBorders>
              <w:top w:val="nil"/>
              <w:left w:val="nil"/>
              <w:bottom w:val="single" w:sz="4" w:space="0" w:color="auto"/>
              <w:right w:val="single" w:sz="4" w:space="0" w:color="auto"/>
            </w:tcBorders>
            <w:vAlign w:val="center"/>
          </w:tcPr>
          <w:p w14:paraId="06628C4B" w14:textId="77777777" w:rsidR="00ED65EE" w:rsidRPr="006703E9" w:rsidRDefault="00ED65EE" w:rsidP="00ED65EE">
            <w:pPr>
              <w:widowControl w:val="0"/>
              <w:spacing w:after="0" w:line="240" w:lineRule="auto"/>
              <w:jc w:val="center"/>
              <w:rPr>
                <w:rFonts w:ascii="Times New Roman" w:hAnsi="Times New Roman"/>
                <w:b/>
                <w:bCs/>
                <w:sz w:val="24"/>
                <w:szCs w:val="24"/>
              </w:rPr>
            </w:pPr>
            <w:r w:rsidRPr="006703E9">
              <w:rPr>
                <w:rFonts w:ascii="Times New Roman" w:hAnsi="Times New Roman"/>
                <w:b/>
                <w:bCs/>
                <w:sz w:val="24"/>
                <w:szCs w:val="24"/>
              </w:rPr>
              <w:t>1116</w:t>
            </w:r>
          </w:p>
        </w:tc>
        <w:tc>
          <w:tcPr>
            <w:tcW w:w="421" w:type="pct"/>
            <w:tcBorders>
              <w:top w:val="nil"/>
              <w:left w:val="nil"/>
              <w:bottom w:val="single" w:sz="4" w:space="0" w:color="auto"/>
              <w:right w:val="single" w:sz="4" w:space="0" w:color="auto"/>
            </w:tcBorders>
            <w:noWrap/>
            <w:vAlign w:val="center"/>
          </w:tcPr>
          <w:p w14:paraId="0DACC1A3" w14:textId="77777777" w:rsidR="00ED65EE" w:rsidRPr="006703E9" w:rsidRDefault="00ED65EE" w:rsidP="00ED65EE">
            <w:pPr>
              <w:widowControl w:val="0"/>
              <w:spacing w:after="0" w:line="240" w:lineRule="auto"/>
              <w:jc w:val="center"/>
              <w:rPr>
                <w:rFonts w:ascii="Times New Roman" w:hAnsi="Times New Roman"/>
                <w:b/>
                <w:bCs/>
                <w:sz w:val="24"/>
                <w:szCs w:val="24"/>
              </w:rPr>
            </w:pPr>
            <w:r w:rsidRPr="006703E9">
              <w:rPr>
                <w:rFonts w:ascii="Times New Roman" w:hAnsi="Times New Roman"/>
                <w:b/>
                <w:bCs/>
                <w:sz w:val="24"/>
                <w:szCs w:val="24"/>
              </w:rPr>
              <w:t>35</w:t>
            </w:r>
            <w:r w:rsidR="006703E9" w:rsidRPr="006703E9">
              <w:rPr>
                <w:rFonts w:ascii="Times New Roman" w:hAnsi="Times New Roman"/>
                <w:b/>
                <w:bCs/>
                <w:sz w:val="24"/>
                <w:szCs w:val="24"/>
              </w:rPr>
              <w:t>0</w:t>
            </w:r>
          </w:p>
        </w:tc>
        <w:tc>
          <w:tcPr>
            <w:tcW w:w="285" w:type="pct"/>
            <w:tcBorders>
              <w:top w:val="nil"/>
              <w:left w:val="nil"/>
              <w:bottom w:val="single" w:sz="4" w:space="0" w:color="auto"/>
              <w:right w:val="single" w:sz="4" w:space="0" w:color="auto"/>
            </w:tcBorders>
            <w:noWrap/>
            <w:vAlign w:val="center"/>
          </w:tcPr>
          <w:p w14:paraId="378D3A05" w14:textId="77777777" w:rsidR="00ED65EE" w:rsidRPr="006703E9" w:rsidRDefault="00ED65EE" w:rsidP="00ED65EE">
            <w:pPr>
              <w:widowControl w:val="0"/>
              <w:spacing w:after="0" w:line="240" w:lineRule="auto"/>
              <w:jc w:val="center"/>
              <w:rPr>
                <w:rFonts w:ascii="Times New Roman" w:hAnsi="Times New Roman"/>
                <w:b/>
                <w:bCs/>
                <w:sz w:val="24"/>
                <w:szCs w:val="24"/>
              </w:rPr>
            </w:pPr>
            <w:r w:rsidRPr="006703E9">
              <w:rPr>
                <w:rFonts w:ascii="Times New Roman" w:hAnsi="Times New Roman"/>
                <w:b/>
                <w:bCs/>
                <w:sz w:val="24"/>
                <w:szCs w:val="24"/>
              </w:rPr>
              <w:t>60</w:t>
            </w:r>
          </w:p>
        </w:tc>
        <w:tc>
          <w:tcPr>
            <w:tcW w:w="387" w:type="pct"/>
            <w:tcBorders>
              <w:top w:val="nil"/>
              <w:left w:val="nil"/>
              <w:bottom w:val="single" w:sz="4" w:space="0" w:color="auto"/>
              <w:right w:val="single" w:sz="4" w:space="0" w:color="auto"/>
            </w:tcBorders>
            <w:vAlign w:val="center"/>
          </w:tcPr>
          <w:p w14:paraId="3FF7A74F"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646</w:t>
            </w:r>
          </w:p>
        </w:tc>
        <w:tc>
          <w:tcPr>
            <w:tcW w:w="308" w:type="pct"/>
            <w:tcBorders>
              <w:top w:val="nil"/>
              <w:left w:val="nil"/>
              <w:bottom w:val="single" w:sz="4" w:space="0" w:color="auto"/>
              <w:right w:val="single" w:sz="4" w:space="0" w:color="auto"/>
            </w:tcBorders>
            <w:vAlign w:val="center"/>
          </w:tcPr>
          <w:p w14:paraId="1ADA6535"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nil"/>
              <w:left w:val="nil"/>
              <w:bottom w:val="single" w:sz="4" w:space="0" w:color="auto"/>
              <w:right w:val="single" w:sz="4" w:space="0" w:color="auto"/>
            </w:tcBorders>
            <w:noWrap/>
            <w:vAlign w:val="center"/>
          </w:tcPr>
          <w:p w14:paraId="47695E1F"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7383D01E"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08273F75"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МДК.01.01</w:t>
            </w:r>
          </w:p>
        </w:tc>
        <w:tc>
          <w:tcPr>
            <w:tcW w:w="1660" w:type="pct"/>
            <w:tcBorders>
              <w:top w:val="nil"/>
              <w:left w:val="nil"/>
              <w:bottom w:val="single" w:sz="4" w:space="0" w:color="auto"/>
              <w:right w:val="single" w:sz="4" w:space="0" w:color="auto"/>
            </w:tcBorders>
          </w:tcPr>
          <w:p w14:paraId="64BA16F6"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Основы разработки технологических процессов изготовления полиграфической продукции</w:t>
            </w:r>
          </w:p>
        </w:tc>
        <w:tc>
          <w:tcPr>
            <w:tcW w:w="322" w:type="pct"/>
            <w:tcBorders>
              <w:top w:val="nil"/>
              <w:left w:val="nil"/>
              <w:bottom w:val="single" w:sz="4" w:space="0" w:color="auto"/>
              <w:right w:val="single" w:sz="4" w:space="0" w:color="auto"/>
            </w:tcBorders>
            <w:vAlign w:val="center"/>
          </w:tcPr>
          <w:p w14:paraId="520FC2B1"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1052</w:t>
            </w:r>
          </w:p>
        </w:tc>
        <w:tc>
          <w:tcPr>
            <w:tcW w:w="234" w:type="pct"/>
            <w:tcBorders>
              <w:top w:val="nil"/>
              <w:left w:val="nil"/>
              <w:bottom w:val="single" w:sz="4" w:space="0" w:color="auto"/>
              <w:right w:val="single" w:sz="4" w:space="0" w:color="auto"/>
            </w:tcBorders>
          </w:tcPr>
          <w:p w14:paraId="41ACECA6" w14:textId="77777777" w:rsidR="006703E9" w:rsidRDefault="006703E9" w:rsidP="00ED65EE">
            <w:pPr>
              <w:spacing w:after="0"/>
              <w:jc w:val="center"/>
              <w:rPr>
                <w:rFonts w:ascii="Times New Roman" w:hAnsi="Times New Roman"/>
                <w:color w:val="000000" w:themeColor="text1"/>
              </w:rPr>
            </w:pPr>
          </w:p>
          <w:p w14:paraId="21FF68CF" w14:textId="77777777" w:rsidR="00ED65EE" w:rsidRPr="006703E9" w:rsidRDefault="006703E9" w:rsidP="00ED65EE">
            <w:pPr>
              <w:spacing w:after="0"/>
              <w:jc w:val="center"/>
              <w:rPr>
                <w:rFonts w:ascii="Times New Roman" w:hAnsi="Times New Roman"/>
                <w:color w:val="000000" w:themeColor="text1"/>
              </w:rPr>
            </w:pPr>
            <w:r w:rsidRPr="006703E9">
              <w:rPr>
                <w:rFonts w:ascii="Times New Roman" w:hAnsi="Times New Roman"/>
                <w:color w:val="000000" w:themeColor="text1"/>
              </w:rPr>
              <w:t>164</w:t>
            </w:r>
          </w:p>
        </w:tc>
        <w:tc>
          <w:tcPr>
            <w:tcW w:w="203" w:type="pct"/>
            <w:gridSpan w:val="2"/>
            <w:tcBorders>
              <w:top w:val="nil"/>
              <w:left w:val="nil"/>
              <w:bottom w:val="single" w:sz="4" w:space="0" w:color="auto"/>
              <w:right w:val="single" w:sz="4" w:space="0" w:color="auto"/>
            </w:tcBorders>
          </w:tcPr>
          <w:p w14:paraId="5E649222" w14:textId="77777777" w:rsidR="006703E9" w:rsidRDefault="006703E9" w:rsidP="00ED65EE">
            <w:pPr>
              <w:spacing w:after="0"/>
              <w:jc w:val="center"/>
              <w:rPr>
                <w:color w:val="000000" w:themeColor="text1"/>
              </w:rPr>
            </w:pPr>
          </w:p>
          <w:p w14:paraId="53470063" w14:textId="77777777" w:rsidR="00ED65EE" w:rsidRPr="006703E9" w:rsidRDefault="006703E9" w:rsidP="00ED65EE">
            <w:pPr>
              <w:spacing w:after="0"/>
              <w:jc w:val="center"/>
              <w:rPr>
                <w:color w:val="000000" w:themeColor="text1"/>
              </w:rPr>
            </w:pPr>
            <w:r w:rsidRPr="006703E9">
              <w:rPr>
                <w:color w:val="000000" w:themeColor="text1"/>
              </w:rPr>
              <w:t>6</w:t>
            </w:r>
          </w:p>
        </w:tc>
        <w:tc>
          <w:tcPr>
            <w:tcW w:w="264" w:type="pct"/>
            <w:tcBorders>
              <w:top w:val="nil"/>
              <w:left w:val="nil"/>
              <w:bottom w:val="single" w:sz="4" w:space="0" w:color="auto"/>
              <w:right w:val="single" w:sz="4" w:space="0" w:color="auto"/>
            </w:tcBorders>
            <w:vAlign w:val="center"/>
          </w:tcPr>
          <w:p w14:paraId="65E6AE3A"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1052</w:t>
            </w:r>
          </w:p>
        </w:tc>
        <w:tc>
          <w:tcPr>
            <w:tcW w:w="421" w:type="pct"/>
            <w:tcBorders>
              <w:top w:val="nil"/>
              <w:left w:val="nil"/>
              <w:bottom w:val="single" w:sz="4" w:space="0" w:color="auto"/>
              <w:right w:val="single" w:sz="4" w:space="0" w:color="auto"/>
            </w:tcBorders>
            <w:noWrap/>
            <w:vAlign w:val="center"/>
          </w:tcPr>
          <w:p w14:paraId="5DB6E639"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32</w:t>
            </w:r>
            <w:r w:rsidR="006703E9">
              <w:rPr>
                <w:rFonts w:ascii="Times New Roman" w:hAnsi="Times New Roman"/>
                <w:bCs/>
                <w:iCs/>
                <w:sz w:val="24"/>
                <w:szCs w:val="24"/>
              </w:rPr>
              <w:t>6</w:t>
            </w:r>
          </w:p>
        </w:tc>
        <w:tc>
          <w:tcPr>
            <w:tcW w:w="285" w:type="pct"/>
            <w:tcBorders>
              <w:top w:val="nil"/>
              <w:left w:val="nil"/>
              <w:bottom w:val="single" w:sz="4" w:space="0" w:color="auto"/>
              <w:right w:val="single" w:sz="4" w:space="0" w:color="auto"/>
            </w:tcBorders>
            <w:noWrap/>
            <w:vAlign w:val="center"/>
          </w:tcPr>
          <w:p w14:paraId="4CAAFBE9"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60</w:t>
            </w:r>
          </w:p>
        </w:tc>
        <w:tc>
          <w:tcPr>
            <w:tcW w:w="387" w:type="pct"/>
            <w:tcBorders>
              <w:top w:val="nil"/>
              <w:left w:val="nil"/>
              <w:bottom w:val="single" w:sz="4" w:space="0" w:color="auto"/>
              <w:right w:val="single" w:sz="4" w:space="0" w:color="auto"/>
            </w:tcBorders>
            <w:vAlign w:val="center"/>
          </w:tcPr>
          <w:p w14:paraId="568F065D" w14:textId="77777777" w:rsidR="00ED65EE" w:rsidRPr="001818EA" w:rsidRDefault="00ED65EE" w:rsidP="00ED65EE">
            <w:pPr>
              <w:widowControl w:val="0"/>
              <w:spacing w:after="0" w:line="240" w:lineRule="auto"/>
              <w:jc w:val="center"/>
              <w:rPr>
                <w:rFonts w:ascii="Times New Roman" w:hAnsi="Times New Roman"/>
                <w:b/>
                <w:bCs/>
                <w:iCs/>
                <w:sz w:val="24"/>
                <w:szCs w:val="24"/>
              </w:rPr>
            </w:pPr>
          </w:p>
        </w:tc>
        <w:tc>
          <w:tcPr>
            <w:tcW w:w="308" w:type="pct"/>
            <w:tcBorders>
              <w:top w:val="nil"/>
              <w:left w:val="nil"/>
              <w:bottom w:val="single" w:sz="4" w:space="0" w:color="auto"/>
              <w:right w:val="single" w:sz="4" w:space="0" w:color="auto"/>
            </w:tcBorders>
            <w:vAlign w:val="center"/>
          </w:tcPr>
          <w:p w14:paraId="47F40D21" w14:textId="77777777" w:rsidR="00ED65EE" w:rsidRPr="001818EA" w:rsidRDefault="00ED65EE" w:rsidP="00ED65EE">
            <w:pPr>
              <w:widowControl w:val="0"/>
              <w:spacing w:after="0" w:line="240" w:lineRule="auto"/>
              <w:jc w:val="center"/>
              <w:rPr>
                <w:rFonts w:ascii="Times New Roman" w:hAnsi="Times New Roman"/>
                <w:b/>
                <w:bCs/>
                <w:iCs/>
                <w:sz w:val="24"/>
                <w:szCs w:val="24"/>
              </w:rPr>
            </w:pPr>
          </w:p>
        </w:tc>
        <w:tc>
          <w:tcPr>
            <w:tcW w:w="499" w:type="pct"/>
            <w:gridSpan w:val="2"/>
            <w:tcBorders>
              <w:top w:val="nil"/>
              <w:left w:val="nil"/>
              <w:bottom w:val="single" w:sz="4" w:space="0" w:color="auto"/>
              <w:right w:val="single" w:sz="4" w:space="0" w:color="auto"/>
            </w:tcBorders>
            <w:noWrap/>
            <w:vAlign w:val="center"/>
          </w:tcPr>
          <w:p w14:paraId="78A881AD" w14:textId="77777777" w:rsidR="00ED65EE" w:rsidRPr="001818EA" w:rsidRDefault="00ED65EE" w:rsidP="00ED65EE">
            <w:pPr>
              <w:widowControl w:val="0"/>
              <w:spacing w:after="0" w:line="240" w:lineRule="auto"/>
              <w:jc w:val="center"/>
              <w:rPr>
                <w:rFonts w:ascii="Times New Roman" w:hAnsi="Times New Roman"/>
                <w:b/>
                <w:bCs/>
                <w:iCs/>
                <w:sz w:val="24"/>
                <w:szCs w:val="24"/>
              </w:rPr>
            </w:pPr>
            <w:r w:rsidRPr="001818EA">
              <w:rPr>
                <w:rFonts w:ascii="Times New Roman" w:hAnsi="Times New Roman"/>
                <w:sz w:val="24"/>
                <w:szCs w:val="24"/>
              </w:rPr>
              <w:t>1-3</w:t>
            </w:r>
          </w:p>
        </w:tc>
      </w:tr>
      <w:tr w:rsidR="00ED65EE" w:rsidRPr="001818EA" w14:paraId="2A0457E5"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22D3FBEC"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МДК 01.02</w:t>
            </w:r>
          </w:p>
        </w:tc>
        <w:tc>
          <w:tcPr>
            <w:tcW w:w="1660" w:type="pct"/>
            <w:tcBorders>
              <w:top w:val="nil"/>
              <w:left w:val="nil"/>
              <w:bottom w:val="single" w:sz="4" w:space="0" w:color="auto"/>
              <w:right w:val="single" w:sz="4" w:space="0" w:color="auto"/>
            </w:tcBorders>
          </w:tcPr>
          <w:p w14:paraId="39744B4D"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Технико-экономический анализ полиграфических технологий</w:t>
            </w:r>
          </w:p>
        </w:tc>
        <w:tc>
          <w:tcPr>
            <w:tcW w:w="322" w:type="pct"/>
            <w:tcBorders>
              <w:top w:val="nil"/>
              <w:left w:val="nil"/>
              <w:bottom w:val="single" w:sz="4" w:space="0" w:color="auto"/>
              <w:right w:val="single" w:sz="4" w:space="0" w:color="auto"/>
            </w:tcBorders>
            <w:vAlign w:val="center"/>
          </w:tcPr>
          <w:p w14:paraId="3D799626"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64</w:t>
            </w:r>
          </w:p>
        </w:tc>
        <w:tc>
          <w:tcPr>
            <w:tcW w:w="234" w:type="pct"/>
            <w:tcBorders>
              <w:top w:val="nil"/>
              <w:left w:val="nil"/>
              <w:bottom w:val="single" w:sz="4" w:space="0" w:color="auto"/>
              <w:right w:val="single" w:sz="4" w:space="0" w:color="auto"/>
            </w:tcBorders>
          </w:tcPr>
          <w:p w14:paraId="7C820D16" w14:textId="77777777" w:rsidR="00ED65EE" w:rsidRPr="006703E9" w:rsidRDefault="006703E9" w:rsidP="00ED65EE">
            <w:pPr>
              <w:spacing w:after="0"/>
              <w:jc w:val="center"/>
              <w:rPr>
                <w:rFonts w:ascii="Times New Roman" w:hAnsi="Times New Roman"/>
                <w:color w:val="000000" w:themeColor="text1"/>
              </w:rPr>
            </w:pPr>
            <w:r w:rsidRPr="006703E9">
              <w:rPr>
                <w:rFonts w:ascii="Times New Roman" w:hAnsi="Times New Roman"/>
                <w:color w:val="000000" w:themeColor="text1"/>
              </w:rPr>
              <w:t>10</w:t>
            </w:r>
          </w:p>
        </w:tc>
        <w:tc>
          <w:tcPr>
            <w:tcW w:w="203" w:type="pct"/>
            <w:gridSpan w:val="2"/>
            <w:tcBorders>
              <w:top w:val="nil"/>
              <w:left w:val="nil"/>
              <w:bottom w:val="single" w:sz="4" w:space="0" w:color="auto"/>
              <w:right w:val="single" w:sz="4" w:space="0" w:color="auto"/>
            </w:tcBorders>
          </w:tcPr>
          <w:p w14:paraId="243D0AAB" w14:textId="77777777" w:rsidR="00ED65EE" w:rsidRPr="006703E9" w:rsidRDefault="006703E9" w:rsidP="00ED65EE">
            <w:pPr>
              <w:spacing w:after="0"/>
              <w:jc w:val="center"/>
              <w:rPr>
                <w:color w:val="000000" w:themeColor="text1"/>
              </w:rPr>
            </w:pPr>
            <w:r w:rsidRPr="006703E9">
              <w:rPr>
                <w:color w:val="000000" w:themeColor="text1"/>
              </w:rPr>
              <w:t>6</w:t>
            </w:r>
          </w:p>
        </w:tc>
        <w:tc>
          <w:tcPr>
            <w:tcW w:w="264" w:type="pct"/>
            <w:tcBorders>
              <w:top w:val="nil"/>
              <w:left w:val="nil"/>
              <w:bottom w:val="single" w:sz="4" w:space="0" w:color="auto"/>
              <w:right w:val="single" w:sz="4" w:space="0" w:color="auto"/>
            </w:tcBorders>
            <w:vAlign w:val="center"/>
          </w:tcPr>
          <w:p w14:paraId="54CEF765"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64</w:t>
            </w:r>
          </w:p>
        </w:tc>
        <w:tc>
          <w:tcPr>
            <w:tcW w:w="421" w:type="pct"/>
            <w:tcBorders>
              <w:top w:val="nil"/>
              <w:left w:val="nil"/>
              <w:bottom w:val="single" w:sz="4" w:space="0" w:color="auto"/>
              <w:right w:val="single" w:sz="4" w:space="0" w:color="auto"/>
            </w:tcBorders>
            <w:noWrap/>
            <w:vAlign w:val="center"/>
          </w:tcPr>
          <w:p w14:paraId="22F5BD27"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24</w:t>
            </w:r>
          </w:p>
        </w:tc>
        <w:tc>
          <w:tcPr>
            <w:tcW w:w="285" w:type="pct"/>
            <w:tcBorders>
              <w:top w:val="nil"/>
              <w:left w:val="nil"/>
              <w:bottom w:val="single" w:sz="4" w:space="0" w:color="auto"/>
              <w:right w:val="single" w:sz="4" w:space="0" w:color="auto"/>
            </w:tcBorders>
            <w:noWrap/>
            <w:vAlign w:val="center"/>
          </w:tcPr>
          <w:p w14:paraId="48664461"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w:t>
            </w:r>
          </w:p>
        </w:tc>
        <w:tc>
          <w:tcPr>
            <w:tcW w:w="387" w:type="pct"/>
            <w:tcBorders>
              <w:top w:val="nil"/>
              <w:left w:val="nil"/>
              <w:bottom w:val="single" w:sz="4" w:space="0" w:color="auto"/>
              <w:right w:val="single" w:sz="4" w:space="0" w:color="auto"/>
            </w:tcBorders>
            <w:vAlign w:val="center"/>
          </w:tcPr>
          <w:p w14:paraId="165A1475" w14:textId="77777777" w:rsidR="00ED65EE" w:rsidRPr="001818EA" w:rsidRDefault="00ED65EE" w:rsidP="00ED65EE">
            <w:pPr>
              <w:widowControl w:val="0"/>
              <w:spacing w:after="0" w:line="240" w:lineRule="auto"/>
              <w:rPr>
                <w:rFonts w:ascii="Times New Roman" w:hAnsi="Times New Roman"/>
                <w:bCs/>
                <w:iCs/>
                <w:sz w:val="24"/>
                <w:szCs w:val="24"/>
              </w:rPr>
            </w:pPr>
          </w:p>
        </w:tc>
        <w:tc>
          <w:tcPr>
            <w:tcW w:w="308" w:type="pct"/>
            <w:tcBorders>
              <w:top w:val="nil"/>
              <w:left w:val="nil"/>
              <w:bottom w:val="single" w:sz="4" w:space="0" w:color="auto"/>
              <w:right w:val="single" w:sz="4" w:space="0" w:color="auto"/>
            </w:tcBorders>
            <w:vAlign w:val="center"/>
          </w:tcPr>
          <w:p w14:paraId="18CF9077" w14:textId="77777777" w:rsidR="00ED65EE" w:rsidRPr="001818EA" w:rsidRDefault="00ED65EE" w:rsidP="00ED65EE">
            <w:pPr>
              <w:widowControl w:val="0"/>
              <w:spacing w:after="0" w:line="240" w:lineRule="auto"/>
              <w:jc w:val="center"/>
              <w:rPr>
                <w:rFonts w:ascii="Times New Roman" w:hAnsi="Times New Roman"/>
                <w:bCs/>
                <w:iCs/>
                <w:sz w:val="24"/>
                <w:szCs w:val="24"/>
              </w:rPr>
            </w:pPr>
          </w:p>
        </w:tc>
        <w:tc>
          <w:tcPr>
            <w:tcW w:w="499" w:type="pct"/>
            <w:gridSpan w:val="2"/>
            <w:tcBorders>
              <w:top w:val="nil"/>
              <w:left w:val="nil"/>
              <w:bottom w:val="single" w:sz="4" w:space="0" w:color="auto"/>
              <w:right w:val="single" w:sz="4" w:space="0" w:color="auto"/>
            </w:tcBorders>
            <w:noWrap/>
            <w:vAlign w:val="center"/>
          </w:tcPr>
          <w:p w14:paraId="6DE5F567"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3</w:t>
            </w:r>
          </w:p>
        </w:tc>
      </w:tr>
      <w:tr w:rsidR="00ED65EE" w:rsidRPr="001818EA" w14:paraId="1EEAE3DD"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03ACC031"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УП.01</w:t>
            </w:r>
          </w:p>
        </w:tc>
        <w:tc>
          <w:tcPr>
            <w:tcW w:w="1660" w:type="pct"/>
            <w:tcBorders>
              <w:top w:val="nil"/>
              <w:left w:val="nil"/>
              <w:bottom w:val="single" w:sz="4" w:space="0" w:color="auto"/>
              <w:right w:val="single" w:sz="4" w:space="0" w:color="auto"/>
            </w:tcBorders>
          </w:tcPr>
          <w:p w14:paraId="1555BCAB"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Учебная практика</w:t>
            </w:r>
          </w:p>
        </w:tc>
        <w:tc>
          <w:tcPr>
            <w:tcW w:w="322" w:type="pct"/>
            <w:tcBorders>
              <w:top w:val="nil"/>
              <w:left w:val="nil"/>
              <w:bottom w:val="single" w:sz="4" w:space="0" w:color="auto"/>
              <w:right w:val="single" w:sz="4" w:space="0" w:color="auto"/>
            </w:tcBorders>
            <w:vAlign w:val="center"/>
          </w:tcPr>
          <w:p w14:paraId="1533ADB0"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34" w:type="pct"/>
            <w:tcBorders>
              <w:top w:val="nil"/>
              <w:left w:val="nil"/>
              <w:bottom w:val="single" w:sz="4" w:space="0" w:color="auto"/>
              <w:right w:val="single" w:sz="4" w:space="0" w:color="auto"/>
            </w:tcBorders>
            <w:vAlign w:val="center"/>
          </w:tcPr>
          <w:p w14:paraId="7A9AE9F0"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358</w:t>
            </w:r>
          </w:p>
        </w:tc>
        <w:tc>
          <w:tcPr>
            <w:tcW w:w="203" w:type="pct"/>
            <w:gridSpan w:val="2"/>
            <w:tcBorders>
              <w:top w:val="nil"/>
              <w:left w:val="nil"/>
              <w:bottom w:val="single" w:sz="4" w:space="0" w:color="auto"/>
              <w:right w:val="single" w:sz="4" w:space="0" w:color="auto"/>
            </w:tcBorders>
          </w:tcPr>
          <w:p w14:paraId="240D9473" w14:textId="77777777" w:rsidR="00ED65EE" w:rsidRPr="00ED65EE" w:rsidRDefault="00ED65EE" w:rsidP="00ED65EE">
            <w:pPr>
              <w:spacing w:after="0"/>
              <w:jc w:val="center"/>
            </w:pPr>
          </w:p>
        </w:tc>
        <w:tc>
          <w:tcPr>
            <w:tcW w:w="264" w:type="pct"/>
            <w:tcBorders>
              <w:top w:val="nil"/>
              <w:left w:val="nil"/>
              <w:bottom w:val="single" w:sz="4" w:space="0" w:color="auto"/>
              <w:right w:val="single" w:sz="4" w:space="0" w:color="auto"/>
            </w:tcBorders>
            <w:vAlign w:val="center"/>
          </w:tcPr>
          <w:p w14:paraId="3804C7C9"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21" w:type="pct"/>
            <w:tcBorders>
              <w:top w:val="nil"/>
              <w:left w:val="nil"/>
              <w:bottom w:val="single" w:sz="4" w:space="0" w:color="auto"/>
              <w:right w:val="single" w:sz="4" w:space="0" w:color="auto"/>
            </w:tcBorders>
            <w:noWrap/>
            <w:vAlign w:val="center"/>
          </w:tcPr>
          <w:p w14:paraId="2A7132DA"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85" w:type="pct"/>
            <w:tcBorders>
              <w:top w:val="nil"/>
              <w:left w:val="nil"/>
              <w:bottom w:val="single" w:sz="4" w:space="0" w:color="auto"/>
              <w:right w:val="single" w:sz="4" w:space="0" w:color="auto"/>
            </w:tcBorders>
            <w:noWrap/>
            <w:vAlign w:val="center"/>
          </w:tcPr>
          <w:p w14:paraId="53B89DF3"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87" w:type="pct"/>
            <w:tcBorders>
              <w:top w:val="nil"/>
              <w:left w:val="nil"/>
              <w:bottom w:val="single" w:sz="4" w:space="0" w:color="auto"/>
              <w:right w:val="single" w:sz="4" w:space="0" w:color="auto"/>
            </w:tcBorders>
            <w:vAlign w:val="center"/>
          </w:tcPr>
          <w:p w14:paraId="6C905B6D"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358</w:t>
            </w:r>
          </w:p>
        </w:tc>
        <w:tc>
          <w:tcPr>
            <w:tcW w:w="308" w:type="pct"/>
            <w:tcBorders>
              <w:top w:val="nil"/>
              <w:left w:val="nil"/>
              <w:bottom w:val="single" w:sz="4" w:space="0" w:color="auto"/>
              <w:right w:val="single" w:sz="4" w:space="0" w:color="auto"/>
            </w:tcBorders>
            <w:vAlign w:val="center"/>
          </w:tcPr>
          <w:p w14:paraId="791050DE"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nil"/>
              <w:left w:val="nil"/>
              <w:bottom w:val="single" w:sz="4" w:space="0" w:color="auto"/>
              <w:right w:val="single" w:sz="4" w:space="0" w:color="auto"/>
            </w:tcBorders>
            <w:noWrap/>
            <w:vAlign w:val="center"/>
          </w:tcPr>
          <w:p w14:paraId="01FB40A0"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1-2</w:t>
            </w:r>
          </w:p>
        </w:tc>
      </w:tr>
      <w:tr w:rsidR="00ED65EE" w:rsidRPr="001818EA" w14:paraId="3D14E2A9" w14:textId="77777777" w:rsidTr="006E7463">
        <w:trPr>
          <w:gridAfter w:val="1"/>
          <w:wAfter w:w="2" w:type="pct"/>
        </w:trPr>
        <w:tc>
          <w:tcPr>
            <w:tcW w:w="415" w:type="pct"/>
            <w:tcBorders>
              <w:top w:val="nil"/>
              <w:left w:val="single" w:sz="4" w:space="0" w:color="auto"/>
              <w:bottom w:val="single" w:sz="4" w:space="0" w:color="auto"/>
              <w:right w:val="single" w:sz="4" w:space="0" w:color="auto"/>
            </w:tcBorders>
            <w:vAlign w:val="center"/>
          </w:tcPr>
          <w:p w14:paraId="34344F6F"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ПП.01</w:t>
            </w:r>
          </w:p>
        </w:tc>
        <w:tc>
          <w:tcPr>
            <w:tcW w:w="1660" w:type="pct"/>
            <w:tcBorders>
              <w:top w:val="nil"/>
              <w:left w:val="nil"/>
              <w:bottom w:val="single" w:sz="4" w:space="0" w:color="auto"/>
              <w:right w:val="single" w:sz="4" w:space="0" w:color="auto"/>
            </w:tcBorders>
          </w:tcPr>
          <w:p w14:paraId="55D81E01"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Производственная практика </w:t>
            </w:r>
          </w:p>
        </w:tc>
        <w:tc>
          <w:tcPr>
            <w:tcW w:w="322" w:type="pct"/>
            <w:tcBorders>
              <w:top w:val="nil"/>
              <w:left w:val="nil"/>
              <w:bottom w:val="single" w:sz="4" w:space="0" w:color="auto"/>
              <w:right w:val="single" w:sz="4" w:space="0" w:color="auto"/>
            </w:tcBorders>
            <w:vAlign w:val="center"/>
          </w:tcPr>
          <w:p w14:paraId="5F03ED8B"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34" w:type="pct"/>
            <w:tcBorders>
              <w:top w:val="nil"/>
              <w:left w:val="nil"/>
              <w:bottom w:val="single" w:sz="4" w:space="0" w:color="auto"/>
              <w:right w:val="single" w:sz="4" w:space="0" w:color="auto"/>
            </w:tcBorders>
            <w:vAlign w:val="center"/>
          </w:tcPr>
          <w:p w14:paraId="34BCDDE4"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288</w:t>
            </w:r>
          </w:p>
        </w:tc>
        <w:tc>
          <w:tcPr>
            <w:tcW w:w="203" w:type="pct"/>
            <w:gridSpan w:val="2"/>
            <w:tcBorders>
              <w:top w:val="nil"/>
              <w:left w:val="nil"/>
              <w:bottom w:val="single" w:sz="4" w:space="0" w:color="auto"/>
              <w:right w:val="single" w:sz="4" w:space="0" w:color="auto"/>
            </w:tcBorders>
          </w:tcPr>
          <w:p w14:paraId="4C9938FD" w14:textId="77777777" w:rsidR="00ED65EE" w:rsidRPr="00ED65EE" w:rsidRDefault="00ED65EE" w:rsidP="00ED65EE">
            <w:pPr>
              <w:spacing w:after="0"/>
              <w:jc w:val="center"/>
            </w:pPr>
          </w:p>
        </w:tc>
        <w:tc>
          <w:tcPr>
            <w:tcW w:w="264" w:type="pct"/>
            <w:tcBorders>
              <w:top w:val="nil"/>
              <w:left w:val="nil"/>
              <w:bottom w:val="single" w:sz="4" w:space="0" w:color="auto"/>
              <w:right w:val="single" w:sz="4" w:space="0" w:color="auto"/>
            </w:tcBorders>
            <w:vAlign w:val="center"/>
          </w:tcPr>
          <w:p w14:paraId="2D2C0E7D"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21" w:type="pct"/>
            <w:tcBorders>
              <w:top w:val="nil"/>
              <w:left w:val="nil"/>
              <w:bottom w:val="single" w:sz="4" w:space="0" w:color="auto"/>
              <w:right w:val="single" w:sz="4" w:space="0" w:color="auto"/>
            </w:tcBorders>
            <w:noWrap/>
            <w:vAlign w:val="center"/>
          </w:tcPr>
          <w:p w14:paraId="0E349D51"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85" w:type="pct"/>
            <w:tcBorders>
              <w:top w:val="nil"/>
              <w:left w:val="nil"/>
              <w:bottom w:val="single" w:sz="4" w:space="0" w:color="auto"/>
              <w:right w:val="single" w:sz="4" w:space="0" w:color="auto"/>
            </w:tcBorders>
            <w:noWrap/>
            <w:vAlign w:val="center"/>
          </w:tcPr>
          <w:p w14:paraId="1383DFFB"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87" w:type="pct"/>
            <w:tcBorders>
              <w:top w:val="nil"/>
              <w:left w:val="nil"/>
              <w:bottom w:val="single" w:sz="4" w:space="0" w:color="auto"/>
              <w:right w:val="single" w:sz="4" w:space="0" w:color="auto"/>
            </w:tcBorders>
            <w:vAlign w:val="center"/>
          </w:tcPr>
          <w:p w14:paraId="45345276"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288</w:t>
            </w:r>
          </w:p>
        </w:tc>
        <w:tc>
          <w:tcPr>
            <w:tcW w:w="308" w:type="pct"/>
            <w:tcBorders>
              <w:top w:val="nil"/>
              <w:left w:val="nil"/>
              <w:bottom w:val="single" w:sz="4" w:space="0" w:color="auto"/>
              <w:right w:val="single" w:sz="4" w:space="0" w:color="auto"/>
            </w:tcBorders>
            <w:vAlign w:val="center"/>
          </w:tcPr>
          <w:p w14:paraId="034C4E24"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nil"/>
              <w:left w:val="nil"/>
              <w:bottom w:val="single" w:sz="4" w:space="0" w:color="auto"/>
              <w:right w:val="single" w:sz="4" w:space="0" w:color="auto"/>
            </w:tcBorders>
            <w:noWrap/>
            <w:vAlign w:val="center"/>
          </w:tcPr>
          <w:p w14:paraId="215E635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r>
      <w:tr w:rsidR="00ED65EE" w:rsidRPr="001818EA" w14:paraId="6B0EF97A" w14:textId="77777777" w:rsidTr="006E7463">
        <w:trPr>
          <w:gridAfter w:val="1"/>
          <w:wAfter w:w="2" w:type="pct"/>
        </w:trPr>
        <w:tc>
          <w:tcPr>
            <w:tcW w:w="415" w:type="pct"/>
            <w:tcBorders>
              <w:top w:val="single" w:sz="4" w:space="0" w:color="auto"/>
              <w:left w:val="single" w:sz="4" w:space="0" w:color="auto"/>
              <w:bottom w:val="single" w:sz="4" w:space="0" w:color="auto"/>
              <w:right w:val="single" w:sz="4" w:space="0" w:color="auto"/>
            </w:tcBorders>
            <w:vAlign w:val="center"/>
          </w:tcPr>
          <w:p w14:paraId="65483BC4"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sz w:val="24"/>
                <w:szCs w:val="24"/>
              </w:rPr>
              <w:t>ПА</w:t>
            </w:r>
          </w:p>
        </w:tc>
        <w:tc>
          <w:tcPr>
            <w:tcW w:w="1660" w:type="pct"/>
            <w:tcBorders>
              <w:top w:val="single" w:sz="4" w:space="0" w:color="auto"/>
              <w:left w:val="nil"/>
              <w:bottom w:val="single" w:sz="4" w:space="0" w:color="auto"/>
              <w:right w:val="single" w:sz="4" w:space="0" w:color="auto"/>
            </w:tcBorders>
          </w:tcPr>
          <w:p w14:paraId="1F29CE42"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sz w:val="24"/>
                <w:szCs w:val="24"/>
              </w:rPr>
              <w:t>Промежуточная аттестация</w:t>
            </w:r>
          </w:p>
        </w:tc>
        <w:tc>
          <w:tcPr>
            <w:tcW w:w="322" w:type="pct"/>
            <w:tcBorders>
              <w:top w:val="single" w:sz="4" w:space="0" w:color="auto"/>
              <w:left w:val="nil"/>
              <w:bottom w:val="single" w:sz="4" w:space="0" w:color="auto"/>
              <w:right w:val="single" w:sz="4" w:space="0" w:color="auto"/>
            </w:tcBorders>
            <w:vAlign w:val="center"/>
          </w:tcPr>
          <w:p w14:paraId="21DA7DB7"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234" w:type="pct"/>
            <w:tcBorders>
              <w:top w:val="single" w:sz="4" w:space="0" w:color="auto"/>
              <w:left w:val="nil"/>
              <w:bottom w:val="single" w:sz="4" w:space="0" w:color="auto"/>
              <w:right w:val="single" w:sz="4" w:space="0" w:color="auto"/>
            </w:tcBorders>
          </w:tcPr>
          <w:p w14:paraId="561590BF" w14:textId="77777777" w:rsidR="00ED65EE" w:rsidRPr="00ED65EE" w:rsidRDefault="00ED65EE" w:rsidP="00ED65EE">
            <w:pPr>
              <w:spacing w:after="0"/>
              <w:jc w:val="center"/>
              <w:rPr>
                <w:rFonts w:ascii="Times New Roman" w:hAnsi="Times New Roman"/>
              </w:rPr>
            </w:pPr>
          </w:p>
        </w:tc>
        <w:tc>
          <w:tcPr>
            <w:tcW w:w="203" w:type="pct"/>
            <w:gridSpan w:val="2"/>
            <w:tcBorders>
              <w:top w:val="single" w:sz="4" w:space="0" w:color="auto"/>
              <w:left w:val="nil"/>
              <w:bottom w:val="single" w:sz="4" w:space="0" w:color="auto"/>
              <w:right w:val="single" w:sz="4" w:space="0" w:color="auto"/>
            </w:tcBorders>
          </w:tcPr>
          <w:p w14:paraId="145EE33B" w14:textId="77777777" w:rsidR="00ED65EE" w:rsidRPr="00ED65EE" w:rsidRDefault="00ED65EE" w:rsidP="00ED65EE">
            <w:pPr>
              <w:spacing w:after="0"/>
              <w:jc w:val="center"/>
            </w:pPr>
            <w:r w:rsidRPr="00ED65EE">
              <w:rPr>
                <w:rFonts w:ascii="Times New Roman" w:hAnsi="Times New Roman"/>
              </w:rPr>
              <w:t>6</w:t>
            </w:r>
          </w:p>
        </w:tc>
        <w:tc>
          <w:tcPr>
            <w:tcW w:w="264" w:type="pct"/>
            <w:tcBorders>
              <w:top w:val="single" w:sz="4" w:space="0" w:color="auto"/>
              <w:left w:val="nil"/>
              <w:bottom w:val="single" w:sz="4" w:space="0" w:color="auto"/>
              <w:right w:val="single" w:sz="4" w:space="0" w:color="auto"/>
            </w:tcBorders>
            <w:vAlign w:val="center"/>
          </w:tcPr>
          <w:p w14:paraId="173FFADE"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21" w:type="pct"/>
            <w:tcBorders>
              <w:top w:val="single" w:sz="4" w:space="0" w:color="auto"/>
              <w:left w:val="nil"/>
              <w:bottom w:val="single" w:sz="4" w:space="0" w:color="auto"/>
              <w:right w:val="single" w:sz="4" w:space="0" w:color="auto"/>
            </w:tcBorders>
            <w:noWrap/>
            <w:vAlign w:val="center"/>
          </w:tcPr>
          <w:p w14:paraId="0C87E57A"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85" w:type="pct"/>
            <w:tcBorders>
              <w:top w:val="single" w:sz="4" w:space="0" w:color="auto"/>
              <w:left w:val="nil"/>
              <w:bottom w:val="single" w:sz="4" w:space="0" w:color="auto"/>
              <w:right w:val="single" w:sz="4" w:space="0" w:color="auto"/>
            </w:tcBorders>
            <w:noWrap/>
            <w:vAlign w:val="center"/>
          </w:tcPr>
          <w:p w14:paraId="547B3018"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87" w:type="pct"/>
            <w:tcBorders>
              <w:top w:val="single" w:sz="4" w:space="0" w:color="auto"/>
              <w:left w:val="nil"/>
              <w:bottom w:val="single" w:sz="4" w:space="0" w:color="auto"/>
              <w:right w:val="single" w:sz="4" w:space="0" w:color="auto"/>
            </w:tcBorders>
            <w:vAlign w:val="center"/>
          </w:tcPr>
          <w:p w14:paraId="14F0DA18"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single" w:sz="4" w:space="0" w:color="auto"/>
              <w:left w:val="nil"/>
              <w:bottom w:val="single" w:sz="4" w:space="0" w:color="auto"/>
              <w:right w:val="single" w:sz="4" w:space="0" w:color="auto"/>
            </w:tcBorders>
            <w:vAlign w:val="center"/>
          </w:tcPr>
          <w:p w14:paraId="76EB883B"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single" w:sz="4" w:space="0" w:color="auto"/>
              <w:left w:val="nil"/>
              <w:bottom w:val="single" w:sz="4" w:space="0" w:color="auto"/>
              <w:right w:val="single" w:sz="4" w:space="0" w:color="auto"/>
            </w:tcBorders>
            <w:noWrap/>
            <w:vAlign w:val="center"/>
          </w:tcPr>
          <w:p w14:paraId="44D64482"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bl>
    <w:p w14:paraId="3885BDC0" w14:textId="77777777" w:rsidR="006E7463" w:rsidRDefault="006E7463">
      <w:r>
        <w:br w:type="page"/>
      </w:r>
    </w:p>
    <w:tbl>
      <w:tblPr>
        <w:tblW w:w="5076" w:type="pct"/>
        <w:tblLayout w:type="fixed"/>
        <w:tblLook w:val="0000" w:firstRow="0" w:lastRow="0" w:firstColumn="0" w:lastColumn="0" w:noHBand="0" w:noVBand="0"/>
      </w:tblPr>
      <w:tblGrid>
        <w:gridCol w:w="1223"/>
        <w:gridCol w:w="4910"/>
        <w:gridCol w:w="952"/>
        <w:gridCol w:w="692"/>
        <w:gridCol w:w="600"/>
        <w:gridCol w:w="780"/>
        <w:gridCol w:w="9"/>
        <w:gridCol w:w="1236"/>
        <w:gridCol w:w="9"/>
        <w:gridCol w:w="834"/>
        <w:gridCol w:w="1144"/>
        <w:gridCol w:w="911"/>
        <w:gridCol w:w="6"/>
        <w:gridCol w:w="1469"/>
        <w:gridCol w:w="6"/>
      </w:tblGrid>
      <w:tr w:rsidR="006E7463" w:rsidRPr="006E7463" w14:paraId="1D52F58A"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7DCD2F1C"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lastRenderedPageBreak/>
              <w:t>1</w:t>
            </w:r>
          </w:p>
        </w:tc>
        <w:tc>
          <w:tcPr>
            <w:tcW w:w="1661" w:type="pct"/>
            <w:tcBorders>
              <w:top w:val="single" w:sz="4" w:space="0" w:color="auto"/>
              <w:left w:val="nil"/>
              <w:bottom w:val="single" w:sz="4" w:space="0" w:color="auto"/>
              <w:right w:val="single" w:sz="4" w:space="0" w:color="auto"/>
            </w:tcBorders>
          </w:tcPr>
          <w:p w14:paraId="43954680"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2</w:t>
            </w:r>
          </w:p>
        </w:tc>
        <w:tc>
          <w:tcPr>
            <w:tcW w:w="322" w:type="pct"/>
            <w:tcBorders>
              <w:top w:val="single" w:sz="4" w:space="0" w:color="auto"/>
              <w:left w:val="nil"/>
              <w:bottom w:val="single" w:sz="4" w:space="0" w:color="auto"/>
              <w:right w:val="single" w:sz="4" w:space="0" w:color="auto"/>
            </w:tcBorders>
            <w:vAlign w:val="center"/>
          </w:tcPr>
          <w:p w14:paraId="50BE63C2"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3</w:t>
            </w:r>
          </w:p>
        </w:tc>
        <w:tc>
          <w:tcPr>
            <w:tcW w:w="234" w:type="pct"/>
            <w:tcBorders>
              <w:top w:val="single" w:sz="4" w:space="0" w:color="auto"/>
              <w:left w:val="nil"/>
              <w:bottom w:val="single" w:sz="4" w:space="0" w:color="auto"/>
              <w:right w:val="single" w:sz="4" w:space="0" w:color="auto"/>
            </w:tcBorders>
          </w:tcPr>
          <w:p w14:paraId="3305D95A" w14:textId="77777777" w:rsidR="006E7463" w:rsidRPr="006E7463" w:rsidRDefault="006E7463" w:rsidP="006E7463">
            <w:pPr>
              <w:spacing w:after="0"/>
              <w:jc w:val="center"/>
              <w:rPr>
                <w:rFonts w:ascii="Times New Roman" w:hAnsi="Times New Roman"/>
                <w:bCs/>
              </w:rPr>
            </w:pPr>
            <w:r w:rsidRPr="006E7463">
              <w:rPr>
                <w:rFonts w:ascii="Times New Roman" w:hAnsi="Times New Roman"/>
                <w:bCs/>
              </w:rPr>
              <w:t>4</w:t>
            </w:r>
          </w:p>
        </w:tc>
        <w:tc>
          <w:tcPr>
            <w:tcW w:w="203" w:type="pct"/>
            <w:tcBorders>
              <w:top w:val="single" w:sz="4" w:space="0" w:color="auto"/>
              <w:left w:val="nil"/>
              <w:bottom w:val="single" w:sz="4" w:space="0" w:color="auto"/>
              <w:right w:val="single" w:sz="4" w:space="0" w:color="auto"/>
            </w:tcBorders>
          </w:tcPr>
          <w:p w14:paraId="02701D4D" w14:textId="77777777" w:rsidR="006E7463" w:rsidRPr="006E7463" w:rsidRDefault="006E7463" w:rsidP="006E7463">
            <w:pPr>
              <w:spacing w:after="0"/>
              <w:jc w:val="center"/>
              <w:rPr>
                <w:rFonts w:ascii="Times New Roman" w:hAnsi="Times New Roman"/>
                <w:bCs/>
              </w:rPr>
            </w:pPr>
            <w:r w:rsidRPr="006E7463">
              <w:rPr>
                <w:rFonts w:ascii="Times New Roman" w:hAnsi="Times New Roman"/>
                <w:bCs/>
              </w:rPr>
              <w:t>5</w:t>
            </w:r>
          </w:p>
        </w:tc>
        <w:tc>
          <w:tcPr>
            <w:tcW w:w="264" w:type="pct"/>
            <w:tcBorders>
              <w:top w:val="single" w:sz="4" w:space="0" w:color="auto"/>
              <w:left w:val="nil"/>
              <w:bottom w:val="single" w:sz="4" w:space="0" w:color="auto"/>
              <w:right w:val="single" w:sz="4" w:space="0" w:color="auto"/>
            </w:tcBorders>
            <w:vAlign w:val="center"/>
          </w:tcPr>
          <w:p w14:paraId="2220D104"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6</w:t>
            </w:r>
          </w:p>
        </w:tc>
        <w:tc>
          <w:tcPr>
            <w:tcW w:w="421" w:type="pct"/>
            <w:gridSpan w:val="2"/>
            <w:tcBorders>
              <w:top w:val="single" w:sz="4" w:space="0" w:color="auto"/>
              <w:left w:val="nil"/>
              <w:bottom w:val="single" w:sz="4" w:space="0" w:color="auto"/>
              <w:right w:val="single" w:sz="4" w:space="0" w:color="auto"/>
            </w:tcBorders>
            <w:noWrap/>
            <w:vAlign w:val="center"/>
          </w:tcPr>
          <w:p w14:paraId="5FFF4937"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7</w:t>
            </w:r>
          </w:p>
        </w:tc>
        <w:tc>
          <w:tcPr>
            <w:tcW w:w="285" w:type="pct"/>
            <w:gridSpan w:val="2"/>
            <w:tcBorders>
              <w:top w:val="single" w:sz="4" w:space="0" w:color="auto"/>
              <w:left w:val="nil"/>
              <w:bottom w:val="single" w:sz="4" w:space="0" w:color="auto"/>
              <w:right w:val="single" w:sz="4" w:space="0" w:color="auto"/>
            </w:tcBorders>
            <w:noWrap/>
            <w:vAlign w:val="center"/>
          </w:tcPr>
          <w:p w14:paraId="5FA8ADC0"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8</w:t>
            </w:r>
          </w:p>
        </w:tc>
        <w:tc>
          <w:tcPr>
            <w:tcW w:w="387" w:type="pct"/>
            <w:tcBorders>
              <w:top w:val="single" w:sz="4" w:space="0" w:color="auto"/>
              <w:left w:val="nil"/>
              <w:bottom w:val="single" w:sz="4" w:space="0" w:color="auto"/>
              <w:right w:val="single" w:sz="4" w:space="0" w:color="auto"/>
            </w:tcBorders>
            <w:vAlign w:val="center"/>
          </w:tcPr>
          <w:p w14:paraId="651E98BB"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9</w:t>
            </w:r>
          </w:p>
        </w:tc>
        <w:tc>
          <w:tcPr>
            <w:tcW w:w="308" w:type="pct"/>
            <w:tcBorders>
              <w:top w:val="single" w:sz="4" w:space="0" w:color="auto"/>
              <w:left w:val="nil"/>
              <w:bottom w:val="single" w:sz="4" w:space="0" w:color="auto"/>
              <w:right w:val="single" w:sz="4" w:space="0" w:color="auto"/>
            </w:tcBorders>
            <w:vAlign w:val="center"/>
          </w:tcPr>
          <w:p w14:paraId="61D6330B"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10</w:t>
            </w:r>
          </w:p>
        </w:tc>
        <w:tc>
          <w:tcPr>
            <w:tcW w:w="499" w:type="pct"/>
            <w:gridSpan w:val="2"/>
            <w:tcBorders>
              <w:top w:val="single" w:sz="4" w:space="0" w:color="auto"/>
              <w:left w:val="nil"/>
              <w:bottom w:val="single" w:sz="4" w:space="0" w:color="auto"/>
              <w:right w:val="single" w:sz="4" w:space="0" w:color="auto"/>
            </w:tcBorders>
            <w:noWrap/>
            <w:vAlign w:val="center"/>
          </w:tcPr>
          <w:p w14:paraId="71712986" w14:textId="77777777" w:rsidR="006E7463" w:rsidRPr="006E7463" w:rsidRDefault="006E7463" w:rsidP="006E7463">
            <w:pPr>
              <w:widowControl w:val="0"/>
              <w:spacing w:after="0" w:line="240" w:lineRule="auto"/>
              <w:jc w:val="center"/>
              <w:rPr>
                <w:rFonts w:ascii="Times New Roman" w:hAnsi="Times New Roman"/>
                <w:bCs/>
                <w:sz w:val="24"/>
                <w:szCs w:val="24"/>
              </w:rPr>
            </w:pPr>
            <w:r w:rsidRPr="006E7463">
              <w:rPr>
                <w:rFonts w:ascii="Times New Roman" w:hAnsi="Times New Roman"/>
                <w:bCs/>
                <w:sz w:val="24"/>
                <w:szCs w:val="24"/>
              </w:rPr>
              <w:t>11</w:t>
            </w:r>
          </w:p>
        </w:tc>
      </w:tr>
      <w:tr w:rsidR="00ED65EE" w:rsidRPr="001818EA" w14:paraId="5C5A381D"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12A26C5A"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ПМ. 02</w:t>
            </w:r>
          </w:p>
        </w:tc>
        <w:tc>
          <w:tcPr>
            <w:tcW w:w="1661" w:type="pct"/>
            <w:tcBorders>
              <w:top w:val="single" w:sz="4" w:space="0" w:color="auto"/>
              <w:left w:val="nil"/>
              <w:bottom w:val="single" w:sz="4" w:space="0" w:color="auto"/>
              <w:right w:val="single" w:sz="4" w:space="0" w:color="auto"/>
            </w:tcBorders>
          </w:tcPr>
          <w:p w14:paraId="7C237B87"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Контроль технологических процессов изготовления различных видов печатной продукции</w:t>
            </w:r>
          </w:p>
        </w:tc>
        <w:tc>
          <w:tcPr>
            <w:tcW w:w="322" w:type="pct"/>
            <w:tcBorders>
              <w:top w:val="single" w:sz="4" w:space="0" w:color="auto"/>
              <w:left w:val="nil"/>
              <w:bottom w:val="single" w:sz="4" w:space="0" w:color="auto"/>
              <w:right w:val="single" w:sz="4" w:space="0" w:color="auto"/>
            </w:tcBorders>
            <w:vAlign w:val="center"/>
          </w:tcPr>
          <w:p w14:paraId="7846EB24"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248</w:t>
            </w:r>
          </w:p>
        </w:tc>
        <w:tc>
          <w:tcPr>
            <w:tcW w:w="234" w:type="pct"/>
            <w:tcBorders>
              <w:top w:val="single" w:sz="4" w:space="0" w:color="auto"/>
              <w:left w:val="nil"/>
              <w:bottom w:val="single" w:sz="4" w:space="0" w:color="auto"/>
              <w:right w:val="single" w:sz="4" w:space="0" w:color="auto"/>
            </w:tcBorders>
          </w:tcPr>
          <w:p w14:paraId="53B7C315" w14:textId="77777777" w:rsidR="006703E9" w:rsidRPr="006703E9" w:rsidRDefault="006703E9" w:rsidP="006703E9">
            <w:pPr>
              <w:spacing w:after="0"/>
              <w:jc w:val="center"/>
              <w:rPr>
                <w:rFonts w:ascii="Times New Roman" w:hAnsi="Times New Roman"/>
                <w:b/>
                <w:bCs/>
                <w:color w:val="000000" w:themeColor="text1"/>
              </w:rPr>
            </w:pPr>
          </w:p>
          <w:p w14:paraId="4BC3D1F9" w14:textId="77777777" w:rsidR="00ED65EE" w:rsidRPr="006703E9" w:rsidRDefault="006703E9" w:rsidP="006703E9">
            <w:pPr>
              <w:spacing w:after="0"/>
              <w:jc w:val="center"/>
              <w:rPr>
                <w:rFonts w:ascii="Times New Roman" w:hAnsi="Times New Roman"/>
                <w:b/>
                <w:bCs/>
                <w:color w:val="000000" w:themeColor="text1"/>
              </w:rPr>
            </w:pPr>
            <w:r w:rsidRPr="006703E9">
              <w:rPr>
                <w:rFonts w:ascii="Times New Roman" w:hAnsi="Times New Roman"/>
                <w:b/>
                <w:bCs/>
                <w:color w:val="000000" w:themeColor="text1"/>
              </w:rPr>
              <w:t>92</w:t>
            </w:r>
          </w:p>
        </w:tc>
        <w:tc>
          <w:tcPr>
            <w:tcW w:w="203" w:type="pct"/>
            <w:tcBorders>
              <w:top w:val="single" w:sz="4" w:space="0" w:color="auto"/>
              <w:left w:val="nil"/>
              <w:bottom w:val="single" w:sz="4" w:space="0" w:color="auto"/>
              <w:right w:val="single" w:sz="4" w:space="0" w:color="auto"/>
            </w:tcBorders>
          </w:tcPr>
          <w:p w14:paraId="325B1307" w14:textId="77777777" w:rsidR="006703E9" w:rsidRPr="006703E9" w:rsidRDefault="006703E9" w:rsidP="006703E9">
            <w:pPr>
              <w:spacing w:after="0"/>
              <w:jc w:val="center"/>
              <w:rPr>
                <w:b/>
                <w:bCs/>
                <w:color w:val="000000" w:themeColor="text1"/>
              </w:rPr>
            </w:pPr>
          </w:p>
          <w:p w14:paraId="6AF5B7A7" w14:textId="77777777" w:rsidR="00ED65EE" w:rsidRPr="006703E9" w:rsidRDefault="006703E9" w:rsidP="006703E9">
            <w:pPr>
              <w:spacing w:after="0"/>
              <w:jc w:val="center"/>
              <w:rPr>
                <w:b/>
                <w:bCs/>
                <w:color w:val="000000" w:themeColor="text1"/>
              </w:rPr>
            </w:pPr>
            <w:r w:rsidRPr="006703E9">
              <w:rPr>
                <w:b/>
                <w:bCs/>
                <w:color w:val="000000" w:themeColor="text1"/>
              </w:rPr>
              <w:t>12</w:t>
            </w:r>
          </w:p>
        </w:tc>
        <w:tc>
          <w:tcPr>
            <w:tcW w:w="264" w:type="pct"/>
            <w:tcBorders>
              <w:top w:val="single" w:sz="4" w:space="0" w:color="auto"/>
              <w:left w:val="nil"/>
              <w:bottom w:val="single" w:sz="4" w:space="0" w:color="auto"/>
              <w:right w:val="single" w:sz="4" w:space="0" w:color="auto"/>
            </w:tcBorders>
            <w:vAlign w:val="center"/>
          </w:tcPr>
          <w:p w14:paraId="6F935FC6"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170</w:t>
            </w:r>
          </w:p>
        </w:tc>
        <w:tc>
          <w:tcPr>
            <w:tcW w:w="421" w:type="pct"/>
            <w:gridSpan w:val="2"/>
            <w:tcBorders>
              <w:top w:val="single" w:sz="4" w:space="0" w:color="auto"/>
              <w:left w:val="nil"/>
              <w:bottom w:val="single" w:sz="4" w:space="0" w:color="auto"/>
              <w:right w:val="single" w:sz="4" w:space="0" w:color="auto"/>
            </w:tcBorders>
            <w:noWrap/>
            <w:vAlign w:val="center"/>
          </w:tcPr>
          <w:p w14:paraId="03CE3488"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44</w:t>
            </w:r>
          </w:p>
        </w:tc>
        <w:tc>
          <w:tcPr>
            <w:tcW w:w="285" w:type="pct"/>
            <w:gridSpan w:val="2"/>
            <w:tcBorders>
              <w:top w:val="single" w:sz="4" w:space="0" w:color="auto"/>
              <w:left w:val="nil"/>
              <w:bottom w:val="single" w:sz="4" w:space="0" w:color="auto"/>
              <w:right w:val="single" w:sz="4" w:space="0" w:color="auto"/>
            </w:tcBorders>
            <w:noWrap/>
            <w:vAlign w:val="center"/>
          </w:tcPr>
          <w:p w14:paraId="18C1F3CA"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387" w:type="pct"/>
            <w:tcBorders>
              <w:top w:val="single" w:sz="4" w:space="0" w:color="auto"/>
              <w:left w:val="nil"/>
              <w:bottom w:val="single" w:sz="4" w:space="0" w:color="auto"/>
              <w:right w:val="single" w:sz="4" w:space="0" w:color="auto"/>
            </w:tcBorders>
            <w:vAlign w:val="center"/>
          </w:tcPr>
          <w:p w14:paraId="63B2509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72</w:t>
            </w:r>
          </w:p>
        </w:tc>
        <w:tc>
          <w:tcPr>
            <w:tcW w:w="308" w:type="pct"/>
            <w:tcBorders>
              <w:top w:val="single" w:sz="4" w:space="0" w:color="auto"/>
              <w:left w:val="nil"/>
              <w:bottom w:val="single" w:sz="4" w:space="0" w:color="auto"/>
              <w:right w:val="single" w:sz="4" w:space="0" w:color="auto"/>
            </w:tcBorders>
            <w:vAlign w:val="center"/>
          </w:tcPr>
          <w:p w14:paraId="4AC9AFC1"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single" w:sz="4" w:space="0" w:color="auto"/>
              <w:left w:val="nil"/>
              <w:bottom w:val="single" w:sz="4" w:space="0" w:color="auto"/>
              <w:right w:val="single" w:sz="4" w:space="0" w:color="auto"/>
            </w:tcBorders>
            <w:noWrap/>
            <w:vAlign w:val="center"/>
          </w:tcPr>
          <w:p w14:paraId="36685A3A"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03BD2760"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0C279099"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МДК 02.01</w:t>
            </w:r>
          </w:p>
        </w:tc>
        <w:tc>
          <w:tcPr>
            <w:tcW w:w="1661" w:type="pct"/>
            <w:tcBorders>
              <w:top w:val="nil"/>
              <w:left w:val="nil"/>
              <w:bottom w:val="single" w:sz="4" w:space="0" w:color="auto"/>
              <w:right w:val="single" w:sz="4" w:space="0" w:color="auto"/>
            </w:tcBorders>
          </w:tcPr>
          <w:p w14:paraId="64E2EBD0"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Контроль параметров процесса изготовления печатной продукции</w:t>
            </w:r>
          </w:p>
        </w:tc>
        <w:tc>
          <w:tcPr>
            <w:tcW w:w="322" w:type="pct"/>
            <w:tcBorders>
              <w:top w:val="nil"/>
              <w:left w:val="nil"/>
              <w:bottom w:val="single" w:sz="4" w:space="0" w:color="auto"/>
              <w:right w:val="single" w:sz="4" w:space="0" w:color="auto"/>
            </w:tcBorders>
            <w:vAlign w:val="center"/>
          </w:tcPr>
          <w:p w14:paraId="707D672C" w14:textId="77777777" w:rsidR="00ED65EE" w:rsidRPr="001818EA" w:rsidRDefault="00ED65EE" w:rsidP="00ED65EE">
            <w:pPr>
              <w:widowControl w:val="0"/>
              <w:spacing w:after="0" w:line="240" w:lineRule="auto"/>
              <w:jc w:val="center"/>
              <w:rPr>
                <w:rFonts w:ascii="Times New Roman" w:hAnsi="Times New Roman"/>
                <w:b/>
                <w:bCs/>
                <w:iCs/>
                <w:sz w:val="24"/>
                <w:szCs w:val="24"/>
              </w:rPr>
            </w:pPr>
            <w:r w:rsidRPr="001818EA">
              <w:rPr>
                <w:rFonts w:ascii="Times New Roman" w:hAnsi="Times New Roman"/>
                <w:b/>
                <w:bCs/>
                <w:iCs/>
                <w:sz w:val="24"/>
                <w:szCs w:val="24"/>
              </w:rPr>
              <w:t>170</w:t>
            </w:r>
          </w:p>
        </w:tc>
        <w:tc>
          <w:tcPr>
            <w:tcW w:w="234" w:type="pct"/>
            <w:tcBorders>
              <w:top w:val="nil"/>
              <w:left w:val="nil"/>
              <w:bottom w:val="single" w:sz="4" w:space="0" w:color="auto"/>
              <w:right w:val="single" w:sz="4" w:space="0" w:color="auto"/>
            </w:tcBorders>
          </w:tcPr>
          <w:p w14:paraId="15EBF04F" w14:textId="77777777" w:rsidR="00ED65EE" w:rsidRPr="006703E9" w:rsidRDefault="006703E9" w:rsidP="006703E9">
            <w:pPr>
              <w:spacing w:after="0"/>
              <w:jc w:val="center"/>
              <w:rPr>
                <w:rFonts w:ascii="Times New Roman" w:hAnsi="Times New Roman"/>
                <w:b/>
                <w:bCs/>
                <w:color w:val="000000" w:themeColor="text1"/>
              </w:rPr>
            </w:pPr>
            <w:r w:rsidRPr="006703E9">
              <w:rPr>
                <w:rFonts w:ascii="Times New Roman" w:hAnsi="Times New Roman"/>
                <w:b/>
                <w:bCs/>
                <w:color w:val="000000" w:themeColor="text1"/>
              </w:rPr>
              <w:t>20</w:t>
            </w:r>
          </w:p>
        </w:tc>
        <w:tc>
          <w:tcPr>
            <w:tcW w:w="203" w:type="pct"/>
            <w:tcBorders>
              <w:top w:val="nil"/>
              <w:left w:val="nil"/>
              <w:bottom w:val="single" w:sz="4" w:space="0" w:color="auto"/>
              <w:right w:val="single" w:sz="4" w:space="0" w:color="auto"/>
            </w:tcBorders>
          </w:tcPr>
          <w:p w14:paraId="176EBAC7" w14:textId="77777777" w:rsidR="00ED65EE" w:rsidRPr="006703E9" w:rsidRDefault="006703E9" w:rsidP="006703E9">
            <w:pPr>
              <w:spacing w:after="0"/>
              <w:jc w:val="center"/>
              <w:rPr>
                <w:b/>
                <w:bCs/>
                <w:color w:val="000000" w:themeColor="text1"/>
              </w:rPr>
            </w:pPr>
            <w:r w:rsidRPr="006703E9">
              <w:rPr>
                <w:b/>
                <w:bCs/>
                <w:color w:val="000000" w:themeColor="text1"/>
              </w:rPr>
              <w:t>6</w:t>
            </w:r>
          </w:p>
        </w:tc>
        <w:tc>
          <w:tcPr>
            <w:tcW w:w="264" w:type="pct"/>
            <w:tcBorders>
              <w:top w:val="nil"/>
              <w:left w:val="nil"/>
              <w:bottom w:val="single" w:sz="4" w:space="0" w:color="auto"/>
              <w:right w:val="single" w:sz="4" w:space="0" w:color="auto"/>
            </w:tcBorders>
            <w:vAlign w:val="center"/>
          </w:tcPr>
          <w:p w14:paraId="0E0020FD" w14:textId="77777777" w:rsidR="00ED65EE" w:rsidRPr="001818EA" w:rsidRDefault="00ED65EE" w:rsidP="00ED65EE">
            <w:pPr>
              <w:widowControl w:val="0"/>
              <w:spacing w:after="0" w:line="240" w:lineRule="auto"/>
              <w:jc w:val="center"/>
              <w:rPr>
                <w:rFonts w:ascii="Times New Roman" w:hAnsi="Times New Roman"/>
                <w:b/>
                <w:bCs/>
                <w:iCs/>
                <w:sz w:val="24"/>
                <w:szCs w:val="24"/>
              </w:rPr>
            </w:pPr>
            <w:r w:rsidRPr="001818EA">
              <w:rPr>
                <w:rFonts w:ascii="Times New Roman" w:hAnsi="Times New Roman"/>
                <w:b/>
                <w:bCs/>
                <w:iCs/>
                <w:sz w:val="24"/>
                <w:szCs w:val="24"/>
              </w:rPr>
              <w:t>170</w:t>
            </w:r>
          </w:p>
        </w:tc>
        <w:tc>
          <w:tcPr>
            <w:tcW w:w="421" w:type="pct"/>
            <w:gridSpan w:val="2"/>
            <w:tcBorders>
              <w:top w:val="nil"/>
              <w:left w:val="nil"/>
              <w:bottom w:val="single" w:sz="4" w:space="0" w:color="auto"/>
              <w:right w:val="single" w:sz="4" w:space="0" w:color="auto"/>
            </w:tcBorders>
            <w:noWrap/>
            <w:vAlign w:val="center"/>
          </w:tcPr>
          <w:p w14:paraId="35FE4255" w14:textId="77777777" w:rsidR="00ED65EE" w:rsidRPr="001818EA" w:rsidRDefault="00ED65EE" w:rsidP="00ED65EE">
            <w:pPr>
              <w:widowControl w:val="0"/>
              <w:spacing w:after="0" w:line="240" w:lineRule="auto"/>
              <w:jc w:val="center"/>
              <w:rPr>
                <w:rFonts w:ascii="Times New Roman" w:hAnsi="Times New Roman"/>
                <w:b/>
                <w:bCs/>
                <w:iCs/>
                <w:sz w:val="24"/>
                <w:szCs w:val="24"/>
              </w:rPr>
            </w:pPr>
            <w:r w:rsidRPr="001818EA">
              <w:rPr>
                <w:rFonts w:ascii="Times New Roman" w:hAnsi="Times New Roman"/>
                <w:b/>
                <w:bCs/>
                <w:iCs/>
                <w:sz w:val="24"/>
                <w:szCs w:val="24"/>
              </w:rPr>
              <w:t>44</w:t>
            </w:r>
          </w:p>
        </w:tc>
        <w:tc>
          <w:tcPr>
            <w:tcW w:w="285" w:type="pct"/>
            <w:gridSpan w:val="2"/>
            <w:tcBorders>
              <w:top w:val="nil"/>
              <w:left w:val="nil"/>
              <w:bottom w:val="single" w:sz="4" w:space="0" w:color="auto"/>
              <w:right w:val="single" w:sz="4" w:space="0" w:color="auto"/>
            </w:tcBorders>
            <w:noWrap/>
            <w:vAlign w:val="center"/>
          </w:tcPr>
          <w:p w14:paraId="76438819" w14:textId="77777777" w:rsidR="00ED65EE" w:rsidRPr="001818EA" w:rsidRDefault="00ED65EE" w:rsidP="00ED65EE">
            <w:pPr>
              <w:widowControl w:val="0"/>
              <w:spacing w:after="0" w:line="240" w:lineRule="auto"/>
              <w:jc w:val="center"/>
              <w:rPr>
                <w:rFonts w:ascii="Times New Roman" w:hAnsi="Times New Roman"/>
                <w:b/>
                <w:bCs/>
                <w:iCs/>
                <w:sz w:val="24"/>
                <w:szCs w:val="24"/>
              </w:rPr>
            </w:pPr>
            <w:r w:rsidRPr="001818EA">
              <w:rPr>
                <w:rFonts w:ascii="Times New Roman" w:hAnsi="Times New Roman"/>
                <w:b/>
                <w:bCs/>
                <w:iCs/>
                <w:sz w:val="24"/>
                <w:szCs w:val="24"/>
              </w:rPr>
              <w:t>-</w:t>
            </w:r>
          </w:p>
        </w:tc>
        <w:tc>
          <w:tcPr>
            <w:tcW w:w="387" w:type="pct"/>
            <w:tcBorders>
              <w:top w:val="nil"/>
              <w:left w:val="nil"/>
              <w:bottom w:val="single" w:sz="4" w:space="0" w:color="auto"/>
              <w:right w:val="single" w:sz="4" w:space="0" w:color="auto"/>
            </w:tcBorders>
            <w:vAlign w:val="center"/>
          </w:tcPr>
          <w:p w14:paraId="17C92364" w14:textId="77777777" w:rsidR="00ED65EE" w:rsidRPr="001818EA" w:rsidRDefault="00ED65EE" w:rsidP="00ED65EE">
            <w:pPr>
              <w:widowControl w:val="0"/>
              <w:spacing w:after="0" w:line="240" w:lineRule="auto"/>
              <w:rPr>
                <w:rFonts w:ascii="Times New Roman" w:hAnsi="Times New Roman"/>
                <w:b/>
                <w:bCs/>
                <w:iCs/>
                <w:sz w:val="24"/>
                <w:szCs w:val="24"/>
              </w:rPr>
            </w:pPr>
          </w:p>
        </w:tc>
        <w:tc>
          <w:tcPr>
            <w:tcW w:w="308" w:type="pct"/>
            <w:tcBorders>
              <w:top w:val="nil"/>
              <w:left w:val="nil"/>
              <w:bottom w:val="single" w:sz="4" w:space="0" w:color="auto"/>
              <w:right w:val="single" w:sz="4" w:space="0" w:color="auto"/>
            </w:tcBorders>
            <w:vAlign w:val="center"/>
          </w:tcPr>
          <w:p w14:paraId="1A5F73FE" w14:textId="77777777" w:rsidR="00ED65EE" w:rsidRPr="001818EA" w:rsidRDefault="00ED65EE" w:rsidP="00ED65EE">
            <w:pPr>
              <w:widowControl w:val="0"/>
              <w:spacing w:after="0" w:line="240" w:lineRule="auto"/>
              <w:jc w:val="center"/>
              <w:rPr>
                <w:rFonts w:ascii="Times New Roman" w:hAnsi="Times New Roman"/>
                <w:b/>
                <w:bCs/>
                <w:iCs/>
                <w:sz w:val="24"/>
                <w:szCs w:val="24"/>
              </w:rPr>
            </w:pPr>
          </w:p>
        </w:tc>
        <w:tc>
          <w:tcPr>
            <w:tcW w:w="499" w:type="pct"/>
            <w:gridSpan w:val="2"/>
            <w:tcBorders>
              <w:top w:val="nil"/>
              <w:left w:val="nil"/>
              <w:bottom w:val="single" w:sz="4" w:space="0" w:color="auto"/>
              <w:right w:val="single" w:sz="4" w:space="0" w:color="auto"/>
            </w:tcBorders>
            <w:noWrap/>
            <w:vAlign w:val="center"/>
          </w:tcPr>
          <w:p w14:paraId="5AF1A7BF" w14:textId="77777777" w:rsidR="00ED65EE" w:rsidRPr="001818EA" w:rsidRDefault="00ED65EE" w:rsidP="00ED65EE">
            <w:pPr>
              <w:widowControl w:val="0"/>
              <w:spacing w:after="0" w:line="240" w:lineRule="auto"/>
              <w:jc w:val="center"/>
              <w:rPr>
                <w:rFonts w:ascii="Times New Roman" w:hAnsi="Times New Roman"/>
                <w:b/>
                <w:bCs/>
                <w:iCs/>
                <w:sz w:val="24"/>
                <w:szCs w:val="24"/>
              </w:rPr>
            </w:pPr>
          </w:p>
        </w:tc>
      </w:tr>
      <w:tr w:rsidR="006E7463" w:rsidRPr="001818EA" w14:paraId="195629FF"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0A9C5150"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УП.02</w:t>
            </w:r>
          </w:p>
        </w:tc>
        <w:tc>
          <w:tcPr>
            <w:tcW w:w="1661" w:type="pct"/>
            <w:tcBorders>
              <w:top w:val="nil"/>
              <w:left w:val="nil"/>
              <w:bottom w:val="single" w:sz="4" w:space="0" w:color="auto"/>
              <w:right w:val="single" w:sz="4" w:space="0" w:color="auto"/>
            </w:tcBorders>
          </w:tcPr>
          <w:p w14:paraId="29E82FD3"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Учебная практика</w:t>
            </w:r>
          </w:p>
        </w:tc>
        <w:tc>
          <w:tcPr>
            <w:tcW w:w="322" w:type="pct"/>
            <w:tcBorders>
              <w:top w:val="nil"/>
              <w:left w:val="nil"/>
              <w:bottom w:val="single" w:sz="4" w:space="0" w:color="auto"/>
              <w:right w:val="single" w:sz="4" w:space="0" w:color="auto"/>
            </w:tcBorders>
            <w:vAlign w:val="center"/>
          </w:tcPr>
          <w:p w14:paraId="4B7F6940"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34" w:type="pct"/>
            <w:tcBorders>
              <w:top w:val="nil"/>
              <w:left w:val="nil"/>
              <w:bottom w:val="single" w:sz="4" w:space="0" w:color="auto"/>
              <w:right w:val="single" w:sz="4" w:space="0" w:color="auto"/>
            </w:tcBorders>
            <w:vAlign w:val="center"/>
          </w:tcPr>
          <w:p w14:paraId="71F58D8B"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203" w:type="pct"/>
            <w:tcBorders>
              <w:top w:val="nil"/>
              <w:left w:val="nil"/>
              <w:bottom w:val="single" w:sz="4" w:space="0" w:color="auto"/>
              <w:right w:val="single" w:sz="4" w:space="0" w:color="auto"/>
            </w:tcBorders>
            <w:vAlign w:val="center"/>
          </w:tcPr>
          <w:p w14:paraId="744410C5"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64" w:type="pct"/>
            <w:tcBorders>
              <w:top w:val="nil"/>
              <w:left w:val="nil"/>
              <w:bottom w:val="single" w:sz="4" w:space="0" w:color="auto"/>
              <w:right w:val="single" w:sz="4" w:space="0" w:color="auto"/>
            </w:tcBorders>
            <w:vAlign w:val="center"/>
          </w:tcPr>
          <w:p w14:paraId="72443865"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21" w:type="pct"/>
            <w:gridSpan w:val="2"/>
            <w:tcBorders>
              <w:top w:val="nil"/>
              <w:left w:val="nil"/>
              <w:bottom w:val="single" w:sz="4" w:space="0" w:color="auto"/>
              <w:right w:val="single" w:sz="4" w:space="0" w:color="auto"/>
            </w:tcBorders>
            <w:noWrap/>
            <w:vAlign w:val="center"/>
          </w:tcPr>
          <w:p w14:paraId="3E346B02"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85" w:type="pct"/>
            <w:gridSpan w:val="2"/>
            <w:tcBorders>
              <w:top w:val="nil"/>
              <w:left w:val="nil"/>
              <w:bottom w:val="single" w:sz="4" w:space="0" w:color="auto"/>
              <w:right w:val="single" w:sz="4" w:space="0" w:color="auto"/>
            </w:tcBorders>
            <w:noWrap/>
            <w:vAlign w:val="center"/>
          </w:tcPr>
          <w:p w14:paraId="7BFA105A"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87" w:type="pct"/>
            <w:tcBorders>
              <w:top w:val="nil"/>
              <w:left w:val="nil"/>
              <w:bottom w:val="single" w:sz="4" w:space="0" w:color="auto"/>
              <w:right w:val="single" w:sz="4" w:space="0" w:color="auto"/>
            </w:tcBorders>
            <w:vAlign w:val="center"/>
          </w:tcPr>
          <w:p w14:paraId="43524ABA"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308" w:type="pct"/>
            <w:tcBorders>
              <w:top w:val="nil"/>
              <w:left w:val="nil"/>
              <w:bottom w:val="single" w:sz="4" w:space="0" w:color="auto"/>
              <w:right w:val="single" w:sz="4" w:space="0" w:color="auto"/>
            </w:tcBorders>
            <w:vAlign w:val="center"/>
          </w:tcPr>
          <w:p w14:paraId="47098920"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99" w:type="pct"/>
            <w:gridSpan w:val="2"/>
            <w:tcBorders>
              <w:top w:val="nil"/>
              <w:left w:val="nil"/>
              <w:bottom w:val="single" w:sz="4" w:space="0" w:color="auto"/>
              <w:right w:val="single" w:sz="4" w:space="0" w:color="auto"/>
            </w:tcBorders>
            <w:noWrap/>
            <w:vAlign w:val="center"/>
          </w:tcPr>
          <w:p w14:paraId="53DE7C5F"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1, 2</w:t>
            </w:r>
          </w:p>
        </w:tc>
      </w:tr>
      <w:tr w:rsidR="006E7463" w:rsidRPr="001818EA" w14:paraId="3CB9CAF4"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1995DB2E"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ПП.02</w:t>
            </w:r>
          </w:p>
        </w:tc>
        <w:tc>
          <w:tcPr>
            <w:tcW w:w="1661" w:type="pct"/>
            <w:tcBorders>
              <w:top w:val="nil"/>
              <w:left w:val="nil"/>
              <w:bottom w:val="single" w:sz="4" w:space="0" w:color="auto"/>
              <w:right w:val="single" w:sz="4" w:space="0" w:color="auto"/>
            </w:tcBorders>
          </w:tcPr>
          <w:p w14:paraId="25062863"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Производственная практика</w:t>
            </w:r>
          </w:p>
        </w:tc>
        <w:tc>
          <w:tcPr>
            <w:tcW w:w="322" w:type="pct"/>
            <w:tcBorders>
              <w:top w:val="nil"/>
              <w:left w:val="nil"/>
              <w:bottom w:val="single" w:sz="4" w:space="0" w:color="auto"/>
              <w:right w:val="single" w:sz="4" w:space="0" w:color="auto"/>
            </w:tcBorders>
            <w:vAlign w:val="center"/>
          </w:tcPr>
          <w:p w14:paraId="78482C09"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34" w:type="pct"/>
            <w:tcBorders>
              <w:top w:val="nil"/>
              <w:left w:val="nil"/>
              <w:bottom w:val="single" w:sz="4" w:space="0" w:color="auto"/>
              <w:right w:val="single" w:sz="4" w:space="0" w:color="auto"/>
            </w:tcBorders>
            <w:vAlign w:val="center"/>
          </w:tcPr>
          <w:p w14:paraId="03CE5FD1"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203" w:type="pct"/>
            <w:tcBorders>
              <w:top w:val="nil"/>
              <w:left w:val="nil"/>
              <w:bottom w:val="single" w:sz="4" w:space="0" w:color="auto"/>
              <w:right w:val="single" w:sz="4" w:space="0" w:color="auto"/>
            </w:tcBorders>
            <w:vAlign w:val="center"/>
          </w:tcPr>
          <w:p w14:paraId="1F3E82DC" w14:textId="77777777" w:rsidR="00ED65EE" w:rsidRPr="001818EA" w:rsidRDefault="00ED65EE" w:rsidP="00ED65EE">
            <w:pPr>
              <w:widowControl w:val="0"/>
              <w:spacing w:after="0" w:line="240" w:lineRule="auto"/>
              <w:rPr>
                <w:rFonts w:ascii="Times New Roman" w:hAnsi="Times New Roman"/>
                <w:bCs/>
                <w:sz w:val="24"/>
                <w:szCs w:val="24"/>
              </w:rPr>
            </w:pPr>
          </w:p>
        </w:tc>
        <w:tc>
          <w:tcPr>
            <w:tcW w:w="264" w:type="pct"/>
            <w:tcBorders>
              <w:top w:val="nil"/>
              <w:left w:val="nil"/>
              <w:bottom w:val="single" w:sz="4" w:space="0" w:color="auto"/>
              <w:right w:val="single" w:sz="4" w:space="0" w:color="auto"/>
            </w:tcBorders>
            <w:vAlign w:val="center"/>
          </w:tcPr>
          <w:p w14:paraId="3C2EF2A9" w14:textId="77777777" w:rsidR="00ED65EE" w:rsidRPr="001818EA" w:rsidRDefault="00ED65EE" w:rsidP="00ED65EE">
            <w:pPr>
              <w:widowControl w:val="0"/>
              <w:spacing w:after="0" w:line="240" w:lineRule="auto"/>
              <w:rPr>
                <w:rFonts w:ascii="Times New Roman" w:hAnsi="Times New Roman"/>
                <w:bCs/>
                <w:sz w:val="24"/>
                <w:szCs w:val="24"/>
              </w:rPr>
            </w:pPr>
          </w:p>
        </w:tc>
        <w:tc>
          <w:tcPr>
            <w:tcW w:w="421" w:type="pct"/>
            <w:gridSpan w:val="2"/>
            <w:tcBorders>
              <w:top w:val="nil"/>
              <w:left w:val="nil"/>
              <w:bottom w:val="single" w:sz="4" w:space="0" w:color="auto"/>
              <w:right w:val="single" w:sz="4" w:space="0" w:color="auto"/>
            </w:tcBorders>
            <w:noWrap/>
            <w:vAlign w:val="center"/>
          </w:tcPr>
          <w:p w14:paraId="702014D5"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85" w:type="pct"/>
            <w:gridSpan w:val="2"/>
            <w:tcBorders>
              <w:top w:val="nil"/>
              <w:left w:val="nil"/>
              <w:bottom w:val="single" w:sz="4" w:space="0" w:color="auto"/>
              <w:right w:val="single" w:sz="4" w:space="0" w:color="auto"/>
            </w:tcBorders>
            <w:noWrap/>
            <w:vAlign w:val="center"/>
          </w:tcPr>
          <w:p w14:paraId="19CC2E9C"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87" w:type="pct"/>
            <w:tcBorders>
              <w:top w:val="nil"/>
              <w:left w:val="nil"/>
              <w:bottom w:val="single" w:sz="4" w:space="0" w:color="auto"/>
              <w:right w:val="single" w:sz="4" w:space="0" w:color="auto"/>
            </w:tcBorders>
            <w:vAlign w:val="center"/>
          </w:tcPr>
          <w:p w14:paraId="4924DAA2"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308" w:type="pct"/>
            <w:tcBorders>
              <w:top w:val="nil"/>
              <w:left w:val="nil"/>
              <w:bottom w:val="single" w:sz="4" w:space="0" w:color="auto"/>
              <w:right w:val="single" w:sz="4" w:space="0" w:color="auto"/>
            </w:tcBorders>
            <w:vAlign w:val="center"/>
          </w:tcPr>
          <w:p w14:paraId="25E44907"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99" w:type="pct"/>
            <w:gridSpan w:val="2"/>
            <w:tcBorders>
              <w:top w:val="nil"/>
              <w:left w:val="nil"/>
              <w:bottom w:val="single" w:sz="4" w:space="0" w:color="auto"/>
              <w:right w:val="single" w:sz="4" w:space="0" w:color="auto"/>
            </w:tcBorders>
            <w:noWrap/>
            <w:vAlign w:val="center"/>
          </w:tcPr>
          <w:p w14:paraId="41D252A8"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r>
      <w:tr w:rsidR="006E7463" w:rsidRPr="001818EA" w14:paraId="49AF231E"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3EABB6E7"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sz w:val="24"/>
                <w:szCs w:val="24"/>
              </w:rPr>
              <w:t>ПА</w:t>
            </w:r>
          </w:p>
        </w:tc>
        <w:tc>
          <w:tcPr>
            <w:tcW w:w="1661" w:type="pct"/>
            <w:tcBorders>
              <w:top w:val="single" w:sz="4" w:space="0" w:color="auto"/>
              <w:left w:val="single" w:sz="4" w:space="0" w:color="auto"/>
              <w:bottom w:val="single" w:sz="4" w:space="0" w:color="auto"/>
              <w:right w:val="single" w:sz="4" w:space="0" w:color="auto"/>
            </w:tcBorders>
          </w:tcPr>
          <w:p w14:paraId="5C94819A"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sz w:val="24"/>
                <w:szCs w:val="24"/>
              </w:rPr>
              <w:t>Промежуточная аттестация</w:t>
            </w:r>
          </w:p>
        </w:tc>
        <w:tc>
          <w:tcPr>
            <w:tcW w:w="322" w:type="pct"/>
            <w:tcBorders>
              <w:top w:val="single" w:sz="4" w:space="0" w:color="auto"/>
              <w:left w:val="single" w:sz="4" w:space="0" w:color="auto"/>
              <w:bottom w:val="single" w:sz="4" w:space="0" w:color="auto"/>
              <w:right w:val="single" w:sz="4" w:space="0" w:color="auto"/>
            </w:tcBorders>
            <w:vAlign w:val="center"/>
          </w:tcPr>
          <w:p w14:paraId="483CC7F0"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234" w:type="pct"/>
            <w:tcBorders>
              <w:top w:val="single" w:sz="4" w:space="0" w:color="auto"/>
              <w:left w:val="single" w:sz="4" w:space="0" w:color="auto"/>
              <w:bottom w:val="single" w:sz="4" w:space="0" w:color="auto"/>
              <w:right w:val="single" w:sz="4" w:space="0" w:color="auto"/>
            </w:tcBorders>
            <w:vAlign w:val="center"/>
          </w:tcPr>
          <w:p w14:paraId="5ECF179B"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03" w:type="pct"/>
            <w:tcBorders>
              <w:top w:val="single" w:sz="4" w:space="0" w:color="auto"/>
              <w:left w:val="single" w:sz="4" w:space="0" w:color="auto"/>
              <w:bottom w:val="single" w:sz="4" w:space="0" w:color="auto"/>
              <w:right w:val="single" w:sz="4" w:space="0" w:color="auto"/>
            </w:tcBorders>
            <w:vAlign w:val="center"/>
          </w:tcPr>
          <w:p w14:paraId="49C971D8" w14:textId="77777777" w:rsidR="00ED65EE" w:rsidRPr="001818EA" w:rsidRDefault="00ED65EE" w:rsidP="00ED65EE">
            <w:pPr>
              <w:widowControl w:val="0"/>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264" w:type="pct"/>
            <w:tcBorders>
              <w:top w:val="single" w:sz="4" w:space="0" w:color="auto"/>
              <w:left w:val="single" w:sz="4" w:space="0" w:color="auto"/>
              <w:bottom w:val="single" w:sz="4" w:space="0" w:color="auto"/>
              <w:right w:val="single" w:sz="4" w:space="0" w:color="auto"/>
            </w:tcBorders>
            <w:vAlign w:val="center"/>
          </w:tcPr>
          <w:p w14:paraId="502151D2"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21" w:type="pct"/>
            <w:gridSpan w:val="2"/>
            <w:tcBorders>
              <w:top w:val="single" w:sz="4" w:space="0" w:color="auto"/>
              <w:left w:val="single" w:sz="4" w:space="0" w:color="auto"/>
              <w:bottom w:val="single" w:sz="4" w:space="0" w:color="auto"/>
              <w:right w:val="single" w:sz="4" w:space="0" w:color="auto"/>
            </w:tcBorders>
            <w:noWrap/>
            <w:vAlign w:val="center"/>
          </w:tcPr>
          <w:p w14:paraId="294CC3C6"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285" w:type="pct"/>
            <w:gridSpan w:val="2"/>
            <w:tcBorders>
              <w:top w:val="single" w:sz="4" w:space="0" w:color="auto"/>
              <w:left w:val="single" w:sz="4" w:space="0" w:color="auto"/>
              <w:bottom w:val="single" w:sz="4" w:space="0" w:color="auto"/>
              <w:right w:val="single" w:sz="4" w:space="0" w:color="auto"/>
            </w:tcBorders>
            <w:noWrap/>
            <w:vAlign w:val="center"/>
          </w:tcPr>
          <w:p w14:paraId="00FF5EA5"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14:paraId="5FDEA001"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308" w:type="pct"/>
            <w:tcBorders>
              <w:top w:val="single" w:sz="4" w:space="0" w:color="auto"/>
              <w:left w:val="single" w:sz="4" w:space="0" w:color="auto"/>
              <w:bottom w:val="single" w:sz="4" w:space="0" w:color="auto"/>
              <w:right w:val="single" w:sz="4" w:space="0" w:color="auto"/>
            </w:tcBorders>
            <w:vAlign w:val="center"/>
          </w:tcPr>
          <w:p w14:paraId="7AAD2BD0"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single" w:sz="4" w:space="0" w:color="auto"/>
              <w:left w:val="single" w:sz="4" w:space="0" w:color="auto"/>
              <w:bottom w:val="single" w:sz="4" w:space="0" w:color="auto"/>
              <w:right w:val="single" w:sz="4" w:space="0" w:color="auto"/>
            </w:tcBorders>
            <w:noWrap/>
            <w:vAlign w:val="center"/>
          </w:tcPr>
          <w:p w14:paraId="6076D3FB"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0B638F5F"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5EE3150E"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ПМ. 03</w:t>
            </w:r>
          </w:p>
        </w:tc>
        <w:tc>
          <w:tcPr>
            <w:tcW w:w="1661" w:type="pct"/>
            <w:tcBorders>
              <w:top w:val="single" w:sz="4" w:space="0" w:color="auto"/>
              <w:left w:val="single" w:sz="4" w:space="0" w:color="auto"/>
              <w:bottom w:val="single" w:sz="4" w:space="0" w:color="auto"/>
              <w:right w:val="single" w:sz="4" w:space="0" w:color="auto"/>
            </w:tcBorders>
          </w:tcPr>
          <w:p w14:paraId="48ABAE26"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322" w:type="pct"/>
            <w:tcBorders>
              <w:top w:val="single" w:sz="4" w:space="0" w:color="auto"/>
              <w:left w:val="single" w:sz="4" w:space="0" w:color="auto"/>
              <w:bottom w:val="single" w:sz="4" w:space="0" w:color="auto"/>
              <w:right w:val="single" w:sz="4" w:space="0" w:color="auto"/>
            </w:tcBorders>
            <w:vAlign w:val="center"/>
          </w:tcPr>
          <w:p w14:paraId="7D44CF81"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344</w:t>
            </w:r>
          </w:p>
        </w:tc>
        <w:tc>
          <w:tcPr>
            <w:tcW w:w="234" w:type="pct"/>
            <w:tcBorders>
              <w:top w:val="single" w:sz="4" w:space="0" w:color="auto"/>
              <w:left w:val="single" w:sz="4" w:space="0" w:color="auto"/>
              <w:bottom w:val="single" w:sz="4" w:space="0" w:color="auto"/>
              <w:right w:val="single" w:sz="4" w:space="0" w:color="auto"/>
            </w:tcBorders>
          </w:tcPr>
          <w:p w14:paraId="53D970B0" w14:textId="77777777" w:rsidR="006703E9" w:rsidRPr="00DF6456" w:rsidRDefault="006703E9" w:rsidP="00ED65EE">
            <w:pPr>
              <w:spacing w:after="0"/>
              <w:jc w:val="center"/>
              <w:rPr>
                <w:rFonts w:ascii="Times New Roman" w:hAnsi="Times New Roman"/>
                <w:b/>
                <w:bCs/>
                <w:color w:val="000000" w:themeColor="text1"/>
              </w:rPr>
            </w:pPr>
          </w:p>
          <w:p w14:paraId="57C4EE45" w14:textId="77777777" w:rsidR="00ED65EE" w:rsidRPr="00DF6456" w:rsidRDefault="006703E9" w:rsidP="00ED65EE">
            <w:pPr>
              <w:spacing w:after="0"/>
              <w:jc w:val="center"/>
              <w:rPr>
                <w:rFonts w:ascii="Times New Roman" w:hAnsi="Times New Roman"/>
                <w:b/>
                <w:bCs/>
                <w:color w:val="000000" w:themeColor="text1"/>
              </w:rPr>
            </w:pPr>
            <w:r w:rsidRPr="00DF6456">
              <w:rPr>
                <w:rFonts w:ascii="Times New Roman" w:hAnsi="Times New Roman"/>
                <w:b/>
                <w:bCs/>
                <w:color w:val="000000" w:themeColor="text1"/>
              </w:rPr>
              <w:t>74</w:t>
            </w:r>
          </w:p>
        </w:tc>
        <w:tc>
          <w:tcPr>
            <w:tcW w:w="203" w:type="pct"/>
            <w:tcBorders>
              <w:top w:val="single" w:sz="4" w:space="0" w:color="auto"/>
              <w:left w:val="single" w:sz="4" w:space="0" w:color="auto"/>
              <w:bottom w:val="single" w:sz="4" w:space="0" w:color="auto"/>
              <w:right w:val="single" w:sz="4" w:space="0" w:color="auto"/>
            </w:tcBorders>
          </w:tcPr>
          <w:p w14:paraId="38F5C135" w14:textId="77777777" w:rsidR="006703E9" w:rsidRPr="00DF6456" w:rsidRDefault="006703E9" w:rsidP="00ED65EE">
            <w:pPr>
              <w:spacing w:after="0"/>
              <w:jc w:val="center"/>
              <w:rPr>
                <w:b/>
                <w:bCs/>
                <w:color w:val="000000" w:themeColor="text1"/>
              </w:rPr>
            </w:pPr>
          </w:p>
          <w:p w14:paraId="4701D68F" w14:textId="77777777" w:rsidR="00ED65EE" w:rsidRPr="00DF6456" w:rsidRDefault="006703E9" w:rsidP="00ED65EE">
            <w:pPr>
              <w:spacing w:after="0"/>
              <w:jc w:val="center"/>
              <w:rPr>
                <w:b/>
                <w:bCs/>
                <w:color w:val="000000" w:themeColor="text1"/>
              </w:rPr>
            </w:pPr>
            <w:r w:rsidRPr="00DF6456">
              <w:rPr>
                <w:b/>
                <w:bCs/>
                <w:color w:val="000000" w:themeColor="text1"/>
              </w:rPr>
              <w:t>12</w:t>
            </w:r>
          </w:p>
        </w:tc>
        <w:tc>
          <w:tcPr>
            <w:tcW w:w="264" w:type="pct"/>
            <w:tcBorders>
              <w:top w:val="single" w:sz="4" w:space="0" w:color="auto"/>
              <w:left w:val="single" w:sz="4" w:space="0" w:color="auto"/>
              <w:bottom w:val="single" w:sz="4" w:space="0" w:color="auto"/>
              <w:right w:val="single" w:sz="4" w:space="0" w:color="auto"/>
            </w:tcBorders>
            <w:vAlign w:val="center"/>
          </w:tcPr>
          <w:p w14:paraId="2C9110A8"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302</w:t>
            </w:r>
          </w:p>
        </w:tc>
        <w:tc>
          <w:tcPr>
            <w:tcW w:w="421" w:type="pct"/>
            <w:gridSpan w:val="2"/>
            <w:tcBorders>
              <w:top w:val="single" w:sz="4" w:space="0" w:color="auto"/>
              <w:left w:val="single" w:sz="4" w:space="0" w:color="auto"/>
              <w:bottom w:val="single" w:sz="4" w:space="0" w:color="auto"/>
              <w:right w:val="single" w:sz="4" w:space="0" w:color="auto"/>
            </w:tcBorders>
            <w:noWrap/>
            <w:vAlign w:val="center"/>
          </w:tcPr>
          <w:p w14:paraId="5438B54D"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78</w:t>
            </w:r>
          </w:p>
        </w:tc>
        <w:tc>
          <w:tcPr>
            <w:tcW w:w="285" w:type="pct"/>
            <w:gridSpan w:val="2"/>
            <w:tcBorders>
              <w:top w:val="single" w:sz="4" w:space="0" w:color="auto"/>
              <w:left w:val="single" w:sz="4" w:space="0" w:color="auto"/>
              <w:bottom w:val="single" w:sz="4" w:space="0" w:color="auto"/>
              <w:right w:val="single" w:sz="4" w:space="0" w:color="auto"/>
            </w:tcBorders>
            <w:noWrap/>
            <w:vAlign w:val="center"/>
          </w:tcPr>
          <w:p w14:paraId="1E9034A0"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w:t>
            </w:r>
          </w:p>
        </w:tc>
        <w:tc>
          <w:tcPr>
            <w:tcW w:w="387" w:type="pct"/>
            <w:tcBorders>
              <w:top w:val="single" w:sz="4" w:space="0" w:color="auto"/>
              <w:left w:val="single" w:sz="4" w:space="0" w:color="auto"/>
              <w:bottom w:val="single" w:sz="4" w:space="0" w:color="auto"/>
              <w:right w:val="single" w:sz="4" w:space="0" w:color="auto"/>
            </w:tcBorders>
            <w:vAlign w:val="center"/>
          </w:tcPr>
          <w:p w14:paraId="1D3F95F3" w14:textId="77777777" w:rsidR="00ED65EE" w:rsidRPr="001818EA" w:rsidRDefault="00ED65EE" w:rsidP="00ED65EE">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308" w:type="pct"/>
            <w:tcBorders>
              <w:top w:val="single" w:sz="4" w:space="0" w:color="auto"/>
              <w:left w:val="single" w:sz="4" w:space="0" w:color="auto"/>
              <w:bottom w:val="single" w:sz="4" w:space="0" w:color="auto"/>
              <w:right w:val="single" w:sz="4" w:space="0" w:color="auto"/>
            </w:tcBorders>
            <w:vAlign w:val="center"/>
          </w:tcPr>
          <w:p w14:paraId="2B684B1E" w14:textId="77777777" w:rsidR="00ED65EE" w:rsidRPr="001818EA" w:rsidRDefault="00ED65EE" w:rsidP="00ED65EE">
            <w:pPr>
              <w:widowControl w:val="0"/>
              <w:spacing w:after="0" w:line="240" w:lineRule="auto"/>
              <w:jc w:val="center"/>
              <w:rPr>
                <w:rFonts w:ascii="Times New Roman" w:hAnsi="Times New Roman"/>
                <w:b/>
                <w:bCs/>
                <w:sz w:val="24"/>
                <w:szCs w:val="24"/>
              </w:rPr>
            </w:pPr>
          </w:p>
        </w:tc>
        <w:tc>
          <w:tcPr>
            <w:tcW w:w="499" w:type="pct"/>
            <w:gridSpan w:val="2"/>
            <w:tcBorders>
              <w:top w:val="single" w:sz="4" w:space="0" w:color="auto"/>
              <w:left w:val="single" w:sz="4" w:space="0" w:color="auto"/>
              <w:bottom w:val="single" w:sz="4" w:space="0" w:color="auto"/>
              <w:right w:val="single" w:sz="4" w:space="0" w:color="auto"/>
            </w:tcBorders>
            <w:noWrap/>
            <w:vAlign w:val="center"/>
          </w:tcPr>
          <w:p w14:paraId="5B168E72" w14:textId="77777777" w:rsidR="00ED65EE" w:rsidRPr="001818EA" w:rsidRDefault="00ED65EE" w:rsidP="00ED65EE">
            <w:pPr>
              <w:widowControl w:val="0"/>
              <w:spacing w:after="0" w:line="240" w:lineRule="auto"/>
              <w:jc w:val="center"/>
              <w:rPr>
                <w:rFonts w:ascii="Times New Roman" w:hAnsi="Times New Roman"/>
                <w:b/>
                <w:bCs/>
                <w:sz w:val="24"/>
                <w:szCs w:val="24"/>
              </w:rPr>
            </w:pPr>
          </w:p>
        </w:tc>
      </w:tr>
      <w:tr w:rsidR="00ED65EE" w:rsidRPr="001818EA" w14:paraId="536E62A2"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057FEED4"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МДК 03.01</w:t>
            </w:r>
          </w:p>
        </w:tc>
        <w:tc>
          <w:tcPr>
            <w:tcW w:w="1661" w:type="pct"/>
            <w:tcBorders>
              <w:top w:val="single" w:sz="4" w:space="0" w:color="auto"/>
              <w:left w:val="nil"/>
              <w:bottom w:val="single" w:sz="4" w:space="0" w:color="auto"/>
              <w:right w:val="single" w:sz="4" w:space="0" w:color="auto"/>
            </w:tcBorders>
          </w:tcPr>
          <w:p w14:paraId="17FA0127" w14:textId="77777777" w:rsidR="00ED65EE" w:rsidRPr="001818EA" w:rsidRDefault="00ED65EE" w:rsidP="00ED65EE">
            <w:pPr>
              <w:widowControl w:val="0"/>
              <w:spacing w:after="0" w:line="240" w:lineRule="auto"/>
              <w:rPr>
                <w:rFonts w:ascii="Times New Roman" w:hAnsi="Times New Roman"/>
                <w:bCs/>
                <w:iCs/>
                <w:sz w:val="24"/>
                <w:szCs w:val="24"/>
              </w:rPr>
            </w:pPr>
            <w:r w:rsidRPr="001818EA">
              <w:rPr>
                <w:rFonts w:ascii="Times New Roman" w:hAnsi="Times New Roman"/>
                <w:bCs/>
                <w:iCs/>
                <w:sz w:val="24"/>
                <w:szCs w:val="24"/>
              </w:rPr>
              <w:t>Основы управления производством полиграфической продукции</w:t>
            </w:r>
          </w:p>
        </w:tc>
        <w:tc>
          <w:tcPr>
            <w:tcW w:w="322" w:type="pct"/>
            <w:tcBorders>
              <w:top w:val="single" w:sz="4" w:space="0" w:color="auto"/>
              <w:left w:val="nil"/>
              <w:bottom w:val="single" w:sz="4" w:space="0" w:color="auto"/>
              <w:right w:val="single" w:sz="4" w:space="0" w:color="auto"/>
            </w:tcBorders>
            <w:vAlign w:val="center"/>
          </w:tcPr>
          <w:p w14:paraId="6D0AE93E"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302</w:t>
            </w:r>
          </w:p>
        </w:tc>
        <w:tc>
          <w:tcPr>
            <w:tcW w:w="234" w:type="pct"/>
            <w:tcBorders>
              <w:top w:val="single" w:sz="4" w:space="0" w:color="auto"/>
              <w:left w:val="nil"/>
              <w:bottom w:val="single" w:sz="4" w:space="0" w:color="auto"/>
              <w:right w:val="single" w:sz="4" w:space="0" w:color="auto"/>
            </w:tcBorders>
          </w:tcPr>
          <w:p w14:paraId="56A2D294" w14:textId="77777777" w:rsidR="00ED65EE" w:rsidRPr="006703E9" w:rsidRDefault="006703E9" w:rsidP="00ED65EE">
            <w:pPr>
              <w:spacing w:after="0"/>
              <w:jc w:val="center"/>
              <w:rPr>
                <w:rFonts w:ascii="Times New Roman" w:hAnsi="Times New Roman"/>
                <w:color w:val="000000" w:themeColor="text1"/>
              </w:rPr>
            </w:pPr>
            <w:r w:rsidRPr="006703E9">
              <w:rPr>
                <w:rFonts w:ascii="Times New Roman" w:hAnsi="Times New Roman"/>
                <w:color w:val="000000" w:themeColor="text1"/>
              </w:rPr>
              <w:t>38</w:t>
            </w:r>
          </w:p>
        </w:tc>
        <w:tc>
          <w:tcPr>
            <w:tcW w:w="203" w:type="pct"/>
            <w:tcBorders>
              <w:top w:val="single" w:sz="4" w:space="0" w:color="auto"/>
              <w:left w:val="nil"/>
              <w:bottom w:val="single" w:sz="4" w:space="0" w:color="auto"/>
              <w:right w:val="single" w:sz="4" w:space="0" w:color="auto"/>
            </w:tcBorders>
          </w:tcPr>
          <w:p w14:paraId="3F7556B3" w14:textId="77777777" w:rsidR="00ED65EE" w:rsidRPr="006703E9" w:rsidRDefault="006703E9" w:rsidP="00ED65EE">
            <w:pPr>
              <w:spacing w:after="0"/>
              <w:jc w:val="center"/>
              <w:rPr>
                <w:color w:val="000000" w:themeColor="text1"/>
              </w:rPr>
            </w:pPr>
            <w:r w:rsidRPr="006703E9">
              <w:rPr>
                <w:color w:val="000000" w:themeColor="text1"/>
              </w:rPr>
              <w:t>6</w:t>
            </w:r>
          </w:p>
        </w:tc>
        <w:tc>
          <w:tcPr>
            <w:tcW w:w="264" w:type="pct"/>
            <w:tcBorders>
              <w:top w:val="single" w:sz="4" w:space="0" w:color="auto"/>
              <w:left w:val="nil"/>
              <w:bottom w:val="single" w:sz="4" w:space="0" w:color="auto"/>
              <w:right w:val="single" w:sz="4" w:space="0" w:color="auto"/>
            </w:tcBorders>
            <w:vAlign w:val="center"/>
          </w:tcPr>
          <w:p w14:paraId="138BF030"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302</w:t>
            </w:r>
          </w:p>
        </w:tc>
        <w:tc>
          <w:tcPr>
            <w:tcW w:w="421" w:type="pct"/>
            <w:gridSpan w:val="2"/>
            <w:tcBorders>
              <w:top w:val="single" w:sz="4" w:space="0" w:color="auto"/>
              <w:left w:val="nil"/>
              <w:bottom w:val="single" w:sz="4" w:space="0" w:color="auto"/>
              <w:right w:val="single" w:sz="4" w:space="0" w:color="auto"/>
            </w:tcBorders>
            <w:noWrap/>
            <w:vAlign w:val="center"/>
          </w:tcPr>
          <w:p w14:paraId="7A8A2F23"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78</w:t>
            </w:r>
          </w:p>
        </w:tc>
        <w:tc>
          <w:tcPr>
            <w:tcW w:w="285" w:type="pct"/>
            <w:gridSpan w:val="2"/>
            <w:tcBorders>
              <w:top w:val="single" w:sz="4" w:space="0" w:color="auto"/>
              <w:left w:val="nil"/>
              <w:bottom w:val="single" w:sz="4" w:space="0" w:color="auto"/>
              <w:right w:val="single" w:sz="4" w:space="0" w:color="auto"/>
            </w:tcBorders>
            <w:noWrap/>
            <w:vAlign w:val="center"/>
          </w:tcPr>
          <w:p w14:paraId="223F396B" w14:textId="77777777" w:rsidR="00ED65EE" w:rsidRPr="001818EA" w:rsidRDefault="00ED65EE" w:rsidP="00ED65EE">
            <w:pPr>
              <w:widowControl w:val="0"/>
              <w:spacing w:after="0" w:line="240" w:lineRule="auto"/>
              <w:jc w:val="center"/>
              <w:rPr>
                <w:rFonts w:ascii="Times New Roman" w:hAnsi="Times New Roman"/>
                <w:bCs/>
                <w:iCs/>
                <w:sz w:val="24"/>
                <w:szCs w:val="24"/>
              </w:rPr>
            </w:pPr>
            <w:r w:rsidRPr="001818EA">
              <w:rPr>
                <w:rFonts w:ascii="Times New Roman" w:hAnsi="Times New Roman"/>
                <w:bCs/>
                <w:iCs/>
                <w:sz w:val="24"/>
                <w:szCs w:val="24"/>
              </w:rPr>
              <w:t>-</w:t>
            </w:r>
          </w:p>
        </w:tc>
        <w:tc>
          <w:tcPr>
            <w:tcW w:w="387" w:type="pct"/>
            <w:tcBorders>
              <w:top w:val="single" w:sz="4" w:space="0" w:color="auto"/>
              <w:left w:val="nil"/>
              <w:bottom w:val="single" w:sz="4" w:space="0" w:color="auto"/>
              <w:right w:val="single" w:sz="4" w:space="0" w:color="auto"/>
            </w:tcBorders>
            <w:vAlign w:val="center"/>
          </w:tcPr>
          <w:p w14:paraId="6E8A8054" w14:textId="77777777" w:rsidR="00ED65EE" w:rsidRPr="001818EA" w:rsidRDefault="00ED65EE" w:rsidP="00ED65EE">
            <w:pPr>
              <w:widowControl w:val="0"/>
              <w:spacing w:after="0" w:line="240" w:lineRule="auto"/>
              <w:rPr>
                <w:rFonts w:ascii="Times New Roman" w:hAnsi="Times New Roman"/>
                <w:bCs/>
                <w:iCs/>
                <w:sz w:val="24"/>
                <w:szCs w:val="24"/>
              </w:rPr>
            </w:pPr>
          </w:p>
        </w:tc>
        <w:tc>
          <w:tcPr>
            <w:tcW w:w="308" w:type="pct"/>
            <w:tcBorders>
              <w:top w:val="single" w:sz="4" w:space="0" w:color="auto"/>
              <w:left w:val="nil"/>
              <w:bottom w:val="single" w:sz="4" w:space="0" w:color="auto"/>
              <w:right w:val="single" w:sz="4" w:space="0" w:color="auto"/>
            </w:tcBorders>
            <w:vAlign w:val="center"/>
          </w:tcPr>
          <w:p w14:paraId="526A1B23" w14:textId="77777777" w:rsidR="00ED65EE" w:rsidRPr="001818EA" w:rsidRDefault="00ED65EE" w:rsidP="00ED65EE">
            <w:pPr>
              <w:widowControl w:val="0"/>
              <w:spacing w:after="0" w:line="240" w:lineRule="auto"/>
              <w:jc w:val="center"/>
              <w:rPr>
                <w:rFonts w:ascii="Times New Roman" w:hAnsi="Times New Roman"/>
                <w:bCs/>
                <w:iCs/>
                <w:sz w:val="24"/>
                <w:szCs w:val="24"/>
              </w:rPr>
            </w:pPr>
          </w:p>
        </w:tc>
        <w:tc>
          <w:tcPr>
            <w:tcW w:w="499" w:type="pct"/>
            <w:gridSpan w:val="2"/>
            <w:tcBorders>
              <w:top w:val="single" w:sz="4" w:space="0" w:color="auto"/>
              <w:left w:val="nil"/>
              <w:bottom w:val="single" w:sz="4" w:space="0" w:color="auto"/>
              <w:right w:val="single" w:sz="4" w:space="0" w:color="auto"/>
            </w:tcBorders>
            <w:noWrap/>
            <w:vAlign w:val="center"/>
          </w:tcPr>
          <w:p w14:paraId="4B9FFB09" w14:textId="77777777" w:rsidR="00ED65EE" w:rsidRPr="001818EA" w:rsidRDefault="00ED65EE" w:rsidP="00ED65EE">
            <w:pPr>
              <w:widowControl w:val="0"/>
              <w:spacing w:after="0" w:line="240" w:lineRule="auto"/>
              <w:jc w:val="center"/>
              <w:rPr>
                <w:rFonts w:ascii="Times New Roman" w:hAnsi="Times New Roman"/>
                <w:bCs/>
                <w:iCs/>
                <w:sz w:val="24"/>
                <w:szCs w:val="24"/>
              </w:rPr>
            </w:pPr>
          </w:p>
        </w:tc>
      </w:tr>
      <w:tr w:rsidR="006E7463" w:rsidRPr="001818EA" w14:paraId="56ECC91C"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4CCABCF0"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ПП.03</w:t>
            </w:r>
          </w:p>
        </w:tc>
        <w:tc>
          <w:tcPr>
            <w:tcW w:w="1661" w:type="pct"/>
            <w:tcBorders>
              <w:top w:val="nil"/>
              <w:left w:val="nil"/>
              <w:bottom w:val="single" w:sz="4" w:space="0" w:color="auto"/>
              <w:right w:val="single" w:sz="4" w:space="0" w:color="auto"/>
            </w:tcBorders>
          </w:tcPr>
          <w:p w14:paraId="18BF2618"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Производственная практика</w:t>
            </w:r>
          </w:p>
        </w:tc>
        <w:tc>
          <w:tcPr>
            <w:tcW w:w="322" w:type="pct"/>
            <w:tcBorders>
              <w:top w:val="nil"/>
              <w:left w:val="nil"/>
              <w:bottom w:val="single" w:sz="4" w:space="0" w:color="auto"/>
              <w:right w:val="single" w:sz="4" w:space="0" w:color="auto"/>
            </w:tcBorders>
            <w:vAlign w:val="center"/>
          </w:tcPr>
          <w:p w14:paraId="78253790"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34" w:type="pct"/>
            <w:tcBorders>
              <w:top w:val="nil"/>
              <w:left w:val="nil"/>
              <w:bottom w:val="single" w:sz="4" w:space="0" w:color="auto"/>
              <w:right w:val="single" w:sz="4" w:space="0" w:color="auto"/>
            </w:tcBorders>
            <w:vAlign w:val="center"/>
          </w:tcPr>
          <w:p w14:paraId="46D18F24"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203" w:type="pct"/>
            <w:tcBorders>
              <w:top w:val="nil"/>
              <w:left w:val="nil"/>
              <w:bottom w:val="single" w:sz="4" w:space="0" w:color="auto"/>
              <w:right w:val="single" w:sz="4" w:space="0" w:color="auto"/>
            </w:tcBorders>
            <w:vAlign w:val="center"/>
          </w:tcPr>
          <w:p w14:paraId="706D2D6B"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64" w:type="pct"/>
            <w:tcBorders>
              <w:top w:val="nil"/>
              <w:left w:val="nil"/>
              <w:bottom w:val="single" w:sz="4" w:space="0" w:color="auto"/>
              <w:right w:val="single" w:sz="4" w:space="0" w:color="auto"/>
            </w:tcBorders>
            <w:vAlign w:val="center"/>
          </w:tcPr>
          <w:p w14:paraId="27745DCE"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21" w:type="pct"/>
            <w:gridSpan w:val="2"/>
            <w:tcBorders>
              <w:top w:val="nil"/>
              <w:left w:val="nil"/>
              <w:bottom w:val="single" w:sz="4" w:space="0" w:color="auto"/>
              <w:right w:val="single" w:sz="4" w:space="0" w:color="auto"/>
            </w:tcBorders>
            <w:noWrap/>
            <w:vAlign w:val="center"/>
          </w:tcPr>
          <w:p w14:paraId="363F6C19"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85" w:type="pct"/>
            <w:gridSpan w:val="2"/>
            <w:tcBorders>
              <w:top w:val="nil"/>
              <w:left w:val="nil"/>
              <w:bottom w:val="single" w:sz="4" w:space="0" w:color="auto"/>
              <w:right w:val="single" w:sz="4" w:space="0" w:color="auto"/>
            </w:tcBorders>
            <w:noWrap/>
            <w:vAlign w:val="center"/>
          </w:tcPr>
          <w:p w14:paraId="3A22C0C4"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87" w:type="pct"/>
            <w:tcBorders>
              <w:top w:val="nil"/>
              <w:left w:val="nil"/>
              <w:bottom w:val="single" w:sz="4" w:space="0" w:color="auto"/>
              <w:right w:val="single" w:sz="4" w:space="0" w:color="auto"/>
            </w:tcBorders>
            <w:vAlign w:val="center"/>
          </w:tcPr>
          <w:p w14:paraId="6249F631"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36</w:t>
            </w:r>
          </w:p>
        </w:tc>
        <w:tc>
          <w:tcPr>
            <w:tcW w:w="308" w:type="pct"/>
            <w:tcBorders>
              <w:top w:val="nil"/>
              <w:left w:val="nil"/>
              <w:bottom w:val="single" w:sz="4" w:space="0" w:color="auto"/>
              <w:right w:val="single" w:sz="4" w:space="0" w:color="auto"/>
            </w:tcBorders>
            <w:vAlign w:val="center"/>
          </w:tcPr>
          <w:p w14:paraId="4A76B195"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99" w:type="pct"/>
            <w:gridSpan w:val="2"/>
            <w:tcBorders>
              <w:top w:val="nil"/>
              <w:left w:val="nil"/>
              <w:bottom w:val="single" w:sz="4" w:space="0" w:color="auto"/>
              <w:right w:val="single" w:sz="4" w:space="0" w:color="auto"/>
            </w:tcBorders>
            <w:noWrap/>
            <w:vAlign w:val="center"/>
          </w:tcPr>
          <w:p w14:paraId="46877DAA"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r>
      <w:tr w:rsidR="006E7463" w:rsidRPr="001818EA" w14:paraId="7B7CF945"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54EC15A8"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
                <w:sz w:val="24"/>
                <w:szCs w:val="24"/>
              </w:rPr>
              <w:t>ПА</w:t>
            </w:r>
          </w:p>
        </w:tc>
        <w:tc>
          <w:tcPr>
            <w:tcW w:w="1661" w:type="pct"/>
            <w:tcBorders>
              <w:top w:val="nil"/>
              <w:left w:val="nil"/>
              <w:bottom w:val="single" w:sz="4" w:space="0" w:color="auto"/>
              <w:right w:val="single" w:sz="4" w:space="0" w:color="auto"/>
            </w:tcBorders>
          </w:tcPr>
          <w:p w14:paraId="0007A9BF"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
                <w:sz w:val="24"/>
                <w:szCs w:val="24"/>
              </w:rPr>
              <w:t>Промежуточная аттестация</w:t>
            </w:r>
          </w:p>
        </w:tc>
        <w:tc>
          <w:tcPr>
            <w:tcW w:w="322" w:type="pct"/>
            <w:tcBorders>
              <w:top w:val="nil"/>
              <w:left w:val="nil"/>
              <w:bottom w:val="single" w:sz="4" w:space="0" w:color="auto"/>
              <w:right w:val="single" w:sz="4" w:space="0" w:color="auto"/>
            </w:tcBorders>
            <w:vAlign w:val="center"/>
          </w:tcPr>
          <w:p w14:paraId="4107C473" w14:textId="77777777" w:rsidR="00ED65EE" w:rsidRPr="001818EA" w:rsidRDefault="00ED65EE" w:rsidP="00ED65EE">
            <w:pPr>
              <w:widowControl w:val="0"/>
              <w:spacing w:after="0" w:line="240" w:lineRule="auto"/>
              <w:jc w:val="center"/>
              <w:rPr>
                <w:rFonts w:ascii="Times New Roman" w:hAnsi="Times New Roman"/>
                <w:bCs/>
                <w:sz w:val="24"/>
                <w:szCs w:val="24"/>
              </w:rPr>
            </w:pPr>
            <w:r w:rsidRPr="001818EA">
              <w:rPr>
                <w:rFonts w:ascii="Times New Roman" w:hAnsi="Times New Roman"/>
                <w:b/>
                <w:bCs/>
                <w:sz w:val="24"/>
                <w:szCs w:val="24"/>
              </w:rPr>
              <w:t>6</w:t>
            </w:r>
          </w:p>
        </w:tc>
        <w:tc>
          <w:tcPr>
            <w:tcW w:w="234" w:type="pct"/>
            <w:tcBorders>
              <w:top w:val="nil"/>
              <w:left w:val="nil"/>
              <w:bottom w:val="single" w:sz="4" w:space="0" w:color="auto"/>
              <w:right w:val="single" w:sz="4" w:space="0" w:color="auto"/>
            </w:tcBorders>
            <w:vAlign w:val="center"/>
          </w:tcPr>
          <w:p w14:paraId="6208553B"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03" w:type="pct"/>
            <w:tcBorders>
              <w:top w:val="nil"/>
              <w:left w:val="nil"/>
              <w:bottom w:val="single" w:sz="4" w:space="0" w:color="auto"/>
              <w:right w:val="single" w:sz="4" w:space="0" w:color="auto"/>
            </w:tcBorders>
            <w:vAlign w:val="center"/>
          </w:tcPr>
          <w:p w14:paraId="74BA9DA9" w14:textId="77777777" w:rsidR="00ED65EE" w:rsidRPr="001818EA" w:rsidRDefault="00ED65EE" w:rsidP="00ED65EE">
            <w:pPr>
              <w:widowControl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264" w:type="pct"/>
            <w:tcBorders>
              <w:top w:val="nil"/>
              <w:left w:val="nil"/>
              <w:bottom w:val="single" w:sz="4" w:space="0" w:color="auto"/>
              <w:right w:val="single" w:sz="4" w:space="0" w:color="auto"/>
            </w:tcBorders>
            <w:vAlign w:val="center"/>
          </w:tcPr>
          <w:p w14:paraId="363F4572"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21" w:type="pct"/>
            <w:gridSpan w:val="2"/>
            <w:tcBorders>
              <w:top w:val="nil"/>
              <w:left w:val="nil"/>
              <w:bottom w:val="single" w:sz="4" w:space="0" w:color="auto"/>
              <w:right w:val="single" w:sz="4" w:space="0" w:color="auto"/>
            </w:tcBorders>
            <w:noWrap/>
            <w:vAlign w:val="center"/>
          </w:tcPr>
          <w:p w14:paraId="3457F35E"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85" w:type="pct"/>
            <w:gridSpan w:val="2"/>
            <w:tcBorders>
              <w:top w:val="nil"/>
              <w:left w:val="nil"/>
              <w:bottom w:val="single" w:sz="4" w:space="0" w:color="auto"/>
              <w:right w:val="single" w:sz="4" w:space="0" w:color="auto"/>
            </w:tcBorders>
            <w:noWrap/>
            <w:vAlign w:val="center"/>
          </w:tcPr>
          <w:p w14:paraId="2D202588"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87" w:type="pct"/>
            <w:tcBorders>
              <w:top w:val="nil"/>
              <w:left w:val="nil"/>
              <w:bottom w:val="single" w:sz="4" w:space="0" w:color="auto"/>
              <w:right w:val="single" w:sz="4" w:space="0" w:color="auto"/>
            </w:tcBorders>
            <w:vAlign w:val="center"/>
          </w:tcPr>
          <w:p w14:paraId="454C97B7"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08" w:type="pct"/>
            <w:tcBorders>
              <w:top w:val="nil"/>
              <w:left w:val="nil"/>
              <w:bottom w:val="single" w:sz="4" w:space="0" w:color="auto"/>
              <w:right w:val="single" w:sz="4" w:space="0" w:color="auto"/>
            </w:tcBorders>
            <w:vAlign w:val="center"/>
          </w:tcPr>
          <w:p w14:paraId="266521FF"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99" w:type="pct"/>
            <w:gridSpan w:val="2"/>
            <w:tcBorders>
              <w:top w:val="nil"/>
              <w:left w:val="nil"/>
              <w:bottom w:val="single" w:sz="4" w:space="0" w:color="auto"/>
              <w:right w:val="single" w:sz="4" w:space="0" w:color="auto"/>
            </w:tcBorders>
            <w:noWrap/>
            <w:vAlign w:val="center"/>
          </w:tcPr>
          <w:p w14:paraId="10D5F74D" w14:textId="77777777" w:rsidR="00ED65EE" w:rsidRPr="001818EA" w:rsidRDefault="00ED65EE" w:rsidP="00ED65EE">
            <w:pPr>
              <w:widowControl w:val="0"/>
              <w:spacing w:after="0" w:line="240" w:lineRule="auto"/>
              <w:jc w:val="center"/>
              <w:rPr>
                <w:rFonts w:ascii="Times New Roman" w:hAnsi="Times New Roman"/>
                <w:bCs/>
                <w:sz w:val="24"/>
                <w:szCs w:val="24"/>
              </w:rPr>
            </w:pPr>
          </w:p>
        </w:tc>
      </w:tr>
      <w:tr w:rsidR="00ED65EE" w:rsidRPr="001818EA" w14:paraId="12473E78"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0473C408"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ПМ. 04</w:t>
            </w:r>
          </w:p>
        </w:tc>
        <w:tc>
          <w:tcPr>
            <w:tcW w:w="1661" w:type="pct"/>
            <w:tcBorders>
              <w:top w:val="nil"/>
              <w:left w:val="nil"/>
              <w:bottom w:val="single" w:sz="4" w:space="0" w:color="auto"/>
              <w:right w:val="single" w:sz="4" w:space="0" w:color="auto"/>
            </w:tcBorders>
          </w:tcPr>
          <w:p w14:paraId="68341309" w14:textId="77777777" w:rsidR="00ED65EE" w:rsidRPr="001818EA" w:rsidRDefault="00ED65EE" w:rsidP="00ED65EE">
            <w:pPr>
              <w:widowControl w:val="0"/>
              <w:spacing w:after="0" w:line="240" w:lineRule="auto"/>
              <w:rPr>
                <w:rFonts w:ascii="Times New Roman" w:hAnsi="Times New Roman"/>
                <w:bCs/>
                <w:sz w:val="24"/>
                <w:szCs w:val="24"/>
              </w:rPr>
            </w:pPr>
            <w:r w:rsidRPr="001818EA">
              <w:rPr>
                <w:rFonts w:ascii="Times New Roman" w:hAnsi="Times New Roman"/>
                <w:bCs/>
                <w:sz w:val="24"/>
                <w:szCs w:val="24"/>
              </w:rPr>
              <w:t>Выполнение работ по одной или нескольким профессиям рабочих, должностям служащих</w:t>
            </w:r>
          </w:p>
        </w:tc>
        <w:tc>
          <w:tcPr>
            <w:tcW w:w="322" w:type="pct"/>
            <w:tcBorders>
              <w:top w:val="nil"/>
              <w:left w:val="nil"/>
              <w:bottom w:val="single" w:sz="4" w:space="0" w:color="auto"/>
              <w:right w:val="single" w:sz="4" w:space="0" w:color="auto"/>
            </w:tcBorders>
            <w:vAlign w:val="center"/>
          </w:tcPr>
          <w:p w14:paraId="30CB3FF3" w14:textId="77777777" w:rsidR="00ED65EE" w:rsidRPr="006703E9" w:rsidRDefault="00ED65EE" w:rsidP="00ED65EE">
            <w:pPr>
              <w:widowControl w:val="0"/>
              <w:spacing w:after="0" w:line="240" w:lineRule="auto"/>
              <w:jc w:val="center"/>
              <w:rPr>
                <w:rFonts w:ascii="Times New Roman" w:hAnsi="Times New Roman"/>
                <w:b/>
                <w:sz w:val="24"/>
                <w:szCs w:val="24"/>
              </w:rPr>
            </w:pPr>
            <w:r w:rsidRPr="006703E9">
              <w:rPr>
                <w:rFonts w:ascii="Times New Roman" w:hAnsi="Times New Roman"/>
                <w:b/>
                <w:sz w:val="24"/>
                <w:szCs w:val="24"/>
              </w:rPr>
              <w:t>72</w:t>
            </w:r>
          </w:p>
        </w:tc>
        <w:tc>
          <w:tcPr>
            <w:tcW w:w="234" w:type="pct"/>
            <w:tcBorders>
              <w:top w:val="nil"/>
              <w:left w:val="nil"/>
              <w:bottom w:val="single" w:sz="4" w:space="0" w:color="auto"/>
              <w:right w:val="single" w:sz="4" w:space="0" w:color="auto"/>
            </w:tcBorders>
          </w:tcPr>
          <w:p w14:paraId="0061148A" w14:textId="77777777" w:rsidR="00ED65EE" w:rsidRPr="006703E9" w:rsidRDefault="006703E9" w:rsidP="006703E9">
            <w:pPr>
              <w:spacing w:after="0"/>
              <w:jc w:val="center"/>
              <w:rPr>
                <w:rFonts w:ascii="Times New Roman" w:hAnsi="Times New Roman"/>
                <w:b/>
                <w:color w:val="000000" w:themeColor="text1"/>
              </w:rPr>
            </w:pPr>
            <w:r w:rsidRPr="006703E9">
              <w:rPr>
                <w:rFonts w:ascii="Times New Roman" w:hAnsi="Times New Roman"/>
                <w:b/>
                <w:color w:val="000000" w:themeColor="text1"/>
              </w:rPr>
              <w:t>60</w:t>
            </w:r>
          </w:p>
        </w:tc>
        <w:tc>
          <w:tcPr>
            <w:tcW w:w="203" w:type="pct"/>
            <w:tcBorders>
              <w:top w:val="nil"/>
              <w:left w:val="nil"/>
              <w:bottom w:val="single" w:sz="4" w:space="0" w:color="auto"/>
              <w:right w:val="single" w:sz="4" w:space="0" w:color="auto"/>
            </w:tcBorders>
          </w:tcPr>
          <w:p w14:paraId="275D9BA5" w14:textId="77777777" w:rsidR="00ED65EE" w:rsidRPr="006703E9" w:rsidRDefault="006703E9" w:rsidP="006703E9">
            <w:pPr>
              <w:spacing w:after="0"/>
              <w:jc w:val="center"/>
              <w:rPr>
                <w:b/>
                <w:color w:val="000000" w:themeColor="text1"/>
              </w:rPr>
            </w:pPr>
            <w:r w:rsidRPr="006703E9">
              <w:rPr>
                <w:b/>
                <w:color w:val="000000" w:themeColor="text1"/>
              </w:rPr>
              <w:t>12</w:t>
            </w:r>
          </w:p>
        </w:tc>
        <w:tc>
          <w:tcPr>
            <w:tcW w:w="264" w:type="pct"/>
            <w:tcBorders>
              <w:top w:val="nil"/>
              <w:left w:val="nil"/>
              <w:bottom w:val="single" w:sz="4" w:space="0" w:color="auto"/>
              <w:right w:val="single" w:sz="4" w:space="0" w:color="auto"/>
            </w:tcBorders>
            <w:vAlign w:val="center"/>
          </w:tcPr>
          <w:p w14:paraId="4D28D48C" w14:textId="77777777" w:rsidR="00ED65EE" w:rsidRPr="006703E9" w:rsidRDefault="00ED65EE" w:rsidP="00ED65EE">
            <w:pPr>
              <w:widowControl w:val="0"/>
              <w:spacing w:after="0" w:line="240" w:lineRule="auto"/>
              <w:jc w:val="center"/>
              <w:rPr>
                <w:rFonts w:ascii="Times New Roman" w:hAnsi="Times New Roman"/>
                <w:b/>
                <w:sz w:val="24"/>
                <w:szCs w:val="24"/>
              </w:rPr>
            </w:pPr>
            <w:r w:rsidRPr="006703E9">
              <w:rPr>
                <w:rFonts w:ascii="Times New Roman" w:hAnsi="Times New Roman"/>
                <w:b/>
                <w:sz w:val="24"/>
                <w:szCs w:val="24"/>
              </w:rPr>
              <w:t>72</w:t>
            </w:r>
          </w:p>
        </w:tc>
        <w:tc>
          <w:tcPr>
            <w:tcW w:w="421" w:type="pct"/>
            <w:gridSpan w:val="2"/>
            <w:tcBorders>
              <w:top w:val="nil"/>
              <w:left w:val="nil"/>
              <w:bottom w:val="single" w:sz="4" w:space="0" w:color="auto"/>
              <w:right w:val="single" w:sz="4" w:space="0" w:color="auto"/>
            </w:tcBorders>
            <w:noWrap/>
            <w:vAlign w:val="center"/>
          </w:tcPr>
          <w:p w14:paraId="326ECB4A"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285" w:type="pct"/>
            <w:gridSpan w:val="2"/>
            <w:tcBorders>
              <w:top w:val="nil"/>
              <w:left w:val="nil"/>
              <w:bottom w:val="single" w:sz="4" w:space="0" w:color="auto"/>
              <w:right w:val="single" w:sz="4" w:space="0" w:color="auto"/>
            </w:tcBorders>
            <w:noWrap/>
            <w:vAlign w:val="center"/>
          </w:tcPr>
          <w:p w14:paraId="5F7993D9"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87" w:type="pct"/>
            <w:tcBorders>
              <w:top w:val="nil"/>
              <w:left w:val="nil"/>
              <w:bottom w:val="single" w:sz="4" w:space="0" w:color="auto"/>
              <w:right w:val="single" w:sz="4" w:space="0" w:color="auto"/>
            </w:tcBorders>
            <w:vAlign w:val="center"/>
          </w:tcPr>
          <w:p w14:paraId="5629CDFD"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308" w:type="pct"/>
            <w:tcBorders>
              <w:top w:val="nil"/>
              <w:left w:val="nil"/>
              <w:bottom w:val="single" w:sz="4" w:space="0" w:color="auto"/>
              <w:right w:val="single" w:sz="4" w:space="0" w:color="auto"/>
            </w:tcBorders>
            <w:vAlign w:val="center"/>
          </w:tcPr>
          <w:p w14:paraId="1CD03ACE" w14:textId="77777777" w:rsidR="00ED65EE" w:rsidRPr="001818EA" w:rsidRDefault="00ED65EE" w:rsidP="00ED65EE">
            <w:pPr>
              <w:widowControl w:val="0"/>
              <w:spacing w:after="0" w:line="240" w:lineRule="auto"/>
              <w:jc w:val="center"/>
              <w:rPr>
                <w:rFonts w:ascii="Times New Roman" w:hAnsi="Times New Roman"/>
                <w:bCs/>
                <w:sz w:val="24"/>
                <w:szCs w:val="24"/>
              </w:rPr>
            </w:pPr>
          </w:p>
        </w:tc>
        <w:tc>
          <w:tcPr>
            <w:tcW w:w="499" w:type="pct"/>
            <w:gridSpan w:val="2"/>
            <w:tcBorders>
              <w:top w:val="nil"/>
              <w:left w:val="nil"/>
              <w:bottom w:val="single" w:sz="4" w:space="0" w:color="auto"/>
              <w:right w:val="single" w:sz="4" w:space="0" w:color="auto"/>
            </w:tcBorders>
            <w:noWrap/>
            <w:vAlign w:val="center"/>
          </w:tcPr>
          <w:p w14:paraId="7B6CA6C8" w14:textId="77777777" w:rsidR="00ED65EE" w:rsidRPr="001818EA" w:rsidRDefault="00ED65EE" w:rsidP="00ED65EE">
            <w:pPr>
              <w:widowControl w:val="0"/>
              <w:spacing w:after="0" w:line="240" w:lineRule="auto"/>
              <w:jc w:val="center"/>
              <w:rPr>
                <w:rFonts w:ascii="Times New Roman" w:hAnsi="Times New Roman"/>
                <w:bCs/>
                <w:sz w:val="24"/>
                <w:szCs w:val="24"/>
              </w:rPr>
            </w:pPr>
          </w:p>
        </w:tc>
      </w:tr>
      <w:tr w:rsidR="006E7463" w:rsidRPr="001818EA" w14:paraId="256E5B44"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52344627"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УП. 04</w:t>
            </w:r>
          </w:p>
        </w:tc>
        <w:tc>
          <w:tcPr>
            <w:tcW w:w="1661" w:type="pct"/>
            <w:tcBorders>
              <w:top w:val="single" w:sz="4" w:space="0" w:color="auto"/>
              <w:left w:val="nil"/>
              <w:bottom w:val="single" w:sz="4" w:space="0" w:color="auto"/>
              <w:right w:val="single" w:sz="4" w:space="0" w:color="auto"/>
            </w:tcBorders>
            <w:vAlign w:val="center"/>
          </w:tcPr>
          <w:p w14:paraId="3A7427BA"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322" w:type="pct"/>
            <w:tcBorders>
              <w:top w:val="single" w:sz="4" w:space="0" w:color="auto"/>
              <w:left w:val="single" w:sz="4" w:space="0" w:color="auto"/>
              <w:bottom w:val="single" w:sz="4" w:space="0" w:color="auto"/>
              <w:right w:val="single" w:sz="4" w:space="0" w:color="auto"/>
            </w:tcBorders>
            <w:vAlign w:val="center"/>
          </w:tcPr>
          <w:p w14:paraId="1524D115"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4075C32F"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60</w:t>
            </w:r>
          </w:p>
        </w:tc>
        <w:tc>
          <w:tcPr>
            <w:tcW w:w="203" w:type="pct"/>
            <w:tcBorders>
              <w:top w:val="nil"/>
              <w:left w:val="nil"/>
              <w:bottom w:val="single" w:sz="4" w:space="0" w:color="auto"/>
              <w:right w:val="single" w:sz="4" w:space="0" w:color="auto"/>
            </w:tcBorders>
            <w:vAlign w:val="center"/>
          </w:tcPr>
          <w:p w14:paraId="00CDB087"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64" w:type="pct"/>
            <w:tcBorders>
              <w:top w:val="nil"/>
              <w:left w:val="nil"/>
              <w:bottom w:val="single" w:sz="4" w:space="0" w:color="auto"/>
              <w:right w:val="single" w:sz="4" w:space="0" w:color="auto"/>
            </w:tcBorders>
            <w:vAlign w:val="center"/>
          </w:tcPr>
          <w:p w14:paraId="6DF9E556"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60</w:t>
            </w:r>
          </w:p>
        </w:tc>
        <w:tc>
          <w:tcPr>
            <w:tcW w:w="421" w:type="pct"/>
            <w:gridSpan w:val="2"/>
            <w:tcBorders>
              <w:top w:val="nil"/>
              <w:left w:val="nil"/>
              <w:bottom w:val="single" w:sz="4" w:space="0" w:color="auto"/>
              <w:right w:val="single" w:sz="4" w:space="0" w:color="auto"/>
            </w:tcBorders>
            <w:noWrap/>
            <w:vAlign w:val="center"/>
          </w:tcPr>
          <w:p w14:paraId="26DFFA3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85" w:type="pct"/>
            <w:gridSpan w:val="2"/>
            <w:tcBorders>
              <w:top w:val="nil"/>
              <w:left w:val="nil"/>
              <w:bottom w:val="single" w:sz="4" w:space="0" w:color="auto"/>
              <w:right w:val="single" w:sz="4" w:space="0" w:color="auto"/>
            </w:tcBorders>
            <w:noWrap/>
            <w:vAlign w:val="center"/>
          </w:tcPr>
          <w:p w14:paraId="798F23F6"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87" w:type="pct"/>
            <w:tcBorders>
              <w:top w:val="nil"/>
              <w:left w:val="nil"/>
              <w:bottom w:val="single" w:sz="4" w:space="0" w:color="auto"/>
              <w:right w:val="single" w:sz="4" w:space="0" w:color="auto"/>
            </w:tcBorders>
            <w:vAlign w:val="center"/>
          </w:tcPr>
          <w:p w14:paraId="03638A9C"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1CC92810"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nil"/>
              <w:left w:val="nil"/>
              <w:bottom w:val="single" w:sz="4" w:space="0" w:color="auto"/>
              <w:right w:val="single" w:sz="4" w:space="0" w:color="auto"/>
            </w:tcBorders>
            <w:noWrap/>
            <w:vAlign w:val="center"/>
          </w:tcPr>
          <w:p w14:paraId="6C12B9CA"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r>
      <w:tr w:rsidR="006E7463" w:rsidRPr="001818EA" w14:paraId="4D88BFC3"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15B0144D"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ПА</w:t>
            </w:r>
          </w:p>
        </w:tc>
        <w:tc>
          <w:tcPr>
            <w:tcW w:w="1661" w:type="pct"/>
            <w:tcBorders>
              <w:top w:val="single" w:sz="4" w:space="0" w:color="auto"/>
              <w:left w:val="nil"/>
              <w:bottom w:val="single" w:sz="4" w:space="0" w:color="auto"/>
              <w:right w:val="single" w:sz="4" w:space="0" w:color="auto"/>
            </w:tcBorders>
            <w:vAlign w:val="center"/>
          </w:tcPr>
          <w:p w14:paraId="1F078439"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Промежуточная аттестация</w:t>
            </w:r>
          </w:p>
        </w:tc>
        <w:tc>
          <w:tcPr>
            <w:tcW w:w="322" w:type="pct"/>
            <w:tcBorders>
              <w:top w:val="single" w:sz="4" w:space="0" w:color="auto"/>
              <w:left w:val="single" w:sz="4" w:space="0" w:color="auto"/>
              <w:bottom w:val="single" w:sz="4" w:space="0" w:color="auto"/>
              <w:right w:val="single" w:sz="4" w:space="0" w:color="auto"/>
            </w:tcBorders>
            <w:vAlign w:val="center"/>
          </w:tcPr>
          <w:p w14:paraId="7E6845A9"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12</w:t>
            </w:r>
          </w:p>
        </w:tc>
        <w:tc>
          <w:tcPr>
            <w:tcW w:w="234" w:type="pct"/>
            <w:tcBorders>
              <w:top w:val="single" w:sz="4" w:space="0" w:color="auto"/>
              <w:left w:val="single" w:sz="4" w:space="0" w:color="auto"/>
              <w:bottom w:val="single" w:sz="4" w:space="0" w:color="auto"/>
              <w:right w:val="single" w:sz="4" w:space="0" w:color="auto"/>
            </w:tcBorders>
            <w:vAlign w:val="center"/>
          </w:tcPr>
          <w:p w14:paraId="01456520"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03" w:type="pct"/>
            <w:tcBorders>
              <w:top w:val="single" w:sz="4" w:space="0" w:color="auto"/>
              <w:left w:val="nil"/>
              <w:bottom w:val="single" w:sz="4" w:space="0" w:color="auto"/>
              <w:right w:val="single" w:sz="4" w:space="0" w:color="auto"/>
            </w:tcBorders>
            <w:vAlign w:val="center"/>
          </w:tcPr>
          <w:p w14:paraId="5E45327F" w14:textId="77777777" w:rsidR="00ED65EE" w:rsidRPr="001818EA" w:rsidRDefault="00ED65EE" w:rsidP="00ED65EE">
            <w:pPr>
              <w:widowControl w:val="0"/>
              <w:spacing w:after="0" w:line="240" w:lineRule="auto"/>
              <w:jc w:val="center"/>
              <w:rPr>
                <w:rFonts w:ascii="Times New Roman" w:hAnsi="Times New Roman"/>
                <w:b/>
                <w:sz w:val="24"/>
                <w:szCs w:val="24"/>
              </w:rPr>
            </w:pPr>
            <w:r>
              <w:rPr>
                <w:rFonts w:ascii="Times New Roman" w:hAnsi="Times New Roman"/>
                <w:b/>
                <w:sz w:val="24"/>
                <w:szCs w:val="24"/>
              </w:rPr>
              <w:t>12</w:t>
            </w:r>
          </w:p>
        </w:tc>
        <w:tc>
          <w:tcPr>
            <w:tcW w:w="264" w:type="pct"/>
            <w:tcBorders>
              <w:top w:val="single" w:sz="4" w:space="0" w:color="auto"/>
              <w:left w:val="nil"/>
              <w:bottom w:val="single" w:sz="4" w:space="0" w:color="auto"/>
              <w:right w:val="single" w:sz="4" w:space="0" w:color="auto"/>
            </w:tcBorders>
            <w:vAlign w:val="center"/>
          </w:tcPr>
          <w:p w14:paraId="1FAF22FB"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21" w:type="pct"/>
            <w:gridSpan w:val="2"/>
            <w:tcBorders>
              <w:top w:val="single" w:sz="4" w:space="0" w:color="auto"/>
              <w:left w:val="nil"/>
              <w:bottom w:val="single" w:sz="4" w:space="0" w:color="auto"/>
              <w:right w:val="single" w:sz="4" w:space="0" w:color="auto"/>
            </w:tcBorders>
            <w:noWrap/>
            <w:vAlign w:val="center"/>
          </w:tcPr>
          <w:p w14:paraId="1CDDCB41"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85" w:type="pct"/>
            <w:gridSpan w:val="2"/>
            <w:tcBorders>
              <w:top w:val="single" w:sz="4" w:space="0" w:color="auto"/>
              <w:left w:val="nil"/>
              <w:bottom w:val="single" w:sz="4" w:space="0" w:color="auto"/>
              <w:right w:val="single" w:sz="4" w:space="0" w:color="auto"/>
            </w:tcBorders>
            <w:noWrap/>
            <w:vAlign w:val="center"/>
          </w:tcPr>
          <w:p w14:paraId="03CB4ED0"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387" w:type="pct"/>
            <w:tcBorders>
              <w:top w:val="single" w:sz="4" w:space="0" w:color="auto"/>
              <w:left w:val="nil"/>
              <w:bottom w:val="single" w:sz="4" w:space="0" w:color="auto"/>
              <w:right w:val="single" w:sz="4" w:space="0" w:color="auto"/>
            </w:tcBorders>
            <w:vAlign w:val="center"/>
          </w:tcPr>
          <w:p w14:paraId="299B3F01"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308" w:type="pct"/>
            <w:tcBorders>
              <w:top w:val="single" w:sz="4" w:space="0" w:color="auto"/>
              <w:left w:val="nil"/>
              <w:bottom w:val="single" w:sz="4" w:space="0" w:color="auto"/>
              <w:right w:val="single" w:sz="4" w:space="0" w:color="auto"/>
            </w:tcBorders>
            <w:vAlign w:val="center"/>
          </w:tcPr>
          <w:p w14:paraId="43CCE11B"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99" w:type="pct"/>
            <w:gridSpan w:val="2"/>
            <w:tcBorders>
              <w:top w:val="single" w:sz="4" w:space="0" w:color="auto"/>
              <w:left w:val="nil"/>
              <w:bottom w:val="single" w:sz="4" w:space="0" w:color="auto"/>
              <w:right w:val="single" w:sz="4" w:space="0" w:color="auto"/>
            </w:tcBorders>
            <w:noWrap/>
          </w:tcPr>
          <w:p w14:paraId="25E4972F" w14:textId="77777777" w:rsidR="00ED65EE" w:rsidRPr="001818EA" w:rsidRDefault="00ED65EE" w:rsidP="00ED65EE">
            <w:pPr>
              <w:widowControl w:val="0"/>
              <w:spacing w:after="0" w:line="240" w:lineRule="auto"/>
              <w:jc w:val="center"/>
              <w:rPr>
                <w:rFonts w:ascii="Times New Roman" w:hAnsi="Times New Roman"/>
                <w:b/>
                <w:sz w:val="24"/>
                <w:szCs w:val="24"/>
              </w:rPr>
            </w:pPr>
          </w:p>
        </w:tc>
      </w:tr>
      <w:tr w:rsidR="006E7463" w:rsidRPr="001818EA" w14:paraId="13CE0D59" w14:textId="77777777" w:rsidTr="006E7463">
        <w:trPr>
          <w:gridAfter w:val="1"/>
          <w:wAfter w:w="2" w:type="pct"/>
        </w:trPr>
        <w:tc>
          <w:tcPr>
            <w:tcW w:w="414" w:type="pct"/>
            <w:tcBorders>
              <w:top w:val="single" w:sz="4" w:space="0" w:color="auto"/>
              <w:left w:val="single" w:sz="4" w:space="0" w:color="auto"/>
              <w:bottom w:val="single" w:sz="4" w:space="0" w:color="auto"/>
              <w:right w:val="single" w:sz="4" w:space="0" w:color="auto"/>
            </w:tcBorders>
            <w:vAlign w:val="center"/>
          </w:tcPr>
          <w:p w14:paraId="123185F1"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ПДП.00</w:t>
            </w:r>
          </w:p>
        </w:tc>
        <w:tc>
          <w:tcPr>
            <w:tcW w:w="1661" w:type="pct"/>
            <w:tcBorders>
              <w:top w:val="single" w:sz="4" w:space="0" w:color="auto"/>
              <w:left w:val="nil"/>
              <w:bottom w:val="single" w:sz="4" w:space="0" w:color="auto"/>
              <w:right w:val="single" w:sz="4" w:space="0" w:color="auto"/>
            </w:tcBorders>
            <w:vAlign w:val="center"/>
          </w:tcPr>
          <w:p w14:paraId="10EC29D2"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Преддипломная практика  </w:t>
            </w:r>
          </w:p>
        </w:tc>
        <w:tc>
          <w:tcPr>
            <w:tcW w:w="322" w:type="pct"/>
            <w:tcBorders>
              <w:top w:val="single" w:sz="4" w:space="0" w:color="auto"/>
              <w:left w:val="single" w:sz="4" w:space="0" w:color="auto"/>
              <w:bottom w:val="single" w:sz="4" w:space="0" w:color="auto"/>
              <w:right w:val="single" w:sz="4" w:space="0" w:color="auto"/>
            </w:tcBorders>
            <w:vAlign w:val="center"/>
          </w:tcPr>
          <w:p w14:paraId="4F0D2AC4"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472E7400"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144</w:t>
            </w:r>
          </w:p>
        </w:tc>
        <w:tc>
          <w:tcPr>
            <w:tcW w:w="203" w:type="pct"/>
            <w:tcBorders>
              <w:top w:val="single" w:sz="4" w:space="0" w:color="auto"/>
              <w:left w:val="nil"/>
              <w:bottom w:val="single" w:sz="4" w:space="0" w:color="auto"/>
              <w:right w:val="single" w:sz="4" w:space="0" w:color="auto"/>
            </w:tcBorders>
            <w:vAlign w:val="center"/>
          </w:tcPr>
          <w:p w14:paraId="5C24F2D3"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64" w:type="pct"/>
            <w:tcBorders>
              <w:top w:val="single" w:sz="4" w:space="0" w:color="auto"/>
              <w:left w:val="nil"/>
              <w:bottom w:val="single" w:sz="4" w:space="0" w:color="auto"/>
              <w:right w:val="single" w:sz="4" w:space="0" w:color="auto"/>
            </w:tcBorders>
            <w:vAlign w:val="center"/>
          </w:tcPr>
          <w:p w14:paraId="108465CB"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21" w:type="pct"/>
            <w:gridSpan w:val="2"/>
            <w:tcBorders>
              <w:top w:val="single" w:sz="4" w:space="0" w:color="auto"/>
              <w:left w:val="nil"/>
              <w:bottom w:val="single" w:sz="4" w:space="0" w:color="auto"/>
              <w:right w:val="single" w:sz="4" w:space="0" w:color="auto"/>
            </w:tcBorders>
            <w:noWrap/>
            <w:vAlign w:val="center"/>
          </w:tcPr>
          <w:p w14:paraId="4241C7C1"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285" w:type="pct"/>
            <w:gridSpan w:val="2"/>
            <w:tcBorders>
              <w:top w:val="single" w:sz="4" w:space="0" w:color="auto"/>
              <w:left w:val="nil"/>
              <w:bottom w:val="single" w:sz="4" w:space="0" w:color="auto"/>
              <w:right w:val="single" w:sz="4" w:space="0" w:color="auto"/>
            </w:tcBorders>
            <w:noWrap/>
            <w:vAlign w:val="center"/>
          </w:tcPr>
          <w:p w14:paraId="70991AFD"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387" w:type="pct"/>
            <w:tcBorders>
              <w:top w:val="single" w:sz="4" w:space="0" w:color="auto"/>
              <w:left w:val="nil"/>
              <w:bottom w:val="single" w:sz="4" w:space="0" w:color="auto"/>
              <w:right w:val="single" w:sz="4" w:space="0" w:color="auto"/>
            </w:tcBorders>
            <w:vAlign w:val="center"/>
          </w:tcPr>
          <w:p w14:paraId="3CAD60FC"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144</w:t>
            </w:r>
          </w:p>
        </w:tc>
        <w:tc>
          <w:tcPr>
            <w:tcW w:w="308" w:type="pct"/>
            <w:tcBorders>
              <w:top w:val="single" w:sz="4" w:space="0" w:color="auto"/>
              <w:left w:val="nil"/>
              <w:bottom w:val="single" w:sz="4" w:space="0" w:color="auto"/>
              <w:right w:val="single" w:sz="4" w:space="0" w:color="auto"/>
            </w:tcBorders>
            <w:vAlign w:val="center"/>
          </w:tcPr>
          <w:p w14:paraId="626E6DCD" w14:textId="77777777" w:rsidR="00ED65EE" w:rsidRPr="001818EA" w:rsidRDefault="00ED65EE" w:rsidP="00ED65EE">
            <w:pPr>
              <w:widowControl w:val="0"/>
              <w:spacing w:after="0" w:line="240" w:lineRule="auto"/>
              <w:jc w:val="center"/>
              <w:rPr>
                <w:rFonts w:ascii="Times New Roman" w:hAnsi="Times New Roman"/>
                <w:b/>
                <w:sz w:val="24"/>
                <w:szCs w:val="24"/>
              </w:rPr>
            </w:pPr>
          </w:p>
        </w:tc>
        <w:tc>
          <w:tcPr>
            <w:tcW w:w="499" w:type="pct"/>
            <w:gridSpan w:val="2"/>
            <w:tcBorders>
              <w:top w:val="single" w:sz="4" w:space="0" w:color="auto"/>
              <w:left w:val="nil"/>
              <w:bottom w:val="single" w:sz="4" w:space="0" w:color="auto"/>
              <w:right w:val="single" w:sz="4" w:space="0" w:color="auto"/>
            </w:tcBorders>
            <w:noWrap/>
          </w:tcPr>
          <w:p w14:paraId="41772B89" w14:textId="77777777" w:rsidR="00ED65EE" w:rsidRPr="001818EA" w:rsidRDefault="00ED65EE" w:rsidP="00ED65EE">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w:t>
            </w:r>
          </w:p>
        </w:tc>
      </w:tr>
      <w:tr w:rsidR="00ED65EE" w:rsidRPr="001818EA" w14:paraId="05DD3DD6" w14:textId="77777777" w:rsidTr="006E7463">
        <w:trPr>
          <w:gridAfter w:val="1"/>
          <w:wAfter w:w="2" w:type="pct"/>
          <w:trHeight w:val="563"/>
        </w:trPr>
        <w:tc>
          <w:tcPr>
            <w:tcW w:w="2074" w:type="pct"/>
            <w:gridSpan w:val="2"/>
            <w:tcBorders>
              <w:top w:val="nil"/>
              <w:left w:val="single" w:sz="4" w:space="0" w:color="auto"/>
              <w:bottom w:val="single" w:sz="4" w:space="0" w:color="auto"/>
              <w:right w:val="single" w:sz="4" w:space="0" w:color="auto"/>
            </w:tcBorders>
            <w:shd w:val="clear" w:color="auto" w:fill="D9D9D9"/>
          </w:tcPr>
          <w:p w14:paraId="62E2DC5B"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Вариативная часть (распределение по учебным циклам определяется образовательной организацией самостоятельно)</w:t>
            </w:r>
          </w:p>
        </w:tc>
        <w:tc>
          <w:tcPr>
            <w:tcW w:w="322" w:type="pct"/>
            <w:tcBorders>
              <w:top w:val="single" w:sz="4" w:space="0" w:color="auto"/>
              <w:left w:val="single" w:sz="4" w:space="0" w:color="auto"/>
              <w:bottom w:val="single" w:sz="4" w:space="0" w:color="auto"/>
              <w:right w:val="single" w:sz="4" w:space="0" w:color="auto"/>
            </w:tcBorders>
            <w:shd w:val="clear" w:color="auto" w:fill="D9D9D9"/>
            <w:vAlign w:val="center"/>
          </w:tcPr>
          <w:p w14:paraId="342C84C6"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1152</w:t>
            </w:r>
          </w:p>
        </w:tc>
        <w:tc>
          <w:tcPr>
            <w:tcW w:w="234" w:type="pct"/>
            <w:tcBorders>
              <w:top w:val="single" w:sz="4" w:space="0" w:color="auto"/>
              <w:left w:val="single" w:sz="4" w:space="0" w:color="auto"/>
              <w:bottom w:val="single" w:sz="4" w:space="0" w:color="auto"/>
              <w:right w:val="single" w:sz="4" w:space="0" w:color="auto"/>
            </w:tcBorders>
            <w:shd w:val="clear" w:color="auto" w:fill="D9D9D9"/>
            <w:vAlign w:val="center"/>
          </w:tcPr>
          <w:p w14:paraId="2AEE611E" w14:textId="77777777" w:rsidR="00ED65EE" w:rsidRPr="00757AC2" w:rsidRDefault="00757AC2" w:rsidP="00ED65EE">
            <w:pPr>
              <w:widowControl w:val="0"/>
              <w:spacing w:after="0" w:line="240" w:lineRule="auto"/>
              <w:jc w:val="center"/>
              <w:rPr>
                <w:rFonts w:ascii="Times New Roman" w:hAnsi="Times New Roman"/>
                <w:color w:val="000000" w:themeColor="text1"/>
                <w:sz w:val="24"/>
                <w:szCs w:val="24"/>
              </w:rPr>
            </w:pPr>
            <w:r w:rsidRPr="00757AC2">
              <w:rPr>
                <w:rFonts w:ascii="Times New Roman" w:hAnsi="Times New Roman"/>
                <w:color w:val="000000" w:themeColor="text1"/>
                <w:sz w:val="24"/>
                <w:szCs w:val="24"/>
              </w:rPr>
              <w:t>384</w:t>
            </w:r>
          </w:p>
        </w:tc>
        <w:tc>
          <w:tcPr>
            <w:tcW w:w="203" w:type="pct"/>
            <w:tcBorders>
              <w:top w:val="single" w:sz="4" w:space="0" w:color="auto"/>
              <w:left w:val="nil"/>
              <w:bottom w:val="single" w:sz="4" w:space="0" w:color="auto"/>
              <w:right w:val="single" w:sz="4" w:space="0" w:color="auto"/>
            </w:tcBorders>
            <w:shd w:val="clear" w:color="auto" w:fill="D9D9D9"/>
            <w:vAlign w:val="center"/>
          </w:tcPr>
          <w:p w14:paraId="161096CA" w14:textId="77777777" w:rsidR="00ED65EE" w:rsidRPr="00757AC2" w:rsidRDefault="00757AC2" w:rsidP="00ED65EE">
            <w:pPr>
              <w:widowControl w:val="0"/>
              <w:spacing w:after="0" w:line="240" w:lineRule="auto"/>
              <w:jc w:val="center"/>
              <w:rPr>
                <w:rFonts w:ascii="Times New Roman" w:hAnsi="Times New Roman"/>
                <w:color w:val="000000" w:themeColor="text1"/>
                <w:sz w:val="24"/>
                <w:szCs w:val="24"/>
              </w:rPr>
            </w:pPr>
            <w:r w:rsidRPr="00757AC2">
              <w:rPr>
                <w:rFonts w:ascii="Times New Roman" w:hAnsi="Times New Roman"/>
                <w:color w:val="000000" w:themeColor="text1"/>
                <w:sz w:val="24"/>
                <w:szCs w:val="24"/>
              </w:rPr>
              <w:t>36</w:t>
            </w:r>
          </w:p>
        </w:tc>
        <w:tc>
          <w:tcPr>
            <w:tcW w:w="264" w:type="pct"/>
            <w:tcBorders>
              <w:top w:val="single" w:sz="4" w:space="0" w:color="auto"/>
              <w:left w:val="nil"/>
              <w:bottom w:val="single" w:sz="4" w:space="0" w:color="auto"/>
              <w:right w:val="single" w:sz="4" w:space="0" w:color="auto"/>
            </w:tcBorders>
            <w:shd w:val="clear" w:color="auto" w:fill="D9D9D9"/>
            <w:vAlign w:val="center"/>
          </w:tcPr>
          <w:p w14:paraId="15758386"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21" w:type="pct"/>
            <w:gridSpan w:val="2"/>
            <w:tcBorders>
              <w:top w:val="single" w:sz="4" w:space="0" w:color="auto"/>
              <w:left w:val="nil"/>
              <w:bottom w:val="single" w:sz="4" w:space="0" w:color="auto"/>
              <w:right w:val="single" w:sz="4" w:space="0" w:color="auto"/>
            </w:tcBorders>
            <w:shd w:val="clear" w:color="auto" w:fill="D9D9D9"/>
            <w:noWrap/>
            <w:vAlign w:val="center"/>
          </w:tcPr>
          <w:p w14:paraId="584371BD"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85" w:type="pct"/>
            <w:gridSpan w:val="2"/>
            <w:tcBorders>
              <w:top w:val="single" w:sz="4" w:space="0" w:color="auto"/>
              <w:left w:val="nil"/>
              <w:bottom w:val="single" w:sz="4" w:space="0" w:color="auto"/>
              <w:right w:val="single" w:sz="4" w:space="0" w:color="auto"/>
            </w:tcBorders>
            <w:shd w:val="clear" w:color="auto" w:fill="D9D9D9"/>
            <w:noWrap/>
            <w:vAlign w:val="center"/>
          </w:tcPr>
          <w:p w14:paraId="2E6F3322"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87" w:type="pct"/>
            <w:tcBorders>
              <w:top w:val="single" w:sz="4" w:space="0" w:color="auto"/>
              <w:left w:val="nil"/>
              <w:bottom w:val="single" w:sz="4" w:space="0" w:color="auto"/>
              <w:right w:val="single" w:sz="4" w:space="0" w:color="auto"/>
            </w:tcBorders>
            <w:shd w:val="clear" w:color="auto" w:fill="D9D9D9"/>
            <w:vAlign w:val="center"/>
          </w:tcPr>
          <w:p w14:paraId="7B09602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single" w:sz="4" w:space="0" w:color="auto"/>
              <w:left w:val="nil"/>
              <w:bottom w:val="single" w:sz="4" w:space="0" w:color="auto"/>
              <w:right w:val="single" w:sz="4" w:space="0" w:color="auto"/>
            </w:tcBorders>
            <w:shd w:val="clear" w:color="auto" w:fill="D9D9D9"/>
            <w:vAlign w:val="center"/>
          </w:tcPr>
          <w:p w14:paraId="31BB09AB"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single" w:sz="4" w:space="0" w:color="auto"/>
              <w:left w:val="nil"/>
              <w:bottom w:val="single" w:sz="4" w:space="0" w:color="auto"/>
              <w:right w:val="single" w:sz="4" w:space="0" w:color="auto"/>
            </w:tcBorders>
            <w:shd w:val="clear" w:color="auto" w:fill="D9D9D9"/>
            <w:noWrap/>
          </w:tcPr>
          <w:p w14:paraId="6F6EB9DD" w14:textId="77777777" w:rsidR="00ED65EE" w:rsidRPr="001818EA" w:rsidRDefault="00ED65EE" w:rsidP="00ED65EE">
            <w:pPr>
              <w:widowControl w:val="0"/>
              <w:spacing w:after="0" w:line="240" w:lineRule="auto"/>
              <w:jc w:val="center"/>
              <w:rPr>
                <w:rFonts w:ascii="Times New Roman" w:hAnsi="Times New Roman"/>
                <w:sz w:val="24"/>
                <w:szCs w:val="24"/>
              </w:rPr>
            </w:pPr>
          </w:p>
        </w:tc>
      </w:tr>
      <w:tr w:rsidR="006E7463" w:rsidRPr="001818EA" w14:paraId="390331AC" w14:textId="77777777" w:rsidTr="006E7463">
        <w:trPr>
          <w:gridAfter w:val="1"/>
          <w:wAfter w:w="2" w:type="pct"/>
        </w:trPr>
        <w:tc>
          <w:tcPr>
            <w:tcW w:w="414" w:type="pct"/>
            <w:tcBorders>
              <w:top w:val="nil"/>
              <w:left w:val="single" w:sz="4" w:space="0" w:color="auto"/>
              <w:bottom w:val="single" w:sz="4" w:space="0" w:color="auto"/>
              <w:right w:val="single" w:sz="4" w:space="0" w:color="auto"/>
            </w:tcBorders>
            <w:vAlign w:val="center"/>
          </w:tcPr>
          <w:p w14:paraId="1399F99C"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ГИА.00</w:t>
            </w:r>
          </w:p>
        </w:tc>
        <w:tc>
          <w:tcPr>
            <w:tcW w:w="1661" w:type="pct"/>
            <w:tcBorders>
              <w:top w:val="single" w:sz="4" w:space="0" w:color="auto"/>
              <w:left w:val="nil"/>
              <w:bottom w:val="single" w:sz="4" w:space="0" w:color="auto"/>
              <w:right w:val="single" w:sz="4" w:space="0" w:color="auto"/>
            </w:tcBorders>
            <w:vAlign w:val="center"/>
          </w:tcPr>
          <w:p w14:paraId="1509985C" w14:textId="77777777" w:rsidR="00ED65EE" w:rsidRPr="001818EA" w:rsidRDefault="00ED65EE" w:rsidP="00ED65EE">
            <w:pPr>
              <w:widowControl w:val="0"/>
              <w:spacing w:after="0" w:line="240" w:lineRule="auto"/>
              <w:rPr>
                <w:rFonts w:ascii="Times New Roman" w:hAnsi="Times New Roman"/>
                <w:b/>
                <w:sz w:val="24"/>
                <w:szCs w:val="24"/>
              </w:rPr>
            </w:pPr>
            <w:r w:rsidRPr="001818EA">
              <w:rPr>
                <w:rFonts w:ascii="Times New Roman" w:hAnsi="Times New Roman"/>
                <w:b/>
                <w:sz w:val="24"/>
                <w:szCs w:val="24"/>
              </w:rPr>
              <w:t>Государственная итоговая аттестация, в том числе демонстрационный экзамен</w:t>
            </w:r>
          </w:p>
        </w:tc>
        <w:tc>
          <w:tcPr>
            <w:tcW w:w="322" w:type="pct"/>
            <w:tcBorders>
              <w:top w:val="single" w:sz="4" w:space="0" w:color="auto"/>
              <w:left w:val="single" w:sz="4" w:space="0" w:color="auto"/>
              <w:bottom w:val="single" w:sz="4" w:space="0" w:color="auto"/>
              <w:right w:val="single" w:sz="4" w:space="0" w:color="auto"/>
            </w:tcBorders>
            <w:vAlign w:val="center"/>
          </w:tcPr>
          <w:p w14:paraId="2C26CE3A"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216</w:t>
            </w:r>
          </w:p>
        </w:tc>
        <w:tc>
          <w:tcPr>
            <w:tcW w:w="234" w:type="pct"/>
            <w:tcBorders>
              <w:top w:val="single" w:sz="4" w:space="0" w:color="auto"/>
              <w:left w:val="single" w:sz="4" w:space="0" w:color="auto"/>
              <w:bottom w:val="single" w:sz="4" w:space="0" w:color="auto"/>
              <w:right w:val="single" w:sz="4" w:space="0" w:color="auto"/>
            </w:tcBorders>
            <w:vAlign w:val="center"/>
          </w:tcPr>
          <w:p w14:paraId="67C24183"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216</w:t>
            </w:r>
          </w:p>
        </w:tc>
        <w:tc>
          <w:tcPr>
            <w:tcW w:w="203" w:type="pct"/>
            <w:tcBorders>
              <w:top w:val="nil"/>
              <w:left w:val="nil"/>
              <w:bottom w:val="single" w:sz="4" w:space="0" w:color="auto"/>
              <w:right w:val="single" w:sz="4" w:space="0" w:color="auto"/>
            </w:tcBorders>
            <w:vAlign w:val="center"/>
          </w:tcPr>
          <w:p w14:paraId="22583282"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64" w:type="pct"/>
            <w:tcBorders>
              <w:top w:val="nil"/>
              <w:left w:val="nil"/>
              <w:bottom w:val="single" w:sz="4" w:space="0" w:color="auto"/>
              <w:right w:val="single" w:sz="4" w:space="0" w:color="auto"/>
            </w:tcBorders>
            <w:vAlign w:val="center"/>
          </w:tcPr>
          <w:p w14:paraId="2C9658A1"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21" w:type="pct"/>
            <w:gridSpan w:val="2"/>
            <w:tcBorders>
              <w:top w:val="nil"/>
              <w:left w:val="nil"/>
              <w:bottom w:val="single" w:sz="4" w:space="0" w:color="auto"/>
              <w:right w:val="single" w:sz="4" w:space="0" w:color="auto"/>
            </w:tcBorders>
            <w:noWrap/>
            <w:vAlign w:val="center"/>
          </w:tcPr>
          <w:p w14:paraId="1ED2E332"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285" w:type="pct"/>
            <w:gridSpan w:val="2"/>
            <w:tcBorders>
              <w:top w:val="nil"/>
              <w:left w:val="nil"/>
              <w:bottom w:val="single" w:sz="4" w:space="0" w:color="auto"/>
              <w:right w:val="single" w:sz="4" w:space="0" w:color="auto"/>
            </w:tcBorders>
            <w:noWrap/>
            <w:vAlign w:val="center"/>
          </w:tcPr>
          <w:p w14:paraId="1B62AC50"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87" w:type="pct"/>
            <w:tcBorders>
              <w:top w:val="nil"/>
              <w:left w:val="nil"/>
              <w:bottom w:val="single" w:sz="4" w:space="0" w:color="auto"/>
              <w:right w:val="single" w:sz="4" w:space="0" w:color="auto"/>
            </w:tcBorders>
            <w:vAlign w:val="center"/>
          </w:tcPr>
          <w:p w14:paraId="337946EA"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308" w:type="pct"/>
            <w:tcBorders>
              <w:top w:val="nil"/>
              <w:left w:val="nil"/>
              <w:bottom w:val="single" w:sz="4" w:space="0" w:color="auto"/>
              <w:right w:val="single" w:sz="4" w:space="0" w:color="auto"/>
            </w:tcBorders>
            <w:vAlign w:val="center"/>
          </w:tcPr>
          <w:p w14:paraId="4EA24E48"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nil"/>
              <w:left w:val="nil"/>
              <w:bottom w:val="single" w:sz="4" w:space="0" w:color="auto"/>
              <w:right w:val="single" w:sz="4" w:space="0" w:color="auto"/>
            </w:tcBorders>
            <w:noWrap/>
          </w:tcPr>
          <w:p w14:paraId="43A200BD" w14:textId="77777777" w:rsidR="00ED65EE" w:rsidRPr="001818EA" w:rsidRDefault="00ED65EE" w:rsidP="00ED65EE">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r>
      <w:tr w:rsidR="00ED65EE" w:rsidRPr="001818EA" w14:paraId="1C622B68" w14:textId="77777777" w:rsidTr="006E7463">
        <w:tc>
          <w:tcPr>
            <w:tcW w:w="2074" w:type="pct"/>
            <w:gridSpan w:val="2"/>
            <w:tcBorders>
              <w:top w:val="single" w:sz="4" w:space="0" w:color="auto"/>
              <w:left w:val="single" w:sz="4" w:space="0" w:color="auto"/>
              <w:bottom w:val="single" w:sz="4" w:space="0" w:color="auto"/>
              <w:right w:val="single" w:sz="4" w:space="0" w:color="auto"/>
            </w:tcBorders>
          </w:tcPr>
          <w:p w14:paraId="4A95533F" w14:textId="77777777" w:rsidR="00ED65EE" w:rsidRPr="001818EA" w:rsidRDefault="00ED65EE" w:rsidP="00ED65EE">
            <w:pPr>
              <w:widowControl w:val="0"/>
              <w:spacing w:after="0" w:line="240" w:lineRule="auto"/>
              <w:rPr>
                <w:rFonts w:ascii="Times New Roman" w:hAnsi="Times New Roman"/>
                <w:sz w:val="24"/>
                <w:szCs w:val="24"/>
              </w:rPr>
            </w:pPr>
            <w:r w:rsidRPr="001818EA">
              <w:rPr>
                <w:rFonts w:ascii="Times New Roman" w:hAnsi="Times New Roman"/>
                <w:sz w:val="24"/>
                <w:szCs w:val="24"/>
              </w:rPr>
              <w:t>Итого</w:t>
            </w:r>
          </w:p>
        </w:tc>
        <w:tc>
          <w:tcPr>
            <w:tcW w:w="1026" w:type="pct"/>
            <w:gridSpan w:val="5"/>
            <w:tcBorders>
              <w:top w:val="single" w:sz="4" w:space="0" w:color="auto"/>
              <w:left w:val="nil"/>
              <w:bottom w:val="single" w:sz="4" w:space="0" w:color="auto"/>
              <w:right w:val="single" w:sz="4" w:space="0" w:color="auto"/>
            </w:tcBorders>
            <w:vAlign w:val="center"/>
          </w:tcPr>
          <w:p w14:paraId="5DA787D4" w14:textId="77777777" w:rsidR="00ED65EE" w:rsidRPr="001818EA" w:rsidRDefault="00ED65EE" w:rsidP="00ED65EE">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              4464</w:t>
            </w:r>
          </w:p>
        </w:tc>
        <w:tc>
          <w:tcPr>
            <w:tcW w:w="421" w:type="pct"/>
            <w:gridSpan w:val="2"/>
            <w:tcBorders>
              <w:top w:val="nil"/>
              <w:left w:val="nil"/>
              <w:bottom w:val="single" w:sz="4" w:space="0" w:color="auto"/>
              <w:right w:val="single" w:sz="4" w:space="0" w:color="auto"/>
            </w:tcBorders>
            <w:noWrap/>
            <w:vAlign w:val="center"/>
          </w:tcPr>
          <w:p w14:paraId="7F12B816"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979" w:type="pct"/>
            <w:gridSpan w:val="4"/>
            <w:tcBorders>
              <w:top w:val="nil"/>
              <w:left w:val="nil"/>
              <w:bottom w:val="single" w:sz="4" w:space="0" w:color="auto"/>
              <w:right w:val="single" w:sz="4" w:space="0" w:color="auto"/>
            </w:tcBorders>
            <w:noWrap/>
            <w:vAlign w:val="center"/>
          </w:tcPr>
          <w:p w14:paraId="0C2D2FA9" w14:textId="77777777" w:rsidR="00ED65EE" w:rsidRPr="001818EA" w:rsidRDefault="00ED65EE" w:rsidP="00ED65EE">
            <w:pPr>
              <w:widowControl w:val="0"/>
              <w:spacing w:after="0" w:line="240" w:lineRule="auto"/>
              <w:jc w:val="center"/>
              <w:rPr>
                <w:rFonts w:ascii="Times New Roman" w:hAnsi="Times New Roman"/>
                <w:sz w:val="24"/>
                <w:szCs w:val="24"/>
              </w:rPr>
            </w:pPr>
          </w:p>
        </w:tc>
        <w:tc>
          <w:tcPr>
            <w:tcW w:w="499" w:type="pct"/>
            <w:gridSpan w:val="2"/>
            <w:tcBorders>
              <w:top w:val="nil"/>
              <w:left w:val="nil"/>
              <w:bottom w:val="single" w:sz="4" w:space="0" w:color="auto"/>
              <w:right w:val="single" w:sz="4" w:space="0" w:color="auto"/>
            </w:tcBorders>
            <w:noWrap/>
            <w:vAlign w:val="center"/>
          </w:tcPr>
          <w:p w14:paraId="3C8A300D" w14:textId="77777777" w:rsidR="00ED65EE" w:rsidRPr="001818EA" w:rsidRDefault="00ED65EE" w:rsidP="00ED65EE">
            <w:pPr>
              <w:widowControl w:val="0"/>
              <w:spacing w:after="0" w:line="240" w:lineRule="auto"/>
              <w:jc w:val="center"/>
              <w:rPr>
                <w:rFonts w:ascii="Times New Roman" w:hAnsi="Times New Roman"/>
                <w:sz w:val="24"/>
                <w:szCs w:val="24"/>
              </w:rPr>
            </w:pPr>
          </w:p>
        </w:tc>
      </w:tr>
    </w:tbl>
    <w:p w14:paraId="001FB0FB" w14:textId="77777777" w:rsidR="00B91DB7" w:rsidRPr="001818EA" w:rsidRDefault="00B91DB7" w:rsidP="00116C1C">
      <w:pPr>
        <w:widowControl w:val="0"/>
        <w:shd w:val="clear" w:color="auto" w:fill="FFFFFF"/>
        <w:spacing w:after="0" w:line="240" w:lineRule="auto"/>
        <w:ind w:firstLine="709"/>
        <w:jc w:val="both"/>
        <w:rPr>
          <w:rFonts w:ascii="Times New Roman" w:hAnsi="Times New Roman"/>
          <w:bCs/>
          <w:sz w:val="24"/>
          <w:szCs w:val="24"/>
          <w:shd w:val="clear" w:color="auto" w:fill="FFFFFF"/>
        </w:rPr>
      </w:pPr>
      <w:r w:rsidRPr="001818EA">
        <w:rPr>
          <w:rFonts w:ascii="Times New Roman" w:hAnsi="Times New Roman"/>
          <w:bCs/>
          <w:sz w:val="24"/>
          <w:szCs w:val="24"/>
          <w:shd w:val="clear" w:color="auto" w:fill="FFFFFF"/>
        </w:rPr>
        <w:t>По усмотрению образовательной организации демонстрационный экзамен включается в выпускную квалификационную работ</w:t>
      </w:r>
      <w:r w:rsidR="00126030" w:rsidRPr="001818EA">
        <w:rPr>
          <w:rFonts w:ascii="Times New Roman" w:hAnsi="Times New Roman"/>
          <w:bCs/>
          <w:sz w:val="24"/>
          <w:szCs w:val="24"/>
          <w:shd w:val="clear" w:color="auto" w:fill="FFFFFF"/>
        </w:rPr>
        <w:t>у</w:t>
      </w:r>
      <w:r w:rsidRPr="001818EA">
        <w:rPr>
          <w:rFonts w:ascii="Times New Roman" w:hAnsi="Times New Roman"/>
          <w:bCs/>
          <w:sz w:val="24"/>
          <w:szCs w:val="24"/>
          <w:shd w:val="clear" w:color="auto" w:fill="FFFFFF"/>
        </w:rPr>
        <w:t xml:space="preserve"> или проводится в виде государственного экзамена. Процедура демонстрационного экзамена включает решение конкретных задач, а также способствует выяснению уровня подготовки выпускника к самостоятельной профессиональной деятельности.</w:t>
      </w:r>
    </w:p>
    <w:p w14:paraId="5AD52BFA" w14:textId="77777777" w:rsidR="00FA1EA9" w:rsidRPr="001818EA" w:rsidRDefault="00B91DB7" w:rsidP="006E7463">
      <w:pPr>
        <w:widowControl w:val="0"/>
        <w:shd w:val="clear" w:color="auto" w:fill="FFFFFF"/>
        <w:spacing w:after="0" w:line="240" w:lineRule="auto"/>
        <w:ind w:firstLine="567"/>
        <w:jc w:val="both"/>
        <w:rPr>
          <w:rFonts w:ascii="Times New Roman" w:hAnsi="Times New Roman"/>
          <w:sz w:val="24"/>
          <w:szCs w:val="24"/>
        </w:rPr>
      </w:pPr>
      <w:r w:rsidRPr="001818EA">
        <w:rPr>
          <w:rFonts w:ascii="Times New Roman" w:hAnsi="Times New Roman"/>
          <w:bCs/>
          <w:sz w:val="24"/>
          <w:szCs w:val="24"/>
          <w:shd w:val="clear" w:color="auto" w:fill="FFFFFF"/>
        </w:rPr>
        <w:t>Содержание заданий демонстрационного экзамена должн</w:t>
      </w:r>
      <w:r w:rsidR="006E7463">
        <w:rPr>
          <w:rFonts w:ascii="Times New Roman" w:hAnsi="Times New Roman"/>
          <w:bCs/>
          <w:sz w:val="24"/>
          <w:szCs w:val="24"/>
          <w:shd w:val="clear" w:color="auto" w:fill="FFFFFF"/>
        </w:rPr>
        <w:t>о</w:t>
      </w:r>
      <w:r w:rsidRPr="001818EA">
        <w:rPr>
          <w:rFonts w:ascii="Times New Roman" w:hAnsi="Times New Roman"/>
          <w:bCs/>
          <w:sz w:val="24"/>
          <w:szCs w:val="24"/>
          <w:shd w:val="clear" w:color="auto" w:fill="FFFFFF"/>
        </w:rPr>
        <w:t xml:space="preserve">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r w:rsidR="00FA1EA9" w:rsidRPr="001818EA">
        <w:rPr>
          <w:rFonts w:ascii="Times New Roman" w:hAnsi="Times New Roman"/>
          <w:sz w:val="24"/>
          <w:szCs w:val="24"/>
        </w:rPr>
        <w:br w:type="page"/>
      </w:r>
    </w:p>
    <w:p w14:paraId="3F0508C3" w14:textId="77777777" w:rsidR="00FA1EA9" w:rsidRPr="001818EA" w:rsidRDefault="00FA1EA9" w:rsidP="00F94354">
      <w:pPr>
        <w:widowControl w:val="0"/>
        <w:spacing w:after="0" w:line="240" w:lineRule="auto"/>
        <w:ind w:left="-143" w:right="-144" w:firstLine="851"/>
        <w:outlineLvl w:val="0"/>
        <w:rPr>
          <w:rFonts w:ascii="Times New Roman" w:hAnsi="Times New Roman"/>
          <w:b/>
          <w:sz w:val="24"/>
          <w:szCs w:val="24"/>
        </w:rPr>
      </w:pPr>
      <w:r w:rsidRPr="001818EA">
        <w:rPr>
          <w:rFonts w:ascii="Times New Roman" w:hAnsi="Times New Roman"/>
          <w:sz w:val="24"/>
          <w:szCs w:val="24"/>
        </w:rPr>
        <w:lastRenderedPageBreak/>
        <w:t>5.2. Примерный календарный учебный график по программе</w:t>
      </w:r>
    </w:p>
    <w:p w14:paraId="3F2DFB21" w14:textId="77777777" w:rsidR="00FA1EA9" w:rsidRPr="001818EA" w:rsidRDefault="00FA1EA9" w:rsidP="00116C1C">
      <w:pPr>
        <w:widowControl w:val="0"/>
        <w:spacing w:after="0" w:line="240" w:lineRule="auto"/>
        <w:ind w:firstLine="709"/>
        <w:jc w:val="both"/>
        <w:rPr>
          <w:rFonts w:ascii="Times New Roman" w:hAnsi="Times New Roman"/>
          <w:sz w:val="24"/>
          <w:szCs w:val="24"/>
        </w:rPr>
      </w:pPr>
    </w:p>
    <w:tbl>
      <w:tblPr>
        <w:tblW w:w="15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78"/>
        <w:gridCol w:w="463"/>
        <w:gridCol w:w="585"/>
        <w:gridCol w:w="585"/>
        <w:gridCol w:w="585"/>
        <w:gridCol w:w="585"/>
        <w:gridCol w:w="585"/>
        <w:gridCol w:w="584"/>
        <w:gridCol w:w="585"/>
        <w:gridCol w:w="585"/>
        <w:gridCol w:w="585"/>
        <w:gridCol w:w="585"/>
        <w:gridCol w:w="585"/>
        <w:gridCol w:w="584"/>
        <w:gridCol w:w="585"/>
        <w:gridCol w:w="585"/>
        <w:gridCol w:w="585"/>
        <w:gridCol w:w="585"/>
        <w:gridCol w:w="585"/>
        <w:gridCol w:w="585"/>
      </w:tblGrid>
      <w:tr w:rsidR="00FA1EA9" w:rsidRPr="00734C05" w14:paraId="7FD620CE" w14:textId="77777777" w:rsidTr="00126030">
        <w:trPr>
          <w:cantSplit/>
          <w:trHeight w:val="666"/>
        </w:trPr>
        <w:tc>
          <w:tcPr>
            <w:tcW w:w="1101" w:type="dxa"/>
            <w:vMerge w:val="restart"/>
            <w:textDirection w:val="btLr"/>
            <w:vAlign w:val="center"/>
          </w:tcPr>
          <w:p w14:paraId="6207F61B"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Индекс</w:t>
            </w:r>
          </w:p>
        </w:tc>
        <w:tc>
          <w:tcPr>
            <w:tcW w:w="3578" w:type="dxa"/>
            <w:vMerge w:val="restart"/>
            <w:vAlign w:val="center"/>
          </w:tcPr>
          <w:p w14:paraId="667950D5"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Компоненты программы</w:t>
            </w:r>
          </w:p>
        </w:tc>
        <w:tc>
          <w:tcPr>
            <w:tcW w:w="2218" w:type="dxa"/>
            <w:gridSpan w:val="4"/>
            <w:vAlign w:val="center"/>
          </w:tcPr>
          <w:p w14:paraId="571EF237"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сентябрь</w:t>
            </w:r>
          </w:p>
        </w:tc>
        <w:tc>
          <w:tcPr>
            <w:tcW w:w="585" w:type="dxa"/>
            <w:textDirection w:val="btLr"/>
          </w:tcPr>
          <w:p w14:paraId="593F04F7"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29.09-5.10</w:t>
            </w:r>
          </w:p>
        </w:tc>
        <w:tc>
          <w:tcPr>
            <w:tcW w:w="1754" w:type="dxa"/>
            <w:gridSpan w:val="3"/>
            <w:vAlign w:val="center"/>
          </w:tcPr>
          <w:p w14:paraId="61AE6187"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октябрь</w:t>
            </w:r>
          </w:p>
        </w:tc>
        <w:tc>
          <w:tcPr>
            <w:tcW w:w="585" w:type="dxa"/>
            <w:textDirection w:val="btLr"/>
          </w:tcPr>
          <w:p w14:paraId="79E06429"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27.10-2.11</w:t>
            </w:r>
          </w:p>
        </w:tc>
        <w:tc>
          <w:tcPr>
            <w:tcW w:w="2339" w:type="dxa"/>
            <w:gridSpan w:val="4"/>
            <w:vAlign w:val="center"/>
          </w:tcPr>
          <w:p w14:paraId="306F7D38"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ноябрь</w:t>
            </w:r>
          </w:p>
        </w:tc>
        <w:tc>
          <w:tcPr>
            <w:tcW w:w="2340" w:type="dxa"/>
            <w:gridSpan w:val="4"/>
            <w:vAlign w:val="center"/>
          </w:tcPr>
          <w:p w14:paraId="40239ECB"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декабрь</w:t>
            </w:r>
          </w:p>
        </w:tc>
        <w:tc>
          <w:tcPr>
            <w:tcW w:w="585" w:type="dxa"/>
            <w:textDirection w:val="btLr"/>
          </w:tcPr>
          <w:p w14:paraId="318F963B"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szCs w:val="24"/>
              </w:rPr>
              <w:t>29.12-4.01</w:t>
            </w:r>
          </w:p>
        </w:tc>
        <w:tc>
          <w:tcPr>
            <w:tcW w:w="585" w:type="dxa"/>
            <w:textDirection w:val="btLr"/>
            <w:vAlign w:val="center"/>
          </w:tcPr>
          <w:p w14:paraId="6C833005" w14:textId="77777777" w:rsidR="00FA1EA9" w:rsidRPr="00734C05" w:rsidRDefault="00FA1EA9" w:rsidP="00116C1C">
            <w:pPr>
              <w:widowControl w:val="0"/>
              <w:spacing w:after="0" w:line="240" w:lineRule="auto"/>
              <w:jc w:val="center"/>
              <w:rPr>
                <w:rFonts w:ascii="Times New Roman" w:hAnsi="Times New Roman"/>
                <w:szCs w:val="24"/>
              </w:rPr>
            </w:pPr>
            <w:r w:rsidRPr="00734C05">
              <w:rPr>
                <w:rFonts w:ascii="Times New Roman" w:hAnsi="Times New Roman"/>
                <w:b/>
                <w:szCs w:val="24"/>
              </w:rPr>
              <w:t>Всего часов</w:t>
            </w:r>
          </w:p>
        </w:tc>
      </w:tr>
      <w:tr w:rsidR="00FA1EA9" w:rsidRPr="001818EA" w14:paraId="048557D5" w14:textId="77777777" w:rsidTr="00126030">
        <w:trPr>
          <w:cantSplit/>
          <w:trHeight w:val="277"/>
        </w:trPr>
        <w:tc>
          <w:tcPr>
            <w:tcW w:w="1101" w:type="dxa"/>
            <w:vMerge/>
            <w:textDirection w:val="btLr"/>
            <w:vAlign w:val="center"/>
          </w:tcPr>
          <w:p w14:paraId="54B57BBE"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3578" w:type="dxa"/>
            <w:vMerge/>
            <w:vAlign w:val="center"/>
          </w:tcPr>
          <w:p w14:paraId="5158FA12"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10406" w:type="dxa"/>
            <w:gridSpan w:val="18"/>
            <w:vAlign w:val="center"/>
          </w:tcPr>
          <w:p w14:paraId="5D7E5A6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Номера календарных недель</w:t>
            </w:r>
          </w:p>
        </w:tc>
        <w:tc>
          <w:tcPr>
            <w:tcW w:w="585" w:type="dxa"/>
            <w:textDirection w:val="btLr"/>
            <w:vAlign w:val="center"/>
          </w:tcPr>
          <w:p w14:paraId="535F27C3" w14:textId="77777777" w:rsidR="00FA1EA9" w:rsidRPr="001818EA" w:rsidRDefault="00FA1EA9" w:rsidP="00116C1C">
            <w:pPr>
              <w:widowControl w:val="0"/>
              <w:spacing w:after="0" w:line="240" w:lineRule="auto"/>
              <w:jc w:val="center"/>
              <w:rPr>
                <w:rFonts w:ascii="Times New Roman" w:hAnsi="Times New Roman"/>
                <w:b/>
                <w:sz w:val="24"/>
                <w:szCs w:val="24"/>
              </w:rPr>
            </w:pPr>
          </w:p>
        </w:tc>
      </w:tr>
      <w:tr w:rsidR="00FA1EA9" w:rsidRPr="001818EA" w14:paraId="63FB519C" w14:textId="77777777" w:rsidTr="00126030">
        <w:tc>
          <w:tcPr>
            <w:tcW w:w="1101" w:type="dxa"/>
            <w:vMerge/>
            <w:textDirection w:val="btLr"/>
          </w:tcPr>
          <w:p w14:paraId="0A8740C0" w14:textId="77777777" w:rsidR="00FA1EA9" w:rsidRPr="001818EA" w:rsidRDefault="00FA1EA9" w:rsidP="00116C1C">
            <w:pPr>
              <w:widowControl w:val="0"/>
              <w:spacing w:after="0" w:line="240" w:lineRule="auto"/>
              <w:rPr>
                <w:rFonts w:ascii="Times New Roman" w:hAnsi="Times New Roman"/>
                <w:sz w:val="24"/>
                <w:szCs w:val="24"/>
              </w:rPr>
            </w:pPr>
          </w:p>
        </w:tc>
        <w:tc>
          <w:tcPr>
            <w:tcW w:w="3578" w:type="dxa"/>
            <w:vMerge/>
            <w:textDirection w:val="btLr"/>
          </w:tcPr>
          <w:p w14:paraId="01CBCC56" w14:textId="77777777" w:rsidR="00FA1EA9" w:rsidRPr="001818EA" w:rsidRDefault="00FA1EA9" w:rsidP="00116C1C">
            <w:pPr>
              <w:widowControl w:val="0"/>
              <w:spacing w:after="0" w:line="240" w:lineRule="auto"/>
              <w:rPr>
                <w:rFonts w:ascii="Times New Roman" w:hAnsi="Times New Roman"/>
                <w:sz w:val="24"/>
                <w:szCs w:val="24"/>
              </w:rPr>
            </w:pPr>
          </w:p>
        </w:tc>
        <w:tc>
          <w:tcPr>
            <w:tcW w:w="463" w:type="dxa"/>
            <w:vAlign w:val="center"/>
          </w:tcPr>
          <w:p w14:paraId="026AB6C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36</w:t>
            </w:r>
          </w:p>
        </w:tc>
        <w:tc>
          <w:tcPr>
            <w:tcW w:w="585" w:type="dxa"/>
            <w:vAlign w:val="center"/>
          </w:tcPr>
          <w:p w14:paraId="52F2478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37</w:t>
            </w:r>
          </w:p>
        </w:tc>
        <w:tc>
          <w:tcPr>
            <w:tcW w:w="585" w:type="dxa"/>
            <w:vAlign w:val="center"/>
          </w:tcPr>
          <w:p w14:paraId="33AF247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38</w:t>
            </w:r>
          </w:p>
        </w:tc>
        <w:tc>
          <w:tcPr>
            <w:tcW w:w="585" w:type="dxa"/>
            <w:vAlign w:val="center"/>
          </w:tcPr>
          <w:p w14:paraId="6115AE6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39</w:t>
            </w:r>
          </w:p>
        </w:tc>
        <w:tc>
          <w:tcPr>
            <w:tcW w:w="585" w:type="dxa"/>
            <w:vAlign w:val="center"/>
          </w:tcPr>
          <w:p w14:paraId="17D1B8A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40</w:t>
            </w:r>
          </w:p>
        </w:tc>
        <w:tc>
          <w:tcPr>
            <w:tcW w:w="585" w:type="dxa"/>
            <w:vAlign w:val="center"/>
          </w:tcPr>
          <w:p w14:paraId="63A6DBA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41</w:t>
            </w:r>
          </w:p>
        </w:tc>
        <w:tc>
          <w:tcPr>
            <w:tcW w:w="584" w:type="dxa"/>
            <w:vAlign w:val="center"/>
          </w:tcPr>
          <w:p w14:paraId="13466E5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42</w:t>
            </w:r>
          </w:p>
        </w:tc>
        <w:tc>
          <w:tcPr>
            <w:tcW w:w="585" w:type="dxa"/>
            <w:vAlign w:val="center"/>
          </w:tcPr>
          <w:p w14:paraId="1003C81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43</w:t>
            </w:r>
          </w:p>
        </w:tc>
        <w:tc>
          <w:tcPr>
            <w:tcW w:w="585" w:type="dxa"/>
            <w:vAlign w:val="center"/>
          </w:tcPr>
          <w:p w14:paraId="7C1EDA1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44</w:t>
            </w:r>
          </w:p>
        </w:tc>
        <w:tc>
          <w:tcPr>
            <w:tcW w:w="585" w:type="dxa"/>
            <w:vAlign w:val="center"/>
          </w:tcPr>
          <w:p w14:paraId="46A17AB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45</w:t>
            </w:r>
          </w:p>
        </w:tc>
        <w:tc>
          <w:tcPr>
            <w:tcW w:w="585" w:type="dxa"/>
            <w:vAlign w:val="center"/>
          </w:tcPr>
          <w:p w14:paraId="3BEEDBD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46</w:t>
            </w:r>
          </w:p>
        </w:tc>
        <w:tc>
          <w:tcPr>
            <w:tcW w:w="585" w:type="dxa"/>
            <w:vAlign w:val="center"/>
          </w:tcPr>
          <w:p w14:paraId="5575650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47</w:t>
            </w:r>
          </w:p>
        </w:tc>
        <w:tc>
          <w:tcPr>
            <w:tcW w:w="584" w:type="dxa"/>
            <w:vAlign w:val="center"/>
          </w:tcPr>
          <w:p w14:paraId="13B1C32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585" w:type="dxa"/>
            <w:vAlign w:val="center"/>
          </w:tcPr>
          <w:p w14:paraId="259810C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49</w:t>
            </w:r>
          </w:p>
        </w:tc>
        <w:tc>
          <w:tcPr>
            <w:tcW w:w="585" w:type="dxa"/>
            <w:vAlign w:val="center"/>
          </w:tcPr>
          <w:p w14:paraId="55C752F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50</w:t>
            </w:r>
          </w:p>
        </w:tc>
        <w:tc>
          <w:tcPr>
            <w:tcW w:w="585" w:type="dxa"/>
            <w:vAlign w:val="center"/>
          </w:tcPr>
          <w:p w14:paraId="5AC6B6E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51</w:t>
            </w:r>
          </w:p>
        </w:tc>
        <w:tc>
          <w:tcPr>
            <w:tcW w:w="585" w:type="dxa"/>
            <w:vAlign w:val="center"/>
          </w:tcPr>
          <w:p w14:paraId="1464A33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52</w:t>
            </w:r>
          </w:p>
        </w:tc>
        <w:tc>
          <w:tcPr>
            <w:tcW w:w="585" w:type="dxa"/>
            <w:vAlign w:val="center"/>
          </w:tcPr>
          <w:p w14:paraId="73D5B41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53</w:t>
            </w:r>
          </w:p>
        </w:tc>
        <w:tc>
          <w:tcPr>
            <w:tcW w:w="585" w:type="dxa"/>
            <w:vAlign w:val="center"/>
          </w:tcPr>
          <w:p w14:paraId="686ACB04"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56CBD754" w14:textId="77777777" w:rsidTr="00126030">
        <w:tc>
          <w:tcPr>
            <w:tcW w:w="1101" w:type="dxa"/>
            <w:vMerge/>
            <w:textDirection w:val="btLr"/>
          </w:tcPr>
          <w:p w14:paraId="3B76C2DC" w14:textId="77777777" w:rsidR="00FA1EA9" w:rsidRPr="001818EA" w:rsidRDefault="00FA1EA9" w:rsidP="00116C1C">
            <w:pPr>
              <w:widowControl w:val="0"/>
              <w:spacing w:after="0" w:line="240" w:lineRule="auto"/>
              <w:rPr>
                <w:rFonts w:ascii="Times New Roman" w:hAnsi="Times New Roman"/>
                <w:sz w:val="24"/>
                <w:szCs w:val="24"/>
              </w:rPr>
            </w:pPr>
          </w:p>
        </w:tc>
        <w:tc>
          <w:tcPr>
            <w:tcW w:w="3578" w:type="dxa"/>
            <w:vMerge/>
            <w:textDirection w:val="btLr"/>
          </w:tcPr>
          <w:p w14:paraId="561E4F0F" w14:textId="77777777" w:rsidR="00FA1EA9" w:rsidRPr="001818EA" w:rsidRDefault="00FA1EA9" w:rsidP="00116C1C">
            <w:pPr>
              <w:widowControl w:val="0"/>
              <w:spacing w:after="0" w:line="240" w:lineRule="auto"/>
              <w:rPr>
                <w:rFonts w:ascii="Times New Roman" w:hAnsi="Times New Roman"/>
                <w:sz w:val="24"/>
                <w:szCs w:val="24"/>
              </w:rPr>
            </w:pPr>
          </w:p>
        </w:tc>
        <w:tc>
          <w:tcPr>
            <w:tcW w:w="10406" w:type="dxa"/>
            <w:gridSpan w:val="18"/>
            <w:vAlign w:val="center"/>
          </w:tcPr>
          <w:p w14:paraId="63CBC3D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Порядковые номера недель учебного года</w:t>
            </w:r>
          </w:p>
        </w:tc>
        <w:tc>
          <w:tcPr>
            <w:tcW w:w="585" w:type="dxa"/>
            <w:vAlign w:val="center"/>
          </w:tcPr>
          <w:p w14:paraId="1B24332C"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7D9DEB3D" w14:textId="77777777" w:rsidTr="00126030">
        <w:tc>
          <w:tcPr>
            <w:tcW w:w="1101" w:type="dxa"/>
            <w:vMerge/>
            <w:textDirection w:val="btLr"/>
          </w:tcPr>
          <w:p w14:paraId="6510A222" w14:textId="77777777" w:rsidR="00FA1EA9" w:rsidRPr="001818EA" w:rsidRDefault="00FA1EA9" w:rsidP="00116C1C">
            <w:pPr>
              <w:widowControl w:val="0"/>
              <w:spacing w:after="0" w:line="240" w:lineRule="auto"/>
              <w:rPr>
                <w:rFonts w:ascii="Times New Roman" w:hAnsi="Times New Roman"/>
                <w:sz w:val="24"/>
                <w:szCs w:val="24"/>
              </w:rPr>
            </w:pPr>
          </w:p>
        </w:tc>
        <w:tc>
          <w:tcPr>
            <w:tcW w:w="3578" w:type="dxa"/>
            <w:vMerge/>
            <w:textDirection w:val="btLr"/>
          </w:tcPr>
          <w:p w14:paraId="4A28CC6A" w14:textId="77777777" w:rsidR="00FA1EA9" w:rsidRPr="001818EA" w:rsidRDefault="00FA1EA9" w:rsidP="00116C1C">
            <w:pPr>
              <w:widowControl w:val="0"/>
              <w:spacing w:after="0" w:line="240" w:lineRule="auto"/>
              <w:rPr>
                <w:rFonts w:ascii="Times New Roman" w:hAnsi="Times New Roman"/>
                <w:sz w:val="24"/>
                <w:szCs w:val="24"/>
              </w:rPr>
            </w:pPr>
          </w:p>
        </w:tc>
        <w:tc>
          <w:tcPr>
            <w:tcW w:w="463" w:type="dxa"/>
            <w:vAlign w:val="center"/>
          </w:tcPr>
          <w:p w14:paraId="1A36E51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585" w:type="dxa"/>
            <w:vAlign w:val="center"/>
          </w:tcPr>
          <w:p w14:paraId="46FF4A0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vAlign w:val="center"/>
          </w:tcPr>
          <w:p w14:paraId="4AC7712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vAlign w:val="center"/>
          </w:tcPr>
          <w:p w14:paraId="604D3FC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vAlign w:val="center"/>
          </w:tcPr>
          <w:p w14:paraId="0E95C31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tc>
        <w:tc>
          <w:tcPr>
            <w:tcW w:w="585" w:type="dxa"/>
            <w:vAlign w:val="center"/>
          </w:tcPr>
          <w:p w14:paraId="226A097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584" w:type="dxa"/>
            <w:vAlign w:val="center"/>
          </w:tcPr>
          <w:p w14:paraId="58FB133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w:t>
            </w:r>
          </w:p>
        </w:tc>
        <w:tc>
          <w:tcPr>
            <w:tcW w:w="585" w:type="dxa"/>
            <w:vAlign w:val="center"/>
          </w:tcPr>
          <w:p w14:paraId="331C38A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w:t>
            </w:r>
          </w:p>
        </w:tc>
        <w:tc>
          <w:tcPr>
            <w:tcW w:w="585" w:type="dxa"/>
            <w:vAlign w:val="center"/>
          </w:tcPr>
          <w:p w14:paraId="5CB5860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w:t>
            </w:r>
          </w:p>
        </w:tc>
        <w:tc>
          <w:tcPr>
            <w:tcW w:w="585" w:type="dxa"/>
            <w:vAlign w:val="center"/>
          </w:tcPr>
          <w:p w14:paraId="3AE398F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tc>
        <w:tc>
          <w:tcPr>
            <w:tcW w:w="585" w:type="dxa"/>
            <w:vAlign w:val="center"/>
          </w:tcPr>
          <w:p w14:paraId="486F9D6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w:t>
            </w:r>
          </w:p>
        </w:tc>
        <w:tc>
          <w:tcPr>
            <w:tcW w:w="585" w:type="dxa"/>
            <w:vAlign w:val="center"/>
          </w:tcPr>
          <w:p w14:paraId="7CF5A32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tc>
        <w:tc>
          <w:tcPr>
            <w:tcW w:w="584" w:type="dxa"/>
            <w:vAlign w:val="center"/>
          </w:tcPr>
          <w:p w14:paraId="7680CDE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13</w:t>
            </w:r>
          </w:p>
        </w:tc>
        <w:tc>
          <w:tcPr>
            <w:tcW w:w="585" w:type="dxa"/>
            <w:vAlign w:val="center"/>
          </w:tcPr>
          <w:p w14:paraId="4667324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14</w:t>
            </w:r>
          </w:p>
        </w:tc>
        <w:tc>
          <w:tcPr>
            <w:tcW w:w="585" w:type="dxa"/>
            <w:vAlign w:val="center"/>
          </w:tcPr>
          <w:p w14:paraId="00011CF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15</w:t>
            </w:r>
          </w:p>
        </w:tc>
        <w:tc>
          <w:tcPr>
            <w:tcW w:w="585" w:type="dxa"/>
            <w:vAlign w:val="center"/>
          </w:tcPr>
          <w:p w14:paraId="45C1390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tc>
        <w:tc>
          <w:tcPr>
            <w:tcW w:w="585" w:type="dxa"/>
            <w:vAlign w:val="center"/>
          </w:tcPr>
          <w:p w14:paraId="20B485D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17</w:t>
            </w:r>
          </w:p>
        </w:tc>
        <w:tc>
          <w:tcPr>
            <w:tcW w:w="585" w:type="dxa"/>
            <w:vAlign w:val="center"/>
          </w:tcPr>
          <w:p w14:paraId="487FBD2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18</w:t>
            </w:r>
          </w:p>
        </w:tc>
        <w:tc>
          <w:tcPr>
            <w:tcW w:w="585" w:type="dxa"/>
            <w:vAlign w:val="center"/>
          </w:tcPr>
          <w:p w14:paraId="678893E0"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37D6DEB5" w14:textId="77777777" w:rsidTr="00126030">
        <w:tc>
          <w:tcPr>
            <w:tcW w:w="1101" w:type="dxa"/>
            <w:shd w:val="clear" w:color="auto" w:fill="FFFFFF" w:themeFill="background1"/>
            <w:vAlign w:val="center"/>
          </w:tcPr>
          <w:p w14:paraId="2E566E75" w14:textId="77777777" w:rsidR="00FA1EA9" w:rsidRPr="001818EA" w:rsidRDefault="00FA1EA9" w:rsidP="00116C1C">
            <w:pPr>
              <w:widowControl w:val="0"/>
              <w:spacing w:after="0" w:line="240" w:lineRule="auto"/>
              <w:ind w:right="-142"/>
              <w:rPr>
                <w:rFonts w:ascii="Times New Roman" w:hAnsi="Times New Roman"/>
                <w:b/>
                <w:sz w:val="24"/>
                <w:szCs w:val="24"/>
              </w:rPr>
            </w:pPr>
            <w:r w:rsidRPr="001818EA">
              <w:rPr>
                <w:rFonts w:ascii="Times New Roman" w:hAnsi="Times New Roman"/>
                <w:b/>
                <w:bCs/>
                <w:sz w:val="24"/>
                <w:szCs w:val="24"/>
              </w:rPr>
              <w:t>ОГСЭ.00</w:t>
            </w:r>
          </w:p>
        </w:tc>
        <w:tc>
          <w:tcPr>
            <w:tcW w:w="3578" w:type="dxa"/>
            <w:shd w:val="clear" w:color="auto" w:fill="FFFFFF" w:themeFill="background1"/>
            <w:vAlign w:val="center"/>
          </w:tcPr>
          <w:p w14:paraId="44D85C8A"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Общий гуманитарный и социально-экономический цикл </w:t>
            </w:r>
          </w:p>
        </w:tc>
        <w:tc>
          <w:tcPr>
            <w:tcW w:w="463" w:type="dxa"/>
            <w:shd w:val="clear" w:color="auto" w:fill="FFFFFF" w:themeFill="background1"/>
            <w:vAlign w:val="center"/>
          </w:tcPr>
          <w:p w14:paraId="3B62F26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DFA0BD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CA540A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AAEF33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4B5013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EFD317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7260685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78ED87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E12725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4B9673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7B9B39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A2BCFC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2DCE949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926CDB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0AE475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8F46D8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41A134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763739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D5598E1"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4FAFD75C" w14:textId="77777777" w:rsidTr="00126030">
        <w:tc>
          <w:tcPr>
            <w:tcW w:w="1101" w:type="dxa"/>
            <w:vAlign w:val="center"/>
          </w:tcPr>
          <w:p w14:paraId="492A9FF8"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bCs/>
                <w:sz w:val="24"/>
                <w:szCs w:val="24"/>
              </w:rPr>
              <w:t>ОГСЭ.0</w:t>
            </w:r>
            <w:r w:rsidRPr="001818EA">
              <w:rPr>
                <w:rFonts w:ascii="Times New Roman" w:hAnsi="Times New Roman"/>
                <w:sz w:val="24"/>
                <w:szCs w:val="24"/>
              </w:rPr>
              <w:t>2</w:t>
            </w:r>
          </w:p>
        </w:tc>
        <w:tc>
          <w:tcPr>
            <w:tcW w:w="3578" w:type="dxa"/>
            <w:vAlign w:val="center"/>
          </w:tcPr>
          <w:p w14:paraId="0347BB3F"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История</w:t>
            </w:r>
          </w:p>
        </w:tc>
        <w:tc>
          <w:tcPr>
            <w:tcW w:w="463" w:type="dxa"/>
            <w:shd w:val="clear" w:color="auto" w:fill="BFBFBF" w:themeFill="background1" w:themeFillShade="BF"/>
            <w:vAlign w:val="center"/>
          </w:tcPr>
          <w:p w14:paraId="71E724A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4B76AA9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27B0DA4"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5C71B8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278DB4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181BBB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390C264A"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225BC8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CBF34A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E52E24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CC0675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C490D1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1988ADF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B857DA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B32ECC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BB2581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FFFFFF" w:themeFill="background1"/>
            <w:vAlign w:val="center"/>
          </w:tcPr>
          <w:p w14:paraId="73EA8DB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84AE4F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C3EC8F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48</w:t>
            </w:r>
          </w:p>
        </w:tc>
      </w:tr>
      <w:tr w:rsidR="00FA1EA9" w:rsidRPr="001818EA" w14:paraId="32DF3EA9" w14:textId="77777777" w:rsidTr="00126030">
        <w:tc>
          <w:tcPr>
            <w:tcW w:w="1101" w:type="dxa"/>
            <w:vAlign w:val="center"/>
          </w:tcPr>
          <w:p w14:paraId="27E5D065"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bCs/>
                <w:sz w:val="24"/>
                <w:szCs w:val="24"/>
              </w:rPr>
              <w:t>ОГСЭ.0</w:t>
            </w:r>
            <w:r w:rsidRPr="001818EA">
              <w:rPr>
                <w:rFonts w:ascii="Times New Roman" w:hAnsi="Times New Roman"/>
                <w:sz w:val="24"/>
                <w:szCs w:val="24"/>
              </w:rPr>
              <w:t>3</w:t>
            </w:r>
          </w:p>
        </w:tc>
        <w:tc>
          <w:tcPr>
            <w:tcW w:w="3578" w:type="dxa"/>
            <w:vAlign w:val="center"/>
          </w:tcPr>
          <w:p w14:paraId="367882B7"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Иностранный язык в профессиональной деятельности</w:t>
            </w:r>
          </w:p>
        </w:tc>
        <w:tc>
          <w:tcPr>
            <w:tcW w:w="463" w:type="dxa"/>
            <w:shd w:val="clear" w:color="auto" w:fill="BFBFBF" w:themeFill="background1" w:themeFillShade="BF"/>
            <w:vAlign w:val="center"/>
          </w:tcPr>
          <w:p w14:paraId="483B800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DAB1BF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85D2FB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9FB8C6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245B22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6D0ED4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82C2FA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22C4E7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8CA10C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AF37AD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9BB5E7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4230FF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027197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708DBA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9E02F7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88A149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2443CFD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888A0A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C87053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34B3D017" w14:textId="77777777" w:rsidTr="00126030">
        <w:tc>
          <w:tcPr>
            <w:tcW w:w="1101" w:type="dxa"/>
            <w:vAlign w:val="center"/>
          </w:tcPr>
          <w:p w14:paraId="397397A9" w14:textId="77777777" w:rsidR="00FA1EA9" w:rsidRPr="001818EA" w:rsidRDefault="00FA1EA9" w:rsidP="00116C1C">
            <w:pPr>
              <w:widowControl w:val="0"/>
              <w:spacing w:after="0" w:line="240" w:lineRule="auto"/>
              <w:ind w:right="-142"/>
              <w:rPr>
                <w:rFonts w:ascii="Times New Roman" w:hAnsi="Times New Roman"/>
                <w:sz w:val="24"/>
                <w:szCs w:val="24"/>
                <w:lang w:val="en-US"/>
              </w:rPr>
            </w:pPr>
            <w:r w:rsidRPr="001818EA">
              <w:rPr>
                <w:rFonts w:ascii="Times New Roman" w:hAnsi="Times New Roman"/>
                <w:bCs/>
                <w:sz w:val="24"/>
                <w:szCs w:val="24"/>
              </w:rPr>
              <w:t>ОГСЭ.0</w:t>
            </w:r>
            <w:r w:rsidRPr="001818EA">
              <w:rPr>
                <w:rFonts w:ascii="Times New Roman" w:hAnsi="Times New Roman"/>
                <w:sz w:val="24"/>
                <w:szCs w:val="24"/>
              </w:rPr>
              <w:t>4</w:t>
            </w:r>
          </w:p>
        </w:tc>
        <w:tc>
          <w:tcPr>
            <w:tcW w:w="3578" w:type="dxa"/>
            <w:vAlign w:val="center"/>
          </w:tcPr>
          <w:p w14:paraId="228E0610"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Физическая культура</w:t>
            </w:r>
          </w:p>
        </w:tc>
        <w:tc>
          <w:tcPr>
            <w:tcW w:w="463" w:type="dxa"/>
            <w:shd w:val="clear" w:color="auto" w:fill="BFBFBF" w:themeFill="background1" w:themeFillShade="BF"/>
            <w:vAlign w:val="center"/>
          </w:tcPr>
          <w:p w14:paraId="3D8B5B3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637512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3312EE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0E0C5F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A18104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834D1A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3D5AD30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05E563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E1F197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A20794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AD9F94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73CFA2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5954759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830052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541DD0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AC9B3D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3705AFA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02F698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5EF9F0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61358508" w14:textId="77777777" w:rsidTr="00126030">
        <w:tc>
          <w:tcPr>
            <w:tcW w:w="1101" w:type="dxa"/>
            <w:shd w:val="clear" w:color="auto" w:fill="FFFFFF" w:themeFill="background1"/>
            <w:vAlign w:val="center"/>
          </w:tcPr>
          <w:p w14:paraId="7142DD51" w14:textId="77777777" w:rsidR="00FA1EA9" w:rsidRPr="001818EA" w:rsidRDefault="00FA1EA9" w:rsidP="00116C1C">
            <w:pPr>
              <w:widowControl w:val="0"/>
              <w:spacing w:after="0" w:line="240" w:lineRule="auto"/>
              <w:ind w:right="-142"/>
              <w:rPr>
                <w:rFonts w:ascii="Times New Roman" w:hAnsi="Times New Roman"/>
                <w:b/>
                <w:sz w:val="24"/>
                <w:szCs w:val="24"/>
              </w:rPr>
            </w:pPr>
            <w:r w:rsidRPr="001818EA">
              <w:rPr>
                <w:rFonts w:ascii="Times New Roman" w:hAnsi="Times New Roman"/>
                <w:b/>
                <w:bCs/>
                <w:sz w:val="24"/>
                <w:szCs w:val="24"/>
              </w:rPr>
              <w:t>ЕН.00</w:t>
            </w:r>
          </w:p>
        </w:tc>
        <w:tc>
          <w:tcPr>
            <w:tcW w:w="3578" w:type="dxa"/>
            <w:shd w:val="clear" w:color="auto" w:fill="FFFFFF" w:themeFill="background1"/>
            <w:vAlign w:val="center"/>
          </w:tcPr>
          <w:p w14:paraId="2D3159E6"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Математический и общий естественнонаучный цикл </w:t>
            </w:r>
          </w:p>
        </w:tc>
        <w:tc>
          <w:tcPr>
            <w:tcW w:w="463" w:type="dxa"/>
            <w:shd w:val="clear" w:color="auto" w:fill="FFFFFF" w:themeFill="background1"/>
            <w:vAlign w:val="center"/>
          </w:tcPr>
          <w:p w14:paraId="59528E9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F342B7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F7539F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F3CC31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91542D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FB1105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16CC86D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F5E9B0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B6E7E7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8F5642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9111C3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0744C3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389C927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9AC2AA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CED752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CB4384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8DEDC5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8B807C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70FB8E8"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109C0DC9" w14:textId="77777777" w:rsidTr="00126030">
        <w:tc>
          <w:tcPr>
            <w:tcW w:w="1101" w:type="dxa"/>
            <w:shd w:val="clear" w:color="auto" w:fill="FFFFFF" w:themeFill="background1"/>
            <w:vAlign w:val="center"/>
          </w:tcPr>
          <w:p w14:paraId="5D3D5B32" w14:textId="77777777" w:rsidR="00FA1EA9" w:rsidRPr="001818EA" w:rsidRDefault="00FA1EA9" w:rsidP="00116C1C">
            <w:pPr>
              <w:widowControl w:val="0"/>
              <w:spacing w:after="0" w:line="240" w:lineRule="auto"/>
              <w:ind w:right="-142"/>
              <w:rPr>
                <w:rFonts w:ascii="Times New Roman" w:hAnsi="Times New Roman"/>
                <w:bCs/>
                <w:sz w:val="24"/>
                <w:szCs w:val="24"/>
              </w:rPr>
            </w:pPr>
            <w:r w:rsidRPr="001818EA">
              <w:rPr>
                <w:rFonts w:ascii="Times New Roman" w:hAnsi="Times New Roman"/>
                <w:bCs/>
                <w:sz w:val="24"/>
                <w:szCs w:val="24"/>
              </w:rPr>
              <w:t>ЕН.01</w:t>
            </w:r>
          </w:p>
        </w:tc>
        <w:tc>
          <w:tcPr>
            <w:tcW w:w="3578" w:type="dxa"/>
            <w:shd w:val="clear" w:color="auto" w:fill="FFFFFF" w:themeFill="background1"/>
            <w:vAlign w:val="center"/>
          </w:tcPr>
          <w:p w14:paraId="15E07E75"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Математика</w:t>
            </w:r>
          </w:p>
        </w:tc>
        <w:tc>
          <w:tcPr>
            <w:tcW w:w="463" w:type="dxa"/>
            <w:shd w:val="clear" w:color="auto" w:fill="BFBFBF" w:themeFill="background1" w:themeFillShade="BF"/>
            <w:vAlign w:val="center"/>
          </w:tcPr>
          <w:p w14:paraId="60601A8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61E7A16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E29161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941200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275DAA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6E51D7B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4" w:type="dxa"/>
            <w:shd w:val="clear" w:color="auto" w:fill="BFBFBF" w:themeFill="background1" w:themeFillShade="BF"/>
            <w:vAlign w:val="center"/>
          </w:tcPr>
          <w:p w14:paraId="54CC5C6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F025AD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86418D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1319BA1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D03B60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726A150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4" w:type="dxa"/>
            <w:shd w:val="clear" w:color="auto" w:fill="BFBFBF" w:themeFill="background1" w:themeFillShade="BF"/>
            <w:vAlign w:val="center"/>
          </w:tcPr>
          <w:p w14:paraId="6AB6D25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2B0310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C5639E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2F7402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FFFFFF" w:themeFill="background1"/>
            <w:vAlign w:val="center"/>
          </w:tcPr>
          <w:p w14:paraId="72644F8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D4D20C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2EF47A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64</w:t>
            </w:r>
          </w:p>
        </w:tc>
      </w:tr>
      <w:tr w:rsidR="00FA1EA9" w:rsidRPr="001818EA" w14:paraId="5550714A" w14:textId="77777777" w:rsidTr="00126030">
        <w:tc>
          <w:tcPr>
            <w:tcW w:w="1101" w:type="dxa"/>
            <w:vAlign w:val="center"/>
          </w:tcPr>
          <w:p w14:paraId="4DC99C21" w14:textId="77777777" w:rsidR="00FA1EA9" w:rsidRPr="001818EA" w:rsidRDefault="00FA1EA9" w:rsidP="00116C1C">
            <w:pPr>
              <w:widowControl w:val="0"/>
              <w:spacing w:after="0" w:line="240" w:lineRule="auto"/>
              <w:ind w:right="-142"/>
              <w:rPr>
                <w:rFonts w:ascii="Times New Roman" w:hAnsi="Times New Roman"/>
                <w:b/>
                <w:sz w:val="24"/>
                <w:szCs w:val="24"/>
              </w:rPr>
            </w:pPr>
            <w:r w:rsidRPr="001818EA">
              <w:rPr>
                <w:rFonts w:ascii="Times New Roman" w:hAnsi="Times New Roman"/>
                <w:b/>
                <w:bCs/>
                <w:sz w:val="24"/>
                <w:szCs w:val="24"/>
              </w:rPr>
              <w:t>ОП.00</w:t>
            </w:r>
          </w:p>
        </w:tc>
        <w:tc>
          <w:tcPr>
            <w:tcW w:w="3578" w:type="dxa"/>
            <w:vAlign w:val="center"/>
          </w:tcPr>
          <w:p w14:paraId="4A777C19"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Общепрофессиональный цикл</w:t>
            </w:r>
          </w:p>
        </w:tc>
        <w:tc>
          <w:tcPr>
            <w:tcW w:w="463" w:type="dxa"/>
            <w:shd w:val="clear" w:color="auto" w:fill="FFFFFF" w:themeFill="background1"/>
            <w:vAlign w:val="center"/>
          </w:tcPr>
          <w:p w14:paraId="64E0AA5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9F2BA1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FDA0E4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B6362C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ED279E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B9CC4C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6834EE90"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51B0EAF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B33121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1491E8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D25AAD1"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1916D21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1B87999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C1C4E1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4ED659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25FD88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20392F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E2A876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098E9DD"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28E28E00" w14:textId="77777777" w:rsidTr="00126030">
        <w:tc>
          <w:tcPr>
            <w:tcW w:w="1101" w:type="dxa"/>
            <w:vAlign w:val="center"/>
          </w:tcPr>
          <w:p w14:paraId="0A1711F5"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01</w:t>
            </w:r>
          </w:p>
        </w:tc>
        <w:tc>
          <w:tcPr>
            <w:tcW w:w="3578" w:type="dxa"/>
            <w:vAlign w:val="center"/>
          </w:tcPr>
          <w:p w14:paraId="321890F6"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Безопасность жизнедеятельности</w:t>
            </w:r>
          </w:p>
        </w:tc>
        <w:tc>
          <w:tcPr>
            <w:tcW w:w="463" w:type="dxa"/>
            <w:shd w:val="clear" w:color="auto" w:fill="BFBFBF" w:themeFill="background1" w:themeFillShade="BF"/>
            <w:vAlign w:val="center"/>
          </w:tcPr>
          <w:p w14:paraId="737E069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44D04EF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672078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F9705C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FC49CC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74C0163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4" w:type="dxa"/>
            <w:shd w:val="clear" w:color="auto" w:fill="BFBFBF" w:themeFill="background1" w:themeFillShade="BF"/>
            <w:vAlign w:val="center"/>
          </w:tcPr>
          <w:p w14:paraId="082179E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74F3E4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614368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507DB17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010EE25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30D62C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4" w:type="dxa"/>
            <w:shd w:val="clear" w:color="auto" w:fill="BFBFBF" w:themeFill="background1" w:themeFillShade="BF"/>
            <w:vAlign w:val="center"/>
          </w:tcPr>
          <w:p w14:paraId="2393DB0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7A46028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6ADCD87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585" w:type="dxa"/>
            <w:shd w:val="clear" w:color="auto" w:fill="BFBFBF" w:themeFill="background1" w:themeFillShade="BF"/>
            <w:vAlign w:val="center"/>
          </w:tcPr>
          <w:p w14:paraId="35692B6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585" w:type="dxa"/>
            <w:shd w:val="clear" w:color="auto" w:fill="FFFFFF" w:themeFill="background1"/>
            <w:vAlign w:val="center"/>
          </w:tcPr>
          <w:p w14:paraId="1EB367C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3A1618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127A49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68</w:t>
            </w:r>
          </w:p>
        </w:tc>
      </w:tr>
      <w:tr w:rsidR="00FA1EA9" w:rsidRPr="001818EA" w14:paraId="0BAAE8D5" w14:textId="77777777" w:rsidTr="00126030">
        <w:tc>
          <w:tcPr>
            <w:tcW w:w="1101" w:type="dxa"/>
            <w:vAlign w:val="center"/>
          </w:tcPr>
          <w:p w14:paraId="166E589D"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02</w:t>
            </w:r>
          </w:p>
        </w:tc>
        <w:tc>
          <w:tcPr>
            <w:tcW w:w="3578" w:type="dxa"/>
            <w:vAlign w:val="center"/>
          </w:tcPr>
          <w:p w14:paraId="224A44DF"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Основы инженерной графики</w:t>
            </w:r>
          </w:p>
        </w:tc>
        <w:tc>
          <w:tcPr>
            <w:tcW w:w="463" w:type="dxa"/>
            <w:shd w:val="clear" w:color="auto" w:fill="BFBFBF" w:themeFill="background1" w:themeFillShade="BF"/>
            <w:vAlign w:val="center"/>
          </w:tcPr>
          <w:p w14:paraId="1640DD9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518143F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71851D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B085E0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B0CF45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B074CE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221D3D7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56CBBD0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11F4AE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08892A7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12F6AC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31F3F2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40C7DC7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4E60CA3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23B9BA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3CECAB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shd w:val="clear" w:color="auto" w:fill="FFFFFF" w:themeFill="background1"/>
            <w:vAlign w:val="center"/>
          </w:tcPr>
          <w:p w14:paraId="5F442DF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5A53CD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F1B0C1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48</w:t>
            </w:r>
          </w:p>
        </w:tc>
      </w:tr>
      <w:tr w:rsidR="00FA1EA9" w:rsidRPr="001818EA" w14:paraId="4DAD9C3A" w14:textId="77777777" w:rsidTr="00126030">
        <w:tc>
          <w:tcPr>
            <w:tcW w:w="1101" w:type="dxa"/>
            <w:vAlign w:val="center"/>
          </w:tcPr>
          <w:p w14:paraId="36B2E223"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03</w:t>
            </w:r>
          </w:p>
        </w:tc>
        <w:tc>
          <w:tcPr>
            <w:tcW w:w="3578" w:type="dxa"/>
            <w:vAlign w:val="center"/>
          </w:tcPr>
          <w:p w14:paraId="079A1962"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Техническая механика</w:t>
            </w:r>
          </w:p>
        </w:tc>
        <w:tc>
          <w:tcPr>
            <w:tcW w:w="463" w:type="dxa"/>
            <w:shd w:val="clear" w:color="auto" w:fill="BFBFBF" w:themeFill="background1" w:themeFillShade="BF"/>
            <w:vAlign w:val="center"/>
          </w:tcPr>
          <w:p w14:paraId="3DCC6EB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6C0191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28FE43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5340AA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088939F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382041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7DE398C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F6913D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D2BCBA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43041E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A5DD16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C38228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50909BE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56B911F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4F2AA3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C78BB0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FFFFFF" w:themeFill="background1"/>
            <w:vAlign w:val="center"/>
          </w:tcPr>
          <w:p w14:paraId="7EABB41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C299BB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346C98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48</w:t>
            </w:r>
          </w:p>
        </w:tc>
      </w:tr>
      <w:tr w:rsidR="00FA1EA9" w:rsidRPr="001818EA" w14:paraId="71326E15" w14:textId="77777777" w:rsidTr="00126030">
        <w:tc>
          <w:tcPr>
            <w:tcW w:w="1101" w:type="dxa"/>
            <w:vAlign w:val="center"/>
          </w:tcPr>
          <w:p w14:paraId="184F3DA8"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04</w:t>
            </w:r>
          </w:p>
        </w:tc>
        <w:tc>
          <w:tcPr>
            <w:tcW w:w="3578" w:type="dxa"/>
            <w:vAlign w:val="center"/>
          </w:tcPr>
          <w:p w14:paraId="32FD25AE"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Физико-химические основы полиграфического производства</w:t>
            </w:r>
          </w:p>
        </w:tc>
        <w:tc>
          <w:tcPr>
            <w:tcW w:w="463" w:type="dxa"/>
            <w:shd w:val="clear" w:color="auto" w:fill="BFBFBF" w:themeFill="background1" w:themeFillShade="BF"/>
            <w:vAlign w:val="center"/>
          </w:tcPr>
          <w:p w14:paraId="349B614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47EF84D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4AC7C76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6D38B29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3277F2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0D46D02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70ACCDE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3063C6F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ED41C6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A51E01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20E182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1C0CB6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4" w:type="dxa"/>
            <w:shd w:val="clear" w:color="auto" w:fill="BFBFBF" w:themeFill="background1" w:themeFillShade="BF"/>
            <w:vAlign w:val="center"/>
          </w:tcPr>
          <w:p w14:paraId="2C47522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472897E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7B58A06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120DA82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FFFFFF" w:themeFill="background1"/>
            <w:vAlign w:val="center"/>
          </w:tcPr>
          <w:p w14:paraId="30F9481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64EBB3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570532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48</w:t>
            </w:r>
          </w:p>
        </w:tc>
      </w:tr>
      <w:tr w:rsidR="00FA1EA9" w:rsidRPr="001818EA" w14:paraId="45532D63" w14:textId="77777777" w:rsidTr="00126030">
        <w:tc>
          <w:tcPr>
            <w:tcW w:w="1101" w:type="dxa"/>
            <w:vAlign w:val="center"/>
          </w:tcPr>
          <w:p w14:paraId="36B60BF3"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05</w:t>
            </w:r>
          </w:p>
        </w:tc>
        <w:tc>
          <w:tcPr>
            <w:tcW w:w="3578" w:type="dxa"/>
            <w:vAlign w:val="center"/>
          </w:tcPr>
          <w:p w14:paraId="00F5278C"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Основы полиграфического производства</w:t>
            </w:r>
          </w:p>
        </w:tc>
        <w:tc>
          <w:tcPr>
            <w:tcW w:w="463" w:type="dxa"/>
            <w:shd w:val="clear" w:color="auto" w:fill="BFBFBF" w:themeFill="background1" w:themeFillShade="BF"/>
            <w:vAlign w:val="center"/>
          </w:tcPr>
          <w:p w14:paraId="57FAD72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4D1D2DA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736DBC0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53D3609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6F2E3B7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5BACAC5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4" w:type="dxa"/>
            <w:shd w:val="clear" w:color="auto" w:fill="BFBFBF" w:themeFill="background1" w:themeFillShade="BF"/>
            <w:vAlign w:val="center"/>
          </w:tcPr>
          <w:p w14:paraId="0A5D14C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2FF2B11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0C81A6C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64E8538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3FD901B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0324832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4" w:type="dxa"/>
            <w:shd w:val="clear" w:color="auto" w:fill="BFBFBF" w:themeFill="background1" w:themeFillShade="BF"/>
            <w:vAlign w:val="center"/>
          </w:tcPr>
          <w:p w14:paraId="2AC7702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4026D9A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5</w:t>
            </w:r>
          </w:p>
        </w:tc>
        <w:tc>
          <w:tcPr>
            <w:tcW w:w="585" w:type="dxa"/>
            <w:shd w:val="clear" w:color="auto" w:fill="BFBFBF" w:themeFill="background1" w:themeFillShade="BF"/>
            <w:vAlign w:val="center"/>
          </w:tcPr>
          <w:p w14:paraId="2D7960D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BFBFBF" w:themeFill="background1" w:themeFillShade="BF"/>
            <w:vAlign w:val="center"/>
          </w:tcPr>
          <w:p w14:paraId="2486062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3</w:t>
            </w:r>
          </w:p>
        </w:tc>
        <w:tc>
          <w:tcPr>
            <w:tcW w:w="585" w:type="dxa"/>
            <w:shd w:val="clear" w:color="auto" w:fill="FFFFFF" w:themeFill="background1"/>
            <w:vAlign w:val="center"/>
          </w:tcPr>
          <w:p w14:paraId="44A605E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03CD6D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90BD0B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76</w:t>
            </w:r>
          </w:p>
        </w:tc>
      </w:tr>
      <w:tr w:rsidR="00FA1EA9" w:rsidRPr="001818EA" w14:paraId="463E93F3" w14:textId="77777777" w:rsidTr="00126030">
        <w:tc>
          <w:tcPr>
            <w:tcW w:w="1101" w:type="dxa"/>
            <w:vAlign w:val="center"/>
          </w:tcPr>
          <w:p w14:paraId="23010330"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06</w:t>
            </w:r>
          </w:p>
        </w:tc>
        <w:tc>
          <w:tcPr>
            <w:tcW w:w="3578" w:type="dxa"/>
            <w:vAlign w:val="center"/>
          </w:tcPr>
          <w:p w14:paraId="78E40234"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Электротехника и электроника</w:t>
            </w:r>
          </w:p>
        </w:tc>
        <w:tc>
          <w:tcPr>
            <w:tcW w:w="463" w:type="dxa"/>
            <w:shd w:val="clear" w:color="auto" w:fill="BFBFBF" w:themeFill="background1" w:themeFillShade="BF"/>
            <w:vAlign w:val="center"/>
          </w:tcPr>
          <w:p w14:paraId="5E3586D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4681D89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7E5E07F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78639D8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209E994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7F6A5DC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4" w:type="dxa"/>
            <w:shd w:val="clear" w:color="auto" w:fill="BFBFBF" w:themeFill="background1" w:themeFillShade="BF"/>
            <w:vAlign w:val="center"/>
          </w:tcPr>
          <w:p w14:paraId="2E9B9AB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228B440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53BCDF4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0FCED63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0CFC44D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44E9853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4" w:type="dxa"/>
            <w:shd w:val="clear" w:color="auto" w:fill="BFBFBF" w:themeFill="background1" w:themeFillShade="BF"/>
            <w:vAlign w:val="center"/>
          </w:tcPr>
          <w:p w14:paraId="4DA8165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446D405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2E4A7A2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7A3C687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FFFFFF" w:themeFill="background1"/>
            <w:vAlign w:val="center"/>
          </w:tcPr>
          <w:p w14:paraId="7A801EE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02D779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B513A8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2C603915" w14:textId="77777777" w:rsidTr="00126030">
        <w:tc>
          <w:tcPr>
            <w:tcW w:w="1101" w:type="dxa"/>
            <w:vAlign w:val="center"/>
          </w:tcPr>
          <w:p w14:paraId="69BE9B61" w14:textId="77777777" w:rsidR="00FA1EA9" w:rsidRPr="001818EA" w:rsidRDefault="00FA1EA9" w:rsidP="00116C1C">
            <w:pPr>
              <w:widowControl w:val="0"/>
              <w:spacing w:after="0" w:line="240" w:lineRule="auto"/>
              <w:ind w:right="-142"/>
              <w:rPr>
                <w:rFonts w:ascii="Times New Roman" w:hAnsi="Times New Roman"/>
                <w:sz w:val="24"/>
                <w:szCs w:val="24"/>
              </w:rPr>
            </w:pPr>
            <w:r w:rsidRPr="001818EA">
              <w:rPr>
                <w:rFonts w:ascii="Times New Roman" w:hAnsi="Times New Roman"/>
                <w:sz w:val="24"/>
                <w:szCs w:val="24"/>
              </w:rPr>
              <w:t>ОП 07</w:t>
            </w:r>
          </w:p>
        </w:tc>
        <w:tc>
          <w:tcPr>
            <w:tcW w:w="3578" w:type="dxa"/>
            <w:vAlign w:val="center"/>
          </w:tcPr>
          <w:p w14:paraId="505BCABA"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Информационные технологии в профессиональной деятельности</w:t>
            </w:r>
          </w:p>
        </w:tc>
        <w:tc>
          <w:tcPr>
            <w:tcW w:w="463" w:type="dxa"/>
            <w:shd w:val="clear" w:color="auto" w:fill="BFBFBF" w:themeFill="background1" w:themeFillShade="BF"/>
            <w:vAlign w:val="center"/>
          </w:tcPr>
          <w:p w14:paraId="6C7D306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19B6389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7EA668D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5111452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1E9751A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2E24FF2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4" w:type="dxa"/>
            <w:shd w:val="clear" w:color="auto" w:fill="BFBFBF" w:themeFill="background1" w:themeFillShade="BF"/>
            <w:vAlign w:val="center"/>
          </w:tcPr>
          <w:p w14:paraId="5C5DB34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11B31CB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1F611FE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6C1193B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795CD98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7A11E83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4" w:type="dxa"/>
            <w:shd w:val="clear" w:color="auto" w:fill="BFBFBF" w:themeFill="background1" w:themeFillShade="BF"/>
            <w:vAlign w:val="center"/>
          </w:tcPr>
          <w:p w14:paraId="1C0717B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5724CFA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3A3FC25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BFBFBF" w:themeFill="background1" w:themeFillShade="BF"/>
            <w:vAlign w:val="center"/>
          </w:tcPr>
          <w:p w14:paraId="3B0E662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585" w:type="dxa"/>
            <w:shd w:val="clear" w:color="auto" w:fill="FFFFFF" w:themeFill="background1"/>
            <w:vAlign w:val="center"/>
          </w:tcPr>
          <w:p w14:paraId="3272DAD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B43163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7B741B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80</w:t>
            </w:r>
          </w:p>
        </w:tc>
      </w:tr>
      <w:tr w:rsidR="00FA1EA9" w:rsidRPr="001818EA" w14:paraId="7A0444F1" w14:textId="77777777" w:rsidTr="00126030">
        <w:tc>
          <w:tcPr>
            <w:tcW w:w="1101" w:type="dxa"/>
            <w:vAlign w:val="center"/>
          </w:tcPr>
          <w:p w14:paraId="027AB84B" w14:textId="77777777" w:rsidR="00FA1EA9" w:rsidRPr="001818EA" w:rsidRDefault="00FA1EA9" w:rsidP="00116C1C">
            <w:pPr>
              <w:widowControl w:val="0"/>
              <w:spacing w:after="0" w:line="240" w:lineRule="auto"/>
              <w:rPr>
                <w:rFonts w:ascii="Times New Roman" w:hAnsi="Times New Roman"/>
                <w:sz w:val="24"/>
                <w:szCs w:val="24"/>
              </w:rPr>
            </w:pPr>
          </w:p>
        </w:tc>
        <w:tc>
          <w:tcPr>
            <w:tcW w:w="3578" w:type="dxa"/>
            <w:vAlign w:val="center"/>
          </w:tcPr>
          <w:p w14:paraId="38FCCAAC"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Промежуточная аттестация</w:t>
            </w:r>
          </w:p>
        </w:tc>
        <w:tc>
          <w:tcPr>
            <w:tcW w:w="463" w:type="dxa"/>
            <w:shd w:val="clear" w:color="auto" w:fill="FFFFFF" w:themeFill="background1"/>
            <w:vAlign w:val="center"/>
          </w:tcPr>
          <w:p w14:paraId="54F7EF8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6AC934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59B4CC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1DD78C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86E9E1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6B3BC9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7857880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1099EA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91926B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EE37F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1E57BF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BD14A8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572620A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CBF4BE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1CFE7B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FF80DB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A325FC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99208C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2686556"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072A470E" w14:textId="77777777" w:rsidTr="00126030">
        <w:tc>
          <w:tcPr>
            <w:tcW w:w="1101" w:type="dxa"/>
            <w:vAlign w:val="center"/>
          </w:tcPr>
          <w:p w14:paraId="10D5D44E" w14:textId="77777777" w:rsidR="00FA1EA9" w:rsidRPr="001818EA" w:rsidRDefault="00FA1EA9" w:rsidP="00116C1C">
            <w:pPr>
              <w:widowControl w:val="0"/>
              <w:spacing w:after="0" w:line="240" w:lineRule="auto"/>
              <w:rPr>
                <w:rFonts w:ascii="Times New Roman" w:hAnsi="Times New Roman"/>
                <w:sz w:val="24"/>
                <w:szCs w:val="24"/>
              </w:rPr>
            </w:pPr>
          </w:p>
        </w:tc>
        <w:tc>
          <w:tcPr>
            <w:tcW w:w="3578" w:type="dxa"/>
            <w:vAlign w:val="center"/>
          </w:tcPr>
          <w:p w14:paraId="763E7D63"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Всего час. в неделю учебных занятий</w:t>
            </w:r>
          </w:p>
        </w:tc>
        <w:tc>
          <w:tcPr>
            <w:tcW w:w="463" w:type="dxa"/>
            <w:shd w:val="clear" w:color="auto" w:fill="FFFFFF" w:themeFill="background1"/>
            <w:vAlign w:val="center"/>
          </w:tcPr>
          <w:p w14:paraId="565D42F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52DFBFD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6CCFBCC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88ADD8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262B61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1FF0E6B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77D03AE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A70656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14EF880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44212F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35DE5DD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EC26E8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7416E2B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D04971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4253D1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3A4D51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58F053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AC78AC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24144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576</w:t>
            </w:r>
          </w:p>
        </w:tc>
      </w:tr>
    </w:tbl>
    <w:p w14:paraId="7BF48919"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br w:type="page"/>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315"/>
        <w:gridCol w:w="514"/>
        <w:gridCol w:w="495"/>
        <w:gridCol w:w="24"/>
        <w:gridCol w:w="391"/>
        <w:gridCol w:w="138"/>
        <w:gridCol w:w="252"/>
        <w:gridCol w:w="139"/>
        <w:gridCol w:w="252"/>
        <w:gridCol w:w="391"/>
        <w:gridCol w:w="390"/>
        <w:gridCol w:w="139"/>
        <w:gridCol w:w="252"/>
        <w:gridCol w:w="139"/>
        <w:gridCol w:w="252"/>
        <w:gridCol w:w="390"/>
        <w:gridCol w:w="391"/>
        <w:gridCol w:w="391"/>
        <w:gridCol w:w="138"/>
        <w:gridCol w:w="252"/>
        <w:gridCol w:w="139"/>
        <w:gridCol w:w="252"/>
        <w:gridCol w:w="391"/>
        <w:gridCol w:w="390"/>
        <w:gridCol w:w="139"/>
        <w:gridCol w:w="252"/>
        <w:gridCol w:w="139"/>
        <w:gridCol w:w="252"/>
        <w:gridCol w:w="390"/>
        <w:gridCol w:w="391"/>
        <w:gridCol w:w="391"/>
        <w:gridCol w:w="138"/>
        <w:gridCol w:w="252"/>
        <w:gridCol w:w="391"/>
        <w:gridCol w:w="391"/>
        <w:gridCol w:w="390"/>
        <w:gridCol w:w="391"/>
        <w:gridCol w:w="27"/>
        <w:gridCol w:w="460"/>
        <w:gridCol w:w="425"/>
      </w:tblGrid>
      <w:tr w:rsidR="00FA1EA9" w:rsidRPr="001818EA" w14:paraId="04757508" w14:textId="77777777" w:rsidTr="00603059">
        <w:trPr>
          <w:cantSplit/>
          <w:trHeight w:val="976"/>
        </w:trPr>
        <w:tc>
          <w:tcPr>
            <w:tcW w:w="1099" w:type="dxa"/>
            <w:vMerge w:val="restart"/>
            <w:textDirection w:val="btLr"/>
            <w:vAlign w:val="center"/>
          </w:tcPr>
          <w:p w14:paraId="6F3C79F1"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lastRenderedPageBreak/>
              <w:t>Индекс</w:t>
            </w:r>
          </w:p>
        </w:tc>
        <w:tc>
          <w:tcPr>
            <w:tcW w:w="3315" w:type="dxa"/>
            <w:vMerge w:val="restart"/>
            <w:vAlign w:val="center"/>
          </w:tcPr>
          <w:p w14:paraId="7E1F081C"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Компоненты программы</w:t>
            </w:r>
          </w:p>
        </w:tc>
        <w:tc>
          <w:tcPr>
            <w:tcW w:w="514" w:type="dxa"/>
            <w:textDirection w:val="btLr"/>
          </w:tcPr>
          <w:p w14:paraId="07871A3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29.12-4.01</w:t>
            </w:r>
          </w:p>
        </w:tc>
        <w:tc>
          <w:tcPr>
            <w:tcW w:w="495" w:type="dxa"/>
            <w:vAlign w:val="center"/>
          </w:tcPr>
          <w:p w14:paraId="6505E6E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04.01-11.01</w:t>
            </w:r>
          </w:p>
        </w:tc>
        <w:tc>
          <w:tcPr>
            <w:tcW w:w="553" w:type="dxa"/>
            <w:gridSpan w:val="3"/>
            <w:vAlign w:val="center"/>
          </w:tcPr>
          <w:p w14:paraId="2E772E5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январь</w:t>
            </w:r>
          </w:p>
        </w:tc>
        <w:tc>
          <w:tcPr>
            <w:tcW w:w="391" w:type="dxa"/>
            <w:gridSpan w:val="2"/>
            <w:textDirection w:val="btLr"/>
          </w:tcPr>
          <w:p w14:paraId="2D3988F6"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26.01-01.02</w:t>
            </w:r>
          </w:p>
        </w:tc>
        <w:tc>
          <w:tcPr>
            <w:tcW w:w="1172" w:type="dxa"/>
            <w:gridSpan w:val="4"/>
            <w:vAlign w:val="center"/>
          </w:tcPr>
          <w:p w14:paraId="1348188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февраль</w:t>
            </w:r>
          </w:p>
        </w:tc>
        <w:tc>
          <w:tcPr>
            <w:tcW w:w="391" w:type="dxa"/>
            <w:gridSpan w:val="2"/>
            <w:textDirection w:val="btLr"/>
          </w:tcPr>
          <w:p w14:paraId="4FE2316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23.02-01.03</w:t>
            </w:r>
          </w:p>
        </w:tc>
        <w:tc>
          <w:tcPr>
            <w:tcW w:w="1562" w:type="dxa"/>
            <w:gridSpan w:val="5"/>
            <w:vAlign w:val="center"/>
          </w:tcPr>
          <w:p w14:paraId="338F5E3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март</w:t>
            </w:r>
          </w:p>
        </w:tc>
        <w:tc>
          <w:tcPr>
            <w:tcW w:w="391" w:type="dxa"/>
            <w:gridSpan w:val="2"/>
            <w:textDirection w:val="btLr"/>
            <w:vAlign w:val="center"/>
          </w:tcPr>
          <w:p w14:paraId="1E1E5D9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30.03-05.04</w:t>
            </w:r>
          </w:p>
        </w:tc>
        <w:tc>
          <w:tcPr>
            <w:tcW w:w="1172" w:type="dxa"/>
            <w:gridSpan w:val="4"/>
            <w:vAlign w:val="center"/>
          </w:tcPr>
          <w:p w14:paraId="0DF93C2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апрель</w:t>
            </w:r>
          </w:p>
        </w:tc>
        <w:tc>
          <w:tcPr>
            <w:tcW w:w="391" w:type="dxa"/>
            <w:gridSpan w:val="2"/>
            <w:textDirection w:val="btLr"/>
            <w:vAlign w:val="center"/>
          </w:tcPr>
          <w:p w14:paraId="2D848266"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27.04-03.05</w:t>
            </w:r>
          </w:p>
        </w:tc>
        <w:tc>
          <w:tcPr>
            <w:tcW w:w="1562" w:type="dxa"/>
            <w:gridSpan w:val="5"/>
            <w:vAlign w:val="center"/>
          </w:tcPr>
          <w:p w14:paraId="4F8B56A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май</w:t>
            </w:r>
          </w:p>
        </w:tc>
        <w:tc>
          <w:tcPr>
            <w:tcW w:w="1842" w:type="dxa"/>
            <w:gridSpan w:val="6"/>
            <w:vAlign w:val="center"/>
          </w:tcPr>
          <w:p w14:paraId="2F88F999"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июнь</w:t>
            </w:r>
          </w:p>
        </w:tc>
        <w:tc>
          <w:tcPr>
            <w:tcW w:w="460" w:type="dxa"/>
            <w:textDirection w:val="btLr"/>
            <w:vAlign w:val="center"/>
          </w:tcPr>
          <w:p w14:paraId="34DC38C0" w14:textId="77777777" w:rsidR="00FA1EA9" w:rsidRPr="001818EA" w:rsidRDefault="00FA1EA9" w:rsidP="00116C1C">
            <w:pPr>
              <w:widowControl w:val="0"/>
              <w:spacing w:after="0" w:line="240" w:lineRule="auto"/>
              <w:jc w:val="center"/>
              <w:rPr>
                <w:rFonts w:ascii="Times New Roman" w:hAnsi="Times New Roman"/>
                <w:sz w:val="20"/>
                <w:szCs w:val="20"/>
                <w:lang w:val="en-US"/>
              </w:rPr>
            </w:pPr>
            <w:r w:rsidRPr="001818EA">
              <w:rPr>
                <w:rFonts w:ascii="Times New Roman" w:hAnsi="Times New Roman"/>
                <w:sz w:val="20"/>
                <w:szCs w:val="20"/>
              </w:rPr>
              <w:t>29.06-05.0</w:t>
            </w:r>
            <w:r w:rsidRPr="001818EA">
              <w:rPr>
                <w:rFonts w:ascii="Times New Roman" w:hAnsi="Times New Roman"/>
                <w:sz w:val="20"/>
                <w:szCs w:val="20"/>
                <w:lang w:val="en-US"/>
              </w:rPr>
              <w:t>7</w:t>
            </w:r>
          </w:p>
        </w:tc>
        <w:tc>
          <w:tcPr>
            <w:tcW w:w="425" w:type="dxa"/>
            <w:textDirection w:val="btLr"/>
            <w:vAlign w:val="center"/>
          </w:tcPr>
          <w:p w14:paraId="7F79F33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b/>
                <w:sz w:val="20"/>
                <w:szCs w:val="20"/>
              </w:rPr>
              <w:t>Всего часов</w:t>
            </w:r>
          </w:p>
        </w:tc>
      </w:tr>
      <w:tr w:rsidR="00FA1EA9" w:rsidRPr="001818EA" w14:paraId="4AA67409" w14:textId="77777777" w:rsidTr="00603059">
        <w:trPr>
          <w:cantSplit/>
          <w:trHeight w:val="277"/>
        </w:trPr>
        <w:tc>
          <w:tcPr>
            <w:tcW w:w="1099" w:type="dxa"/>
            <w:vMerge/>
            <w:textDirection w:val="btLr"/>
            <w:vAlign w:val="center"/>
          </w:tcPr>
          <w:p w14:paraId="29176FC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315" w:type="dxa"/>
            <w:vMerge/>
            <w:vAlign w:val="center"/>
          </w:tcPr>
          <w:p w14:paraId="0327DDC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10896" w:type="dxa"/>
            <w:gridSpan w:val="38"/>
            <w:vAlign w:val="center"/>
          </w:tcPr>
          <w:p w14:paraId="2B74669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Номера календарных недель</w:t>
            </w:r>
          </w:p>
        </w:tc>
        <w:tc>
          <w:tcPr>
            <w:tcW w:w="425" w:type="dxa"/>
            <w:textDirection w:val="btLr"/>
            <w:vAlign w:val="center"/>
          </w:tcPr>
          <w:p w14:paraId="2B8FE73A"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6D36CD2B" w14:textId="77777777" w:rsidTr="00603059">
        <w:tc>
          <w:tcPr>
            <w:tcW w:w="1099" w:type="dxa"/>
            <w:vMerge/>
            <w:textDirection w:val="btLr"/>
          </w:tcPr>
          <w:p w14:paraId="6EBE608C" w14:textId="77777777" w:rsidR="00FA1EA9" w:rsidRPr="001818EA" w:rsidRDefault="00FA1EA9" w:rsidP="00116C1C">
            <w:pPr>
              <w:widowControl w:val="0"/>
              <w:spacing w:after="0" w:line="240" w:lineRule="auto"/>
              <w:rPr>
                <w:rFonts w:ascii="Times New Roman" w:hAnsi="Times New Roman"/>
                <w:sz w:val="20"/>
                <w:szCs w:val="20"/>
              </w:rPr>
            </w:pPr>
          </w:p>
        </w:tc>
        <w:tc>
          <w:tcPr>
            <w:tcW w:w="3315" w:type="dxa"/>
            <w:vMerge/>
            <w:textDirection w:val="btLr"/>
          </w:tcPr>
          <w:p w14:paraId="188ACE8D" w14:textId="77777777" w:rsidR="00FA1EA9" w:rsidRPr="001818EA" w:rsidRDefault="00FA1EA9" w:rsidP="00116C1C">
            <w:pPr>
              <w:widowControl w:val="0"/>
              <w:spacing w:after="0" w:line="240" w:lineRule="auto"/>
              <w:rPr>
                <w:rFonts w:ascii="Times New Roman" w:hAnsi="Times New Roman"/>
                <w:sz w:val="20"/>
                <w:szCs w:val="20"/>
              </w:rPr>
            </w:pPr>
          </w:p>
        </w:tc>
        <w:tc>
          <w:tcPr>
            <w:tcW w:w="514" w:type="dxa"/>
            <w:vAlign w:val="center"/>
          </w:tcPr>
          <w:p w14:paraId="2022BC16"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w:t>
            </w:r>
          </w:p>
        </w:tc>
        <w:tc>
          <w:tcPr>
            <w:tcW w:w="519" w:type="dxa"/>
            <w:gridSpan w:val="2"/>
            <w:vAlign w:val="center"/>
          </w:tcPr>
          <w:p w14:paraId="6F9648B1"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w:t>
            </w:r>
          </w:p>
        </w:tc>
        <w:tc>
          <w:tcPr>
            <w:tcW w:w="391" w:type="dxa"/>
            <w:vAlign w:val="center"/>
          </w:tcPr>
          <w:p w14:paraId="736FB10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w:t>
            </w:r>
          </w:p>
        </w:tc>
        <w:tc>
          <w:tcPr>
            <w:tcW w:w="390" w:type="dxa"/>
            <w:gridSpan w:val="2"/>
            <w:vAlign w:val="center"/>
          </w:tcPr>
          <w:p w14:paraId="1EE8183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w:t>
            </w:r>
          </w:p>
        </w:tc>
        <w:tc>
          <w:tcPr>
            <w:tcW w:w="391" w:type="dxa"/>
            <w:gridSpan w:val="2"/>
            <w:vAlign w:val="center"/>
          </w:tcPr>
          <w:p w14:paraId="48F5BD63"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5</w:t>
            </w:r>
          </w:p>
        </w:tc>
        <w:tc>
          <w:tcPr>
            <w:tcW w:w="391" w:type="dxa"/>
            <w:vAlign w:val="center"/>
          </w:tcPr>
          <w:p w14:paraId="166F5CC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6</w:t>
            </w:r>
          </w:p>
        </w:tc>
        <w:tc>
          <w:tcPr>
            <w:tcW w:w="390" w:type="dxa"/>
            <w:vAlign w:val="center"/>
          </w:tcPr>
          <w:p w14:paraId="494701A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7</w:t>
            </w:r>
          </w:p>
        </w:tc>
        <w:tc>
          <w:tcPr>
            <w:tcW w:w="391" w:type="dxa"/>
            <w:gridSpan w:val="2"/>
            <w:vAlign w:val="center"/>
          </w:tcPr>
          <w:p w14:paraId="441748D2"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8</w:t>
            </w:r>
          </w:p>
        </w:tc>
        <w:tc>
          <w:tcPr>
            <w:tcW w:w="391" w:type="dxa"/>
            <w:gridSpan w:val="2"/>
            <w:vAlign w:val="center"/>
          </w:tcPr>
          <w:p w14:paraId="4C51825F"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9</w:t>
            </w:r>
          </w:p>
        </w:tc>
        <w:tc>
          <w:tcPr>
            <w:tcW w:w="390" w:type="dxa"/>
            <w:vAlign w:val="center"/>
          </w:tcPr>
          <w:p w14:paraId="6E03476F"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10</w:t>
            </w:r>
          </w:p>
        </w:tc>
        <w:tc>
          <w:tcPr>
            <w:tcW w:w="391" w:type="dxa"/>
            <w:vAlign w:val="center"/>
          </w:tcPr>
          <w:p w14:paraId="0ED84DC3"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11</w:t>
            </w:r>
          </w:p>
        </w:tc>
        <w:tc>
          <w:tcPr>
            <w:tcW w:w="391" w:type="dxa"/>
            <w:vAlign w:val="center"/>
          </w:tcPr>
          <w:p w14:paraId="1B2BDCA0"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12</w:t>
            </w:r>
          </w:p>
        </w:tc>
        <w:tc>
          <w:tcPr>
            <w:tcW w:w="390" w:type="dxa"/>
            <w:gridSpan w:val="2"/>
            <w:vAlign w:val="center"/>
          </w:tcPr>
          <w:p w14:paraId="7CBBB519"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13</w:t>
            </w:r>
          </w:p>
        </w:tc>
        <w:tc>
          <w:tcPr>
            <w:tcW w:w="391" w:type="dxa"/>
            <w:gridSpan w:val="2"/>
            <w:vAlign w:val="center"/>
          </w:tcPr>
          <w:p w14:paraId="481F6B28"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14</w:t>
            </w:r>
          </w:p>
        </w:tc>
        <w:tc>
          <w:tcPr>
            <w:tcW w:w="391" w:type="dxa"/>
            <w:vAlign w:val="center"/>
          </w:tcPr>
          <w:p w14:paraId="785EA6B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15</w:t>
            </w:r>
          </w:p>
        </w:tc>
        <w:tc>
          <w:tcPr>
            <w:tcW w:w="390" w:type="dxa"/>
          </w:tcPr>
          <w:p w14:paraId="622F65E4"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16</w:t>
            </w:r>
          </w:p>
        </w:tc>
        <w:tc>
          <w:tcPr>
            <w:tcW w:w="391" w:type="dxa"/>
            <w:gridSpan w:val="2"/>
          </w:tcPr>
          <w:p w14:paraId="4F64D5B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17</w:t>
            </w:r>
          </w:p>
        </w:tc>
        <w:tc>
          <w:tcPr>
            <w:tcW w:w="391" w:type="dxa"/>
            <w:gridSpan w:val="2"/>
          </w:tcPr>
          <w:p w14:paraId="6A687B70"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18</w:t>
            </w:r>
          </w:p>
        </w:tc>
        <w:tc>
          <w:tcPr>
            <w:tcW w:w="390" w:type="dxa"/>
          </w:tcPr>
          <w:p w14:paraId="4554785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19</w:t>
            </w:r>
          </w:p>
        </w:tc>
        <w:tc>
          <w:tcPr>
            <w:tcW w:w="391" w:type="dxa"/>
          </w:tcPr>
          <w:p w14:paraId="549976B9"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20</w:t>
            </w:r>
          </w:p>
        </w:tc>
        <w:tc>
          <w:tcPr>
            <w:tcW w:w="391" w:type="dxa"/>
          </w:tcPr>
          <w:p w14:paraId="1E6C7E3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21</w:t>
            </w:r>
          </w:p>
        </w:tc>
        <w:tc>
          <w:tcPr>
            <w:tcW w:w="390" w:type="dxa"/>
            <w:gridSpan w:val="2"/>
          </w:tcPr>
          <w:p w14:paraId="43339445"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22</w:t>
            </w:r>
          </w:p>
        </w:tc>
        <w:tc>
          <w:tcPr>
            <w:tcW w:w="391" w:type="dxa"/>
          </w:tcPr>
          <w:p w14:paraId="2CCBF80E"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23</w:t>
            </w:r>
          </w:p>
        </w:tc>
        <w:tc>
          <w:tcPr>
            <w:tcW w:w="391" w:type="dxa"/>
            <w:vAlign w:val="center"/>
          </w:tcPr>
          <w:p w14:paraId="27F7F486"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24</w:t>
            </w:r>
          </w:p>
        </w:tc>
        <w:tc>
          <w:tcPr>
            <w:tcW w:w="390" w:type="dxa"/>
            <w:vAlign w:val="center"/>
          </w:tcPr>
          <w:p w14:paraId="6E6C7E6F"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25</w:t>
            </w:r>
          </w:p>
        </w:tc>
        <w:tc>
          <w:tcPr>
            <w:tcW w:w="391" w:type="dxa"/>
            <w:vAlign w:val="center"/>
          </w:tcPr>
          <w:p w14:paraId="533B6CA6"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26</w:t>
            </w:r>
          </w:p>
        </w:tc>
        <w:tc>
          <w:tcPr>
            <w:tcW w:w="487" w:type="dxa"/>
            <w:gridSpan w:val="2"/>
          </w:tcPr>
          <w:p w14:paraId="29C3EDC1"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27</w:t>
            </w:r>
          </w:p>
        </w:tc>
        <w:tc>
          <w:tcPr>
            <w:tcW w:w="425" w:type="dxa"/>
            <w:vAlign w:val="center"/>
          </w:tcPr>
          <w:p w14:paraId="5C84C999" w14:textId="77777777" w:rsidR="00FA1EA9" w:rsidRPr="001818EA" w:rsidRDefault="00FA1EA9" w:rsidP="00116C1C">
            <w:pPr>
              <w:widowControl w:val="0"/>
              <w:spacing w:after="0" w:line="240" w:lineRule="auto"/>
              <w:ind w:left="-127"/>
              <w:jc w:val="center"/>
              <w:rPr>
                <w:rFonts w:ascii="Times New Roman" w:hAnsi="Times New Roman"/>
                <w:sz w:val="20"/>
                <w:szCs w:val="20"/>
              </w:rPr>
            </w:pPr>
          </w:p>
        </w:tc>
      </w:tr>
      <w:tr w:rsidR="00FA1EA9" w:rsidRPr="001818EA" w14:paraId="68A2E1DE" w14:textId="77777777" w:rsidTr="00603059">
        <w:tc>
          <w:tcPr>
            <w:tcW w:w="1099" w:type="dxa"/>
            <w:vMerge/>
            <w:textDirection w:val="btLr"/>
          </w:tcPr>
          <w:p w14:paraId="6A69DB9C" w14:textId="77777777" w:rsidR="00FA1EA9" w:rsidRPr="001818EA" w:rsidRDefault="00FA1EA9" w:rsidP="00116C1C">
            <w:pPr>
              <w:widowControl w:val="0"/>
              <w:spacing w:after="0" w:line="240" w:lineRule="auto"/>
              <w:rPr>
                <w:rFonts w:ascii="Times New Roman" w:hAnsi="Times New Roman"/>
                <w:sz w:val="20"/>
                <w:szCs w:val="20"/>
              </w:rPr>
            </w:pPr>
          </w:p>
        </w:tc>
        <w:tc>
          <w:tcPr>
            <w:tcW w:w="3315" w:type="dxa"/>
            <w:vMerge/>
            <w:textDirection w:val="btLr"/>
          </w:tcPr>
          <w:p w14:paraId="7A1AEC93" w14:textId="77777777" w:rsidR="00FA1EA9" w:rsidRPr="001818EA" w:rsidRDefault="00FA1EA9" w:rsidP="00116C1C">
            <w:pPr>
              <w:widowControl w:val="0"/>
              <w:spacing w:after="0" w:line="240" w:lineRule="auto"/>
              <w:rPr>
                <w:rFonts w:ascii="Times New Roman" w:hAnsi="Times New Roman"/>
                <w:sz w:val="20"/>
                <w:szCs w:val="20"/>
              </w:rPr>
            </w:pPr>
          </w:p>
        </w:tc>
        <w:tc>
          <w:tcPr>
            <w:tcW w:w="10896" w:type="dxa"/>
            <w:gridSpan w:val="38"/>
            <w:vAlign w:val="center"/>
          </w:tcPr>
          <w:p w14:paraId="75F2BBB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Порядковые номера недель учебного года</w:t>
            </w:r>
          </w:p>
        </w:tc>
        <w:tc>
          <w:tcPr>
            <w:tcW w:w="425" w:type="dxa"/>
            <w:vAlign w:val="center"/>
          </w:tcPr>
          <w:p w14:paraId="7C1910B5" w14:textId="77777777" w:rsidR="00FA1EA9" w:rsidRPr="001818EA" w:rsidRDefault="00FA1EA9" w:rsidP="00116C1C">
            <w:pPr>
              <w:widowControl w:val="0"/>
              <w:spacing w:after="0" w:line="240" w:lineRule="auto"/>
              <w:ind w:left="-127"/>
              <w:jc w:val="center"/>
              <w:rPr>
                <w:rFonts w:ascii="Times New Roman" w:hAnsi="Times New Roman"/>
                <w:sz w:val="20"/>
                <w:szCs w:val="20"/>
              </w:rPr>
            </w:pPr>
          </w:p>
        </w:tc>
      </w:tr>
      <w:tr w:rsidR="00FA1EA9" w:rsidRPr="001818EA" w14:paraId="7A82DDA5" w14:textId="77777777" w:rsidTr="00603059">
        <w:tc>
          <w:tcPr>
            <w:tcW w:w="1099" w:type="dxa"/>
            <w:vMerge/>
            <w:textDirection w:val="btLr"/>
          </w:tcPr>
          <w:p w14:paraId="4BBFF410" w14:textId="77777777" w:rsidR="00FA1EA9" w:rsidRPr="001818EA" w:rsidRDefault="00FA1EA9" w:rsidP="00116C1C">
            <w:pPr>
              <w:widowControl w:val="0"/>
              <w:spacing w:after="0" w:line="240" w:lineRule="auto"/>
              <w:rPr>
                <w:rFonts w:ascii="Times New Roman" w:hAnsi="Times New Roman"/>
                <w:sz w:val="20"/>
                <w:szCs w:val="20"/>
              </w:rPr>
            </w:pPr>
          </w:p>
        </w:tc>
        <w:tc>
          <w:tcPr>
            <w:tcW w:w="3315" w:type="dxa"/>
            <w:vMerge/>
            <w:textDirection w:val="btLr"/>
          </w:tcPr>
          <w:p w14:paraId="1E02F1AA" w14:textId="77777777" w:rsidR="00FA1EA9" w:rsidRPr="001818EA" w:rsidRDefault="00FA1EA9" w:rsidP="00116C1C">
            <w:pPr>
              <w:widowControl w:val="0"/>
              <w:spacing w:after="0" w:line="240" w:lineRule="auto"/>
              <w:rPr>
                <w:rFonts w:ascii="Times New Roman" w:hAnsi="Times New Roman"/>
                <w:sz w:val="20"/>
                <w:szCs w:val="20"/>
              </w:rPr>
            </w:pPr>
          </w:p>
        </w:tc>
        <w:tc>
          <w:tcPr>
            <w:tcW w:w="514" w:type="dxa"/>
            <w:vAlign w:val="center"/>
          </w:tcPr>
          <w:p w14:paraId="71FDD727" w14:textId="77777777" w:rsidR="00FA1EA9" w:rsidRPr="001818EA" w:rsidRDefault="00FA1EA9" w:rsidP="00116C1C">
            <w:pPr>
              <w:widowControl w:val="0"/>
              <w:spacing w:after="0" w:line="240" w:lineRule="auto"/>
              <w:ind w:left="-127"/>
              <w:jc w:val="center"/>
              <w:rPr>
                <w:rFonts w:ascii="Times New Roman" w:hAnsi="Times New Roman"/>
                <w:sz w:val="20"/>
                <w:szCs w:val="20"/>
              </w:rPr>
            </w:pPr>
          </w:p>
        </w:tc>
        <w:tc>
          <w:tcPr>
            <w:tcW w:w="519" w:type="dxa"/>
            <w:gridSpan w:val="2"/>
            <w:vAlign w:val="center"/>
          </w:tcPr>
          <w:p w14:paraId="3233EF8D"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19</w:t>
            </w:r>
          </w:p>
        </w:tc>
        <w:tc>
          <w:tcPr>
            <w:tcW w:w="391" w:type="dxa"/>
            <w:vAlign w:val="center"/>
          </w:tcPr>
          <w:p w14:paraId="0D79BBC8"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20</w:t>
            </w:r>
          </w:p>
        </w:tc>
        <w:tc>
          <w:tcPr>
            <w:tcW w:w="390" w:type="dxa"/>
            <w:gridSpan w:val="2"/>
            <w:vAlign w:val="center"/>
          </w:tcPr>
          <w:p w14:paraId="1225AD0B"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21</w:t>
            </w:r>
          </w:p>
        </w:tc>
        <w:tc>
          <w:tcPr>
            <w:tcW w:w="391" w:type="dxa"/>
            <w:gridSpan w:val="2"/>
            <w:vAlign w:val="center"/>
          </w:tcPr>
          <w:p w14:paraId="4A6C3A1D"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22</w:t>
            </w:r>
          </w:p>
        </w:tc>
        <w:tc>
          <w:tcPr>
            <w:tcW w:w="391" w:type="dxa"/>
            <w:vAlign w:val="center"/>
          </w:tcPr>
          <w:p w14:paraId="34FE5070"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23</w:t>
            </w:r>
          </w:p>
        </w:tc>
        <w:tc>
          <w:tcPr>
            <w:tcW w:w="390" w:type="dxa"/>
            <w:vAlign w:val="center"/>
          </w:tcPr>
          <w:p w14:paraId="1B60B3BA"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24</w:t>
            </w:r>
          </w:p>
        </w:tc>
        <w:tc>
          <w:tcPr>
            <w:tcW w:w="391" w:type="dxa"/>
            <w:gridSpan w:val="2"/>
            <w:vAlign w:val="center"/>
          </w:tcPr>
          <w:p w14:paraId="67DBB4A5"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25</w:t>
            </w:r>
          </w:p>
        </w:tc>
        <w:tc>
          <w:tcPr>
            <w:tcW w:w="391" w:type="dxa"/>
            <w:gridSpan w:val="2"/>
            <w:vAlign w:val="center"/>
          </w:tcPr>
          <w:p w14:paraId="72AE021E"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26</w:t>
            </w:r>
          </w:p>
        </w:tc>
        <w:tc>
          <w:tcPr>
            <w:tcW w:w="390" w:type="dxa"/>
            <w:vAlign w:val="center"/>
          </w:tcPr>
          <w:p w14:paraId="1894337C"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27</w:t>
            </w:r>
          </w:p>
        </w:tc>
        <w:tc>
          <w:tcPr>
            <w:tcW w:w="391" w:type="dxa"/>
            <w:vAlign w:val="center"/>
          </w:tcPr>
          <w:p w14:paraId="0887D5D2"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28</w:t>
            </w:r>
          </w:p>
        </w:tc>
        <w:tc>
          <w:tcPr>
            <w:tcW w:w="391" w:type="dxa"/>
            <w:vAlign w:val="center"/>
          </w:tcPr>
          <w:p w14:paraId="5E228E7D"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29</w:t>
            </w:r>
          </w:p>
        </w:tc>
        <w:tc>
          <w:tcPr>
            <w:tcW w:w="390" w:type="dxa"/>
            <w:gridSpan w:val="2"/>
            <w:vAlign w:val="center"/>
          </w:tcPr>
          <w:p w14:paraId="6EC129E6"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30</w:t>
            </w:r>
          </w:p>
        </w:tc>
        <w:tc>
          <w:tcPr>
            <w:tcW w:w="391" w:type="dxa"/>
            <w:gridSpan w:val="2"/>
            <w:vAlign w:val="center"/>
          </w:tcPr>
          <w:p w14:paraId="03714A41"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31</w:t>
            </w:r>
          </w:p>
        </w:tc>
        <w:tc>
          <w:tcPr>
            <w:tcW w:w="391" w:type="dxa"/>
            <w:vAlign w:val="center"/>
          </w:tcPr>
          <w:p w14:paraId="2C3A5018"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32</w:t>
            </w:r>
          </w:p>
        </w:tc>
        <w:tc>
          <w:tcPr>
            <w:tcW w:w="390" w:type="dxa"/>
            <w:vAlign w:val="center"/>
          </w:tcPr>
          <w:p w14:paraId="541F7033"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33</w:t>
            </w:r>
          </w:p>
        </w:tc>
        <w:tc>
          <w:tcPr>
            <w:tcW w:w="391" w:type="dxa"/>
            <w:gridSpan w:val="2"/>
          </w:tcPr>
          <w:p w14:paraId="5520394E"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34</w:t>
            </w:r>
          </w:p>
        </w:tc>
        <w:tc>
          <w:tcPr>
            <w:tcW w:w="391" w:type="dxa"/>
            <w:gridSpan w:val="2"/>
          </w:tcPr>
          <w:p w14:paraId="50434AF0"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35</w:t>
            </w:r>
          </w:p>
        </w:tc>
        <w:tc>
          <w:tcPr>
            <w:tcW w:w="390" w:type="dxa"/>
          </w:tcPr>
          <w:p w14:paraId="409EBEB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36</w:t>
            </w:r>
          </w:p>
        </w:tc>
        <w:tc>
          <w:tcPr>
            <w:tcW w:w="391" w:type="dxa"/>
          </w:tcPr>
          <w:p w14:paraId="2507510B"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37</w:t>
            </w:r>
          </w:p>
        </w:tc>
        <w:tc>
          <w:tcPr>
            <w:tcW w:w="391" w:type="dxa"/>
          </w:tcPr>
          <w:p w14:paraId="24BCCF51"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38</w:t>
            </w:r>
          </w:p>
        </w:tc>
        <w:tc>
          <w:tcPr>
            <w:tcW w:w="390" w:type="dxa"/>
            <w:gridSpan w:val="2"/>
          </w:tcPr>
          <w:p w14:paraId="7A6A125D"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39</w:t>
            </w:r>
          </w:p>
        </w:tc>
        <w:tc>
          <w:tcPr>
            <w:tcW w:w="391" w:type="dxa"/>
          </w:tcPr>
          <w:p w14:paraId="524F85FA"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40</w:t>
            </w:r>
          </w:p>
        </w:tc>
        <w:tc>
          <w:tcPr>
            <w:tcW w:w="391" w:type="dxa"/>
          </w:tcPr>
          <w:p w14:paraId="4FD39BF7"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41</w:t>
            </w:r>
          </w:p>
        </w:tc>
        <w:tc>
          <w:tcPr>
            <w:tcW w:w="390" w:type="dxa"/>
            <w:vAlign w:val="center"/>
          </w:tcPr>
          <w:p w14:paraId="04132BE6"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42</w:t>
            </w:r>
          </w:p>
        </w:tc>
        <w:tc>
          <w:tcPr>
            <w:tcW w:w="391" w:type="dxa"/>
            <w:vAlign w:val="center"/>
          </w:tcPr>
          <w:p w14:paraId="6E87CFDF"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43</w:t>
            </w:r>
          </w:p>
        </w:tc>
        <w:tc>
          <w:tcPr>
            <w:tcW w:w="487" w:type="dxa"/>
            <w:gridSpan w:val="2"/>
            <w:vAlign w:val="center"/>
          </w:tcPr>
          <w:p w14:paraId="6B3E9C7D" w14:textId="77777777" w:rsidR="00FA1EA9" w:rsidRPr="001818EA" w:rsidRDefault="00FA1EA9" w:rsidP="00116C1C">
            <w:pPr>
              <w:widowControl w:val="0"/>
              <w:spacing w:after="0" w:line="240" w:lineRule="auto"/>
              <w:ind w:left="-127"/>
              <w:jc w:val="center"/>
              <w:rPr>
                <w:rFonts w:ascii="Times New Roman" w:hAnsi="Times New Roman"/>
                <w:sz w:val="20"/>
                <w:szCs w:val="20"/>
              </w:rPr>
            </w:pPr>
            <w:r w:rsidRPr="001818EA">
              <w:rPr>
                <w:rFonts w:ascii="Times New Roman" w:hAnsi="Times New Roman"/>
                <w:sz w:val="20"/>
                <w:szCs w:val="20"/>
              </w:rPr>
              <w:t>44</w:t>
            </w:r>
          </w:p>
        </w:tc>
        <w:tc>
          <w:tcPr>
            <w:tcW w:w="425" w:type="dxa"/>
          </w:tcPr>
          <w:p w14:paraId="5C0658A0" w14:textId="77777777" w:rsidR="00FA1EA9" w:rsidRPr="001818EA" w:rsidRDefault="00FA1EA9" w:rsidP="00116C1C">
            <w:pPr>
              <w:widowControl w:val="0"/>
              <w:spacing w:after="0" w:line="240" w:lineRule="auto"/>
              <w:ind w:left="-127"/>
              <w:jc w:val="center"/>
              <w:rPr>
                <w:rFonts w:ascii="Times New Roman" w:hAnsi="Times New Roman"/>
                <w:sz w:val="20"/>
                <w:szCs w:val="20"/>
              </w:rPr>
            </w:pPr>
          </w:p>
        </w:tc>
      </w:tr>
      <w:tr w:rsidR="00FA1EA9" w:rsidRPr="001818EA" w14:paraId="6BE8B1A2" w14:textId="77777777" w:rsidTr="00603059">
        <w:tc>
          <w:tcPr>
            <w:tcW w:w="1099" w:type="dxa"/>
            <w:shd w:val="clear" w:color="auto" w:fill="FFFFFF" w:themeFill="background1"/>
            <w:vAlign w:val="center"/>
          </w:tcPr>
          <w:p w14:paraId="097DF5E3"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b/>
                <w:bCs/>
                <w:sz w:val="20"/>
                <w:szCs w:val="20"/>
              </w:rPr>
              <w:t>ОГСЭ.00</w:t>
            </w:r>
          </w:p>
        </w:tc>
        <w:tc>
          <w:tcPr>
            <w:tcW w:w="3315" w:type="dxa"/>
            <w:shd w:val="clear" w:color="auto" w:fill="FFFFFF" w:themeFill="background1"/>
            <w:vAlign w:val="center"/>
          </w:tcPr>
          <w:p w14:paraId="404EAB27"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 xml:space="preserve">Общий гуманитарный и социально-экономический цикл </w:t>
            </w:r>
          </w:p>
        </w:tc>
        <w:tc>
          <w:tcPr>
            <w:tcW w:w="514" w:type="dxa"/>
            <w:shd w:val="clear" w:color="auto" w:fill="FFFFFF" w:themeFill="background1"/>
            <w:vAlign w:val="center"/>
          </w:tcPr>
          <w:p w14:paraId="2508DF0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6060933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3FC7AFF"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3807768F"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115C1169"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1414AB3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77F9D83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46E8916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631E9A3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2810327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106CAEF7"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480E1E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4F66CF7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363176FF"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2AEF70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2D47414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219F043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6C70EB19"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42F7FE5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EE61F5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1D4DE3A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5022CE8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25A544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E611BD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2E74CE7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52222F4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047DAF6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64BE1997" w14:textId="77777777" w:rsidR="00FA1EA9" w:rsidRPr="001818EA" w:rsidRDefault="00FA1EA9" w:rsidP="00116C1C">
            <w:pPr>
              <w:widowControl w:val="0"/>
              <w:spacing w:after="0" w:line="240" w:lineRule="auto"/>
              <w:jc w:val="center"/>
              <w:rPr>
                <w:rFonts w:ascii="Times New Roman" w:hAnsi="Times New Roman"/>
                <w:sz w:val="20"/>
                <w:szCs w:val="20"/>
              </w:rPr>
            </w:pPr>
          </w:p>
        </w:tc>
      </w:tr>
      <w:tr w:rsidR="00FA1EA9" w:rsidRPr="001818EA" w14:paraId="2EAFA59C" w14:textId="77777777" w:rsidTr="00603059">
        <w:tc>
          <w:tcPr>
            <w:tcW w:w="1099" w:type="dxa"/>
            <w:shd w:val="clear" w:color="auto" w:fill="FFFFFF" w:themeFill="background1"/>
            <w:vAlign w:val="center"/>
          </w:tcPr>
          <w:p w14:paraId="58F396C0"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bCs/>
                <w:sz w:val="20"/>
                <w:szCs w:val="20"/>
              </w:rPr>
              <w:t>ОГСЭ.0</w:t>
            </w:r>
            <w:r w:rsidRPr="001818EA">
              <w:rPr>
                <w:rFonts w:ascii="Times New Roman" w:hAnsi="Times New Roman"/>
                <w:sz w:val="20"/>
                <w:szCs w:val="20"/>
              </w:rPr>
              <w:t>1</w:t>
            </w:r>
          </w:p>
        </w:tc>
        <w:tc>
          <w:tcPr>
            <w:tcW w:w="3315" w:type="dxa"/>
            <w:shd w:val="clear" w:color="auto" w:fill="FFFFFF" w:themeFill="background1"/>
            <w:vAlign w:val="center"/>
          </w:tcPr>
          <w:p w14:paraId="13EB2A2E"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Основы философии</w:t>
            </w:r>
          </w:p>
        </w:tc>
        <w:tc>
          <w:tcPr>
            <w:tcW w:w="514" w:type="dxa"/>
            <w:shd w:val="clear" w:color="auto" w:fill="FFFFFF" w:themeFill="background1"/>
            <w:vAlign w:val="center"/>
          </w:tcPr>
          <w:p w14:paraId="3FBDE5C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7325C11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0A6C699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7C1C8DF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E7F261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EE4B61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472A6EB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41E54A1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457A99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2112AB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7A199A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D90ABA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7217276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D4F513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6EA963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5092D9C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CBABBC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2C1C7F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2F21E57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26CD4A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427F7D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6C5CE5A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2E20D2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751E9B4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3238E3E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4B8B72A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3FBB305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0B39424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7DD411BF" w14:textId="77777777" w:rsidTr="00603059">
        <w:tc>
          <w:tcPr>
            <w:tcW w:w="1099" w:type="dxa"/>
            <w:shd w:val="clear" w:color="auto" w:fill="FFFFFF" w:themeFill="background1"/>
            <w:vAlign w:val="center"/>
          </w:tcPr>
          <w:p w14:paraId="23711E07" w14:textId="77777777" w:rsidR="00FA1EA9" w:rsidRPr="001818EA" w:rsidRDefault="00FA1EA9" w:rsidP="00116C1C">
            <w:pPr>
              <w:widowControl w:val="0"/>
              <w:spacing w:after="0" w:line="240" w:lineRule="auto"/>
              <w:ind w:right="-144"/>
              <w:rPr>
                <w:rFonts w:ascii="Times New Roman" w:hAnsi="Times New Roman"/>
                <w:bCs/>
                <w:sz w:val="20"/>
                <w:szCs w:val="20"/>
              </w:rPr>
            </w:pPr>
            <w:r w:rsidRPr="001818EA">
              <w:rPr>
                <w:rFonts w:ascii="Times New Roman" w:hAnsi="Times New Roman"/>
                <w:bCs/>
                <w:sz w:val="20"/>
                <w:szCs w:val="20"/>
              </w:rPr>
              <w:t>ОГСЭ.0</w:t>
            </w:r>
            <w:r w:rsidRPr="001818EA">
              <w:rPr>
                <w:rFonts w:ascii="Times New Roman" w:hAnsi="Times New Roman"/>
                <w:sz w:val="20"/>
                <w:szCs w:val="20"/>
              </w:rPr>
              <w:t>3</w:t>
            </w:r>
          </w:p>
        </w:tc>
        <w:tc>
          <w:tcPr>
            <w:tcW w:w="3315" w:type="dxa"/>
            <w:shd w:val="clear" w:color="auto" w:fill="FFFFFF" w:themeFill="background1"/>
            <w:vAlign w:val="center"/>
          </w:tcPr>
          <w:p w14:paraId="4599A98A"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Иностранный язык в профессиональной деятельности</w:t>
            </w:r>
          </w:p>
        </w:tc>
        <w:tc>
          <w:tcPr>
            <w:tcW w:w="514" w:type="dxa"/>
            <w:shd w:val="clear" w:color="auto" w:fill="FFFFFF" w:themeFill="background1"/>
            <w:vAlign w:val="center"/>
          </w:tcPr>
          <w:p w14:paraId="3309F969"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20B208A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69031B3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738662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9B29C3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42095F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127163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38B961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3D08E776"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9A4792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55C98EF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07F390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1BBAC4F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722026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EC313B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3CD9303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31AD5A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782C87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F529AC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F07F086"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EA31BA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42696AE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136FC7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57FD47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6407C44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1900F3B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54918D5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6EE90E3C"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303FB879" w14:textId="77777777" w:rsidTr="00603059">
        <w:tc>
          <w:tcPr>
            <w:tcW w:w="1099" w:type="dxa"/>
            <w:shd w:val="clear" w:color="auto" w:fill="FFFFFF" w:themeFill="background1"/>
            <w:vAlign w:val="center"/>
          </w:tcPr>
          <w:p w14:paraId="4BB9D9A0" w14:textId="77777777" w:rsidR="00FA1EA9" w:rsidRPr="001818EA" w:rsidRDefault="00FA1EA9" w:rsidP="00116C1C">
            <w:pPr>
              <w:widowControl w:val="0"/>
              <w:spacing w:after="0" w:line="240" w:lineRule="auto"/>
              <w:ind w:right="-144"/>
              <w:rPr>
                <w:rFonts w:ascii="Times New Roman" w:hAnsi="Times New Roman"/>
                <w:bCs/>
                <w:sz w:val="20"/>
                <w:szCs w:val="20"/>
              </w:rPr>
            </w:pPr>
            <w:r w:rsidRPr="001818EA">
              <w:rPr>
                <w:rFonts w:ascii="Times New Roman" w:hAnsi="Times New Roman"/>
                <w:bCs/>
                <w:sz w:val="20"/>
                <w:szCs w:val="20"/>
              </w:rPr>
              <w:t>ОГСЭ.0</w:t>
            </w:r>
            <w:r w:rsidRPr="001818EA">
              <w:rPr>
                <w:rFonts w:ascii="Times New Roman" w:hAnsi="Times New Roman"/>
                <w:sz w:val="20"/>
                <w:szCs w:val="20"/>
              </w:rPr>
              <w:t>4</w:t>
            </w:r>
          </w:p>
        </w:tc>
        <w:tc>
          <w:tcPr>
            <w:tcW w:w="3315" w:type="dxa"/>
            <w:shd w:val="clear" w:color="auto" w:fill="FFFFFF" w:themeFill="background1"/>
            <w:vAlign w:val="center"/>
          </w:tcPr>
          <w:p w14:paraId="33DEB81A" w14:textId="77777777" w:rsidR="00FA1EA9" w:rsidRPr="001818EA" w:rsidRDefault="00FA1EA9" w:rsidP="00116C1C">
            <w:pPr>
              <w:widowControl w:val="0"/>
              <w:spacing w:after="0" w:line="240" w:lineRule="auto"/>
              <w:rPr>
                <w:rFonts w:ascii="Times New Roman" w:hAnsi="Times New Roman"/>
                <w:b/>
                <w:bCs/>
                <w:sz w:val="20"/>
                <w:szCs w:val="20"/>
              </w:rPr>
            </w:pPr>
            <w:r w:rsidRPr="001818EA">
              <w:rPr>
                <w:rFonts w:ascii="Times New Roman" w:hAnsi="Times New Roman"/>
                <w:sz w:val="20"/>
                <w:szCs w:val="20"/>
              </w:rPr>
              <w:t>Физическая культура</w:t>
            </w:r>
          </w:p>
        </w:tc>
        <w:tc>
          <w:tcPr>
            <w:tcW w:w="514" w:type="dxa"/>
            <w:shd w:val="clear" w:color="auto" w:fill="FFFFFF" w:themeFill="background1"/>
            <w:vAlign w:val="center"/>
          </w:tcPr>
          <w:p w14:paraId="0249834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593E1FB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3F53C96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0C61A8E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999091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EFDD40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ABAE36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3EB2093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4F18119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6967B7C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B032D8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53F6902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503EDA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2C1B559"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0C571DA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51A69E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15DF75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CE6D3C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6E57F10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EC5A0A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EB2340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55823A2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7FFD7C39"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A938E4B"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49C6A93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65557D6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1BB82ED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03E9827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78B7A04E" w14:textId="77777777" w:rsidTr="00603059">
        <w:tc>
          <w:tcPr>
            <w:tcW w:w="1099" w:type="dxa"/>
            <w:shd w:val="clear" w:color="auto" w:fill="FFFFFF" w:themeFill="background1"/>
            <w:vAlign w:val="center"/>
          </w:tcPr>
          <w:p w14:paraId="1794C33D"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b/>
                <w:bCs/>
                <w:sz w:val="20"/>
                <w:szCs w:val="20"/>
              </w:rPr>
              <w:t>ЕН.00</w:t>
            </w:r>
          </w:p>
        </w:tc>
        <w:tc>
          <w:tcPr>
            <w:tcW w:w="3315" w:type="dxa"/>
            <w:shd w:val="clear" w:color="auto" w:fill="FFFFFF" w:themeFill="background1"/>
          </w:tcPr>
          <w:p w14:paraId="4112C75D"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b/>
                <w:sz w:val="20"/>
                <w:szCs w:val="20"/>
              </w:rPr>
              <w:t xml:space="preserve">Математический и общий естественнонаучный цикл </w:t>
            </w:r>
          </w:p>
        </w:tc>
        <w:tc>
          <w:tcPr>
            <w:tcW w:w="514" w:type="dxa"/>
            <w:shd w:val="clear" w:color="auto" w:fill="FFFFFF" w:themeFill="background1"/>
            <w:vAlign w:val="center"/>
          </w:tcPr>
          <w:p w14:paraId="08770A3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59CF81C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08B25FB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3E0E168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3D83950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BF9392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2311B667"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798F5A5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0B8AB6E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639734A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ACBACC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2AF49E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09B2B19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275451D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8D55AD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5C0B800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403AE7F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2EE2497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3A287C4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E34457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659133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5242CE9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7FB635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21E280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49F2ED0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077B5CB7"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22A09D0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06B56A31"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5B776E6F" w14:textId="77777777" w:rsidTr="00603059">
        <w:tc>
          <w:tcPr>
            <w:tcW w:w="1099" w:type="dxa"/>
            <w:shd w:val="clear" w:color="auto" w:fill="FFFFFF" w:themeFill="background1"/>
            <w:vAlign w:val="center"/>
          </w:tcPr>
          <w:p w14:paraId="378DCD9E"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sz w:val="20"/>
                <w:szCs w:val="20"/>
              </w:rPr>
              <w:t>ЕН. 01</w:t>
            </w:r>
          </w:p>
        </w:tc>
        <w:tc>
          <w:tcPr>
            <w:tcW w:w="3315" w:type="dxa"/>
            <w:shd w:val="clear" w:color="auto" w:fill="FFFFFF" w:themeFill="background1"/>
          </w:tcPr>
          <w:p w14:paraId="5615F4D9"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Математика</w:t>
            </w:r>
          </w:p>
        </w:tc>
        <w:tc>
          <w:tcPr>
            <w:tcW w:w="514" w:type="dxa"/>
            <w:shd w:val="clear" w:color="auto" w:fill="FFFFFF" w:themeFill="background1"/>
            <w:vAlign w:val="center"/>
          </w:tcPr>
          <w:p w14:paraId="235F097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0FFBE66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4DC245F8"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1032B6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1A53FB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B8986B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602591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320F18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41DE423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69E71E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07854AF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F98E21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4726140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ADA0BB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9FFF21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2AF69C2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51D0F7BB"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58BC94E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55AA39B0"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7E73FCD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2B881A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B52B5B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F120359"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1174D5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5FDEA2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490BB55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613819F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40496A1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71DA4EDC" w14:textId="77777777" w:rsidTr="00603059">
        <w:tc>
          <w:tcPr>
            <w:tcW w:w="1099" w:type="dxa"/>
            <w:shd w:val="clear" w:color="auto" w:fill="FFFFFF" w:themeFill="background1"/>
            <w:vAlign w:val="center"/>
          </w:tcPr>
          <w:p w14:paraId="0FD48B1E"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b/>
                <w:bCs/>
                <w:sz w:val="20"/>
                <w:szCs w:val="20"/>
              </w:rPr>
              <w:t>ОП.00</w:t>
            </w:r>
          </w:p>
        </w:tc>
        <w:tc>
          <w:tcPr>
            <w:tcW w:w="3315" w:type="dxa"/>
            <w:shd w:val="clear" w:color="auto" w:fill="FFFFFF" w:themeFill="background1"/>
            <w:vAlign w:val="center"/>
          </w:tcPr>
          <w:p w14:paraId="67E9BBDD"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b/>
                <w:sz w:val="20"/>
                <w:szCs w:val="20"/>
              </w:rPr>
              <w:t>Общепрофессиональный цикл</w:t>
            </w:r>
          </w:p>
        </w:tc>
        <w:tc>
          <w:tcPr>
            <w:tcW w:w="514" w:type="dxa"/>
            <w:shd w:val="clear" w:color="auto" w:fill="FFFFFF" w:themeFill="background1"/>
            <w:vAlign w:val="center"/>
          </w:tcPr>
          <w:p w14:paraId="0CD8EF7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796699F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02C8ED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787185B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362441D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7FF503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08B4354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046CB79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59CBEAA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7EF6F25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2BC11B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4000A6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709C978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426D8B5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F86F066"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76C185E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793B74C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gridSpan w:val="2"/>
            <w:shd w:val="clear" w:color="auto" w:fill="FFFFFF" w:themeFill="background1"/>
            <w:vAlign w:val="center"/>
          </w:tcPr>
          <w:p w14:paraId="78FC634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0579FC1B"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33C952C7"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4D79744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gridSpan w:val="2"/>
            <w:shd w:val="clear" w:color="auto" w:fill="FFFFFF" w:themeFill="background1"/>
            <w:vAlign w:val="center"/>
          </w:tcPr>
          <w:p w14:paraId="476DEB4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5EE7104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6169453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0" w:type="dxa"/>
            <w:shd w:val="clear" w:color="auto" w:fill="FFFFFF" w:themeFill="background1"/>
            <w:vAlign w:val="center"/>
          </w:tcPr>
          <w:p w14:paraId="1E90663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4AEC1D2"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 </w:t>
            </w:r>
          </w:p>
        </w:tc>
        <w:tc>
          <w:tcPr>
            <w:tcW w:w="487" w:type="dxa"/>
            <w:gridSpan w:val="2"/>
            <w:shd w:val="clear" w:color="auto" w:fill="FFFFFF" w:themeFill="background1"/>
            <w:vAlign w:val="center"/>
          </w:tcPr>
          <w:p w14:paraId="5F4E6DB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5ED3791E"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03A019B0" w14:textId="77777777" w:rsidTr="00603059">
        <w:tc>
          <w:tcPr>
            <w:tcW w:w="1099" w:type="dxa"/>
            <w:shd w:val="clear" w:color="auto" w:fill="FFFFFF" w:themeFill="background1"/>
            <w:vAlign w:val="center"/>
          </w:tcPr>
          <w:p w14:paraId="5F103B64"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sz w:val="20"/>
                <w:szCs w:val="20"/>
              </w:rPr>
              <w:t>ОП. 02</w:t>
            </w:r>
          </w:p>
        </w:tc>
        <w:tc>
          <w:tcPr>
            <w:tcW w:w="3315" w:type="dxa"/>
            <w:shd w:val="clear" w:color="auto" w:fill="FFFFFF" w:themeFill="background1"/>
            <w:vAlign w:val="center"/>
          </w:tcPr>
          <w:p w14:paraId="0CC353B5"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Основы инженерной графики</w:t>
            </w:r>
          </w:p>
        </w:tc>
        <w:tc>
          <w:tcPr>
            <w:tcW w:w="514" w:type="dxa"/>
            <w:shd w:val="clear" w:color="auto" w:fill="FFFFFF" w:themeFill="background1"/>
            <w:vAlign w:val="center"/>
          </w:tcPr>
          <w:p w14:paraId="3C6EFB3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08A7D96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2A4CF4C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65574963"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0A745A9"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0C28576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2AE2A0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E8EB13E"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33296E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76D404B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EC6CB5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B745645"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691E8AB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53BBFC1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DC41E3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7C7B524"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37CF07B"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4B2286AF"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695C5E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AD6496C"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9CB7C8A"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1E759ED7"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15B5661"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80D8A86"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4A8814DD" w14:textId="77777777" w:rsidR="00FA1EA9" w:rsidRPr="001818EA" w:rsidRDefault="00FA1EA9" w:rsidP="00116C1C">
            <w:pPr>
              <w:widowControl w:val="0"/>
              <w:spacing w:after="0" w:line="240" w:lineRule="auto"/>
              <w:jc w:val="center"/>
              <w:rPr>
                <w:rFonts w:ascii="Times New Roman" w:hAnsi="Times New Roman"/>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6195487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87" w:type="dxa"/>
            <w:gridSpan w:val="2"/>
            <w:shd w:val="clear" w:color="auto" w:fill="FFFFFF" w:themeFill="background1"/>
            <w:vAlign w:val="center"/>
          </w:tcPr>
          <w:p w14:paraId="370AB3F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425" w:type="dxa"/>
            <w:shd w:val="clear" w:color="auto" w:fill="FFFFFF" w:themeFill="background1"/>
            <w:vAlign w:val="center"/>
          </w:tcPr>
          <w:p w14:paraId="30A6A1F6"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525D0F21" w14:textId="77777777" w:rsidTr="00603059">
        <w:tc>
          <w:tcPr>
            <w:tcW w:w="1099" w:type="dxa"/>
            <w:shd w:val="clear" w:color="auto" w:fill="FFFFFF" w:themeFill="background1"/>
            <w:vAlign w:val="center"/>
          </w:tcPr>
          <w:p w14:paraId="300614B5"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sz w:val="20"/>
                <w:szCs w:val="20"/>
              </w:rPr>
              <w:t>ОП. 03</w:t>
            </w:r>
          </w:p>
        </w:tc>
        <w:tc>
          <w:tcPr>
            <w:tcW w:w="3315" w:type="dxa"/>
            <w:shd w:val="clear" w:color="auto" w:fill="FFFFFF" w:themeFill="background1"/>
            <w:vAlign w:val="center"/>
          </w:tcPr>
          <w:p w14:paraId="74553E31"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Техническая механика</w:t>
            </w:r>
          </w:p>
        </w:tc>
        <w:tc>
          <w:tcPr>
            <w:tcW w:w="514" w:type="dxa"/>
            <w:shd w:val="clear" w:color="auto" w:fill="FFFFFF" w:themeFill="background1"/>
            <w:vAlign w:val="center"/>
          </w:tcPr>
          <w:p w14:paraId="053FC0D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79D6707D"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32A670EF"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6474EA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8A2121F"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C9E0FD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46D2B07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BC91E7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DA1EB5C"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7CEEA2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77F8FFA7"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67499B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6238BDB1"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35D2177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57DA830C"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74E24F41"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907600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1AFBF0A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4E4BA65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738F427"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6EFB5DDF"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C4D2ED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7809FD0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23D3EC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729F141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5BD38DF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5DFA89F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6F8B698C"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72F7ABD8" w14:textId="77777777" w:rsidTr="00603059">
        <w:tc>
          <w:tcPr>
            <w:tcW w:w="1099" w:type="dxa"/>
            <w:shd w:val="clear" w:color="auto" w:fill="FFFFFF" w:themeFill="background1"/>
            <w:vAlign w:val="center"/>
          </w:tcPr>
          <w:p w14:paraId="571A34C9" w14:textId="77777777" w:rsidR="00FA1EA9" w:rsidRPr="001818EA" w:rsidRDefault="00FA1EA9" w:rsidP="00116C1C">
            <w:pPr>
              <w:widowControl w:val="0"/>
              <w:spacing w:after="0" w:line="240" w:lineRule="auto"/>
              <w:ind w:right="-144"/>
              <w:rPr>
                <w:rFonts w:ascii="Times New Roman" w:hAnsi="Times New Roman"/>
                <w:sz w:val="20"/>
                <w:szCs w:val="20"/>
              </w:rPr>
            </w:pPr>
            <w:r w:rsidRPr="001818EA">
              <w:rPr>
                <w:rFonts w:ascii="Times New Roman" w:hAnsi="Times New Roman"/>
                <w:sz w:val="20"/>
                <w:szCs w:val="20"/>
              </w:rPr>
              <w:t>ОП. 04</w:t>
            </w:r>
          </w:p>
        </w:tc>
        <w:tc>
          <w:tcPr>
            <w:tcW w:w="3315" w:type="dxa"/>
            <w:shd w:val="clear" w:color="auto" w:fill="FFFFFF" w:themeFill="background1"/>
            <w:vAlign w:val="center"/>
          </w:tcPr>
          <w:p w14:paraId="2367EE05"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Физико-химические основы полиграфического производства</w:t>
            </w:r>
          </w:p>
        </w:tc>
        <w:tc>
          <w:tcPr>
            <w:tcW w:w="514" w:type="dxa"/>
            <w:shd w:val="clear" w:color="auto" w:fill="FFFFFF" w:themeFill="background1"/>
            <w:vAlign w:val="center"/>
          </w:tcPr>
          <w:p w14:paraId="6522F7F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09901A93"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78582A5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695CC9CE"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7B6D641"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C463D1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DA2DED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C4BDA7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5509B4F7"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7070537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03F50CE"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80BAE7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333053C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600B0FF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370A80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33EA4BC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3E6A4FE9"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F887B1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1E69B8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06E8C3F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AB37AC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427937A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F584AA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93405E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1BD3AC6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228A202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280009C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2483E51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349EEB48" w14:textId="77777777" w:rsidTr="00603059">
        <w:tc>
          <w:tcPr>
            <w:tcW w:w="1099" w:type="dxa"/>
            <w:shd w:val="clear" w:color="auto" w:fill="FFFFFF" w:themeFill="background1"/>
            <w:vAlign w:val="center"/>
          </w:tcPr>
          <w:p w14:paraId="2288622D"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ОП. 06</w:t>
            </w:r>
          </w:p>
        </w:tc>
        <w:tc>
          <w:tcPr>
            <w:tcW w:w="3315" w:type="dxa"/>
            <w:shd w:val="clear" w:color="auto" w:fill="FFFFFF" w:themeFill="background1"/>
            <w:vAlign w:val="center"/>
          </w:tcPr>
          <w:p w14:paraId="652B109E"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Электротехника и электроника</w:t>
            </w:r>
          </w:p>
        </w:tc>
        <w:tc>
          <w:tcPr>
            <w:tcW w:w="514" w:type="dxa"/>
            <w:shd w:val="clear" w:color="auto" w:fill="FFFFFF" w:themeFill="background1"/>
            <w:vAlign w:val="center"/>
          </w:tcPr>
          <w:p w14:paraId="4029670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0F63158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BFBFBF" w:themeFill="background1" w:themeFillShade="BF"/>
            <w:vAlign w:val="center"/>
          </w:tcPr>
          <w:p w14:paraId="673E5BB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5E50B293"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58DF955B"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1471A9B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67897DC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20ABAF3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56C812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5EA2ADC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1F1563B"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4285CBFB"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21EF3F0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7251465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3040877"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3CC5922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283A7C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gridSpan w:val="2"/>
            <w:shd w:val="clear" w:color="auto" w:fill="BFBFBF" w:themeFill="background1" w:themeFillShade="BF"/>
            <w:vAlign w:val="center"/>
          </w:tcPr>
          <w:p w14:paraId="0FC7273A"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6638919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2335730B"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548B4124"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gridSpan w:val="2"/>
            <w:shd w:val="clear" w:color="auto" w:fill="BFBFBF" w:themeFill="background1" w:themeFillShade="BF"/>
            <w:vAlign w:val="center"/>
          </w:tcPr>
          <w:p w14:paraId="7D4EDB3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553DB935"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BFBFBF" w:themeFill="background1" w:themeFillShade="BF"/>
            <w:vAlign w:val="center"/>
          </w:tcPr>
          <w:p w14:paraId="3BF6FE72"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0" w:type="dxa"/>
            <w:shd w:val="clear" w:color="auto" w:fill="BFBFBF" w:themeFill="background1" w:themeFillShade="BF"/>
            <w:vAlign w:val="center"/>
          </w:tcPr>
          <w:p w14:paraId="0D8C2D3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sz w:val="20"/>
                <w:szCs w:val="20"/>
              </w:rPr>
              <w:t>2</w:t>
            </w:r>
          </w:p>
        </w:tc>
        <w:tc>
          <w:tcPr>
            <w:tcW w:w="391" w:type="dxa"/>
            <w:shd w:val="clear" w:color="auto" w:fill="FFFFFF" w:themeFill="background1"/>
            <w:vAlign w:val="center"/>
          </w:tcPr>
          <w:p w14:paraId="55B03E1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654C179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3332882D"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46</w:t>
            </w:r>
          </w:p>
        </w:tc>
      </w:tr>
      <w:tr w:rsidR="00FA1EA9" w:rsidRPr="001818EA" w14:paraId="3573A050" w14:textId="77777777" w:rsidTr="00603059">
        <w:tc>
          <w:tcPr>
            <w:tcW w:w="1099" w:type="dxa"/>
            <w:shd w:val="clear" w:color="auto" w:fill="FFFFFF" w:themeFill="background1"/>
            <w:vAlign w:val="center"/>
          </w:tcPr>
          <w:p w14:paraId="4FB50731"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 xml:space="preserve">П. 00 </w:t>
            </w:r>
          </w:p>
        </w:tc>
        <w:tc>
          <w:tcPr>
            <w:tcW w:w="3315" w:type="dxa"/>
            <w:shd w:val="clear" w:color="auto" w:fill="FFFFFF" w:themeFill="background1"/>
            <w:vAlign w:val="center"/>
          </w:tcPr>
          <w:p w14:paraId="6EE1BB10"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Профессиональный цикл</w:t>
            </w:r>
          </w:p>
        </w:tc>
        <w:tc>
          <w:tcPr>
            <w:tcW w:w="514" w:type="dxa"/>
            <w:shd w:val="clear" w:color="auto" w:fill="FFFFFF" w:themeFill="background1"/>
            <w:vAlign w:val="center"/>
          </w:tcPr>
          <w:p w14:paraId="64D253F7"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73EC0E02"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41E2566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231A0BB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940DC0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844C86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51C8566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DA6ADF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4E6CB7B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BCFEEC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307E3D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0BD8F7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336B86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54E1DC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0D8BED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61D573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EA83D3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741251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938F9D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9D4703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5E1A4A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4C77719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D4E7C0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66F9439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03A35F1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D83974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2C50235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196792B3"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06692F6E" w14:textId="77777777" w:rsidTr="00603059">
        <w:tc>
          <w:tcPr>
            <w:tcW w:w="1099" w:type="dxa"/>
            <w:shd w:val="clear" w:color="auto" w:fill="FFFFFF" w:themeFill="background1"/>
            <w:vAlign w:val="center"/>
          </w:tcPr>
          <w:p w14:paraId="2FD9FB40"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ПМ 00</w:t>
            </w:r>
          </w:p>
        </w:tc>
        <w:tc>
          <w:tcPr>
            <w:tcW w:w="3315" w:type="dxa"/>
            <w:shd w:val="clear" w:color="auto" w:fill="FFFFFF" w:themeFill="background1"/>
            <w:vAlign w:val="center"/>
          </w:tcPr>
          <w:p w14:paraId="58888616"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Профессиональные модули</w:t>
            </w:r>
          </w:p>
        </w:tc>
        <w:tc>
          <w:tcPr>
            <w:tcW w:w="514" w:type="dxa"/>
            <w:shd w:val="clear" w:color="auto" w:fill="FFFFFF" w:themeFill="background1"/>
            <w:vAlign w:val="center"/>
          </w:tcPr>
          <w:p w14:paraId="088CF0E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2202B1E0"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5C6E9DB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AA4557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D6E5DC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E0FE4E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2CD03F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4E1E5F1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E33DEC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26F78E0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21092D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0DEE67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23CA70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BE04D5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70423B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4DA781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C3E2A6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7ED8AA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1EED35A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D314E9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7A0024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083D2A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C3441D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6BCF407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08E8907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CF9DA8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7842201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1BD646DC"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2DA147F6" w14:textId="77777777" w:rsidTr="00603059">
        <w:tc>
          <w:tcPr>
            <w:tcW w:w="1099" w:type="dxa"/>
            <w:shd w:val="clear" w:color="auto" w:fill="FFFFFF" w:themeFill="background1"/>
            <w:vAlign w:val="center"/>
          </w:tcPr>
          <w:p w14:paraId="0C4D49B5"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ПМ 01</w:t>
            </w:r>
          </w:p>
        </w:tc>
        <w:tc>
          <w:tcPr>
            <w:tcW w:w="3315" w:type="dxa"/>
            <w:shd w:val="clear" w:color="auto" w:fill="FFFFFF" w:themeFill="background1"/>
            <w:vAlign w:val="center"/>
          </w:tcPr>
          <w:p w14:paraId="0C1167D1"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Организация подготовки технологических процессов изготовления различных видов продукции</w:t>
            </w:r>
          </w:p>
        </w:tc>
        <w:tc>
          <w:tcPr>
            <w:tcW w:w="514" w:type="dxa"/>
            <w:shd w:val="clear" w:color="auto" w:fill="FFFFFF" w:themeFill="background1"/>
            <w:vAlign w:val="center"/>
          </w:tcPr>
          <w:p w14:paraId="12C8863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31D16B75"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4A1436E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048C109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C66542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CB7B62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ED31F4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4462BF7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1B58945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040CD5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11156D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13E769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64574C1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40E65F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76AB89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1438E02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4FC542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F35D63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0F6767E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D09C8A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B64AB2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7006DF3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2AF32D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63DB8A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28E2672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09C977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626A941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2DBFAECA"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29132938" w14:textId="77777777" w:rsidTr="00603059">
        <w:tc>
          <w:tcPr>
            <w:tcW w:w="1099" w:type="dxa"/>
            <w:shd w:val="clear" w:color="auto" w:fill="FFFFFF" w:themeFill="background1"/>
            <w:vAlign w:val="center"/>
          </w:tcPr>
          <w:p w14:paraId="1F527446" w14:textId="77777777" w:rsidR="00FA1EA9" w:rsidRPr="001818EA" w:rsidRDefault="00FA1EA9" w:rsidP="00116C1C">
            <w:pPr>
              <w:widowControl w:val="0"/>
              <w:spacing w:after="0" w:line="240" w:lineRule="auto"/>
              <w:ind w:left="-57" w:right="-57"/>
              <w:rPr>
                <w:rFonts w:ascii="Times New Roman" w:hAnsi="Times New Roman"/>
                <w:sz w:val="20"/>
                <w:szCs w:val="20"/>
              </w:rPr>
            </w:pPr>
            <w:r w:rsidRPr="001818EA">
              <w:rPr>
                <w:rFonts w:ascii="Times New Roman" w:hAnsi="Times New Roman"/>
                <w:sz w:val="20"/>
                <w:szCs w:val="20"/>
              </w:rPr>
              <w:t>МДК.01.01</w:t>
            </w:r>
          </w:p>
        </w:tc>
        <w:tc>
          <w:tcPr>
            <w:tcW w:w="3315" w:type="dxa"/>
            <w:shd w:val="clear" w:color="auto" w:fill="FFFFFF" w:themeFill="background1"/>
            <w:vAlign w:val="center"/>
          </w:tcPr>
          <w:p w14:paraId="394354FB"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sz w:val="20"/>
                <w:szCs w:val="20"/>
              </w:rPr>
              <w:t xml:space="preserve">Основы разработки технологических процессов изготовления полиграфической продукции </w:t>
            </w:r>
          </w:p>
        </w:tc>
        <w:tc>
          <w:tcPr>
            <w:tcW w:w="514" w:type="dxa"/>
            <w:shd w:val="clear" w:color="auto" w:fill="FFFFFF" w:themeFill="background1"/>
            <w:vAlign w:val="center"/>
          </w:tcPr>
          <w:p w14:paraId="671FF9D2" w14:textId="77777777" w:rsidR="00FA1EA9" w:rsidRPr="001818EA" w:rsidRDefault="00FA1EA9" w:rsidP="00116C1C">
            <w:pPr>
              <w:widowControl w:val="0"/>
              <w:spacing w:after="0" w:line="240" w:lineRule="auto"/>
              <w:ind w:left="-57" w:right="-57"/>
              <w:jc w:val="center"/>
              <w:rPr>
                <w:rFonts w:ascii="Times New Roman" w:hAnsi="Times New Roman"/>
                <w:sz w:val="20"/>
                <w:szCs w:val="20"/>
              </w:rPr>
            </w:pPr>
          </w:p>
        </w:tc>
        <w:tc>
          <w:tcPr>
            <w:tcW w:w="519" w:type="dxa"/>
            <w:gridSpan w:val="2"/>
            <w:shd w:val="clear" w:color="auto" w:fill="FFFFFF" w:themeFill="background1"/>
            <w:vAlign w:val="center"/>
          </w:tcPr>
          <w:p w14:paraId="50BFE8EC" w14:textId="77777777" w:rsidR="00FA1EA9" w:rsidRPr="001818EA" w:rsidRDefault="00FA1EA9" w:rsidP="00116C1C">
            <w:pPr>
              <w:widowControl w:val="0"/>
              <w:spacing w:after="0" w:line="240" w:lineRule="auto"/>
              <w:ind w:left="-57" w:right="-57"/>
              <w:jc w:val="center"/>
              <w:rPr>
                <w:rFonts w:ascii="Times New Roman" w:hAnsi="Times New Roman"/>
                <w:sz w:val="20"/>
                <w:szCs w:val="20"/>
              </w:rPr>
            </w:pPr>
          </w:p>
        </w:tc>
        <w:tc>
          <w:tcPr>
            <w:tcW w:w="391" w:type="dxa"/>
            <w:shd w:val="clear" w:color="auto" w:fill="BFBFBF" w:themeFill="background1" w:themeFillShade="BF"/>
            <w:vAlign w:val="center"/>
          </w:tcPr>
          <w:p w14:paraId="6D577455"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gridSpan w:val="2"/>
            <w:shd w:val="clear" w:color="auto" w:fill="BFBFBF" w:themeFill="background1" w:themeFillShade="BF"/>
            <w:vAlign w:val="center"/>
          </w:tcPr>
          <w:p w14:paraId="4F16CF79"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392232B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6FFF930E"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shd w:val="clear" w:color="auto" w:fill="BFBFBF" w:themeFill="background1" w:themeFillShade="BF"/>
            <w:vAlign w:val="center"/>
          </w:tcPr>
          <w:p w14:paraId="3AB9695C"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760BD033"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3E3F364E"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shd w:val="clear" w:color="auto" w:fill="BFBFBF" w:themeFill="background1" w:themeFillShade="BF"/>
            <w:vAlign w:val="center"/>
          </w:tcPr>
          <w:p w14:paraId="1A1318E4"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69AEB266"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6DFEEF82"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gridSpan w:val="2"/>
            <w:shd w:val="clear" w:color="auto" w:fill="BFBFBF" w:themeFill="background1" w:themeFillShade="BF"/>
            <w:vAlign w:val="center"/>
          </w:tcPr>
          <w:p w14:paraId="6837431D"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2B16972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1CB1E1C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shd w:val="clear" w:color="auto" w:fill="BFBFBF" w:themeFill="background1" w:themeFillShade="BF"/>
            <w:vAlign w:val="center"/>
          </w:tcPr>
          <w:p w14:paraId="6F2E652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61EA8FC8"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gridSpan w:val="2"/>
            <w:shd w:val="clear" w:color="auto" w:fill="BFBFBF" w:themeFill="background1" w:themeFillShade="BF"/>
            <w:vAlign w:val="center"/>
          </w:tcPr>
          <w:p w14:paraId="7E9AE1F7"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shd w:val="clear" w:color="auto" w:fill="BFBFBF" w:themeFill="background1" w:themeFillShade="BF"/>
            <w:vAlign w:val="center"/>
          </w:tcPr>
          <w:p w14:paraId="16DBB9AB"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066E8F32"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5A781BDF"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gridSpan w:val="2"/>
            <w:shd w:val="clear" w:color="auto" w:fill="BFBFBF" w:themeFill="background1" w:themeFillShade="BF"/>
            <w:vAlign w:val="center"/>
          </w:tcPr>
          <w:p w14:paraId="4CD2286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3564006F"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BFBFBF" w:themeFill="background1" w:themeFillShade="BF"/>
            <w:vAlign w:val="center"/>
          </w:tcPr>
          <w:p w14:paraId="58716B14"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0" w:type="dxa"/>
            <w:shd w:val="clear" w:color="auto" w:fill="BFBFBF" w:themeFill="background1" w:themeFillShade="BF"/>
            <w:vAlign w:val="center"/>
          </w:tcPr>
          <w:p w14:paraId="1225C66B"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14</w:t>
            </w:r>
          </w:p>
        </w:tc>
        <w:tc>
          <w:tcPr>
            <w:tcW w:w="391" w:type="dxa"/>
            <w:shd w:val="clear" w:color="auto" w:fill="FFFFFF" w:themeFill="background1"/>
            <w:vAlign w:val="center"/>
          </w:tcPr>
          <w:p w14:paraId="4E39BCC7"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487" w:type="dxa"/>
            <w:gridSpan w:val="2"/>
            <w:shd w:val="clear" w:color="auto" w:fill="FFFFFF" w:themeFill="background1"/>
            <w:vAlign w:val="center"/>
          </w:tcPr>
          <w:p w14:paraId="180C0A3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425" w:type="dxa"/>
            <w:shd w:val="clear" w:color="auto" w:fill="FFFFFF" w:themeFill="background1"/>
            <w:vAlign w:val="center"/>
          </w:tcPr>
          <w:p w14:paraId="20EFC2DC"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322</w:t>
            </w:r>
          </w:p>
        </w:tc>
      </w:tr>
      <w:tr w:rsidR="00FA1EA9" w:rsidRPr="001818EA" w14:paraId="711955E3" w14:textId="77777777" w:rsidTr="00603059">
        <w:tc>
          <w:tcPr>
            <w:tcW w:w="1099" w:type="dxa"/>
            <w:shd w:val="clear" w:color="auto" w:fill="FFFFFF" w:themeFill="background1"/>
            <w:vAlign w:val="center"/>
          </w:tcPr>
          <w:p w14:paraId="5F212521" w14:textId="77777777" w:rsidR="00FA1EA9" w:rsidRPr="001818EA" w:rsidRDefault="00FA1EA9" w:rsidP="00116C1C">
            <w:pPr>
              <w:widowControl w:val="0"/>
              <w:spacing w:after="0" w:line="240" w:lineRule="auto"/>
              <w:ind w:left="-57" w:right="-57"/>
              <w:rPr>
                <w:rFonts w:ascii="Times New Roman" w:hAnsi="Times New Roman"/>
                <w:sz w:val="20"/>
                <w:szCs w:val="20"/>
              </w:rPr>
            </w:pPr>
            <w:r w:rsidRPr="001818EA">
              <w:rPr>
                <w:rFonts w:ascii="Times New Roman" w:hAnsi="Times New Roman"/>
                <w:sz w:val="20"/>
                <w:szCs w:val="20"/>
              </w:rPr>
              <w:t>УП. 01</w:t>
            </w:r>
          </w:p>
        </w:tc>
        <w:tc>
          <w:tcPr>
            <w:tcW w:w="3315" w:type="dxa"/>
            <w:shd w:val="clear" w:color="auto" w:fill="FFFFFF" w:themeFill="background1"/>
            <w:vAlign w:val="center"/>
          </w:tcPr>
          <w:p w14:paraId="159A5063"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Учебная практика</w:t>
            </w:r>
          </w:p>
        </w:tc>
        <w:tc>
          <w:tcPr>
            <w:tcW w:w="514" w:type="dxa"/>
            <w:shd w:val="clear" w:color="auto" w:fill="FFFFFF" w:themeFill="background1"/>
            <w:vAlign w:val="center"/>
          </w:tcPr>
          <w:p w14:paraId="5C0AA0EF" w14:textId="77777777" w:rsidR="00FA1EA9" w:rsidRPr="001818EA" w:rsidRDefault="00FA1EA9" w:rsidP="00116C1C">
            <w:pPr>
              <w:widowControl w:val="0"/>
              <w:spacing w:after="0" w:line="240" w:lineRule="auto"/>
              <w:ind w:left="-57" w:right="-57"/>
              <w:jc w:val="center"/>
              <w:rPr>
                <w:rFonts w:ascii="Times New Roman" w:hAnsi="Times New Roman"/>
                <w:sz w:val="20"/>
                <w:szCs w:val="20"/>
              </w:rPr>
            </w:pPr>
          </w:p>
        </w:tc>
        <w:tc>
          <w:tcPr>
            <w:tcW w:w="519" w:type="dxa"/>
            <w:gridSpan w:val="2"/>
            <w:shd w:val="clear" w:color="auto" w:fill="FFFFFF" w:themeFill="background1"/>
            <w:vAlign w:val="center"/>
          </w:tcPr>
          <w:p w14:paraId="1ECCC8CB" w14:textId="77777777" w:rsidR="00FA1EA9" w:rsidRPr="001818EA" w:rsidRDefault="00FA1EA9" w:rsidP="00116C1C">
            <w:pPr>
              <w:widowControl w:val="0"/>
              <w:spacing w:after="0" w:line="240" w:lineRule="auto"/>
              <w:ind w:left="-57" w:right="-57"/>
              <w:jc w:val="center"/>
              <w:rPr>
                <w:rFonts w:ascii="Times New Roman" w:hAnsi="Times New Roman"/>
                <w:sz w:val="20"/>
                <w:szCs w:val="20"/>
              </w:rPr>
            </w:pPr>
          </w:p>
        </w:tc>
        <w:tc>
          <w:tcPr>
            <w:tcW w:w="391" w:type="dxa"/>
            <w:shd w:val="clear" w:color="auto" w:fill="BFBFBF" w:themeFill="background1" w:themeFillShade="BF"/>
            <w:vAlign w:val="center"/>
          </w:tcPr>
          <w:p w14:paraId="313FD0A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gridSpan w:val="2"/>
            <w:shd w:val="clear" w:color="auto" w:fill="BFBFBF" w:themeFill="background1" w:themeFillShade="BF"/>
            <w:vAlign w:val="center"/>
          </w:tcPr>
          <w:p w14:paraId="7834D715"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1E2C2BDB"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1F9B2157"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shd w:val="clear" w:color="auto" w:fill="BFBFBF" w:themeFill="background1" w:themeFillShade="BF"/>
            <w:vAlign w:val="center"/>
          </w:tcPr>
          <w:p w14:paraId="1D5AC399"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3E0E98E0"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510BB07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shd w:val="clear" w:color="auto" w:fill="BFBFBF" w:themeFill="background1" w:themeFillShade="BF"/>
            <w:vAlign w:val="center"/>
          </w:tcPr>
          <w:p w14:paraId="487E0FC3"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272F84B5"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6502D790"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gridSpan w:val="2"/>
            <w:shd w:val="clear" w:color="auto" w:fill="BFBFBF" w:themeFill="background1" w:themeFillShade="BF"/>
            <w:vAlign w:val="center"/>
          </w:tcPr>
          <w:p w14:paraId="391497E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6614B55C"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437E83F5"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shd w:val="clear" w:color="auto" w:fill="BFBFBF" w:themeFill="background1" w:themeFillShade="BF"/>
            <w:vAlign w:val="center"/>
          </w:tcPr>
          <w:p w14:paraId="6799194E"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776CB43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gridSpan w:val="2"/>
            <w:shd w:val="clear" w:color="auto" w:fill="BFBFBF" w:themeFill="background1" w:themeFillShade="BF"/>
            <w:vAlign w:val="center"/>
          </w:tcPr>
          <w:p w14:paraId="204B0EAE"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shd w:val="clear" w:color="auto" w:fill="BFBFBF" w:themeFill="background1" w:themeFillShade="BF"/>
            <w:vAlign w:val="center"/>
          </w:tcPr>
          <w:p w14:paraId="7A7EFB8E"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74856853"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1" w:type="dxa"/>
            <w:shd w:val="clear" w:color="auto" w:fill="BFBFBF" w:themeFill="background1" w:themeFillShade="BF"/>
            <w:vAlign w:val="center"/>
          </w:tcPr>
          <w:p w14:paraId="3D002E2A"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6</w:t>
            </w:r>
          </w:p>
        </w:tc>
        <w:tc>
          <w:tcPr>
            <w:tcW w:w="390" w:type="dxa"/>
            <w:gridSpan w:val="2"/>
            <w:shd w:val="clear" w:color="auto" w:fill="BFBFBF" w:themeFill="background1" w:themeFillShade="BF"/>
            <w:vAlign w:val="center"/>
          </w:tcPr>
          <w:p w14:paraId="4AF7DE65"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 xml:space="preserve">6  </w:t>
            </w:r>
          </w:p>
        </w:tc>
        <w:tc>
          <w:tcPr>
            <w:tcW w:w="391" w:type="dxa"/>
            <w:shd w:val="clear" w:color="auto" w:fill="BFBFBF" w:themeFill="background1" w:themeFillShade="BF"/>
            <w:vAlign w:val="center"/>
          </w:tcPr>
          <w:p w14:paraId="221B9A11"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4</w:t>
            </w:r>
          </w:p>
        </w:tc>
        <w:tc>
          <w:tcPr>
            <w:tcW w:w="391" w:type="dxa"/>
            <w:shd w:val="clear" w:color="auto" w:fill="FFFFFF" w:themeFill="background1"/>
            <w:vAlign w:val="center"/>
          </w:tcPr>
          <w:p w14:paraId="17F23BB2"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390" w:type="dxa"/>
            <w:shd w:val="clear" w:color="auto" w:fill="FFFFFF" w:themeFill="background1"/>
            <w:vAlign w:val="center"/>
          </w:tcPr>
          <w:p w14:paraId="42E8D403"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391" w:type="dxa"/>
            <w:shd w:val="clear" w:color="auto" w:fill="FFFFFF" w:themeFill="background1"/>
            <w:vAlign w:val="center"/>
          </w:tcPr>
          <w:p w14:paraId="791A4157"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487" w:type="dxa"/>
            <w:gridSpan w:val="2"/>
            <w:shd w:val="clear" w:color="auto" w:fill="FFFFFF" w:themeFill="background1"/>
            <w:vAlign w:val="center"/>
          </w:tcPr>
          <w:p w14:paraId="7F49A707"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p>
        </w:tc>
        <w:tc>
          <w:tcPr>
            <w:tcW w:w="425" w:type="dxa"/>
            <w:shd w:val="clear" w:color="auto" w:fill="FFFFFF" w:themeFill="background1"/>
            <w:vAlign w:val="center"/>
          </w:tcPr>
          <w:p w14:paraId="4799C4A2" w14:textId="77777777" w:rsidR="00FA1EA9" w:rsidRPr="001818EA" w:rsidRDefault="00FA1EA9" w:rsidP="00116C1C">
            <w:pPr>
              <w:widowControl w:val="0"/>
              <w:spacing w:after="0" w:line="240" w:lineRule="auto"/>
              <w:ind w:left="-57" w:right="-57"/>
              <w:jc w:val="center"/>
              <w:rPr>
                <w:rFonts w:ascii="Times New Roman" w:hAnsi="Times New Roman"/>
                <w:b/>
                <w:sz w:val="20"/>
                <w:szCs w:val="20"/>
              </w:rPr>
            </w:pPr>
            <w:r w:rsidRPr="001818EA">
              <w:rPr>
                <w:rFonts w:ascii="Times New Roman" w:hAnsi="Times New Roman"/>
                <w:b/>
                <w:sz w:val="20"/>
                <w:szCs w:val="20"/>
              </w:rPr>
              <w:t>130</w:t>
            </w:r>
          </w:p>
        </w:tc>
      </w:tr>
      <w:tr w:rsidR="00FA1EA9" w:rsidRPr="001818EA" w14:paraId="0536C432" w14:textId="77777777" w:rsidTr="00603059">
        <w:tc>
          <w:tcPr>
            <w:tcW w:w="1099" w:type="dxa"/>
            <w:shd w:val="clear" w:color="auto" w:fill="FFFFFF" w:themeFill="background1"/>
            <w:vAlign w:val="center"/>
          </w:tcPr>
          <w:p w14:paraId="7400D9E7"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ПП 01</w:t>
            </w:r>
          </w:p>
        </w:tc>
        <w:tc>
          <w:tcPr>
            <w:tcW w:w="3315" w:type="dxa"/>
            <w:shd w:val="clear" w:color="auto" w:fill="FFFFFF" w:themeFill="background1"/>
            <w:vAlign w:val="center"/>
          </w:tcPr>
          <w:p w14:paraId="5FB4573F"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Производственная практика</w:t>
            </w:r>
          </w:p>
        </w:tc>
        <w:tc>
          <w:tcPr>
            <w:tcW w:w="514" w:type="dxa"/>
            <w:shd w:val="clear" w:color="auto" w:fill="FFFFFF" w:themeFill="background1"/>
            <w:vAlign w:val="center"/>
          </w:tcPr>
          <w:p w14:paraId="2483EE1F"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7452D3C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89291A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9EB1F0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C11CAB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19BE99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555DF8F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1125CA4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1CE700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17AC425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678D07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3E1C05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269DA1E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858E6E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59EC01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63B6D6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0E19DE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1A728BD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76AAB1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231725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DFCFC5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3D68F23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E21F23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755081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1423F62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2A71EF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205CD48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24525294"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1D847F74" w14:textId="77777777" w:rsidTr="00603059">
        <w:tc>
          <w:tcPr>
            <w:tcW w:w="1099" w:type="dxa"/>
            <w:shd w:val="clear" w:color="auto" w:fill="FFFFFF" w:themeFill="background1"/>
            <w:vAlign w:val="center"/>
          </w:tcPr>
          <w:p w14:paraId="21117022"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ПМ 02</w:t>
            </w:r>
          </w:p>
        </w:tc>
        <w:tc>
          <w:tcPr>
            <w:tcW w:w="3315" w:type="dxa"/>
            <w:shd w:val="clear" w:color="auto" w:fill="FFFFFF" w:themeFill="background1"/>
            <w:vAlign w:val="center"/>
          </w:tcPr>
          <w:p w14:paraId="35078425"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Контроль технологических процессов изготовления различных видов печатной продукции</w:t>
            </w:r>
          </w:p>
        </w:tc>
        <w:tc>
          <w:tcPr>
            <w:tcW w:w="514" w:type="dxa"/>
            <w:shd w:val="clear" w:color="auto" w:fill="FFFFFF" w:themeFill="background1"/>
            <w:vAlign w:val="center"/>
          </w:tcPr>
          <w:p w14:paraId="7C655754"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56D4343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5E30D4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28014B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56A84AE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14DB11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C8FBC4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136284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5B5541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868A83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20A0B2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65A30A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4D09691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D11327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7CA691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B2E20B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43AA27B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1C3188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49207C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1424C5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778868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65CD640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3830D9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5ACA09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A9A633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FDC964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0C7D500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3E74AFAE"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3F3C9473" w14:textId="77777777" w:rsidTr="00603059">
        <w:tc>
          <w:tcPr>
            <w:tcW w:w="1099" w:type="dxa"/>
            <w:shd w:val="clear" w:color="auto" w:fill="FFFFFF" w:themeFill="background1"/>
            <w:vAlign w:val="center"/>
          </w:tcPr>
          <w:p w14:paraId="7F1A456D" w14:textId="77777777" w:rsidR="00FA1EA9" w:rsidRPr="001818EA" w:rsidRDefault="00FA1EA9" w:rsidP="00707D96">
            <w:pPr>
              <w:widowControl w:val="0"/>
              <w:spacing w:after="0" w:line="240" w:lineRule="auto"/>
              <w:ind w:hanging="108"/>
              <w:rPr>
                <w:rFonts w:ascii="Times New Roman" w:hAnsi="Times New Roman"/>
                <w:sz w:val="20"/>
                <w:szCs w:val="20"/>
              </w:rPr>
            </w:pPr>
            <w:r w:rsidRPr="001818EA">
              <w:rPr>
                <w:rFonts w:ascii="Times New Roman" w:hAnsi="Times New Roman"/>
                <w:sz w:val="20"/>
                <w:szCs w:val="20"/>
              </w:rPr>
              <w:t>МДК.02.01</w:t>
            </w:r>
          </w:p>
        </w:tc>
        <w:tc>
          <w:tcPr>
            <w:tcW w:w="3315" w:type="dxa"/>
            <w:shd w:val="clear" w:color="auto" w:fill="FFFFFF" w:themeFill="background1"/>
            <w:vAlign w:val="center"/>
          </w:tcPr>
          <w:p w14:paraId="2DE660F5"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Контроль параметров процесса изготовления печатной продукции</w:t>
            </w:r>
          </w:p>
        </w:tc>
        <w:tc>
          <w:tcPr>
            <w:tcW w:w="514" w:type="dxa"/>
            <w:shd w:val="clear" w:color="auto" w:fill="FFFFFF" w:themeFill="background1"/>
            <w:vAlign w:val="center"/>
          </w:tcPr>
          <w:p w14:paraId="7A22624E"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1422393C"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FFA5FA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4335687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2F6219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677418D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6BEAC34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8536C3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36A5A2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2119FE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92F2B1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61940B1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077A11A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103F22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F6DD51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739527E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C29950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245FC0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71E2D9B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6C6D8E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57D1D1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BD2EF0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627AA7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AC289E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5431C02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3A68D5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7787FF6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375E7F0B"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3185DDF8" w14:textId="77777777" w:rsidTr="00603059">
        <w:tc>
          <w:tcPr>
            <w:tcW w:w="1099" w:type="dxa"/>
            <w:shd w:val="clear" w:color="auto" w:fill="FFFFFF" w:themeFill="background1"/>
            <w:vAlign w:val="center"/>
          </w:tcPr>
          <w:p w14:paraId="1217D63F"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lastRenderedPageBreak/>
              <w:t xml:space="preserve"> УП.02</w:t>
            </w:r>
          </w:p>
        </w:tc>
        <w:tc>
          <w:tcPr>
            <w:tcW w:w="3315" w:type="dxa"/>
            <w:shd w:val="clear" w:color="auto" w:fill="FFFFFF" w:themeFill="background1"/>
            <w:vAlign w:val="center"/>
          </w:tcPr>
          <w:p w14:paraId="3782F9E4"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Учебная практика</w:t>
            </w:r>
          </w:p>
        </w:tc>
        <w:tc>
          <w:tcPr>
            <w:tcW w:w="514" w:type="dxa"/>
            <w:shd w:val="clear" w:color="auto" w:fill="FFFFFF" w:themeFill="background1"/>
            <w:vAlign w:val="center"/>
          </w:tcPr>
          <w:p w14:paraId="36B972D9"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0377D29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26D5AF1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6EAAB17C"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567E1B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1D4B63D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70418BE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1DA0756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2FC5E17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556675C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6C1494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026126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5F9C9D7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1651798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EAF283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0A5FA4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6A804AA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56BC5A4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12E05AC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407E10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D50CE1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1FFF2E8F"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BFBFBF" w:themeFill="background1" w:themeFillShade="BF"/>
            <w:vAlign w:val="center"/>
          </w:tcPr>
          <w:p w14:paraId="1BA9F480"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2</w:t>
            </w:r>
          </w:p>
        </w:tc>
        <w:tc>
          <w:tcPr>
            <w:tcW w:w="391" w:type="dxa"/>
            <w:shd w:val="clear" w:color="auto" w:fill="BFBFBF" w:themeFill="background1" w:themeFillShade="BF"/>
            <w:vAlign w:val="center"/>
          </w:tcPr>
          <w:p w14:paraId="62159017"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6</w:t>
            </w:r>
          </w:p>
        </w:tc>
        <w:tc>
          <w:tcPr>
            <w:tcW w:w="390" w:type="dxa"/>
            <w:shd w:val="clear" w:color="auto" w:fill="FFFFFF" w:themeFill="background1"/>
            <w:vAlign w:val="center"/>
          </w:tcPr>
          <w:p w14:paraId="7045A80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B4C276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739074D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07DFD89E" w14:textId="77777777" w:rsidR="00FA1EA9" w:rsidRPr="001818EA" w:rsidRDefault="00FA1EA9" w:rsidP="00116C1C">
            <w:pPr>
              <w:widowControl w:val="0"/>
              <w:spacing w:after="0" w:line="240" w:lineRule="auto"/>
              <w:jc w:val="center"/>
              <w:rPr>
                <w:rFonts w:ascii="Times New Roman" w:hAnsi="Times New Roman"/>
                <w:b/>
                <w:sz w:val="20"/>
                <w:szCs w:val="20"/>
              </w:rPr>
            </w:pPr>
            <w:r w:rsidRPr="001818EA">
              <w:rPr>
                <w:rFonts w:ascii="Times New Roman" w:hAnsi="Times New Roman"/>
                <w:b/>
                <w:sz w:val="20"/>
                <w:szCs w:val="20"/>
              </w:rPr>
              <w:t>8</w:t>
            </w:r>
          </w:p>
        </w:tc>
      </w:tr>
      <w:tr w:rsidR="00FA1EA9" w:rsidRPr="001818EA" w14:paraId="6906E57E" w14:textId="77777777" w:rsidTr="00603059">
        <w:tc>
          <w:tcPr>
            <w:tcW w:w="1099" w:type="dxa"/>
            <w:shd w:val="clear" w:color="auto" w:fill="FFFFFF" w:themeFill="background1"/>
            <w:vAlign w:val="center"/>
          </w:tcPr>
          <w:p w14:paraId="77A15240" w14:textId="77777777" w:rsidR="00FA1EA9" w:rsidRPr="001818EA" w:rsidRDefault="00FA1EA9" w:rsidP="00116C1C">
            <w:pPr>
              <w:widowControl w:val="0"/>
              <w:spacing w:after="0" w:line="240" w:lineRule="auto"/>
              <w:rPr>
                <w:rFonts w:ascii="Times New Roman" w:hAnsi="Times New Roman"/>
                <w:sz w:val="20"/>
                <w:szCs w:val="20"/>
              </w:rPr>
            </w:pPr>
          </w:p>
        </w:tc>
        <w:tc>
          <w:tcPr>
            <w:tcW w:w="3315" w:type="dxa"/>
            <w:shd w:val="clear" w:color="auto" w:fill="FFFFFF" w:themeFill="background1"/>
            <w:vAlign w:val="center"/>
          </w:tcPr>
          <w:p w14:paraId="02DD5551" w14:textId="77777777" w:rsidR="00FA1EA9" w:rsidRPr="001818EA" w:rsidRDefault="00FA1EA9" w:rsidP="00116C1C">
            <w:pPr>
              <w:widowControl w:val="0"/>
              <w:spacing w:after="0" w:line="240" w:lineRule="auto"/>
              <w:rPr>
                <w:rFonts w:ascii="Times New Roman" w:hAnsi="Times New Roman"/>
                <w:sz w:val="20"/>
                <w:szCs w:val="20"/>
              </w:rPr>
            </w:pPr>
            <w:r w:rsidRPr="001818EA">
              <w:rPr>
                <w:rFonts w:ascii="Times New Roman" w:hAnsi="Times New Roman"/>
                <w:sz w:val="20"/>
                <w:szCs w:val="20"/>
              </w:rPr>
              <w:t xml:space="preserve"> Промежуточная аттестация</w:t>
            </w:r>
          </w:p>
        </w:tc>
        <w:tc>
          <w:tcPr>
            <w:tcW w:w="514" w:type="dxa"/>
            <w:shd w:val="clear" w:color="auto" w:fill="FFFFFF" w:themeFill="background1"/>
            <w:vAlign w:val="center"/>
          </w:tcPr>
          <w:p w14:paraId="001EC5D8"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3798928A"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733A82E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26BCD28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34E458A2"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7291A6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3EE72D0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45B6205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70333B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50E407B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707CFDD"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61BE44D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5B632FF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732E980"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473488C6"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56FF36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72D90689"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gridSpan w:val="2"/>
            <w:shd w:val="clear" w:color="auto" w:fill="FFFFFF" w:themeFill="background1"/>
            <w:vAlign w:val="center"/>
          </w:tcPr>
          <w:p w14:paraId="0ADCB35A"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4FD947A8"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5D9EC834"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2F735A5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gridSpan w:val="2"/>
            <w:shd w:val="clear" w:color="auto" w:fill="FFFFFF" w:themeFill="background1"/>
            <w:vAlign w:val="center"/>
          </w:tcPr>
          <w:p w14:paraId="775E9C1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039622C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31C1D83B"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0" w:type="dxa"/>
            <w:shd w:val="clear" w:color="auto" w:fill="FFFFFF" w:themeFill="background1"/>
            <w:vAlign w:val="center"/>
          </w:tcPr>
          <w:p w14:paraId="74912D64" w14:textId="77777777" w:rsidR="00FA1EA9" w:rsidRPr="001818EA" w:rsidRDefault="00FA1EA9" w:rsidP="00116C1C">
            <w:pPr>
              <w:widowControl w:val="0"/>
              <w:spacing w:after="0" w:line="240" w:lineRule="auto"/>
              <w:ind w:left="-116" w:right="-136"/>
              <w:jc w:val="center"/>
              <w:rPr>
                <w:rFonts w:ascii="Times New Roman" w:hAnsi="Times New Roman"/>
                <w:b/>
                <w:sz w:val="20"/>
                <w:szCs w:val="20"/>
              </w:rPr>
            </w:pPr>
            <w:r w:rsidRPr="001818EA">
              <w:rPr>
                <w:rFonts w:ascii="Times New Roman" w:hAnsi="Times New Roman"/>
                <w:b/>
                <w:sz w:val="20"/>
                <w:szCs w:val="20"/>
              </w:rPr>
              <w:t>36</w:t>
            </w:r>
          </w:p>
        </w:tc>
        <w:tc>
          <w:tcPr>
            <w:tcW w:w="391" w:type="dxa"/>
            <w:shd w:val="clear" w:color="auto" w:fill="FFFFFF" w:themeFill="background1"/>
            <w:vAlign w:val="center"/>
          </w:tcPr>
          <w:p w14:paraId="00874CFE"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61A162E5"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075BD4FF" w14:textId="77777777" w:rsidR="00FA1EA9" w:rsidRPr="001818EA" w:rsidRDefault="00FA1EA9" w:rsidP="00116C1C">
            <w:pPr>
              <w:widowControl w:val="0"/>
              <w:spacing w:after="0" w:line="240" w:lineRule="auto"/>
              <w:jc w:val="center"/>
              <w:rPr>
                <w:rFonts w:ascii="Times New Roman" w:hAnsi="Times New Roman"/>
                <w:b/>
                <w:sz w:val="20"/>
                <w:szCs w:val="20"/>
              </w:rPr>
            </w:pPr>
          </w:p>
        </w:tc>
      </w:tr>
      <w:tr w:rsidR="00FA1EA9" w:rsidRPr="001818EA" w14:paraId="62FE038A" w14:textId="77777777" w:rsidTr="00603059">
        <w:tc>
          <w:tcPr>
            <w:tcW w:w="1099" w:type="dxa"/>
            <w:shd w:val="clear" w:color="auto" w:fill="FFFFFF" w:themeFill="background1"/>
            <w:vAlign w:val="center"/>
          </w:tcPr>
          <w:p w14:paraId="489F0F14" w14:textId="77777777" w:rsidR="00FA1EA9" w:rsidRPr="001818EA" w:rsidRDefault="00FA1EA9" w:rsidP="00116C1C">
            <w:pPr>
              <w:widowControl w:val="0"/>
              <w:spacing w:after="0" w:line="240" w:lineRule="auto"/>
              <w:rPr>
                <w:rFonts w:ascii="Times New Roman" w:hAnsi="Times New Roman"/>
                <w:sz w:val="20"/>
                <w:szCs w:val="20"/>
              </w:rPr>
            </w:pPr>
          </w:p>
        </w:tc>
        <w:tc>
          <w:tcPr>
            <w:tcW w:w="3315" w:type="dxa"/>
            <w:shd w:val="clear" w:color="auto" w:fill="FFFFFF" w:themeFill="background1"/>
            <w:vAlign w:val="center"/>
          </w:tcPr>
          <w:p w14:paraId="19125938" w14:textId="77777777" w:rsidR="00FA1EA9" w:rsidRPr="001818EA" w:rsidRDefault="00FA1EA9" w:rsidP="00116C1C">
            <w:pPr>
              <w:widowControl w:val="0"/>
              <w:spacing w:after="0" w:line="240" w:lineRule="auto"/>
              <w:rPr>
                <w:rFonts w:ascii="Times New Roman" w:hAnsi="Times New Roman"/>
                <w:b/>
                <w:sz w:val="20"/>
                <w:szCs w:val="20"/>
              </w:rPr>
            </w:pPr>
            <w:r w:rsidRPr="001818EA">
              <w:rPr>
                <w:rFonts w:ascii="Times New Roman" w:hAnsi="Times New Roman"/>
                <w:b/>
                <w:sz w:val="20"/>
                <w:szCs w:val="20"/>
              </w:rPr>
              <w:t xml:space="preserve"> Всего час. в неделю учебных занятий</w:t>
            </w:r>
          </w:p>
        </w:tc>
        <w:tc>
          <w:tcPr>
            <w:tcW w:w="514" w:type="dxa"/>
            <w:shd w:val="clear" w:color="auto" w:fill="FFFFFF" w:themeFill="background1"/>
            <w:vAlign w:val="center"/>
          </w:tcPr>
          <w:p w14:paraId="6FF582D9"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519" w:type="dxa"/>
            <w:gridSpan w:val="2"/>
            <w:shd w:val="clear" w:color="auto" w:fill="FFFFFF" w:themeFill="background1"/>
            <w:vAlign w:val="center"/>
          </w:tcPr>
          <w:p w14:paraId="38A99FF1" w14:textId="77777777" w:rsidR="00FA1EA9" w:rsidRPr="001818EA" w:rsidRDefault="00FA1EA9" w:rsidP="00116C1C">
            <w:pPr>
              <w:widowControl w:val="0"/>
              <w:spacing w:after="0" w:line="240" w:lineRule="auto"/>
              <w:jc w:val="center"/>
              <w:rPr>
                <w:rFonts w:ascii="Times New Roman" w:hAnsi="Times New Roman"/>
                <w:sz w:val="20"/>
                <w:szCs w:val="20"/>
              </w:rPr>
            </w:pPr>
          </w:p>
        </w:tc>
        <w:tc>
          <w:tcPr>
            <w:tcW w:w="391" w:type="dxa"/>
            <w:shd w:val="clear" w:color="auto" w:fill="FFFFFF" w:themeFill="background1"/>
            <w:vAlign w:val="center"/>
          </w:tcPr>
          <w:p w14:paraId="5E69A39C"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gridSpan w:val="2"/>
            <w:shd w:val="clear" w:color="auto" w:fill="FFFFFF" w:themeFill="background1"/>
            <w:vAlign w:val="center"/>
          </w:tcPr>
          <w:p w14:paraId="15B68751"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1671FAA1"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2DA8C1EA"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shd w:val="clear" w:color="auto" w:fill="FFFFFF" w:themeFill="background1"/>
            <w:vAlign w:val="center"/>
          </w:tcPr>
          <w:p w14:paraId="3E23F62A"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04A78007"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28E74D0F"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shd w:val="clear" w:color="auto" w:fill="FFFFFF" w:themeFill="background1"/>
            <w:vAlign w:val="center"/>
          </w:tcPr>
          <w:p w14:paraId="4C83FAFC"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7E407AC6"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0AB2E6FC"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gridSpan w:val="2"/>
            <w:shd w:val="clear" w:color="auto" w:fill="FFFFFF" w:themeFill="background1"/>
            <w:vAlign w:val="center"/>
          </w:tcPr>
          <w:p w14:paraId="0C53F823"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0C631F19"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51ACC764"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shd w:val="clear" w:color="auto" w:fill="FFFFFF" w:themeFill="background1"/>
            <w:vAlign w:val="center"/>
          </w:tcPr>
          <w:p w14:paraId="6C6A21D7"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3EA11F21"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gridSpan w:val="2"/>
            <w:shd w:val="clear" w:color="auto" w:fill="FFFFFF" w:themeFill="background1"/>
            <w:vAlign w:val="center"/>
          </w:tcPr>
          <w:p w14:paraId="46340FBA"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shd w:val="clear" w:color="auto" w:fill="FFFFFF" w:themeFill="background1"/>
            <w:vAlign w:val="center"/>
          </w:tcPr>
          <w:p w14:paraId="564C2B22"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431FAC04"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3116E82D"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gridSpan w:val="2"/>
            <w:shd w:val="clear" w:color="auto" w:fill="FFFFFF" w:themeFill="background1"/>
            <w:vAlign w:val="center"/>
          </w:tcPr>
          <w:p w14:paraId="56D5CE34"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63548225"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1" w:type="dxa"/>
            <w:shd w:val="clear" w:color="auto" w:fill="FFFFFF" w:themeFill="background1"/>
            <w:vAlign w:val="center"/>
          </w:tcPr>
          <w:p w14:paraId="3C11BCCE" w14:textId="77777777" w:rsidR="00FA1EA9" w:rsidRPr="00734C05" w:rsidRDefault="00FA1EA9" w:rsidP="00116C1C">
            <w:pPr>
              <w:widowControl w:val="0"/>
              <w:spacing w:after="0" w:line="240" w:lineRule="auto"/>
              <w:jc w:val="center"/>
              <w:rPr>
                <w:rFonts w:ascii="Times New Roman" w:hAnsi="Times New Roman"/>
                <w:b/>
                <w:sz w:val="20"/>
                <w:szCs w:val="20"/>
              </w:rPr>
            </w:pPr>
            <w:r w:rsidRPr="00734C05">
              <w:rPr>
                <w:rFonts w:ascii="Times New Roman" w:hAnsi="Times New Roman"/>
                <w:b/>
                <w:sz w:val="20"/>
                <w:szCs w:val="20"/>
              </w:rPr>
              <w:t>36</w:t>
            </w:r>
          </w:p>
        </w:tc>
        <w:tc>
          <w:tcPr>
            <w:tcW w:w="390" w:type="dxa"/>
            <w:shd w:val="clear" w:color="auto" w:fill="FFFFFF" w:themeFill="background1"/>
            <w:vAlign w:val="center"/>
          </w:tcPr>
          <w:p w14:paraId="0F84EBE1"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391" w:type="dxa"/>
            <w:shd w:val="clear" w:color="auto" w:fill="FFFFFF" w:themeFill="background1"/>
            <w:vAlign w:val="center"/>
          </w:tcPr>
          <w:p w14:paraId="7959BD53"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87" w:type="dxa"/>
            <w:gridSpan w:val="2"/>
            <w:shd w:val="clear" w:color="auto" w:fill="FFFFFF" w:themeFill="background1"/>
            <w:vAlign w:val="center"/>
          </w:tcPr>
          <w:p w14:paraId="02C107E7" w14:textId="77777777" w:rsidR="00FA1EA9" w:rsidRPr="001818EA" w:rsidRDefault="00FA1EA9" w:rsidP="00116C1C">
            <w:pPr>
              <w:widowControl w:val="0"/>
              <w:spacing w:after="0" w:line="240" w:lineRule="auto"/>
              <w:jc w:val="center"/>
              <w:rPr>
                <w:rFonts w:ascii="Times New Roman" w:hAnsi="Times New Roman"/>
                <w:b/>
                <w:sz w:val="20"/>
                <w:szCs w:val="20"/>
              </w:rPr>
            </w:pPr>
          </w:p>
        </w:tc>
        <w:tc>
          <w:tcPr>
            <w:tcW w:w="425" w:type="dxa"/>
            <w:shd w:val="clear" w:color="auto" w:fill="FFFFFF" w:themeFill="background1"/>
            <w:vAlign w:val="center"/>
          </w:tcPr>
          <w:p w14:paraId="4258C803" w14:textId="77777777" w:rsidR="00FA1EA9" w:rsidRPr="001818EA" w:rsidRDefault="00FA1EA9" w:rsidP="00116C1C">
            <w:pPr>
              <w:widowControl w:val="0"/>
              <w:spacing w:after="0" w:line="240" w:lineRule="auto"/>
              <w:ind w:right="-108"/>
              <w:jc w:val="center"/>
              <w:rPr>
                <w:rFonts w:ascii="Times New Roman" w:hAnsi="Times New Roman"/>
                <w:b/>
                <w:sz w:val="20"/>
                <w:szCs w:val="20"/>
              </w:rPr>
            </w:pPr>
            <w:r w:rsidRPr="001818EA">
              <w:rPr>
                <w:rFonts w:ascii="Times New Roman" w:hAnsi="Times New Roman"/>
                <w:b/>
                <w:sz w:val="20"/>
                <w:szCs w:val="20"/>
              </w:rPr>
              <w:t>828</w:t>
            </w:r>
          </w:p>
        </w:tc>
      </w:tr>
    </w:tbl>
    <w:p w14:paraId="45DABDEB" w14:textId="77777777" w:rsidR="00FA1EA9" w:rsidRPr="001818EA" w:rsidRDefault="00FA1EA9" w:rsidP="00116C1C">
      <w:pPr>
        <w:widowControl w:val="0"/>
        <w:spacing w:after="0" w:line="240" w:lineRule="auto"/>
        <w:rPr>
          <w:rFonts w:ascii="Times New Roman" w:hAnsi="Times New Roman"/>
          <w:sz w:val="24"/>
          <w:szCs w:val="24"/>
        </w:rPr>
      </w:pPr>
    </w:p>
    <w:p w14:paraId="73B4B2B7" w14:textId="77777777" w:rsidR="00707D96" w:rsidRPr="001818EA" w:rsidRDefault="00707D96" w:rsidP="00116C1C">
      <w:pPr>
        <w:widowControl w:val="0"/>
        <w:spacing w:after="0" w:line="240" w:lineRule="auto"/>
        <w:rPr>
          <w:rFonts w:ascii="Times New Roman" w:hAnsi="Times New Roman"/>
          <w:sz w:val="24"/>
          <w:szCs w:val="24"/>
        </w:rPr>
      </w:pPr>
    </w:p>
    <w:p w14:paraId="76390838" w14:textId="77777777" w:rsidR="00707D96" w:rsidRPr="001818EA" w:rsidRDefault="00707D96" w:rsidP="00116C1C">
      <w:pPr>
        <w:widowControl w:val="0"/>
        <w:spacing w:after="0" w:line="240" w:lineRule="auto"/>
        <w:rPr>
          <w:rFonts w:ascii="Times New Roman" w:hAnsi="Times New Roman"/>
          <w:sz w:val="24"/>
          <w:szCs w:val="24"/>
        </w:rPr>
      </w:pPr>
    </w:p>
    <w:p w14:paraId="04FD425C" w14:textId="77777777" w:rsidR="00707D96" w:rsidRPr="001818EA" w:rsidRDefault="00707D96" w:rsidP="00116C1C">
      <w:pPr>
        <w:widowControl w:val="0"/>
        <w:spacing w:after="0" w:line="240" w:lineRule="auto"/>
        <w:rPr>
          <w:rFonts w:ascii="Times New Roman" w:hAnsi="Times New Roman"/>
          <w:sz w:val="24"/>
          <w:szCs w:val="24"/>
        </w:rPr>
      </w:pPr>
    </w:p>
    <w:p w14:paraId="02E77A33" w14:textId="77777777" w:rsidR="00707D96" w:rsidRPr="001818EA" w:rsidRDefault="00707D96" w:rsidP="00116C1C">
      <w:pPr>
        <w:widowControl w:val="0"/>
        <w:spacing w:after="0" w:line="240" w:lineRule="auto"/>
        <w:rPr>
          <w:rFonts w:ascii="Times New Roman" w:hAnsi="Times New Roman"/>
          <w:sz w:val="24"/>
          <w:szCs w:val="24"/>
        </w:rPr>
      </w:pPr>
    </w:p>
    <w:p w14:paraId="0547A18A" w14:textId="77777777" w:rsidR="00707D96" w:rsidRPr="001818EA" w:rsidRDefault="00707D96" w:rsidP="00116C1C">
      <w:pPr>
        <w:widowControl w:val="0"/>
        <w:spacing w:after="0" w:line="240" w:lineRule="auto"/>
        <w:rPr>
          <w:rFonts w:ascii="Times New Roman" w:hAnsi="Times New Roman"/>
          <w:sz w:val="24"/>
          <w:szCs w:val="24"/>
        </w:rPr>
      </w:pPr>
    </w:p>
    <w:p w14:paraId="280CE8A7" w14:textId="77777777" w:rsidR="00707D96" w:rsidRPr="001818EA" w:rsidRDefault="00707D96" w:rsidP="00116C1C">
      <w:pPr>
        <w:widowControl w:val="0"/>
        <w:spacing w:after="0" w:line="240" w:lineRule="auto"/>
        <w:rPr>
          <w:rFonts w:ascii="Times New Roman" w:hAnsi="Times New Roman"/>
          <w:sz w:val="24"/>
          <w:szCs w:val="24"/>
        </w:rPr>
      </w:pPr>
    </w:p>
    <w:p w14:paraId="12461E03" w14:textId="77777777" w:rsidR="00707D96" w:rsidRPr="001818EA" w:rsidRDefault="00707D96" w:rsidP="00116C1C">
      <w:pPr>
        <w:widowControl w:val="0"/>
        <w:spacing w:after="0" w:line="240" w:lineRule="auto"/>
        <w:rPr>
          <w:rFonts w:ascii="Times New Roman" w:hAnsi="Times New Roman"/>
          <w:sz w:val="24"/>
          <w:szCs w:val="24"/>
        </w:rPr>
      </w:pPr>
    </w:p>
    <w:p w14:paraId="26FA0B08" w14:textId="77777777" w:rsidR="00707D96" w:rsidRPr="001818EA" w:rsidRDefault="00707D96" w:rsidP="00116C1C">
      <w:pPr>
        <w:widowControl w:val="0"/>
        <w:spacing w:after="0" w:line="240" w:lineRule="auto"/>
        <w:rPr>
          <w:rFonts w:ascii="Times New Roman" w:hAnsi="Times New Roman"/>
          <w:sz w:val="24"/>
          <w:szCs w:val="24"/>
        </w:rPr>
      </w:pPr>
    </w:p>
    <w:p w14:paraId="6185FAFF" w14:textId="77777777" w:rsidR="00707D96" w:rsidRPr="001818EA" w:rsidRDefault="00707D96" w:rsidP="00116C1C">
      <w:pPr>
        <w:widowControl w:val="0"/>
        <w:spacing w:after="0" w:line="240" w:lineRule="auto"/>
        <w:rPr>
          <w:rFonts w:ascii="Times New Roman" w:hAnsi="Times New Roman"/>
          <w:sz w:val="24"/>
          <w:szCs w:val="24"/>
        </w:rPr>
      </w:pPr>
    </w:p>
    <w:p w14:paraId="6BFAFCF6" w14:textId="77777777" w:rsidR="00707D96" w:rsidRPr="001818EA" w:rsidRDefault="00707D96" w:rsidP="00116C1C">
      <w:pPr>
        <w:widowControl w:val="0"/>
        <w:spacing w:after="0" w:line="240" w:lineRule="auto"/>
        <w:rPr>
          <w:rFonts w:ascii="Times New Roman" w:hAnsi="Times New Roman"/>
          <w:sz w:val="24"/>
          <w:szCs w:val="24"/>
        </w:rPr>
      </w:pPr>
    </w:p>
    <w:p w14:paraId="16C75651" w14:textId="77777777" w:rsidR="00707D96" w:rsidRPr="001818EA" w:rsidRDefault="00707D96" w:rsidP="00116C1C">
      <w:pPr>
        <w:widowControl w:val="0"/>
        <w:spacing w:after="0" w:line="240" w:lineRule="auto"/>
        <w:rPr>
          <w:rFonts w:ascii="Times New Roman" w:hAnsi="Times New Roman"/>
          <w:sz w:val="24"/>
          <w:szCs w:val="24"/>
        </w:rPr>
      </w:pPr>
    </w:p>
    <w:p w14:paraId="78471918" w14:textId="77777777" w:rsidR="00707D96" w:rsidRPr="001818EA" w:rsidRDefault="00707D96" w:rsidP="00116C1C">
      <w:pPr>
        <w:widowControl w:val="0"/>
        <w:spacing w:after="0" w:line="240" w:lineRule="auto"/>
        <w:rPr>
          <w:rFonts w:ascii="Times New Roman" w:hAnsi="Times New Roman"/>
          <w:sz w:val="24"/>
          <w:szCs w:val="24"/>
        </w:rPr>
      </w:pPr>
    </w:p>
    <w:p w14:paraId="5A9AAC59" w14:textId="77777777" w:rsidR="00707D96" w:rsidRPr="001818EA" w:rsidRDefault="00707D96" w:rsidP="00116C1C">
      <w:pPr>
        <w:widowControl w:val="0"/>
        <w:spacing w:after="0" w:line="240" w:lineRule="auto"/>
        <w:rPr>
          <w:rFonts w:ascii="Times New Roman" w:hAnsi="Times New Roman"/>
          <w:sz w:val="24"/>
          <w:szCs w:val="24"/>
        </w:rPr>
      </w:pPr>
    </w:p>
    <w:p w14:paraId="7AD2AB45" w14:textId="77777777" w:rsidR="00707D96" w:rsidRPr="001818EA" w:rsidRDefault="00707D96" w:rsidP="00116C1C">
      <w:pPr>
        <w:widowControl w:val="0"/>
        <w:spacing w:after="0" w:line="240" w:lineRule="auto"/>
        <w:rPr>
          <w:rFonts w:ascii="Times New Roman" w:hAnsi="Times New Roman"/>
          <w:sz w:val="24"/>
          <w:szCs w:val="24"/>
        </w:rPr>
      </w:pPr>
    </w:p>
    <w:p w14:paraId="7F016734" w14:textId="77777777" w:rsidR="00707D96" w:rsidRPr="001818EA" w:rsidRDefault="00707D96" w:rsidP="00116C1C">
      <w:pPr>
        <w:widowControl w:val="0"/>
        <w:spacing w:after="0" w:line="240" w:lineRule="auto"/>
        <w:rPr>
          <w:rFonts w:ascii="Times New Roman" w:hAnsi="Times New Roman"/>
          <w:sz w:val="24"/>
          <w:szCs w:val="24"/>
        </w:rPr>
      </w:pPr>
    </w:p>
    <w:p w14:paraId="73E140E1" w14:textId="77777777" w:rsidR="00707D96" w:rsidRPr="001818EA" w:rsidRDefault="00707D96" w:rsidP="00116C1C">
      <w:pPr>
        <w:widowControl w:val="0"/>
        <w:spacing w:after="0" w:line="240" w:lineRule="auto"/>
        <w:rPr>
          <w:rFonts w:ascii="Times New Roman" w:hAnsi="Times New Roman"/>
          <w:sz w:val="24"/>
          <w:szCs w:val="24"/>
        </w:rPr>
      </w:pPr>
    </w:p>
    <w:p w14:paraId="2382F5D8" w14:textId="77777777" w:rsidR="00707D96" w:rsidRPr="001818EA" w:rsidRDefault="00707D96" w:rsidP="00116C1C">
      <w:pPr>
        <w:widowControl w:val="0"/>
        <w:spacing w:after="0" w:line="240" w:lineRule="auto"/>
        <w:rPr>
          <w:rFonts w:ascii="Times New Roman" w:hAnsi="Times New Roman"/>
          <w:sz w:val="24"/>
          <w:szCs w:val="24"/>
        </w:rPr>
      </w:pPr>
    </w:p>
    <w:p w14:paraId="721E2DEA" w14:textId="77777777" w:rsidR="00707D96" w:rsidRPr="001818EA" w:rsidRDefault="00707D96" w:rsidP="00116C1C">
      <w:pPr>
        <w:widowControl w:val="0"/>
        <w:spacing w:after="0" w:line="240" w:lineRule="auto"/>
        <w:rPr>
          <w:rFonts w:ascii="Times New Roman" w:hAnsi="Times New Roman"/>
          <w:sz w:val="24"/>
          <w:szCs w:val="24"/>
        </w:rPr>
      </w:pPr>
    </w:p>
    <w:p w14:paraId="0AD47108" w14:textId="77777777" w:rsidR="00707D96" w:rsidRPr="001818EA" w:rsidRDefault="00707D96" w:rsidP="00116C1C">
      <w:pPr>
        <w:widowControl w:val="0"/>
        <w:spacing w:after="0" w:line="240" w:lineRule="auto"/>
        <w:rPr>
          <w:rFonts w:ascii="Times New Roman" w:hAnsi="Times New Roman"/>
          <w:sz w:val="24"/>
          <w:szCs w:val="24"/>
        </w:rPr>
      </w:pPr>
    </w:p>
    <w:p w14:paraId="1300FFAC" w14:textId="77777777" w:rsidR="00707D96" w:rsidRPr="001818EA" w:rsidRDefault="00707D96" w:rsidP="00116C1C">
      <w:pPr>
        <w:widowControl w:val="0"/>
        <w:spacing w:after="0" w:line="240" w:lineRule="auto"/>
        <w:rPr>
          <w:rFonts w:ascii="Times New Roman" w:hAnsi="Times New Roman"/>
          <w:sz w:val="24"/>
          <w:szCs w:val="24"/>
        </w:rPr>
      </w:pPr>
    </w:p>
    <w:p w14:paraId="285D3311" w14:textId="77777777" w:rsidR="00707D96" w:rsidRPr="001818EA" w:rsidRDefault="00707D96" w:rsidP="00116C1C">
      <w:pPr>
        <w:widowControl w:val="0"/>
        <w:spacing w:after="0" w:line="240" w:lineRule="auto"/>
        <w:rPr>
          <w:rFonts w:ascii="Times New Roman" w:hAnsi="Times New Roman"/>
          <w:sz w:val="24"/>
          <w:szCs w:val="24"/>
        </w:rPr>
      </w:pPr>
    </w:p>
    <w:p w14:paraId="1A7CD4E4" w14:textId="77777777" w:rsidR="00707D96" w:rsidRPr="001818EA" w:rsidRDefault="00707D96" w:rsidP="00116C1C">
      <w:pPr>
        <w:widowControl w:val="0"/>
        <w:spacing w:after="0" w:line="240" w:lineRule="auto"/>
        <w:rPr>
          <w:rFonts w:ascii="Times New Roman" w:hAnsi="Times New Roman"/>
          <w:sz w:val="24"/>
          <w:szCs w:val="24"/>
        </w:rPr>
      </w:pPr>
    </w:p>
    <w:p w14:paraId="41FFEDC5" w14:textId="77777777" w:rsidR="00707D96" w:rsidRPr="001818EA" w:rsidRDefault="00707D96" w:rsidP="00116C1C">
      <w:pPr>
        <w:widowControl w:val="0"/>
        <w:spacing w:after="0" w:line="240" w:lineRule="auto"/>
        <w:rPr>
          <w:rFonts w:ascii="Times New Roman" w:hAnsi="Times New Roman"/>
          <w:sz w:val="24"/>
          <w:szCs w:val="24"/>
        </w:rPr>
      </w:pPr>
    </w:p>
    <w:p w14:paraId="12516839" w14:textId="77777777" w:rsidR="00707D96" w:rsidRPr="001818EA" w:rsidRDefault="00707D96" w:rsidP="00116C1C">
      <w:pPr>
        <w:widowControl w:val="0"/>
        <w:spacing w:after="0" w:line="240" w:lineRule="auto"/>
        <w:rPr>
          <w:rFonts w:ascii="Times New Roman" w:hAnsi="Times New Roman"/>
          <w:sz w:val="24"/>
          <w:szCs w:val="24"/>
        </w:rPr>
      </w:pPr>
    </w:p>
    <w:p w14:paraId="58181B63" w14:textId="77777777" w:rsidR="00707D96" w:rsidRPr="001818EA" w:rsidRDefault="00707D96" w:rsidP="00116C1C">
      <w:pPr>
        <w:widowControl w:val="0"/>
        <w:spacing w:after="0" w:line="240" w:lineRule="auto"/>
        <w:rPr>
          <w:rFonts w:ascii="Times New Roman" w:hAnsi="Times New Roman"/>
          <w:sz w:val="24"/>
          <w:szCs w:val="24"/>
        </w:rPr>
      </w:pPr>
    </w:p>
    <w:p w14:paraId="2FDF8626" w14:textId="77777777" w:rsidR="00707D96" w:rsidRPr="001818EA" w:rsidRDefault="00707D96" w:rsidP="00116C1C">
      <w:pPr>
        <w:widowControl w:val="0"/>
        <w:spacing w:after="0" w:line="240" w:lineRule="auto"/>
        <w:rPr>
          <w:rFonts w:ascii="Times New Roman" w:hAnsi="Times New Roman"/>
          <w:sz w:val="24"/>
          <w:szCs w:val="24"/>
        </w:rPr>
      </w:pPr>
    </w:p>
    <w:p w14:paraId="2D2A29D6" w14:textId="77777777" w:rsidR="00707D96" w:rsidRPr="001818EA" w:rsidRDefault="00707D96" w:rsidP="00116C1C">
      <w:pPr>
        <w:widowControl w:val="0"/>
        <w:spacing w:after="0" w:line="240" w:lineRule="auto"/>
        <w:rPr>
          <w:rFonts w:ascii="Times New Roman" w:hAnsi="Times New Roman"/>
          <w:sz w:val="24"/>
          <w:szCs w:val="24"/>
        </w:rPr>
      </w:pPr>
    </w:p>
    <w:p w14:paraId="4593BBE7" w14:textId="77777777" w:rsidR="00707D96" w:rsidRPr="001818EA" w:rsidRDefault="00707D96" w:rsidP="00116C1C">
      <w:pPr>
        <w:widowControl w:val="0"/>
        <w:spacing w:after="0" w:line="240" w:lineRule="auto"/>
        <w:rPr>
          <w:rFonts w:ascii="Times New Roman" w:hAnsi="Times New Roman"/>
          <w:sz w:val="24"/>
          <w:szCs w:val="24"/>
        </w:rPr>
      </w:pPr>
    </w:p>
    <w:p w14:paraId="4F9C597E" w14:textId="77777777" w:rsidR="00707D96" w:rsidRPr="001818EA" w:rsidRDefault="00707D96" w:rsidP="00116C1C">
      <w:pPr>
        <w:widowControl w:val="0"/>
        <w:spacing w:after="0" w:line="240" w:lineRule="auto"/>
        <w:rPr>
          <w:rFonts w:ascii="Times New Roman" w:hAnsi="Times New Roman"/>
          <w:sz w:val="24"/>
          <w:szCs w:val="24"/>
        </w:rPr>
      </w:pPr>
    </w:p>
    <w:p w14:paraId="3C22290A" w14:textId="77777777" w:rsidR="00707D96" w:rsidRPr="001818EA" w:rsidRDefault="00707D96" w:rsidP="00116C1C">
      <w:pPr>
        <w:widowControl w:val="0"/>
        <w:spacing w:after="0" w:line="240" w:lineRule="auto"/>
        <w:rPr>
          <w:rFonts w:ascii="Times New Roman" w:hAnsi="Times New Roman"/>
          <w:sz w:val="24"/>
          <w:szCs w:val="24"/>
        </w:rPr>
      </w:pPr>
    </w:p>
    <w:tbl>
      <w:tblPr>
        <w:tblW w:w="15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315"/>
        <w:gridCol w:w="584"/>
        <w:gridCol w:w="585"/>
        <w:gridCol w:w="585"/>
        <w:gridCol w:w="585"/>
        <w:gridCol w:w="585"/>
        <w:gridCol w:w="585"/>
        <w:gridCol w:w="584"/>
        <w:gridCol w:w="585"/>
        <w:gridCol w:w="585"/>
        <w:gridCol w:w="585"/>
        <w:gridCol w:w="585"/>
        <w:gridCol w:w="585"/>
        <w:gridCol w:w="584"/>
        <w:gridCol w:w="585"/>
        <w:gridCol w:w="585"/>
        <w:gridCol w:w="585"/>
        <w:gridCol w:w="585"/>
        <w:gridCol w:w="585"/>
        <w:gridCol w:w="585"/>
      </w:tblGrid>
      <w:tr w:rsidR="00FA1EA9" w:rsidRPr="001818EA" w14:paraId="73EA1E78" w14:textId="77777777" w:rsidTr="00603059">
        <w:trPr>
          <w:cantSplit/>
          <w:trHeight w:val="666"/>
        </w:trPr>
        <w:tc>
          <w:tcPr>
            <w:tcW w:w="1101" w:type="dxa"/>
            <w:vMerge w:val="restart"/>
            <w:textDirection w:val="btLr"/>
            <w:vAlign w:val="center"/>
          </w:tcPr>
          <w:p w14:paraId="058D3E8D"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Индекс</w:t>
            </w:r>
          </w:p>
        </w:tc>
        <w:tc>
          <w:tcPr>
            <w:tcW w:w="3315" w:type="dxa"/>
            <w:vMerge w:val="restart"/>
            <w:vAlign w:val="center"/>
          </w:tcPr>
          <w:p w14:paraId="16A55981"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Компоненты программы</w:t>
            </w:r>
          </w:p>
        </w:tc>
        <w:tc>
          <w:tcPr>
            <w:tcW w:w="2339" w:type="dxa"/>
            <w:gridSpan w:val="4"/>
            <w:vAlign w:val="center"/>
          </w:tcPr>
          <w:p w14:paraId="606758C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сентябрь</w:t>
            </w:r>
          </w:p>
        </w:tc>
        <w:tc>
          <w:tcPr>
            <w:tcW w:w="585" w:type="dxa"/>
            <w:textDirection w:val="btLr"/>
          </w:tcPr>
          <w:p w14:paraId="77C54C2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29.09-5.10</w:t>
            </w:r>
          </w:p>
        </w:tc>
        <w:tc>
          <w:tcPr>
            <w:tcW w:w="1754" w:type="dxa"/>
            <w:gridSpan w:val="3"/>
            <w:vAlign w:val="center"/>
          </w:tcPr>
          <w:p w14:paraId="6707D5D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октябрь</w:t>
            </w:r>
          </w:p>
        </w:tc>
        <w:tc>
          <w:tcPr>
            <w:tcW w:w="585" w:type="dxa"/>
            <w:textDirection w:val="btLr"/>
          </w:tcPr>
          <w:p w14:paraId="32A3E9E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27.10-2.11</w:t>
            </w:r>
          </w:p>
        </w:tc>
        <w:tc>
          <w:tcPr>
            <w:tcW w:w="2339" w:type="dxa"/>
            <w:gridSpan w:val="4"/>
            <w:vAlign w:val="center"/>
          </w:tcPr>
          <w:p w14:paraId="5552323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ноябрь</w:t>
            </w:r>
          </w:p>
        </w:tc>
        <w:tc>
          <w:tcPr>
            <w:tcW w:w="2340" w:type="dxa"/>
            <w:gridSpan w:val="4"/>
            <w:vAlign w:val="center"/>
          </w:tcPr>
          <w:p w14:paraId="4D5D514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декабрь</w:t>
            </w:r>
          </w:p>
        </w:tc>
        <w:tc>
          <w:tcPr>
            <w:tcW w:w="585" w:type="dxa"/>
            <w:textDirection w:val="btLr"/>
          </w:tcPr>
          <w:p w14:paraId="10030C5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29.12-4.01</w:t>
            </w:r>
          </w:p>
        </w:tc>
        <w:tc>
          <w:tcPr>
            <w:tcW w:w="585" w:type="dxa"/>
            <w:textDirection w:val="btLr"/>
            <w:vAlign w:val="center"/>
          </w:tcPr>
          <w:p w14:paraId="5FFC7A3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Всего часов</w:t>
            </w:r>
          </w:p>
        </w:tc>
      </w:tr>
      <w:tr w:rsidR="00FA1EA9" w:rsidRPr="001818EA" w14:paraId="218FFDF1" w14:textId="77777777" w:rsidTr="00603059">
        <w:trPr>
          <w:cantSplit/>
          <w:trHeight w:val="277"/>
        </w:trPr>
        <w:tc>
          <w:tcPr>
            <w:tcW w:w="1101" w:type="dxa"/>
            <w:vMerge/>
            <w:textDirection w:val="btLr"/>
            <w:vAlign w:val="center"/>
          </w:tcPr>
          <w:p w14:paraId="779FD727"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3315" w:type="dxa"/>
            <w:vMerge/>
            <w:vAlign w:val="center"/>
          </w:tcPr>
          <w:p w14:paraId="4A0DF338"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10527" w:type="dxa"/>
            <w:gridSpan w:val="18"/>
            <w:vAlign w:val="center"/>
          </w:tcPr>
          <w:p w14:paraId="1438958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Номера календарных недель</w:t>
            </w:r>
          </w:p>
        </w:tc>
        <w:tc>
          <w:tcPr>
            <w:tcW w:w="585" w:type="dxa"/>
            <w:textDirection w:val="btLr"/>
            <w:vAlign w:val="center"/>
          </w:tcPr>
          <w:p w14:paraId="59CCD18D" w14:textId="77777777" w:rsidR="00FA1EA9" w:rsidRPr="001818EA" w:rsidRDefault="00FA1EA9" w:rsidP="00116C1C">
            <w:pPr>
              <w:widowControl w:val="0"/>
              <w:spacing w:after="0" w:line="240" w:lineRule="auto"/>
              <w:jc w:val="center"/>
              <w:rPr>
                <w:rFonts w:ascii="Times New Roman" w:hAnsi="Times New Roman"/>
                <w:b/>
                <w:sz w:val="24"/>
                <w:szCs w:val="24"/>
              </w:rPr>
            </w:pPr>
          </w:p>
        </w:tc>
      </w:tr>
      <w:tr w:rsidR="00FA1EA9" w:rsidRPr="001818EA" w14:paraId="07C3A8A9" w14:textId="77777777" w:rsidTr="00603059">
        <w:tc>
          <w:tcPr>
            <w:tcW w:w="1101" w:type="dxa"/>
            <w:vMerge/>
            <w:textDirection w:val="btLr"/>
          </w:tcPr>
          <w:p w14:paraId="2C0DD9B9"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2A665983" w14:textId="77777777" w:rsidR="00FA1EA9" w:rsidRPr="001818EA" w:rsidRDefault="00FA1EA9" w:rsidP="00116C1C">
            <w:pPr>
              <w:widowControl w:val="0"/>
              <w:spacing w:after="0" w:line="240" w:lineRule="auto"/>
              <w:rPr>
                <w:rFonts w:ascii="Times New Roman" w:hAnsi="Times New Roman"/>
                <w:sz w:val="24"/>
                <w:szCs w:val="24"/>
              </w:rPr>
            </w:pPr>
          </w:p>
        </w:tc>
        <w:tc>
          <w:tcPr>
            <w:tcW w:w="584" w:type="dxa"/>
            <w:vAlign w:val="center"/>
          </w:tcPr>
          <w:p w14:paraId="3384BF1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36</w:t>
            </w:r>
          </w:p>
        </w:tc>
        <w:tc>
          <w:tcPr>
            <w:tcW w:w="585" w:type="dxa"/>
            <w:vAlign w:val="center"/>
          </w:tcPr>
          <w:p w14:paraId="06A4DB8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37</w:t>
            </w:r>
          </w:p>
        </w:tc>
        <w:tc>
          <w:tcPr>
            <w:tcW w:w="585" w:type="dxa"/>
            <w:vAlign w:val="center"/>
          </w:tcPr>
          <w:p w14:paraId="7D85DC7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38</w:t>
            </w:r>
          </w:p>
        </w:tc>
        <w:tc>
          <w:tcPr>
            <w:tcW w:w="585" w:type="dxa"/>
            <w:vAlign w:val="center"/>
          </w:tcPr>
          <w:p w14:paraId="1368DEE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39</w:t>
            </w:r>
          </w:p>
        </w:tc>
        <w:tc>
          <w:tcPr>
            <w:tcW w:w="585" w:type="dxa"/>
            <w:vAlign w:val="center"/>
          </w:tcPr>
          <w:p w14:paraId="393C645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40</w:t>
            </w:r>
          </w:p>
        </w:tc>
        <w:tc>
          <w:tcPr>
            <w:tcW w:w="585" w:type="dxa"/>
            <w:vAlign w:val="center"/>
          </w:tcPr>
          <w:p w14:paraId="5CE2335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41</w:t>
            </w:r>
          </w:p>
        </w:tc>
        <w:tc>
          <w:tcPr>
            <w:tcW w:w="584" w:type="dxa"/>
            <w:vAlign w:val="center"/>
          </w:tcPr>
          <w:p w14:paraId="6CD7C93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42</w:t>
            </w:r>
          </w:p>
        </w:tc>
        <w:tc>
          <w:tcPr>
            <w:tcW w:w="585" w:type="dxa"/>
            <w:vAlign w:val="center"/>
          </w:tcPr>
          <w:p w14:paraId="2D4E7F6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43</w:t>
            </w:r>
          </w:p>
        </w:tc>
        <w:tc>
          <w:tcPr>
            <w:tcW w:w="585" w:type="dxa"/>
            <w:vAlign w:val="center"/>
          </w:tcPr>
          <w:p w14:paraId="377A25D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44</w:t>
            </w:r>
          </w:p>
        </w:tc>
        <w:tc>
          <w:tcPr>
            <w:tcW w:w="585" w:type="dxa"/>
            <w:vAlign w:val="center"/>
          </w:tcPr>
          <w:p w14:paraId="6409EB3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45</w:t>
            </w:r>
          </w:p>
        </w:tc>
        <w:tc>
          <w:tcPr>
            <w:tcW w:w="585" w:type="dxa"/>
            <w:vAlign w:val="center"/>
          </w:tcPr>
          <w:p w14:paraId="6B91757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46</w:t>
            </w:r>
          </w:p>
        </w:tc>
        <w:tc>
          <w:tcPr>
            <w:tcW w:w="585" w:type="dxa"/>
            <w:vAlign w:val="center"/>
          </w:tcPr>
          <w:p w14:paraId="46546A4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47</w:t>
            </w:r>
          </w:p>
        </w:tc>
        <w:tc>
          <w:tcPr>
            <w:tcW w:w="584" w:type="dxa"/>
            <w:vAlign w:val="center"/>
          </w:tcPr>
          <w:p w14:paraId="2F7E6FB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585" w:type="dxa"/>
            <w:vAlign w:val="center"/>
          </w:tcPr>
          <w:p w14:paraId="2090FA0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49</w:t>
            </w:r>
          </w:p>
        </w:tc>
        <w:tc>
          <w:tcPr>
            <w:tcW w:w="585" w:type="dxa"/>
            <w:vAlign w:val="center"/>
          </w:tcPr>
          <w:p w14:paraId="74D5A98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50</w:t>
            </w:r>
          </w:p>
        </w:tc>
        <w:tc>
          <w:tcPr>
            <w:tcW w:w="585" w:type="dxa"/>
            <w:vAlign w:val="center"/>
          </w:tcPr>
          <w:p w14:paraId="43D4791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51</w:t>
            </w:r>
          </w:p>
        </w:tc>
        <w:tc>
          <w:tcPr>
            <w:tcW w:w="585" w:type="dxa"/>
            <w:vAlign w:val="center"/>
          </w:tcPr>
          <w:p w14:paraId="4936BFF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52</w:t>
            </w:r>
          </w:p>
        </w:tc>
        <w:tc>
          <w:tcPr>
            <w:tcW w:w="585" w:type="dxa"/>
            <w:vAlign w:val="center"/>
          </w:tcPr>
          <w:p w14:paraId="546F920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53</w:t>
            </w:r>
          </w:p>
        </w:tc>
        <w:tc>
          <w:tcPr>
            <w:tcW w:w="585" w:type="dxa"/>
            <w:vAlign w:val="center"/>
          </w:tcPr>
          <w:p w14:paraId="57418622"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5B19B194" w14:textId="77777777" w:rsidTr="00603059">
        <w:tc>
          <w:tcPr>
            <w:tcW w:w="1101" w:type="dxa"/>
            <w:vMerge/>
            <w:textDirection w:val="btLr"/>
          </w:tcPr>
          <w:p w14:paraId="782A1ADB"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02553DFF" w14:textId="77777777" w:rsidR="00FA1EA9" w:rsidRPr="001818EA" w:rsidRDefault="00FA1EA9" w:rsidP="00116C1C">
            <w:pPr>
              <w:widowControl w:val="0"/>
              <w:spacing w:after="0" w:line="240" w:lineRule="auto"/>
              <w:rPr>
                <w:rFonts w:ascii="Times New Roman" w:hAnsi="Times New Roman"/>
                <w:sz w:val="24"/>
                <w:szCs w:val="24"/>
              </w:rPr>
            </w:pPr>
          </w:p>
        </w:tc>
        <w:tc>
          <w:tcPr>
            <w:tcW w:w="10527" w:type="dxa"/>
            <w:gridSpan w:val="18"/>
            <w:vAlign w:val="center"/>
          </w:tcPr>
          <w:p w14:paraId="1B380B9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Порядковые номера недель учебного года</w:t>
            </w:r>
          </w:p>
        </w:tc>
        <w:tc>
          <w:tcPr>
            <w:tcW w:w="585" w:type="dxa"/>
            <w:vAlign w:val="center"/>
          </w:tcPr>
          <w:p w14:paraId="50229E24"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6C5CA7AE" w14:textId="77777777" w:rsidTr="00603059">
        <w:tc>
          <w:tcPr>
            <w:tcW w:w="1101" w:type="dxa"/>
            <w:vMerge/>
            <w:textDirection w:val="btLr"/>
          </w:tcPr>
          <w:p w14:paraId="03BE6731"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3A896FE9" w14:textId="77777777" w:rsidR="00FA1EA9" w:rsidRPr="001818EA" w:rsidRDefault="00FA1EA9" w:rsidP="00116C1C">
            <w:pPr>
              <w:widowControl w:val="0"/>
              <w:spacing w:after="0" w:line="240" w:lineRule="auto"/>
              <w:rPr>
                <w:rFonts w:ascii="Times New Roman" w:hAnsi="Times New Roman"/>
                <w:sz w:val="24"/>
                <w:szCs w:val="24"/>
              </w:rPr>
            </w:pPr>
          </w:p>
        </w:tc>
        <w:tc>
          <w:tcPr>
            <w:tcW w:w="584" w:type="dxa"/>
            <w:vAlign w:val="center"/>
          </w:tcPr>
          <w:p w14:paraId="4596FE7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585" w:type="dxa"/>
            <w:vAlign w:val="center"/>
          </w:tcPr>
          <w:p w14:paraId="4CACACE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vAlign w:val="center"/>
          </w:tcPr>
          <w:p w14:paraId="177261C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vAlign w:val="center"/>
          </w:tcPr>
          <w:p w14:paraId="1A1CED4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vAlign w:val="center"/>
          </w:tcPr>
          <w:p w14:paraId="62C861B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tc>
        <w:tc>
          <w:tcPr>
            <w:tcW w:w="585" w:type="dxa"/>
            <w:vAlign w:val="center"/>
          </w:tcPr>
          <w:p w14:paraId="3C58780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584" w:type="dxa"/>
            <w:vAlign w:val="center"/>
          </w:tcPr>
          <w:p w14:paraId="29025FC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w:t>
            </w:r>
          </w:p>
        </w:tc>
        <w:tc>
          <w:tcPr>
            <w:tcW w:w="585" w:type="dxa"/>
            <w:vAlign w:val="center"/>
          </w:tcPr>
          <w:p w14:paraId="5B20C24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w:t>
            </w:r>
          </w:p>
        </w:tc>
        <w:tc>
          <w:tcPr>
            <w:tcW w:w="585" w:type="dxa"/>
            <w:vAlign w:val="center"/>
          </w:tcPr>
          <w:p w14:paraId="12C958F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w:t>
            </w:r>
          </w:p>
        </w:tc>
        <w:tc>
          <w:tcPr>
            <w:tcW w:w="585" w:type="dxa"/>
            <w:vAlign w:val="center"/>
          </w:tcPr>
          <w:p w14:paraId="5165A56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tc>
        <w:tc>
          <w:tcPr>
            <w:tcW w:w="585" w:type="dxa"/>
            <w:vAlign w:val="center"/>
          </w:tcPr>
          <w:p w14:paraId="438880A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w:t>
            </w:r>
          </w:p>
        </w:tc>
        <w:tc>
          <w:tcPr>
            <w:tcW w:w="585" w:type="dxa"/>
            <w:vAlign w:val="center"/>
          </w:tcPr>
          <w:p w14:paraId="66BC144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tc>
        <w:tc>
          <w:tcPr>
            <w:tcW w:w="584" w:type="dxa"/>
            <w:vAlign w:val="center"/>
          </w:tcPr>
          <w:p w14:paraId="5863D06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13</w:t>
            </w:r>
          </w:p>
        </w:tc>
        <w:tc>
          <w:tcPr>
            <w:tcW w:w="585" w:type="dxa"/>
            <w:vAlign w:val="center"/>
          </w:tcPr>
          <w:p w14:paraId="083FA22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14</w:t>
            </w:r>
          </w:p>
        </w:tc>
        <w:tc>
          <w:tcPr>
            <w:tcW w:w="585" w:type="dxa"/>
            <w:vAlign w:val="center"/>
          </w:tcPr>
          <w:p w14:paraId="0C3C0FE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15</w:t>
            </w:r>
          </w:p>
        </w:tc>
        <w:tc>
          <w:tcPr>
            <w:tcW w:w="585" w:type="dxa"/>
            <w:vAlign w:val="center"/>
          </w:tcPr>
          <w:p w14:paraId="773BD08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tc>
        <w:tc>
          <w:tcPr>
            <w:tcW w:w="585" w:type="dxa"/>
            <w:vAlign w:val="center"/>
          </w:tcPr>
          <w:p w14:paraId="4CBCF98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17</w:t>
            </w:r>
          </w:p>
        </w:tc>
        <w:tc>
          <w:tcPr>
            <w:tcW w:w="585" w:type="dxa"/>
            <w:vAlign w:val="center"/>
          </w:tcPr>
          <w:p w14:paraId="08BCB7F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18</w:t>
            </w:r>
          </w:p>
        </w:tc>
        <w:tc>
          <w:tcPr>
            <w:tcW w:w="585" w:type="dxa"/>
            <w:vAlign w:val="center"/>
          </w:tcPr>
          <w:p w14:paraId="4AE91F25"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6B58E3DB" w14:textId="77777777" w:rsidTr="00603059">
        <w:tc>
          <w:tcPr>
            <w:tcW w:w="1101" w:type="dxa"/>
            <w:shd w:val="clear" w:color="auto" w:fill="FFFFFF" w:themeFill="background1"/>
            <w:vAlign w:val="center"/>
          </w:tcPr>
          <w:p w14:paraId="3999A4DD"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b/>
                <w:bCs/>
                <w:sz w:val="24"/>
                <w:szCs w:val="24"/>
              </w:rPr>
              <w:t>ОГСЭ.00</w:t>
            </w:r>
          </w:p>
        </w:tc>
        <w:tc>
          <w:tcPr>
            <w:tcW w:w="3315" w:type="dxa"/>
            <w:shd w:val="clear" w:color="auto" w:fill="FFFFFF" w:themeFill="background1"/>
            <w:vAlign w:val="center"/>
          </w:tcPr>
          <w:p w14:paraId="5656866E"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Общий гуманитарный и социально-экономический цикл </w:t>
            </w:r>
          </w:p>
        </w:tc>
        <w:tc>
          <w:tcPr>
            <w:tcW w:w="584" w:type="dxa"/>
            <w:shd w:val="clear" w:color="auto" w:fill="FFFFFF" w:themeFill="background1"/>
            <w:vAlign w:val="center"/>
          </w:tcPr>
          <w:p w14:paraId="5070032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434C24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70F28D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B9DA4C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9C751B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E97ABA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0BA035E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C3FABE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1B30C2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CE6B77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A1A4FD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E76AB1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298FBC4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A37892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F9552F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E9CB79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D3C820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5556D1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9479CD9"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7E88FA5F" w14:textId="77777777" w:rsidTr="00603059">
        <w:tc>
          <w:tcPr>
            <w:tcW w:w="1101" w:type="dxa"/>
            <w:vAlign w:val="center"/>
          </w:tcPr>
          <w:p w14:paraId="4C2A3D26"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b/>
                <w:bCs/>
                <w:sz w:val="24"/>
                <w:szCs w:val="24"/>
              </w:rPr>
              <w:t>ОГСЭ.0</w:t>
            </w:r>
            <w:r w:rsidRPr="001818EA">
              <w:rPr>
                <w:rFonts w:ascii="Times New Roman" w:hAnsi="Times New Roman"/>
                <w:sz w:val="24"/>
                <w:szCs w:val="24"/>
              </w:rPr>
              <w:t>3</w:t>
            </w:r>
          </w:p>
        </w:tc>
        <w:tc>
          <w:tcPr>
            <w:tcW w:w="3315" w:type="dxa"/>
            <w:vAlign w:val="center"/>
          </w:tcPr>
          <w:p w14:paraId="0B78A690"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Иностранный язык в профессиональной деятельности</w:t>
            </w:r>
          </w:p>
        </w:tc>
        <w:tc>
          <w:tcPr>
            <w:tcW w:w="584" w:type="dxa"/>
            <w:shd w:val="clear" w:color="auto" w:fill="BFBFBF" w:themeFill="background1" w:themeFillShade="BF"/>
            <w:vAlign w:val="center"/>
          </w:tcPr>
          <w:p w14:paraId="2E9A87E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95D6FF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09DC4B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F90030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2D13B5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FDE9F5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A92EC6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183D63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9BD57D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FE0A45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80E268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1E9D3D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527129D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A5FCAB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7EFC61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49009E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14D87B5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000C10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7FAE0A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14DB5E97" w14:textId="77777777" w:rsidTr="00603059">
        <w:tc>
          <w:tcPr>
            <w:tcW w:w="1101" w:type="dxa"/>
            <w:vAlign w:val="center"/>
          </w:tcPr>
          <w:p w14:paraId="67FA05F2" w14:textId="77777777" w:rsidR="00FA1EA9" w:rsidRPr="001818EA" w:rsidRDefault="00FA1EA9" w:rsidP="00116C1C">
            <w:pPr>
              <w:widowControl w:val="0"/>
              <w:spacing w:after="0" w:line="240" w:lineRule="auto"/>
              <w:ind w:left="-142"/>
              <w:jc w:val="center"/>
              <w:rPr>
                <w:rFonts w:ascii="Times New Roman" w:hAnsi="Times New Roman"/>
                <w:sz w:val="24"/>
                <w:szCs w:val="24"/>
                <w:lang w:val="en-US"/>
              </w:rPr>
            </w:pPr>
            <w:r w:rsidRPr="001818EA">
              <w:rPr>
                <w:rFonts w:ascii="Times New Roman" w:hAnsi="Times New Roman"/>
                <w:b/>
                <w:bCs/>
                <w:sz w:val="24"/>
                <w:szCs w:val="24"/>
              </w:rPr>
              <w:t>ОГСЭ.0</w:t>
            </w:r>
            <w:r w:rsidRPr="001818EA">
              <w:rPr>
                <w:rFonts w:ascii="Times New Roman" w:hAnsi="Times New Roman"/>
                <w:sz w:val="24"/>
                <w:szCs w:val="24"/>
              </w:rPr>
              <w:t>4</w:t>
            </w:r>
          </w:p>
        </w:tc>
        <w:tc>
          <w:tcPr>
            <w:tcW w:w="3315" w:type="dxa"/>
            <w:vAlign w:val="center"/>
          </w:tcPr>
          <w:p w14:paraId="7DC3036E"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Физическая культура</w:t>
            </w:r>
          </w:p>
        </w:tc>
        <w:tc>
          <w:tcPr>
            <w:tcW w:w="584" w:type="dxa"/>
            <w:shd w:val="clear" w:color="auto" w:fill="BFBFBF" w:themeFill="background1" w:themeFillShade="BF"/>
            <w:vAlign w:val="center"/>
          </w:tcPr>
          <w:p w14:paraId="3D67901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90FA96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8E1E51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D1DE6E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F2F7C5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BC1E25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0814B0B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CCC549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5D6053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E92D91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29EED1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5FB86B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7D6C0D1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54034A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B30D52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B6DA43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5840A4A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2FA2F2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2EFCEC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08FEFC03" w14:textId="77777777" w:rsidTr="00603059">
        <w:tc>
          <w:tcPr>
            <w:tcW w:w="1101" w:type="dxa"/>
            <w:shd w:val="clear" w:color="auto" w:fill="FFFFFF" w:themeFill="background1"/>
            <w:vAlign w:val="center"/>
          </w:tcPr>
          <w:p w14:paraId="3EC87B3B" w14:textId="77777777" w:rsidR="00FA1EA9" w:rsidRPr="001818EA" w:rsidRDefault="00FA1EA9" w:rsidP="00116C1C">
            <w:pPr>
              <w:widowControl w:val="0"/>
              <w:spacing w:after="0" w:line="240" w:lineRule="auto"/>
              <w:ind w:left="-142"/>
              <w:jc w:val="center"/>
              <w:rPr>
                <w:rFonts w:ascii="Times New Roman" w:hAnsi="Times New Roman"/>
                <w:b/>
                <w:sz w:val="24"/>
                <w:szCs w:val="24"/>
              </w:rPr>
            </w:pPr>
            <w:r w:rsidRPr="001818EA">
              <w:rPr>
                <w:rFonts w:ascii="Times New Roman" w:hAnsi="Times New Roman"/>
                <w:b/>
                <w:bCs/>
                <w:sz w:val="24"/>
                <w:szCs w:val="24"/>
              </w:rPr>
              <w:t>ЕН.00</w:t>
            </w:r>
          </w:p>
        </w:tc>
        <w:tc>
          <w:tcPr>
            <w:tcW w:w="3315" w:type="dxa"/>
            <w:shd w:val="clear" w:color="auto" w:fill="FFFFFF" w:themeFill="background1"/>
            <w:vAlign w:val="center"/>
          </w:tcPr>
          <w:p w14:paraId="2C2C5F00"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Математический и общий естественнонаучный цикл </w:t>
            </w:r>
          </w:p>
        </w:tc>
        <w:tc>
          <w:tcPr>
            <w:tcW w:w="584" w:type="dxa"/>
            <w:shd w:val="clear" w:color="auto" w:fill="FFFFFF" w:themeFill="background1"/>
            <w:vAlign w:val="center"/>
          </w:tcPr>
          <w:p w14:paraId="3D45514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74CC9B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7E2798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65CC49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FEE0C6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A5E8C7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083F317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B591DE2"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4DC52C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360508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0FDC8F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312C27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31BAD47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7761B5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904D73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9C037D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E29E534"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84AD00A"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91BC270"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6F8CAECB" w14:textId="77777777" w:rsidTr="00603059">
        <w:tc>
          <w:tcPr>
            <w:tcW w:w="1101" w:type="dxa"/>
            <w:vAlign w:val="center"/>
          </w:tcPr>
          <w:p w14:paraId="3916B0D8" w14:textId="77777777" w:rsidR="00FA1EA9" w:rsidRPr="001818EA" w:rsidRDefault="00FA1EA9" w:rsidP="00116C1C">
            <w:pPr>
              <w:widowControl w:val="0"/>
              <w:spacing w:after="0" w:line="240" w:lineRule="auto"/>
              <w:ind w:left="-142"/>
              <w:jc w:val="center"/>
              <w:rPr>
                <w:rFonts w:ascii="Times New Roman" w:hAnsi="Times New Roman"/>
                <w:b/>
                <w:bCs/>
                <w:sz w:val="24"/>
                <w:szCs w:val="24"/>
              </w:rPr>
            </w:pPr>
            <w:r w:rsidRPr="001818EA">
              <w:rPr>
                <w:rFonts w:ascii="Times New Roman" w:hAnsi="Times New Roman"/>
                <w:b/>
                <w:bCs/>
                <w:sz w:val="24"/>
                <w:szCs w:val="24"/>
              </w:rPr>
              <w:t>ЕН.02</w:t>
            </w:r>
          </w:p>
        </w:tc>
        <w:tc>
          <w:tcPr>
            <w:tcW w:w="3315" w:type="dxa"/>
            <w:vAlign w:val="center"/>
          </w:tcPr>
          <w:p w14:paraId="368B1953"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Экологические основы природопользования</w:t>
            </w:r>
          </w:p>
        </w:tc>
        <w:tc>
          <w:tcPr>
            <w:tcW w:w="584" w:type="dxa"/>
            <w:shd w:val="clear" w:color="auto" w:fill="BFBFBF" w:themeFill="background1" w:themeFillShade="BF"/>
            <w:vAlign w:val="center"/>
          </w:tcPr>
          <w:p w14:paraId="11574A3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CC7CBC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7E1149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0DFBE6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29804E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D01E8F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5D522E4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4C74E7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D1AD75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9C32A5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F3B7B3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7F27DE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1CD555F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F4EF9E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3D52C3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BFBFBF" w:themeFill="background1" w:themeFillShade="BF"/>
            <w:vAlign w:val="center"/>
          </w:tcPr>
          <w:p w14:paraId="340D2C8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shd w:val="clear" w:color="auto" w:fill="FFFFFF" w:themeFill="background1"/>
            <w:vAlign w:val="center"/>
          </w:tcPr>
          <w:p w14:paraId="7871A03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A1B4248"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2CA8CE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r>
      <w:tr w:rsidR="00FA1EA9" w:rsidRPr="001818EA" w14:paraId="50295CA9" w14:textId="77777777" w:rsidTr="00603059">
        <w:tc>
          <w:tcPr>
            <w:tcW w:w="1101" w:type="dxa"/>
            <w:vAlign w:val="center"/>
          </w:tcPr>
          <w:p w14:paraId="031A8E06"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b/>
                <w:bCs/>
                <w:sz w:val="24"/>
                <w:szCs w:val="24"/>
              </w:rPr>
              <w:t>ОП.00</w:t>
            </w:r>
          </w:p>
        </w:tc>
        <w:tc>
          <w:tcPr>
            <w:tcW w:w="3315" w:type="dxa"/>
            <w:vAlign w:val="center"/>
          </w:tcPr>
          <w:p w14:paraId="2CC71B6D"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Общепрофессиональный цикл</w:t>
            </w:r>
          </w:p>
        </w:tc>
        <w:tc>
          <w:tcPr>
            <w:tcW w:w="584" w:type="dxa"/>
            <w:shd w:val="clear" w:color="auto" w:fill="FFFFFF" w:themeFill="background1"/>
            <w:vAlign w:val="center"/>
          </w:tcPr>
          <w:p w14:paraId="6D73F49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47C684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3BA4B9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CF2656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A28E4D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DDF6CA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6F5777F6"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09A214E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A089133"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5B71C9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CD1404B"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029C833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4962CC7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E4BCCB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CFABD7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A433E4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0B9A8C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D8C927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4DCA816"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1B73B070" w14:textId="77777777" w:rsidTr="00603059">
        <w:tc>
          <w:tcPr>
            <w:tcW w:w="1101" w:type="dxa"/>
            <w:vAlign w:val="center"/>
          </w:tcPr>
          <w:p w14:paraId="5DD4A538"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ОП 10</w:t>
            </w:r>
          </w:p>
        </w:tc>
        <w:tc>
          <w:tcPr>
            <w:tcW w:w="3315" w:type="dxa"/>
            <w:vAlign w:val="center"/>
          </w:tcPr>
          <w:p w14:paraId="41D34FC7"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Охрана труда</w:t>
            </w:r>
          </w:p>
        </w:tc>
        <w:tc>
          <w:tcPr>
            <w:tcW w:w="584" w:type="dxa"/>
            <w:shd w:val="clear" w:color="auto" w:fill="BFBFBF" w:themeFill="background1" w:themeFillShade="BF"/>
            <w:vAlign w:val="center"/>
          </w:tcPr>
          <w:p w14:paraId="62A8577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F313A3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E9327B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E67B2A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B3DB7B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9BCC11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194772D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50D1E0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34706A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6D63EE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437294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336BBE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5D3F24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F02415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491A59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28B26F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2F61BA2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32F326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AD67CB"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5E5E7AFA" w14:textId="77777777" w:rsidTr="00603059">
        <w:tc>
          <w:tcPr>
            <w:tcW w:w="1101" w:type="dxa"/>
            <w:vAlign w:val="center"/>
          </w:tcPr>
          <w:p w14:paraId="40447C6C"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b/>
                <w:bCs/>
                <w:sz w:val="24"/>
                <w:szCs w:val="24"/>
              </w:rPr>
              <w:t>П.00</w:t>
            </w:r>
          </w:p>
        </w:tc>
        <w:tc>
          <w:tcPr>
            <w:tcW w:w="3315" w:type="dxa"/>
            <w:vAlign w:val="center"/>
          </w:tcPr>
          <w:p w14:paraId="1E661CDE"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Профессиональный цикл </w:t>
            </w:r>
          </w:p>
        </w:tc>
        <w:tc>
          <w:tcPr>
            <w:tcW w:w="584" w:type="dxa"/>
            <w:shd w:val="clear" w:color="auto" w:fill="FFFFFF" w:themeFill="background1"/>
            <w:vAlign w:val="center"/>
          </w:tcPr>
          <w:p w14:paraId="4E6E3E2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652246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84C120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95DA69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8CC99D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C37972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6BAF04F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45E685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4D5F87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FAA012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7FA8AF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1B2B54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1FE0FC1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534115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98B052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551D0B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EC08F4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C45D40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DE53CE8"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608976E7" w14:textId="77777777" w:rsidTr="00603059">
        <w:tc>
          <w:tcPr>
            <w:tcW w:w="1101" w:type="dxa"/>
            <w:vAlign w:val="center"/>
          </w:tcPr>
          <w:p w14:paraId="69A0BBD5" w14:textId="77777777" w:rsidR="00FA1EA9" w:rsidRPr="001818EA" w:rsidRDefault="00FA1EA9" w:rsidP="00116C1C">
            <w:pPr>
              <w:widowControl w:val="0"/>
              <w:spacing w:after="0" w:line="240" w:lineRule="auto"/>
              <w:ind w:left="-142"/>
              <w:jc w:val="center"/>
              <w:rPr>
                <w:rFonts w:ascii="Times New Roman" w:hAnsi="Times New Roman"/>
                <w:b/>
                <w:sz w:val="24"/>
                <w:szCs w:val="24"/>
              </w:rPr>
            </w:pPr>
            <w:r w:rsidRPr="001818EA">
              <w:rPr>
                <w:rFonts w:ascii="Times New Roman" w:hAnsi="Times New Roman"/>
                <w:b/>
                <w:sz w:val="24"/>
                <w:szCs w:val="24"/>
              </w:rPr>
              <w:t>ПМ 00</w:t>
            </w:r>
          </w:p>
        </w:tc>
        <w:tc>
          <w:tcPr>
            <w:tcW w:w="3315" w:type="dxa"/>
            <w:vAlign w:val="center"/>
          </w:tcPr>
          <w:p w14:paraId="5652D39D"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Профессиональные модули</w:t>
            </w:r>
          </w:p>
        </w:tc>
        <w:tc>
          <w:tcPr>
            <w:tcW w:w="584" w:type="dxa"/>
            <w:shd w:val="clear" w:color="auto" w:fill="FFFFFF" w:themeFill="background1"/>
            <w:vAlign w:val="center"/>
          </w:tcPr>
          <w:p w14:paraId="428D03D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6D8B50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2A5C5A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C9C780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9B56EA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062A27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62FE44C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FA178E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0A94D9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A12F28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3EFCA6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134222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280E815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F83C9C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DE0D0D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4B8205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6BCB25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011C70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50D768B"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3CAC0E25" w14:textId="77777777" w:rsidTr="00603059">
        <w:tc>
          <w:tcPr>
            <w:tcW w:w="1101" w:type="dxa"/>
            <w:vAlign w:val="center"/>
          </w:tcPr>
          <w:p w14:paraId="14A375E7" w14:textId="77777777" w:rsidR="00FA1EA9" w:rsidRPr="001818EA" w:rsidRDefault="00FA1EA9" w:rsidP="00116C1C">
            <w:pPr>
              <w:widowControl w:val="0"/>
              <w:spacing w:after="0" w:line="240" w:lineRule="auto"/>
              <w:ind w:left="-142"/>
              <w:jc w:val="center"/>
              <w:rPr>
                <w:rFonts w:ascii="Times New Roman" w:hAnsi="Times New Roman"/>
                <w:b/>
                <w:sz w:val="24"/>
                <w:szCs w:val="24"/>
              </w:rPr>
            </w:pPr>
            <w:r w:rsidRPr="001818EA">
              <w:rPr>
                <w:rFonts w:ascii="Times New Roman" w:hAnsi="Times New Roman"/>
                <w:b/>
                <w:sz w:val="24"/>
                <w:szCs w:val="24"/>
              </w:rPr>
              <w:t>ПМ 01</w:t>
            </w:r>
          </w:p>
        </w:tc>
        <w:tc>
          <w:tcPr>
            <w:tcW w:w="3315" w:type="dxa"/>
            <w:vAlign w:val="center"/>
          </w:tcPr>
          <w:p w14:paraId="5DEEEDAB"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Организация подготовки технологических процессов изготовления различных видов продукции</w:t>
            </w:r>
          </w:p>
        </w:tc>
        <w:tc>
          <w:tcPr>
            <w:tcW w:w="584" w:type="dxa"/>
            <w:shd w:val="clear" w:color="auto" w:fill="FFFFFF" w:themeFill="background1"/>
            <w:vAlign w:val="center"/>
          </w:tcPr>
          <w:p w14:paraId="32208F4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625DF6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5F7496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AC6F07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D040A7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F11DC5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5B3E7AB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6F60C5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844C50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148037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2BB0A6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C8C225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770EFBC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4DD479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81097D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F9D019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55307C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D5F066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184BF4E"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57875155" w14:textId="77777777" w:rsidTr="00603059">
        <w:tc>
          <w:tcPr>
            <w:tcW w:w="1101" w:type="dxa"/>
            <w:vAlign w:val="center"/>
          </w:tcPr>
          <w:p w14:paraId="2FA7701E"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МДК.01.01</w:t>
            </w:r>
          </w:p>
        </w:tc>
        <w:tc>
          <w:tcPr>
            <w:tcW w:w="3315" w:type="dxa"/>
            <w:vAlign w:val="center"/>
          </w:tcPr>
          <w:p w14:paraId="4584FE19"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Основы разработки технологических процессов изготовления полиграфической продукции</w:t>
            </w:r>
          </w:p>
        </w:tc>
        <w:tc>
          <w:tcPr>
            <w:tcW w:w="584" w:type="dxa"/>
            <w:shd w:val="clear" w:color="auto" w:fill="BFBFBF" w:themeFill="background1" w:themeFillShade="BF"/>
            <w:vAlign w:val="center"/>
          </w:tcPr>
          <w:p w14:paraId="1A14DEB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2DB035C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5C0C927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695D059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30ACBB4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6D98DCC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4" w:type="dxa"/>
            <w:shd w:val="clear" w:color="auto" w:fill="BFBFBF" w:themeFill="background1" w:themeFillShade="BF"/>
            <w:vAlign w:val="center"/>
          </w:tcPr>
          <w:p w14:paraId="1C5A4CD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4F42442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3C3D253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10C8BC4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7FEB530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01DCCA4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4" w:type="dxa"/>
            <w:shd w:val="clear" w:color="auto" w:fill="BFBFBF" w:themeFill="background1" w:themeFillShade="BF"/>
            <w:vAlign w:val="center"/>
          </w:tcPr>
          <w:p w14:paraId="0E47AE3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6EF3AAA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585" w:type="dxa"/>
            <w:shd w:val="clear" w:color="auto" w:fill="BFBFBF" w:themeFill="background1" w:themeFillShade="BF"/>
            <w:vAlign w:val="center"/>
          </w:tcPr>
          <w:p w14:paraId="14E6D9B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773BA79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FFFFFF" w:themeFill="background1"/>
            <w:vAlign w:val="center"/>
          </w:tcPr>
          <w:p w14:paraId="4698F85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57CDDB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2530F85"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284</w:t>
            </w:r>
          </w:p>
        </w:tc>
      </w:tr>
      <w:tr w:rsidR="00FA1EA9" w:rsidRPr="001818EA" w14:paraId="6ED28651" w14:textId="77777777" w:rsidTr="00603059">
        <w:tc>
          <w:tcPr>
            <w:tcW w:w="1101" w:type="dxa"/>
            <w:vAlign w:val="center"/>
          </w:tcPr>
          <w:p w14:paraId="7D4818EB"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УП. 01</w:t>
            </w:r>
          </w:p>
        </w:tc>
        <w:tc>
          <w:tcPr>
            <w:tcW w:w="3315" w:type="dxa"/>
            <w:vAlign w:val="center"/>
          </w:tcPr>
          <w:p w14:paraId="51F0F6EA"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584" w:type="dxa"/>
            <w:shd w:val="clear" w:color="auto" w:fill="BFBFBF" w:themeFill="background1" w:themeFillShade="BF"/>
            <w:vAlign w:val="center"/>
          </w:tcPr>
          <w:p w14:paraId="243D5F7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6184977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 10</w:t>
            </w:r>
          </w:p>
        </w:tc>
        <w:tc>
          <w:tcPr>
            <w:tcW w:w="585" w:type="dxa"/>
            <w:shd w:val="clear" w:color="auto" w:fill="BFBFBF" w:themeFill="background1" w:themeFillShade="BF"/>
            <w:vAlign w:val="center"/>
          </w:tcPr>
          <w:p w14:paraId="36B2DF3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072ACD1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100A284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70B8AFA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4" w:type="dxa"/>
            <w:shd w:val="clear" w:color="auto" w:fill="BFBFBF" w:themeFill="background1" w:themeFillShade="BF"/>
            <w:vAlign w:val="center"/>
          </w:tcPr>
          <w:p w14:paraId="7837241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76701D0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4617A3C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13F3400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75ECC0A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16A7E4F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584" w:type="dxa"/>
            <w:shd w:val="clear" w:color="auto" w:fill="FFFFFF" w:themeFill="background1"/>
            <w:vAlign w:val="center"/>
          </w:tcPr>
          <w:p w14:paraId="4208B6C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3587CE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BBB15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F8FE64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E82BD3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8A1A50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C4499F0"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116</w:t>
            </w:r>
          </w:p>
        </w:tc>
      </w:tr>
      <w:tr w:rsidR="00FA1EA9" w:rsidRPr="001818EA" w14:paraId="7F815807" w14:textId="77777777" w:rsidTr="00603059">
        <w:tc>
          <w:tcPr>
            <w:tcW w:w="1101" w:type="dxa"/>
            <w:vAlign w:val="center"/>
          </w:tcPr>
          <w:p w14:paraId="1D77D4A1" w14:textId="77777777" w:rsidR="00FA1EA9" w:rsidRPr="001818EA" w:rsidRDefault="00FA1EA9" w:rsidP="00116C1C">
            <w:pPr>
              <w:widowControl w:val="0"/>
              <w:spacing w:after="0" w:line="240" w:lineRule="auto"/>
              <w:ind w:left="-142"/>
              <w:jc w:val="center"/>
              <w:rPr>
                <w:rFonts w:ascii="Times New Roman" w:hAnsi="Times New Roman"/>
                <w:b/>
                <w:sz w:val="24"/>
                <w:szCs w:val="24"/>
              </w:rPr>
            </w:pPr>
            <w:r w:rsidRPr="001818EA">
              <w:rPr>
                <w:rFonts w:ascii="Times New Roman" w:hAnsi="Times New Roman"/>
                <w:b/>
                <w:sz w:val="24"/>
                <w:szCs w:val="24"/>
              </w:rPr>
              <w:t>ПМ 02</w:t>
            </w:r>
          </w:p>
        </w:tc>
        <w:tc>
          <w:tcPr>
            <w:tcW w:w="3315" w:type="dxa"/>
            <w:vAlign w:val="center"/>
          </w:tcPr>
          <w:p w14:paraId="1924DA11"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Контроль технологических процессов изготовления различных видов печатной </w:t>
            </w:r>
            <w:r w:rsidRPr="001818EA">
              <w:rPr>
                <w:rFonts w:ascii="Times New Roman" w:hAnsi="Times New Roman"/>
                <w:b/>
                <w:sz w:val="24"/>
                <w:szCs w:val="24"/>
              </w:rPr>
              <w:lastRenderedPageBreak/>
              <w:t>продукции</w:t>
            </w:r>
          </w:p>
        </w:tc>
        <w:tc>
          <w:tcPr>
            <w:tcW w:w="584" w:type="dxa"/>
            <w:shd w:val="clear" w:color="auto" w:fill="FFFFFF" w:themeFill="background1"/>
            <w:vAlign w:val="center"/>
          </w:tcPr>
          <w:p w14:paraId="35CE6CC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B300DB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D8C311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6448EA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F229A0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D7CD3B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08D2078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C77211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13DCD9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B05107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C5593A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A0F2F1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038F282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60437F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AE493E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E0A676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02D782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B67C17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674F253"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0FC61AB8" w14:textId="77777777" w:rsidTr="00603059">
        <w:tc>
          <w:tcPr>
            <w:tcW w:w="1101" w:type="dxa"/>
            <w:vAlign w:val="center"/>
          </w:tcPr>
          <w:p w14:paraId="201B0ABE"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МДК.02.01</w:t>
            </w:r>
          </w:p>
        </w:tc>
        <w:tc>
          <w:tcPr>
            <w:tcW w:w="3315" w:type="dxa"/>
            <w:vAlign w:val="center"/>
          </w:tcPr>
          <w:p w14:paraId="4877DACA"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 параметров процесса изготовления печатной продукции</w:t>
            </w:r>
          </w:p>
        </w:tc>
        <w:tc>
          <w:tcPr>
            <w:tcW w:w="584" w:type="dxa"/>
            <w:shd w:val="clear" w:color="auto" w:fill="FFFFFF" w:themeFill="background1"/>
            <w:vAlign w:val="center"/>
          </w:tcPr>
          <w:p w14:paraId="391140F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5F6057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A3BA55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D435DB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C6EFE2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9194C1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1A88654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DA2D9C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B89272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7AF827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32E03B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750C16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001811B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66D558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B76FC0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EAF73C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BFA88D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55F91B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E66FB5E"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56466E6B" w14:textId="77777777" w:rsidTr="00603059">
        <w:tc>
          <w:tcPr>
            <w:tcW w:w="1101" w:type="dxa"/>
            <w:vAlign w:val="center"/>
          </w:tcPr>
          <w:p w14:paraId="3DFBC8F4"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УП 02</w:t>
            </w:r>
          </w:p>
        </w:tc>
        <w:tc>
          <w:tcPr>
            <w:tcW w:w="3315" w:type="dxa"/>
            <w:vAlign w:val="center"/>
          </w:tcPr>
          <w:p w14:paraId="7F5916BF"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584" w:type="dxa"/>
            <w:shd w:val="clear" w:color="auto" w:fill="FFFFFF" w:themeFill="background1"/>
            <w:vAlign w:val="center"/>
          </w:tcPr>
          <w:p w14:paraId="17CAA2F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3DB724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4BC6B6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B72400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90F9AC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6B0666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38566A0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62E166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11E96C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D8A576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F4917B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BFBFBF" w:themeFill="background1" w:themeFillShade="BF"/>
            <w:vAlign w:val="center"/>
          </w:tcPr>
          <w:p w14:paraId="521E970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7A94A41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8</w:t>
            </w:r>
          </w:p>
        </w:tc>
        <w:tc>
          <w:tcPr>
            <w:tcW w:w="585" w:type="dxa"/>
            <w:shd w:val="clear" w:color="auto" w:fill="FFFFFF" w:themeFill="background1"/>
            <w:vAlign w:val="center"/>
          </w:tcPr>
          <w:p w14:paraId="3367B0D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BF801A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463F31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972165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8CF148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B52E5CB"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12</w:t>
            </w:r>
          </w:p>
        </w:tc>
      </w:tr>
      <w:tr w:rsidR="00FA1EA9" w:rsidRPr="001818EA" w14:paraId="2AE832B9" w14:textId="77777777" w:rsidTr="00603059">
        <w:tc>
          <w:tcPr>
            <w:tcW w:w="1101" w:type="dxa"/>
            <w:vAlign w:val="center"/>
          </w:tcPr>
          <w:p w14:paraId="6706D842" w14:textId="77777777" w:rsidR="00FA1EA9" w:rsidRPr="001818EA" w:rsidRDefault="00FA1EA9" w:rsidP="00116C1C">
            <w:pPr>
              <w:widowControl w:val="0"/>
              <w:spacing w:after="0" w:line="240" w:lineRule="auto"/>
              <w:ind w:left="-142"/>
              <w:jc w:val="center"/>
              <w:rPr>
                <w:rFonts w:ascii="Times New Roman" w:hAnsi="Times New Roman"/>
                <w:b/>
                <w:sz w:val="24"/>
                <w:szCs w:val="24"/>
              </w:rPr>
            </w:pPr>
            <w:r w:rsidRPr="001818EA">
              <w:rPr>
                <w:rFonts w:ascii="Times New Roman" w:hAnsi="Times New Roman"/>
                <w:b/>
                <w:sz w:val="24"/>
                <w:szCs w:val="24"/>
              </w:rPr>
              <w:t>ПМ 04</w:t>
            </w:r>
          </w:p>
        </w:tc>
        <w:tc>
          <w:tcPr>
            <w:tcW w:w="3315" w:type="dxa"/>
            <w:vAlign w:val="center"/>
          </w:tcPr>
          <w:p w14:paraId="0CA35092"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Выполнение работ по одной или нескольким профессиям рабочих, должностям служащих</w:t>
            </w:r>
          </w:p>
        </w:tc>
        <w:tc>
          <w:tcPr>
            <w:tcW w:w="584" w:type="dxa"/>
            <w:shd w:val="clear" w:color="auto" w:fill="FFFFFF" w:themeFill="background1"/>
            <w:vAlign w:val="center"/>
          </w:tcPr>
          <w:p w14:paraId="7056966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4D5C5F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817693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52C6BC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43064D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F9AB13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5C8CEAD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519F08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F2C59C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37C399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FBA7F6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0B707B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18B0854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6F691D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C44FDA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DC2E93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97AF51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D1A7B0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BEDBFE9"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64545F08" w14:textId="77777777" w:rsidTr="00603059">
        <w:tc>
          <w:tcPr>
            <w:tcW w:w="1101" w:type="dxa"/>
            <w:vAlign w:val="center"/>
          </w:tcPr>
          <w:p w14:paraId="28EEBE52" w14:textId="77777777" w:rsidR="00FA1EA9" w:rsidRPr="001818EA" w:rsidRDefault="00FA1EA9" w:rsidP="00116C1C">
            <w:pPr>
              <w:widowControl w:val="0"/>
              <w:spacing w:after="0" w:line="240" w:lineRule="auto"/>
              <w:ind w:left="-142"/>
              <w:jc w:val="center"/>
              <w:rPr>
                <w:rFonts w:ascii="Times New Roman" w:hAnsi="Times New Roman"/>
                <w:sz w:val="24"/>
                <w:szCs w:val="24"/>
              </w:rPr>
            </w:pPr>
            <w:r w:rsidRPr="001818EA">
              <w:rPr>
                <w:rFonts w:ascii="Times New Roman" w:hAnsi="Times New Roman"/>
                <w:sz w:val="24"/>
                <w:szCs w:val="24"/>
              </w:rPr>
              <w:t>УП 04</w:t>
            </w:r>
          </w:p>
        </w:tc>
        <w:tc>
          <w:tcPr>
            <w:tcW w:w="3315" w:type="dxa"/>
            <w:vAlign w:val="center"/>
          </w:tcPr>
          <w:p w14:paraId="6A0824D5"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584" w:type="dxa"/>
            <w:shd w:val="clear" w:color="auto" w:fill="FFFFFF" w:themeFill="background1"/>
            <w:vAlign w:val="center"/>
          </w:tcPr>
          <w:p w14:paraId="5579DF7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F7DA04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17AC6C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E283A8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85A010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FE6DF3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670ECB4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D992B6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822C24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8839F3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C7FEC2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2927E1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BFBFBF" w:themeFill="background1" w:themeFillShade="BF"/>
            <w:vAlign w:val="center"/>
          </w:tcPr>
          <w:p w14:paraId="38FBF28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85" w:type="dxa"/>
            <w:shd w:val="clear" w:color="auto" w:fill="BFBFBF" w:themeFill="background1" w:themeFillShade="BF"/>
            <w:vAlign w:val="center"/>
          </w:tcPr>
          <w:p w14:paraId="3492F08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0422C86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BFBFBF" w:themeFill="background1" w:themeFillShade="BF"/>
            <w:vAlign w:val="center"/>
          </w:tcPr>
          <w:p w14:paraId="456E20C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585" w:type="dxa"/>
            <w:shd w:val="clear" w:color="auto" w:fill="FFFFFF" w:themeFill="background1"/>
            <w:vAlign w:val="center"/>
          </w:tcPr>
          <w:p w14:paraId="2CED6A6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B18F7D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7E9EDCA"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7C34CDE9" w14:textId="77777777" w:rsidTr="00603059">
        <w:tc>
          <w:tcPr>
            <w:tcW w:w="1101" w:type="dxa"/>
            <w:vAlign w:val="center"/>
          </w:tcPr>
          <w:p w14:paraId="13CEB177"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Align w:val="center"/>
          </w:tcPr>
          <w:p w14:paraId="7B7AE9DC"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Промежуточная аттестация</w:t>
            </w:r>
          </w:p>
        </w:tc>
        <w:tc>
          <w:tcPr>
            <w:tcW w:w="584" w:type="dxa"/>
            <w:shd w:val="clear" w:color="auto" w:fill="FFFFFF" w:themeFill="background1"/>
            <w:vAlign w:val="center"/>
          </w:tcPr>
          <w:p w14:paraId="356A8FA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153DA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DEAF68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A01529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FCB579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6ECB7D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6255877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63B1B0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488AED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AA92D8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744545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36414D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4181A09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4FB1BD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069116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9CC882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68F6EA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794982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A9E7680"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663A5719" w14:textId="77777777" w:rsidTr="00603059">
        <w:tc>
          <w:tcPr>
            <w:tcW w:w="1101" w:type="dxa"/>
            <w:vAlign w:val="center"/>
          </w:tcPr>
          <w:p w14:paraId="10CC5371" w14:textId="77777777" w:rsidR="00FA1EA9" w:rsidRPr="001818EA" w:rsidRDefault="00FA1EA9" w:rsidP="00116C1C">
            <w:pPr>
              <w:widowControl w:val="0"/>
              <w:spacing w:after="0" w:line="240" w:lineRule="auto"/>
              <w:rPr>
                <w:rFonts w:ascii="Times New Roman" w:hAnsi="Times New Roman"/>
                <w:b/>
                <w:sz w:val="24"/>
                <w:szCs w:val="24"/>
              </w:rPr>
            </w:pPr>
          </w:p>
        </w:tc>
        <w:tc>
          <w:tcPr>
            <w:tcW w:w="3315" w:type="dxa"/>
            <w:vAlign w:val="center"/>
          </w:tcPr>
          <w:p w14:paraId="09A9C9D4"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 xml:space="preserve"> Всего час. в неделю учебных занятий</w:t>
            </w:r>
          </w:p>
        </w:tc>
        <w:tc>
          <w:tcPr>
            <w:tcW w:w="584" w:type="dxa"/>
            <w:shd w:val="clear" w:color="auto" w:fill="FFFFFF" w:themeFill="background1"/>
            <w:vAlign w:val="center"/>
          </w:tcPr>
          <w:p w14:paraId="51B0913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DBF1A6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765E40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AEA846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61E5B69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49B670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18CD122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E3F018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22A157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3877C3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3FB5CE2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3CB1BB0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095FE83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3F5D1B9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1F848D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5D1064C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58F646E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B0B29B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64C3FD9"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576</w:t>
            </w:r>
          </w:p>
        </w:tc>
      </w:tr>
    </w:tbl>
    <w:p w14:paraId="672C503E" w14:textId="77777777" w:rsidR="00FA1EA9" w:rsidRPr="001818EA" w:rsidRDefault="00FA1EA9" w:rsidP="00116C1C">
      <w:pPr>
        <w:widowControl w:val="0"/>
        <w:spacing w:after="0" w:line="240" w:lineRule="auto"/>
        <w:rPr>
          <w:rFonts w:ascii="Times New Roman" w:hAnsi="Times New Roman"/>
          <w:sz w:val="24"/>
          <w:szCs w:val="24"/>
        </w:rPr>
      </w:pPr>
    </w:p>
    <w:p w14:paraId="2A0F4586" w14:textId="77777777" w:rsidR="009562EB" w:rsidRPr="001818EA" w:rsidRDefault="009562EB" w:rsidP="00116C1C">
      <w:pPr>
        <w:widowControl w:val="0"/>
        <w:spacing w:after="0" w:line="240" w:lineRule="auto"/>
        <w:rPr>
          <w:rFonts w:ascii="Times New Roman" w:hAnsi="Times New Roman"/>
          <w:sz w:val="24"/>
          <w:szCs w:val="24"/>
        </w:rPr>
      </w:pPr>
    </w:p>
    <w:p w14:paraId="26EAE7D8" w14:textId="77777777" w:rsidR="009562EB" w:rsidRPr="001818EA" w:rsidRDefault="009562EB" w:rsidP="00116C1C">
      <w:pPr>
        <w:widowControl w:val="0"/>
        <w:spacing w:after="0" w:line="240" w:lineRule="auto"/>
        <w:rPr>
          <w:rFonts w:ascii="Times New Roman" w:hAnsi="Times New Roman"/>
          <w:sz w:val="24"/>
          <w:szCs w:val="24"/>
        </w:rPr>
      </w:pPr>
    </w:p>
    <w:p w14:paraId="1CCD0BDC" w14:textId="77777777" w:rsidR="009562EB" w:rsidRPr="001818EA" w:rsidRDefault="009562EB" w:rsidP="00116C1C">
      <w:pPr>
        <w:widowControl w:val="0"/>
        <w:spacing w:after="0" w:line="240" w:lineRule="auto"/>
        <w:rPr>
          <w:rFonts w:ascii="Times New Roman" w:hAnsi="Times New Roman"/>
          <w:sz w:val="24"/>
          <w:szCs w:val="24"/>
        </w:rPr>
      </w:pPr>
    </w:p>
    <w:p w14:paraId="014CA7DB" w14:textId="77777777" w:rsidR="009562EB" w:rsidRPr="001818EA" w:rsidRDefault="009562EB" w:rsidP="00116C1C">
      <w:pPr>
        <w:widowControl w:val="0"/>
        <w:spacing w:after="0" w:line="240" w:lineRule="auto"/>
        <w:rPr>
          <w:rFonts w:ascii="Times New Roman" w:hAnsi="Times New Roman"/>
          <w:sz w:val="24"/>
          <w:szCs w:val="24"/>
        </w:rPr>
      </w:pPr>
    </w:p>
    <w:p w14:paraId="74D0211F" w14:textId="77777777" w:rsidR="009562EB" w:rsidRPr="001818EA" w:rsidRDefault="009562EB" w:rsidP="00116C1C">
      <w:pPr>
        <w:widowControl w:val="0"/>
        <w:spacing w:after="0" w:line="240" w:lineRule="auto"/>
        <w:rPr>
          <w:rFonts w:ascii="Times New Roman" w:hAnsi="Times New Roman"/>
          <w:sz w:val="24"/>
          <w:szCs w:val="24"/>
        </w:rPr>
      </w:pPr>
    </w:p>
    <w:p w14:paraId="6F9394AD" w14:textId="77777777" w:rsidR="009562EB" w:rsidRPr="001818EA" w:rsidRDefault="009562EB" w:rsidP="00116C1C">
      <w:pPr>
        <w:widowControl w:val="0"/>
        <w:spacing w:after="0" w:line="240" w:lineRule="auto"/>
        <w:rPr>
          <w:rFonts w:ascii="Times New Roman" w:hAnsi="Times New Roman"/>
          <w:sz w:val="24"/>
          <w:szCs w:val="24"/>
        </w:rPr>
      </w:pPr>
    </w:p>
    <w:p w14:paraId="0BBBA451" w14:textId="77777777" w:rsidR="009562EB" w:rsidRPr="001818EA" w:rsidRDefault="009562EB" w:rsidP="00116C1C">
      <w:pPr>
        <w:widowControl w:val="0"/>
        <w:spacing w:after="0" w:line="240" w:lineRule="auto"/>
        <w:rPr>
          <w:rFonts w:ascii="Times New Roman" w:hAnsi="Times New Roman"/>
          <w:sz w:val="24"/>
          <w:szCs w:val="24"/>
        </w:rPr>
      </w:pPr>
    </w:p>
    <w:p w14:paraId="389B6775" w14:textId="77777777" w:rsidR="009562EB" w:rsidRPr="001818EA" w:rsidRDefault="009562EB" w:rsidP="00116C1C">
      <w:pPr>
        <w:widowControl w:val="0"/>
        <w:spacing w:after="0" w:line="240" w:lineRule="auto"/>
        <w:rPr>
          <w:rFonts w:ascii="Times New Roman" w:hAnsi="Times New Roman"/>
          <w:sz w:val="24"/>
          <w:szCs w:val="24"/>
        </w:rPr>
      </w:pPr>
    </w:p>
    <w:p w14:paraId="3CDCB78A" w14:textId="77777777" w:rsidR="009562EB" w:rsidRPr="001818EA" w:rsidRDefault="009562EB" w:rsidP="00116C1C">
      <w:pPr>
        <w:widowControl w:val="0"/>
        <w:spacing w:after="0" w:line="240" w:lineRule="auto"/>
        <w:rPr>
          <w:rFonts w:ascii="Times New Roman" w:hAnsi="Times New Roman"/>
          <w:sz w:val="24"/>
          <w:szCs w:val="24"/>
        </w:rPr>
      </w:pPr>
    </w:p>
    <w:p w14:paraId="7A7A0045" w14:textId="77777777" w:rsidR="009562EB" w:rsidRPr="001818EA" w:rsidRDefault="009562EB" w:rsidP="00116C1C">
      <w:pPr>
        <w:widowControl w:val="0"/>
        <w:spacing w:after="0" w:line="240" w:lineRule="auto"/>
        <w:rPr>
          <w:rFonts w:ascii="Times New Roman" w:hAnsi="Times New Roman"/>
          <w:sz w:val="24"/>
          <w:szCs w:val="24"/>
        </w:rPr>
      </w:pPr>
    </w:p>
    <w:p w14:paraId="356960C9" w14:textId="77777777" w:rsidR="009562EB" w:rsidRPr="001818EA" w:rsidRDefault="009562EB" w:rsidP="00116C1C">
      <w:pPr>
        <w:widowControl w:val="0"/>
        <w:spacing w:after="0" w:line="240" w:lineRule="auto"/>
        <w:rPr>
          <w:rFonts w:ascii="Times New Roman" w:hAnsi="Times New Roman"/>
          <w:sz w:val="24"/>
          <w:szCs w:val="24"/>
        </w:rPr>
      </w:pPr>
    </w:p>
    <w:p w14:paraId="26B2D377" w14:textId="77777777" w:rsidR="009562EB" w:rsidRPr="001818EA" w:rsidRDefault="009562EB" w:rsidP="00116C1C">
      <w:pPr>
        <w:widowControl w:val="0"/>
        <w:spacing w:after="0" w:line="240" w:lineRule="auto"/>
        <w:rPr>
          <w:rFonts w:ascii="Times New Roman" w:hAnsi="Times New Roman"/>
          <w:sz w:val="24"/>
          <w:szCs w:val="24"/>
        </w:rPr>
      </w:pPr>
    </w:p>
    <w:p w14:paraId="35674AE8" w14:textId="77777777" w:rsidR="009562EB" w:rsidRPr="001818EA" w:rsidRDefault="009562EB" w:rsidP="00116C1C">
      <w:pPr>
        <w:widowControl w:val="0"/>
        <w:spacing w:after="0" w:line="240" w:lineRule="auto"/>
        <w:rPr>
          <w:rFonts w:ascii="Times New Roman" w:hAnsi="Times New Roman"/>
          <w:sz w:val="24"/>
          <w:szCs w:val="24"/>
        </w:rPr>
      </w:pPr>
    </w:p>
    <w:p w14:paraId="56B1757B" w14:textId="77777777" w:rsidR="009562EB" w:rsidRPr="001818EA" w:rsidRDefault="009562EB" w:rsidP="00116C1C">
      <w:pPr>
        <w:widowControl w:val="0"/>
        <w:spacing w:after="0" w:line="240" w:lineRule="auto"/>
        <w:rPr>
          <w:rFonts w:ascii="Times New Roman" w:hAnsi="Times New Roman"/>
          <w:sz w:val="24"/>
          <w:szCs w:val="24"/>
        </w:rPr>
      </w:pPr>
    </w:p>
    <w:p w14:paraId="70F4C94C" w14:textId="77777777" w:rsidR="009562EB" w:rsidRPr="001818EA" w:rsidRDefault="009562EB" w:rsidP="00116C1C">
      <w:pPr>
        <w:widowControl w:val="0"/>
        <w:spacing w:after="0" w:line="240" w:lineRule="auto"/>
        <w:rPr>
          <w:rFonts w:ascii="Times New Roman" w:hAnsi="Times New Roman"/>
          <w:sz w:val="24"/>
          <w:szCs w:val="24"/>
        </w:rPr>
      </w:pPr>
    </w:p>
    <w:p w14:paraId="79DB4BBC" w14:textId="77777777" w:rsidR="009562EB" w:rsidRPr="001818EA" w:rsidRDefault="009562EB" w:rsidP="00116C1C">
      <w:pPr>
        <w:widowControl w:val="0"/>
        <w:spacing w:after="0" w:line="240" w:lineRule="auto"/>
        <w:rPr>
          <w:rFonts w:ascii="Times New Roman" w:hAnsi="Times New Roman"/>
          <w:sz w:val="24"/>
          <w:szCs w:val="24"/>
        </w:rPr>
      </w:pPr>
    </w:p>
    <w:p w14:paraId="6CF5777C" w14:textId="77777777" w:rsidR="009562EB" w:rsidRPr="001818EA" w:rsidRDefault="009562EB" w:rsidP="00116C1C">
      <w:pPr>
        <w:widowControl w:val="0"/>
        <w:spacing w:after="0" w:line="240" w:lineRule="auto"/>
        <w:rPr>
          <w:rFonts w:ascii="Times New Roman" w:hAnsi="Times New Roman"/>
          <w:sz w:val="24"/>
          <w:szCs w:val="24"/>
        </w:rPr>
      </w:pPr>
    </w:p>
    <w:p w14:paraId="1FF5CA8F" w14:textId="77777777" w:rsidR="009562EB" w:rsidRPr="001818EA" w:rsidRDefault="009562EB" w:rsidP="00116C1C">
      <w:pPr>
        <w:widowControl w:val="0"/>
        <w:spacing w:after="0" w:line="240" w:lineRule="auto"/>
        <w:rPr>
          <w:rFonts w:ascii="Times New Roman" w:hAnsi="Times New Roman"/>
          <w:sz w:val="24"/>
          <w:szCs w:val="24"/>
        </w:rPr>
      </w:pPr>
    </w:p>
    <w:p w14:paraId="336882D4" w14:textId="77777777" w:rsidR="009562EB" w:rsidRPr="001818EA" w:rsidRDefault="009562EB" w:rsidP="00116C1C">
      <w:pPr>
        <w:widowControl w:val="0"/>
        <w:spacing w:after="0" w:line="240" w:lineRule="auto"/>
        <w:rPr>
          <w:rFonts w:ascii="Times New Roman" w:hAnsi="Times New Roman"/>
          <w:sz w:val="24"/>
          <w:szCs w:val="24"/>
        </w:rPr>
      </w:pPr>
    </w:p>
    <w:p w14:paraId="4B6FBF4E" w14:textId="77777777" w:rsidR="00FA1EA9" w:rsidRPr="001818EA" w:rsidRDefault="00FA1EA9" w:rsidP="00116C1C">
      <w:pPr>
        <w:widowControl w:val="0"/>
        <w:spacing w:after="0" w:line="240" w:lineRule="auto"/>
        <w:rPr>
          <w:rFonts w:ascii="Times New Roman" w:hAnsi="Times New Roman"/>
          <w:sz w:val="24"/>
          <w:szCs w:val="24"/>
        </w:rPr>
      </w:pPr>
    </w:p>
    <w:tbl>
      <w:tblPr>
        <w:tblW w:w="155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315"/>
        <w:gridCol w:w="390"/>
        <w:gridCol w:w="391"/>
        <w:gridCol w:w="391"/>
        <w:gridCol w:w="390"/>
        <w:gridCol w:w="391"/>
        <w:gridCol w:w="391"/>
        <w:gridCol w:w="390"/>
        <w:gridCol w:w="391"/>
        <w:gridCol w:w="391"/>
        <w:gridCol w:w="390"/>
        <w:gridCol w:w="391"/>
        <w:gridCol w:w="391"/>
        <w:gridCol w:w="390"/>
        <w:gridCol w:w="391"/>
        <w:gridCol w:w="391"/>
        <w:gridCol w:w="390"/>
        <w:gridCol w:w="391"/>
        <w:gridCol w:w="391"/>
        <w:gridCol w:w="390"/>
        <w:gridCol w:w="391"/>
        <w:gridCol w:w="391"/>
        <w:gridCol w:w="390"/>
        <w:gridCol w:w="391"/>
        <w:gridCol w:w="391"/>
        <w:gridCol w:w="352"/>
        <w:gridCol w:w="38"/>
        <w:gridCol w:w="391"/>
        <w:gridCol w:w="391"/>
        <w:gridCol w:w="558"/>
      </w:tblGrid>
      <w:tr w:rsidR="00FA1EA9" w:rsidRPr="001818EA" w14:paraId="7917BCEA" w14:textId="77777777" w:rsidTr="00603059">
        <w:trPr>
          <w:cantSplit/>
          <w:trHeight w:val="1134"/>
        </w:trPr>
        <w:tc>
          <w:tcPr>
            <w:tcW w:w="1099" w:type="dxa"/>
            <w:vMerge w:val="restart"/>
            <w:textDirection w:val="btLr"/>
            <w:vAlign w:val="center"/>
          </w:tcPr>
          <w:p w14:paraId="190AE755"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Индекс</w:t>
            </w:r>
          </w:p>
        </w:tc>
        <w:tc>
          <w:tcPr>
            <w:tcW w:w="3315" w:type="dxa"/>
            <w:vMerge w:val="restart"/>
            <w:vAlign w:val="center"/>
          </w:tcPr>
          <w:p w14:paraId="5259731B"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Компоненты программы</w:t>
            </w:r>
          </w:p>
        </w:tc>
        <w:tc>
          <w:tcPr>
            <w:tcW w:w="390" w:type="dxa"/>
            <w:textDirection w:val="btLr"/>
          </w:tcPr>
          <w:p w14:paraId="4CA1BAB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29.12-4.01</w:t>
            </w:r>
          </w:p>
        </w:tc>
        <w:tc>
          <w:tcPr>
            <w:tcW w:w="1172" w:type="dxa"/>
            <w:gridSpan w:val="3"/>
            <w:vAlign w:val="center"/>
          </w:tcPr>
          <w:p w14:paraId="738595A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январь</w:t>
            </w:r>
          </w:p>
        </w:tc>
        <w:tc>
          <w:tcPr>
            <w:tcW w:w="391" w:type="dxa"/>
            <w:textDirection w:val="btLr"/>
          </w:tcPr>
          <w:p w14:paraId="66CB6CA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26.01-01.02</w:t>
            </w:r>
          </w:p>
        </w:tc>
        <w:tc>
          <w:tcPr>
            <w:tcW w:w="1172" w:type="dxa"/>
            <w:gridSpan w:val="3"/>
            <w:vAlign w:val="center"/>
          </w:tcPr>
          <w:p w14:paraId="2514310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февраль</w:t>
            </w:r>
          </w:p>
        </w:tc>
        <w:tc>
          <w:tcPr>
            <w:tcW w:w="391" w:type="dxa"/>
            <w:textDirection w:val="btLr"/>
          </w:tcPr>
          <w:p w14:paraId="12AA157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23.02-01.03</w:t>
            </w:r>
          </w:p>
        </w:tc>
        <w:tc>
          <w:tcPr>
            <w:tcW w:w="1562" w:type="dxa"/>
            <w:gridSpan w:val="4"/>
            <w:vAlign w:val="center"/>
          </w:tcPr>
          <w:p w14:paraId="22063EF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март</w:t>
            </w:r>
          </w:p>
        </w:tc>
        <w:tc>
          <w:tcPr>
            <w:tcW w:w="391" w:type="dxa"/>
            <w:textDirection w:val="btLr"/>
            <w:vAlign w:val="center"/>
          </w:tcPr>
          <w:p w14:paraId="64AB31B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30.03-05.04</w:t>
            </w:r>
          </w:p>
        </w:tc>
        <w:tc>
          <w:tcPr>
            <w:tcW w:w="1172" w:type="dxa"/>
            <w:gridSpan w:val="3"/>
            <w:vAlign w:val="center"/>
          </w:tcPr>
          <w:p w14:paraId="169E65F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апрель</w:t>
            </w:r>
          </w:p>
        </w:tc>
        <w:tc>
          <w:tcPr>
            <w:tcW w:w="391" w:type="dxa"/>
            <w:textDirection w:val="btLr"/>
            <w:vAlign w:val="center"/>
          </w:tcPr>
          <w:p w14:paraId="55B96DB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27.04-03.05</w:t>
            </w:r>
          </w:p>
        </w:tc>
        <w:tc>
          <w:tcPr>
            <w:tcW w:w="1562" w:type="dxa"/>
            <w:gridSpan w:val="4"/>
            <w:vAlign w:val="center"/>
          </w:tcPr>
          <w:p w14:paraId="45B31B4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май</w:t>
            </w:r>
          </w:p>
        </w:tc>
        <w:tc>
          <w:tcPr>
            <w:tcW w:w="1563" w:type="dxa"/>
            <w:gridSpan w:val="5"/>
            <w:vAlign w:val="center"/>
          </w:tcPr>
          <w:p w14:paraId="0329B70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июнь</w:t>
            </w:r>
          </w:p>
        </w:tc>
        <w:tc>
          <w:tcPr>
            <w:tcW w:w="391" w:type="dxa"/>
            <w:textDirection w:val="btLr"/>
            <w:vAlign w:val="center"/>
          </w:tcPr>
          <w:p w14:paraId="725E56C9" w14:textId="77777777" w:rsidR="00FA1EA9" w:rsidRPr="001818EA" w:rsidRDefault="00FA1EA9" w:rsidP="00116C1C">
            <w:pPr>
              <w:widowControl w:val="0"/>
              <w:spacing w:after="0" w:line="240" w:lineRule="auto"/>
              <w:ind w:left="-57" w:right="-57"/>
              <w:jc w:val="center"/>
              <w:rPr>
                <w:rFonts w:ascii="Times New Roman" w:hAnsi="Times New Roman"/>
                <w:sz w:val="24"/>
                <w:szCs w:val="24"/>
                <w:lang w:val="en-US"/>
              </w:rPr>
            </w:pPr>
            <w:r w:rsidRPr="001818EA">
              <w:rPr>
                <w:rFonts w:ascii="Times New Roman" w:hAnsi="Times New Roman"/>
                <w:sz w:val="24"/>
                <w:szCs w:val="24"/>
              </w:rPr>
              <w:t>29.06-05.0</w:t>
            </w:r>
            <w:r w:rsidRPr="001818EA">
              <w:rPr>
                <w:rFonts w:ascii="Times New Roman" w:hAnsi="Times New Roman"/>
                <w:sz w:val="24"/>
                <w:szCs w:val="24"/>
                <w:lang w:val="en-US"/>
              </w:rPr>
              <w:t>7</w:t>
            </w:r>
          </w:p>
        </w:tc>
        <w:tc>
          <w:tcPr>
            <w:tcW w:w="558" w:type="dxa"/>
            <w:textDirection w:val="btLr"/>
            <w:vAlign w:val="center"/>
          </w:tcPr>
          <w:p w14:paraId="28344A6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Всего часов</w:t>
            </w:r>
          </w:p>
        </w:tc>
      </w:tr>
      <w:tr w:rsidR="00FA1EA9" w:rsidRPr="001818EA" w14:paraId="7399EB5F" w14:textId="77777777" w:rsidTr="00603059">
        <w:trPr>
          <w:cantSplit/>
          <w:trHeight w:val="277"/>
        </w:trPr>
        <w:tc>
          <w:tcPr>
            <w:tcW w:w="1099" w:type="dxa"/>
            <w:vMerge/>
            <w:textDirection w:val="btLr"/>
            <w:vAlign w:val="center"/>
          </w:tcPr>
          <w:p w14:paraId="1EB7593E"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3315" w:type="dxa"/>
            <w:vMerge/>
            <w:vAlign w:val="center"/>
          </w:tcPr>
          <w:p w14:paraId="7AE7594A"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10548" w:type="dxa"/>
            <w:gridSpan w:val="28"/>
            <w:vAlign w:val="center"/>
          </w:tcPr>
          <w:p w14:paraId="18596DD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Номера календарных недель</w:t>
            </w:r>
          </w:p>
        </w:tc>
        <w:tc>
          <w:tcPr>
            <w:tcW w:w="558" w:type="dxa"/>
            <w:textDirection w:val="btLr"/>
            <w:vAlign w:val="center"/>
          </w:tcPr>
          <w:p w14:paraId="39D676D7" w14:textId="77777777" w:rsidR="00FA1EA9" w:rsidRPr="001818EA" w:rsidRDefault="00FA1EA9" w:rsidP="00116C1C">
            <w:pPr>
              <w:widowControl w:val="0"/>
              <w:spacing w:after="0" w:line="240" w:lineRule="auto"/>
              <w:jc w:val="center"/>
              <w:rPr>
                <w:rFonts w:ascii="Times New Roman" w:hAnsi="Times New Roman"/>
                <w:b/>
                <w:sz w:val="24"/>
                <w:szCs w:val="24"/>
              </w:rPr>
            </w:pPr>
          </w:p>
        </w:tc>
      </w:tr>
      <w:tr w:rsidR="00FA1EA9" w:rsidRPr="001818EA" w14:paraId="3298DD1B" w14:textId="77777777" w:rsidTr="00603059">
        <w:tc>
          <w:tcPr>
            <w:tcW w:w="1099" w:type="dxa"/>
            <w:vMerge/>
            <w:textDirection w:val="btLr"/>
          </w:tcPr>
          <w:p w14:paraId="72E79079"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389E60A0" w14:textId="77777777" w:rsidR="00FA1EA9" w:rsidRPr="001818EA" w:rsidRDefault="00FA1EA9" w:rsidP="00116C1C">
            <w:pPr>
              <w:widowControl w:val="0"/>
              <w:spacing w:after="0" w:line="240" w:lineRule="auto"/>
              <w:rPr>
                <w:rFonts w:ascii="Times New Roman" w:hAnsi="Times New Roman"/>
                <w:sz w:val="24"/>
                <w:szCs w:val="24"/>
              </w:rPr>
            </w:pPr>
          </w:p>
        </w:tc>
        <w:tc>
          <w:tcPr>
            <w:tcW w:w="390" w:type="dxa"/>
            <w:vAlign w:val="center"/>
          </w:tcPr>
          <w:p w14:paraId="2EEDBEE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w:t>
            </w:r>
          </w:p>
        </w:tc>
        <w:tc>
          <w:tcPr>
            <w:tcW w:w="391" w:type="dxa"/>
            <w:vAlign w:val="center"/>
          </w:tcPr>
          <w:p w14:paraId="71C1898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vAlign w:val="center"/>
          </w:tcPr>
          <w:p w14:paraId="28C598D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vAlign w:val="center"/>
          </w:tcPr>
          <w:p w14:paraId="3F85751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w:t>
            </w:r>
          </w:p>
        </w:tc>
        <w:tc>
          <w:tcPr>
            <w:tcW w:w="391" w:type="dxa"/>
            <w:vAlign w:val="center"/>
          </w:tcPr>
          <w:p w14:paraId="7DEA501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5</w:t>
            </w:r>
          </w:p>
        </w:tc>
        <w:tc>
          <w:tcPr>
            <w:tcW w:w="391" w:type="dxa"/>
            <w:vAlign w:val="center"/>
          </w:tcPr>
          <w:p w14:paraId="210F86E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6</w:t>
            </w:r>
          </w:p>
        </w:tc>
        <w:tc>
          <w:tcPr>
            <w:tcW w:w="390" w:type="dxa"/>
            <w:vAlign w:val="center"/>
          </w:tcPr>
          <w:p w14:paraId="6BB7323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7</w:t>
            </w:r>
          </w:p>
        </w:tc>
        <w:tc>
          <w:tcPr>
            <w:tcW w:w="391" w:type="dxa"/>
            <w:vAlign w:val="center"/>
          </w:tcPr>
          <w:p w14:paraId="6E0D7FA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8</w:t>
            </w:r>
          </w:p>
        </w:tc>
        <w:tc>
          <w:tcPr>
            <w:tcW w:w="391" w:type="dxa"/>
            <w:vAlign w:val="center"/>
          </w:tcPr>
          <w:p w14:paraId="16E8160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9</w:t>
            </w:r>
          </w:p>
        </w:tc>
        <w:tc>
          <w:tcPr>
            <w:tcW w:w="390" w:type="dxa"/>
            <w:vAlign w:val="center"/>
          </w:tcPr>
          <w:p w14:paraId="60A28A1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10</w:t>
            </w:r>
          </w:p>
        </w:tc>
        <w:tc>
          <w:tcPr>
            <w:tcW w:w="391" w:type="dxa"/>
            <w:vAlign w:val="center"/>
          </w:tcPr>
          <w:p w14:paraId="5699B73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11</w:t>
            </w:r>
          </w:p>
        </w:tc>
        <w:tc>
          <w:tcPr>
            <w:tcW w:w="391" w:type="dxa"/>
            <w:vAlign w:val="center"/>
          </w:tcPr>
          <w:p w14:paraId="62162DF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12</w:t>
            </w:r>
          </w:p>
        </w:tc>
        <w:tc>
          <w:tcPr>
            <w:tcW w:w="390" w:type="dxa"/>
            <w:vAlign w:val="center"/>
          </w:tcPr>
          <w:p w14:paraId="07EE420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13</w:t>
            </w:r>
          </w:p>
        </w:tc>
        <w:tc>
          <w:tcPr>
            <w:tcW w:w="391" w:type="dxa"/>
            <w:vAlign w:val="center"/>
          </w:tcPr>
          <w:p w14:paraId="5A681CE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14</w:t>
            </w:r>
          </w:p>
        </w:tc>
        <w:tc>
          <w:tcPr>
            <w:tcW w:w="391" w:type="dxa"/>
            <w:vAlign w:val="center"/>
          </w:tcPr>
          <w:p w14:paraId="672A78C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15</w:t>
            </w:r>
          </w:p>
        </w:tc>
        <w:tc>
          <w:tcPr>
            <w:tcW w:w="390" w:type="dxa"/>
          </w:tcPr>
          <w:p w14:paraId="63684B7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16</w:t>
            </w:r>
          </w:p>
        </w:tc>
        <w:tc>
          <w:tcPr>
            <w:tcW w:w="391" w:type="dxa"/>
          </w:tcPr>
          <w:p w14:paraId="3324515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17</w:t>
            </w:r>
          </w:p>
        </w:tc>
        <w:tc>
          <w:tcPr>
            <w:tcW w:w="391" w:type="dxa"/>
          </w:tcPr>
          <w:p w14:paraId="1351AED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18</w:t>
            </w:r>
          </w:p>
        </w:tc>
        <w:tc>
          <w:tcPr>
            <w:tcW w:w="390" w:type="dxa"/>
          </w:tcPr>
          <w:p w14:paraId="3FADD42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19</w:t>
            </w:r>
          </w:p>
        </w:tc>
        <w:tc>
          <w:tcPr>
            <w:tcW w:w="391" w:type="dxa"/>
          </w:tcPr>
          <w:p w14:paraId="0AB00E9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20</w:t>
            </w:r>
          </w:p>
        </w:tc>
        <w:tc>
          <w:tcPr>
            <w:tcW w:w="391" w:type="dxa"/>
          </w:tcPr>
          <w:p w14:paraId="1F2D9D5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21</w:t>
            </w:r>
          </w:p>
        </w:tc>
        <w:tc>
          <w:tcPr>
            <w:tcW w:w="390" w:type="dxa"/>
          </w:tcPr>
          <w:p w14:paraId="33F8DEB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22</w:t>
            </w:r>
          </w:p>
        </w:tc>
        <w:tc>
          <w:tcPr>
            <w:tcW w:w="391" w:type="dxa"/>
          </w:tcPr>
          <w:p w14:paraId="6D8474A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w:t>
            </w:r>
          </w:p>
        </w:tc>
        <w:tc>
          <w:tcPr>
            <w:tcW w:w="391" w:type="dxa"/>
            <w:vAlign w:val="center"/>
          </w:tcPr>
          <w:p w14:paraId="0D7C45F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24</w:t>
            </w:r>
          </w:p>
        </w:tc>
        <w:tc>
          <w:tcPr>
            <w:tcW w:w="390" w:type="dxa"/>
            <w:gridSpan w:val="2"/>
            <w:vAlign w:val="center"/>
          </w:tcPr>
          <w:p w14:paraId="73960FF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25</w:t>
            </w:r>
          </w:p>
        </w:tc>
        <w:tc>
          <w:tcPr>
            <w:tcW w:w="391" w:type="dxa"/>
            <w:vAlign w:val="center"/>
          </w:tcPr>
          <w:p w14:paraId="5EEE754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w:t>
            </w:r>
          </w:p>
        </w:tc>
        <w:tc>
          <w:tcPr>
            <w:tcW w:w="391" w:type="dxa"/>
          </w:tcPr>
          <w:p w14:paraId="7D151D3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w:t>
            </w:r>
          </w:p>
        </w:tc>
        <w:tc>
          <w:tcPr>
            <w:tcW w:w="558" w:type="dxa"/>
            <w:vAlign w:val="center"/>
          </w:tcPr>
          <w:p w14:paraId="2E0FE389"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7EA7F8E5" w14:textId="77777777" w:rsidTr="00603059">
        <w:tc>
          <w:tcPr>
            <w:tcW w:w="1099" w:type="dxa"/>
            <w:vMerge/>
            <w:textDirection w:val="btLr"/>
          </w:tcPr>
          <w:p w14:paraId="2D672296"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68A69CCC" w14:textId="77777777" w:rsidR="00FA1EA9" w:rsidRPr="001818EA" w:rsidRDefault="00FA1EA9" w:rsidP="00116C1C">
            <w:pPr>
              <w:widowControl w:val="0"/>
              <w:spacing w:after="0" w:line="240" w:lineRule="auto"/>
              <w:rPr>
                <w:rFonts w:ascii="Times New Roman" w:hAnsi="Times New Roman"/>
                <w:sz w:val="24"/>
                <w:szCs w:val="24"/>
              </w:rPr>
            </w:pPr>
          </w:p>
        </w:tc>
        <w:tc>
          <w:tcPr>
            <w:tcW w:w="10548" w:type="dxa"/>
            <w:gridSpan w:val="28"/>
            <w:vAlign w:val="center"/>
          </w:tcPr>
          <w:p w14:paraId="5ADA22D0" w14:textId="77777777" w:rsidR="00FA1EA9" w:rsidRPr="001818EA" w:rsidRDefault="00FA1EA9" w:rsidP="00116C1C">
            <w:pPr>
              <w:widowControl w:val="0"/>
              <w:spacing w:after="0" w:line="240" w:lineRule="auto"/>
              <w:jc w:val="center"/>
              <w:rPr>
                <w:rFonts w:ascii="Times New Roman" w:hAnsi="Times New Roman"/>
                <w:sz w:val="24"/>
                <w:szCs w:val="24"/>
              </w:rPr>
            </w:pPr>
          </w:p>
          <w:p w14:paraId="7D76643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Порядковые номера недель учебного года</w:t>
            </w:r>
          </w:p>
        </w:tc>
        <w:tc>
          <w:tcPr>
            <w:tcW w:w="558" w:type="dxa"/>
            <w:vAlign w:val="center"/>
          </w:tcPr>
          <w:p w14:paraId="41EEBBD0"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24D42947" w14:textId="77777777" w:rsidTr="00603059">
        <w:tc>
          <w:tcPr>
            <w:tcW w:w="1099" w:type="dxa"/>
            <w:vMerge/>
            <w:textDirection w:val="btLr"/>
          </w:tcPr>
          <w:p w14:paraId="0D045D55"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7B7D4E55" w14:textId="77777777" w:rsidR="00FA1EA9" w:rsidRPr="001818EA" w:rsidRDefault="00FA1EA9" w:rsidP="00116C1C">
            <w:pPr>
              <w:widowControl w:val="0"/>
              <w:spacing w:after="0" w:line="240" w:lineRule="auto"/>
              <w:rPr>
                <w:rFonts w:ascii="Times New Roman" w:hAnsi="Times New Roman"/>
                <w:sz w:val="24"/>
                <w:szCs w:val="24"/>
              </w:rPr>
            </w:pPr>
          </w:p>
        </w:tc>
        <w:tc>
          <w:tcPr>
            <w:tcW w:w="390" w:type="dxa"/>
            <w:vAlign w:val="center"/>
          </w:tcPr>
          <w:p w14:paraId="1133058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vAlign w:val="center"/>
          </w:tcPr>
          <w:p w14:paraId="6D6795D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19</w:t>
            </w:r>
          </w:p>
        </w:tc>
        <w:tc>
          <w:tcPr>
            <w:tcW w:w="391" w:type="dxa"/>
            <w:vAlign w:val="center"/>
          </w:tcPr>
          <w:p w14:paraId="39ECEAE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20</w:t>
            </w:r>
          </w:p>
        </w:tc>
        <w:tc>
          <w:tcPr>
            <w:tcW w:w="390" w:type="dxa"/>
            <w:vAlign w:val="center"/>
          </w:tcPr>
          <w:p w14:paraId="50FC223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21</w:t>
            </w:r>
          </w:p>
        </w:tc>
        <w:tc>
          <w:tcPr>
            <w:tcW w:w="391" w:type="dxa"/>
            <w:vAlign w:val="center"/>
          </w:tcPr>
          <w:p w14:paraId="73BA703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22</w:t>
            </w:r>
          </w:p>
        </w:tc>
        <w:tc>
          <w:tcPr>
            <w:tcW w:w="391" w:type="dxa"/>
            <w:vAlign w:val="center"/>
          </w:tcPr>
          <w:p w14:paraId="526F3FE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w:t>
            </w:r>
          </w:p>
        </w:tc>
        <w:tc>
          <w:tcPr>
            <w:tcW w:w="390" w:type="dxa"/>
            <w:vAlign w:val="center"/>
          </w:tcPr>
          <w:p w14:paraId="10F33FA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24</w:t>
            </w:r>
          </w:p>
        </w:tc>
        <w:tc>
          <w:tcPr>
            <w:tcW w:w="391" w:type="dxa"/>
            <w:vAlign w:val="center"/>
          </w:tcPr>
          <w:p w14:paraId="5EDD04F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25</w:t>
            </w:r>
          </w:p>
        </w:tc>
        <w:tc>
          <w:tcPr>
            <w:tcW w:w="391" w:type="dxa"/>
            <w:vAlign w:val="center"/>
          </w:tcPr>
          <w:p w14:paraId="60144CC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w:t>
            </w:r>
          </w:p>
        </w:tc>
        <w:tc>
          <w:tcPr>
            <w:tcW w:w="390" w:type="dxa"/>
            <w:vAlign w:val="center"/>
          </w:tcPr>
          <w:p w14:paraId="05D227F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w:t>
            </w:r>
          </w:p>
        </w:tc>
        <w:tc>
          <w:tcPr>
            <w:tcW w:w="391" w:type="dxa"/>
            <w:vAlign w:val="center"/>
          </w:tcPr>
          <w:p w14:paraId="6A54E98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28</w:t>
            </w:r>
          </w:p>
        </w:tc>
        <w:tc>
          <w:tcPr>
            <w:tcW w:w="391" w:type="dxa"/>
            <w:vAlign w:val="center"/>
          </w:tcPr>
          <w:p w14:paraId="568ED67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29</w:t>
            </w:r>
          </w:p>
        </w:tc>
        <w:tc>
          <w:tcPr>
            <w:tcW w:w="390" w:type="dxa"/>
            <w:vAlign w:val="center"/>
          </w:tcPr>
          <w:p w14:paraId="40C6CD4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30</w:t>
            </w:r>
          </w:p>
        </w:tc>
        <w:tc>
          <w:tcPr>
            <w:tcW w:w="391" w:type="dxa"/>
            <w:vAlign w:val="center"/>
          </w:tcPr>
          <w:p w14:paraId="25BDF72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31</w:t>
            </w:r>
          </w:p>
        </w:tc>
        <w:tc>
          <w:tcPr>
            <w:tcW w:w="391" w:type="dxa"/>
            <w:vAlign w:val="center"/>
          </w:tcPr>
          <w:p w14:paraId="03BF959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32</w:t>
            </w:r>
          </w:p>
        </w:tc>
        <w:tc>
          <w:tcPr>
            <w:tcW w:w="390" w:type="dxa"/>
            <w:vAlign w:val="center"/>
          </w:tcPr>
          <w:p w14:paraId="67DBB14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33</w:t>
            </w:r>
          </w:p>
        </w:tc>
        <w:tc>
          <w:tcPr>
            <w:tcW w:w="391" w:type="dxa"/>
          </w:tcPr>
          <w:p w14:paraId="722DCE2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34</w:t>
            </w:r>
          </w:p>
        </w:tc>
        <w:tc>
          <w:tcPr>
            <w:tcW w:w="391" w:type="dxa"/>
          </w:tcPr>
          <w:p w14:paraId="624BBA8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35</w:t>
            </w:r>
          </w:p>
        </w:tc>
        <w:tc>
          <w:tcPr>
            <w:tcW w:w="390" w:type="dxa"/>
          </w:tcPr>
          <w:p w14:paraId="0E40157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36</w:t>
            </w:r>
          </w:p>
        </w:tc>
        <w:tc>
          <w:tcPr>
            <w:tcW w:w="391" w:type="dxa"/>
          </w:tcPr>
          <w:p w14:paraId="4B84BEE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37</w:t>
            </w:r>
          </w:p>
        </w:tc>
        <w:tc>
          <w:tcPr>
            <w:tcW w:w="391" w:type="dxa"/>
          </w:tcPr>
          <w:p w14:paraId="3E9BF4F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38</w:t>
            </w:r>
          </w:p>
        </w:tc>
        <w:tc>
          <w:tcPr>
            <w:tcW w:w="390" w:type="dxa"/>
          </w:tcPr>
          <w:p w14:paraId="0010794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39</w:t>
            </w:r>
          </w:p>
        </w:tc>
        <w:tc>
          <w:tcPr>
            <w:tcW w:w="391" w:type="dxa"/>
          </w:tcPr>
          <w:p w14:paraId="130A37D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40</w:t>
            </w:r>
          </w:p>
        </w:tc>
        <w:tc>
          <w:tcPr>
            <w:tcW w:w="391" w:type="dxa"/>
          </w:tcPr>
          <w:p w14:paraId="0A0D2E2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41</w:t>
            </w:r>
          </w:p>
        </w:tc>
        <w:tc>
          <w:tcPr>
            <w:tcW w:w="352" w:type="dxa"/>
            <w:vAlign w:val="center"/>
          </w:tcPr>
          <w:p w14:paraId="36AFE5F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42</w:t>
            </w:r>
          </w:p>
        </w:tc>
        <w:tc>
          <w:tcPr>
            <w:tcW w:w="429" w:type="dxa"/>
            <w:gridSpan w:val="2"/>
            <w:vAlign w:val="center"/>
          </w:tcPr>
          <w:p w14:paraId="15157EE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43</w:t>
            </w:r>
          </w:p>
        </w:tc>
        <w:tc>
          <w:tcPr>
            <w:tcW w:w="391" w:type="dxa"/>
            <w:vAlign w:val="center"/>
          </w:tcPr>
          <w:p w14:paraId="74B138B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44</w:t>
            </w:r>
          </w:p>
        </w:tc>
        <w:tc>
          <w:tcPr>
            <w:tcW w:w="558" w:type="dxa"/>
          </w:tcPr>
          <w:p w14:paraId="4DD94FB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r>
      <w:tr w:rsidR="00FA1EA9" w:rsidRPr="001818EA" w14:paraId="6AFE0DE9" w14:textId="77777777" w:rsidTr="00603059">
        <w:tc>
          <w:tcPr>
            <w:tcW w:w="1099" w:type="dxa"/>
            <w:shd w:val="clear" w:color="auto" w:fill="FFFFFF" w:themeFill="background1"/>
            <w:vAlign w:val="center"/>
          </w:tcPr>
          <w:p w14:paraId="7A403DB0"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ОГСЭ.00</w:t>
            </w:r>
          </w:p>
        </w:tc>
        <w:tc>
          <w:tcPr>
            <w:tcW w:w="3315" w:type="dxa"/>
            <w:shd w:val="clear" w:color="auto" w:fill="FFFFFF" w:themeFill="background1"/>
            <w:vAlign w:val="center"/>
          </w:tcPr>
          <w:p w14:paraId="0D8B9249"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Общий гуманитарный и социально-экономический цикл </w:t>
            </w:r>
          </w:p>
        </w:tc>
        <w:tc>
          <w:tcPr>
            <w:tcW w:w="390" w:type="dxa"/>
            <w:shd w:val="clear" w:color="auto" w:fill="FFFFFF" w:themeFill="background1"/>
            <w:vAlign w:val="center"/>
          </w:tcPr>
          <w:p w14:paraId="3E77AC0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01024A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65BABE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5DFB45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215154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DDE828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C41B22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F5B945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756030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59BFEDD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313AB4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49E33F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43C193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09F48D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9B92F8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060167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14AD2A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E815C4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23BE5F1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953F2B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4942BA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435A99B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5C75C8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C36054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52" w:type="dxa"/>
            <w:shd w:val="clear" w:color="auto" w:fill="FFFFFF" w:themeFill="background1"/>
            <w:vAlign w:val="center"/>
          </w:tcPr>
          <w:p w14:paraId="4F756B4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429" w:type="dxa"/>
            <w:gridSpan w:val="2"/>
            <w:shd w:val="clear" w:color="auto" w:fill="FFFFFF" w:themeFill="background1"/>
            <w:vAlign w:val="center"/>
          </w:tcPr>
          <w:p w14:paraId="66A07D1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5ECE64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5C4C023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r>
      <w:tr w:rsidR="00FA1EA9" w:rsidRPr="001818EA" w14:paraId="164C7078" w14:textId="77777777" w:rsidTr="00603059">
        <w:tc>
          <w:tcPr>
            <w:tcW w:w="1099" w:type="dxa"/>
            <w:shd w:val="clear" w:color="auto" w:fill="FFFFFF" w:themeFill="background1"/>
            <w:vAlign w:val="center"/>
          </w:tcPr>
          <w:p w14:paraId="2F688F3E" w14:textId="77777777" w:rsidR="00FA1EA9" w:rsidRPr="001818EA" w:rsidRDefault="00FA1EA9" w:rsidP="00116C1C">
            <w:pPr>
              <w:widowControl w:val="0"/>
              <w:spacing w:after="0" w:line="240" w:lineRule="auto"/>
              <w:ind w:left="-57" w:right="-57"/>
              <w:rPr>
                <w:rFonts w:ascii="Times New Roman" w:hAnsi="Times New Roman"/>
                <w:b/>
                <w:bCs/>
                <w:sz w:val="24"/>
                <w:szCs w:val="24"/>
              </w:rPr>
            </w:pPr>
            <w:r w:rsidRPr="001818EA">
              <w:rPr>
                <w:rFonts w:ascii="Times New Roman" w:hAnsi="Times New Roman"/>
                <w:b/>
                <w:bCs/>
                <w:sz w:val="24"/>
                <w:szCs w:val="24"/>
              </w:rPr>
              <w:t>ОГСЭ.0</w:t>
            </w:r>
            <w:r w:rsidRPr="001818EA">
              <w:rPr>
                <w:rFonts w:ascii="Times New Roman" w:hAnsi="Times New Roman"/>
                <w:sz w:val="24"/>
                <w:szCs w:val="24"/>
              </w:rPr>
              <w:t>3</w:t>
            </w:r>
          </w:p>
        </w:tc>
        <w:tc>
          <w:tcPr>
            <w:tcW w:w="3315" w:type="dxa"/>
            <w:shd w:val="clear" w:color="auto" w:fill="FFFFFF" w:themeFill="background1"/>
            <w:vAlign w:val="center"/>
          </w:tcPr>
          <w:p w14:paraId="594C1111"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Иностранный язык в профессиональной деятельности</w:t>
            </w:r>
          </w:p>
        </w:tc>
        <w:tc>
          <w:tcPr>
            <w:tcW w:w="390" w:type="dxa"/>
            <w:shd w:val="clear" w:color="auto" w:fill="FFFFFF" w:themeFill="background1"/>
            <w:vAlign w:val="center"/>
          </w:tcPr>
          <w:p w14:paraId="5637A75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01ACF1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0F87076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4A3321A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69DEDF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3BED35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ABF0D7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E7586E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6DC4DD2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3464F27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FB69C3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3B93D3C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3130656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8AF717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6DA0D9E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4ED3DCB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FFFFFF" w:themeFill="background1"/>
            <w:vAlign w:val="center"/>
          </w:tcPr>
          <w:p w14:paraId="30C8217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8B9A8A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5587EC4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A7F4E6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0F0C37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F88004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F7F7F4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942BEA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52" w:type="dxa"/>
            <w:shd w:val="clear" w:color="auto" w:fill="FFFFFF" w:themeFill="background1"/>
            <w:vAlign w:val="center"/>
          </w:tcPr>
          <w:p w14:paraId="6099E4A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429" w:type="dxa"/>
            <w:gridSpan w:val="2"/>
            <w:shd w:val="clear" w:color="auto" w:fill="FFFFFF" w:themeFill="background1"/>
            <w:vAlign w:val="center"/>
          </w:tcPr>
          <w:p w14:paraId="0AE6243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A08901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758BFBE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w:t>
            </w:r>
          </w:p>
        </w:tc>
      </w:tr>
      <w:tr w:rsidR="00FA1EA9" w:rsidRPr="001818EA" w14:paraId="353DE1FB" w14:textId="77777777" w:rsidTr="00603059">
        <w:tc>
          <w:tcPr>
            <w:tcW w:w="1099" w:type="dxa"/>
            <w:shd w:val="clear" w:color="auto" w:fill="FFFFFF" w:themeFill="background1"/>
            <w:vAlign w:val="center"/>
          </w:tcPr>
          <w:p w14:paraId="0D835615" w14:textId="77777777" w:rsidR="00FA1EA9" w:rsidRPr="001818EA" w:rsidRDefault="00FA1EA9" w:rsidP="00116C1C">
            <w:pPr>
              <w:widowControl w:val="0"/>
              <w:spacing w:after="0" w:line="240" w:lineRule="auto"/>
              <w:ind w:left="-57" w:right="-57"/>
              <w:rPr>
                <w:rFonts w:ascii="Times New Roman" w:hAnsi="Times New Roman"/>
                <w:b/>
                <w:bCs/>
                <w:sz w:val="24"/>
                <w:szCs w:val="24"/>
              </w:rPr>
            </w:pPr>
            <w:r w:rsidRPr="001818EA">
              <w:rPr>
                <w:rFonts w:ascii="Times New Roman" w:hAnsi="Times New Roman"/>
                <w:b/>
                <w:bCs/>
                <w:sz w:val="24"/>
                <w:szCs w:val="24"/>
              </w:rPr>
              <w:t>ОГСЭ.0</w:t>
            </w:r>
            <w:r w:rsidRPr="001818EA">
              <w:rPr>
                <w:rFonts w:ascii="Times New Roman" w:hAnsi="Times New Roman"/>
                <w:sz w:val="24"/>
                <w:szCs w:val="24"/>
              </w:rPr>
              <w:t>4</w:t>
            </w:r>
          </w:p>
        </w:tc>
        <w:tc>
          <w:tcPr>
            <w:tcW w:w="3315" w:type="dxa"/>
            <w:shd w:val="clear" w:color="auto" w:fill="FFFFFF" w:themeFill="background1"/>
            <w:vAlign w:val="center"/>
          </w:tcPr>
          <w:p w14:paraId="028A16BC"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Физическая культура</w:t>
            </w:r>
          </w:p>
        </w:tc>
        <w:tc>
          <w:tcPr>
            <w:tcW w:w="390" w:type="dxa"/>
            <w:shd w:val="clear" w:color="auto" w:fill="FFFFFF" w:themeFill="background1"/>
            <w:vAlign w:val="center"/>
          </w:tcPr>
          <w:p w14:paraId="0696D92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4148E9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03B04D1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D8AF02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762CF9B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3674B5A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3668945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65109A6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49018EA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5BCB9AC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CFE926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3D432A6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54BF432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487F374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5378AD6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57A0557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FFFFFF" w:themeFill="background1"/>
            <w:vAlign w:val="center"/>
          </w:tcPr>
          <w:p w14:paraId="3CFC111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D28B58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DC83CB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5CE991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1D4DCC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E279A9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06143F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E79BA7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52" w:type="dxa"/>
            <w:shd w:val="clear" w:color="auto" w:fill="FFFFFF" w:themeFill="background1"/>
            <w:vAlign w:val="center"/>
          </w:tcPr>
          <w:p w14:paraId="2EF34F9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429" w:type="dxa"/>
            <w:gridSpan w:val="2"/>
            <w:shd w:val="clear" w:color="auto" w:fill="FFFFFF" w:themeFill="background1"/>
            <w:vAlign w:val="center"/>
          </w:tcPr>
          <w:p w14:paraId="4741C81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1A72CC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456E584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w:t>
            </w:r>
          </w:p>
        </w:tc>
      </w:tr>
      <w:tr w:rsidR="00FA1EA9" w:rsidRPr="001818EA" w14:paraId="16DC6B53" w14:textId="77777777" w:rsidTr="00603059">
        <w:tc>
          <w:tcPr>
            <w:tcW w:w="1099" w:type="dxa"/>
            <w:shd w:val="clear" w:color="auto" w:fill="FFFFFF" w:themeFill="background1"/>
            <w:vAlign w:val="center"/>
          </w:tcPr>
          <w:p w14:paraId="22131E85"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ОП.00</w:t>
            </w:r>
          </w:p>
        </w:tc>
        <w:tc>
          <w:tcPr>
            <w:tcW w:w="3315" w:type="dxa"/>
            <w:shd w:val="clear" w:color="auto" w:fill="FFFFFF" w:themeFill="background1"/>
            <w:vAlign w:val="center"/>
          </w:tcPr>
          <w:p w14:paraId="5286A0F8"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Общепрофессиональный цикл</w:t>
            </w:r>
          </w:p>
        </w:tc>
        <w:tc>
          <w:tcPr>
            <w:tcW w:w="390" w:type="dxa"/>
            <w:shd w:val="clear" w:color="auto" w:fill="FFFFFF" w:themeFill="background1"/>
            <w:vAlign w:val="center"/>
          </w:tcPr>
          <w:p w14:paraId="11DA1CF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796058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15EBEB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AC6846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CD2908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4FE6EF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FF3EC4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BBCEF0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A2AF46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CEFD05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71966A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4844A4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4223047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46F7F0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4683C8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DE6E7D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E5963B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654702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05F52E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3FB128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2026C8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20A6CA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4F82FC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04E5DD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52" w:type="dxa"/>
            <w:shd w:val="clear" w:color="auto" w:fill="FFFFFF" w:themeFill="background1"/>
            <w:vAlign w:val="center"/>
          </w:tcPr>
          <w:p w14:paraId="29727B1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429" w:type="dxa"/>
            <w:gridSpan w:val="2"/>
            <w:shd w:val="clear" w:color="auto" w:fill="FFFFFF" w:themeFill="background1"/>
            <w:vAlign w:val="center"/>
          </w:tcPr>
          <w:p w14:paraId="27E9CCF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 </w:t>
            </w:r>
          </w:p>
        </w:tc>
        <w:tc>
          <w:tcPr>
            <w:tcW w:w="391" w:type="dxa"/>
            <w:shd w:val="clear" w:color="auto" w:fill="FFFFFF" w:themeFill="background1"/>
            <w:vAlign w:val="center"/>
          </w:tcPr>
          <w:p w14:paraId="4F6A14B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33A9DEF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7D0DB473" w14:textId="77777777" w:rsidTr="00603059">
        <w:tc>
          <w:tcPr>
            <w:tcW w:w="1099" w:type="dxa"/>
            <w:shd w:val="clear" w:color="auto" w:fill="FFFFFF" w:themeFill="background1"/>
            <w:vAlign w:val="center"/>
          </w:tcPr>
          <w:p w14:paraId="210E19B5"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ОП. 10</w:t>
            </w:r>
          </w:p>
        </w:tc>
        <w:tc>
          <w:tcPr>
            <w:tcW w:w="3315" w:type="dxa"/>
            <w:shd w:val="clear" w:color="auto" w:fill="FFFFFF" w:themeFill="background1"/>
            <w:vAlign w:val="center"/>
          </w:tcPr>
          <w:p w14:paraId="34FD0454"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Охрана труда</w:t>
            </w:r>
          </w:p>
        </w:tc>
        <w:tc>
          <w:tcPr>
            <w:tcW w:w="390" w:type="dxa"/>
            <w:shd w:val="clear" w:color="auto" w:fill="FFFFFF" w:themeFill="background1"/>
            <w:vAlign w:val="center"/>
          </w:tcPr>
          <w:p w14:paraId="699BE09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C048F3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75F658C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06B91F3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6F049B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4B47DFA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F5C913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3D3AD81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581F68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35DA732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880732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2CEDD7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2513C5F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29EB8D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E25488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75D112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2</w:t>
            </w:r>
          </w:p>
        </w:tc>
        <w:tc>
          <w:tcPr>
            <w:tcW w:w="391" w:type="dxa"/>
            <w:shd w:val="clear" w:color="auto" w:fill="FFFFFF" w:themeFill="background1"/>
            <w:vAlign w:val="center"/>
          </w:tcPr>
          <w:p w14:paraId="6868046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97D80D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EC586E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AD47BD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49EFA7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1FB4C2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A5FC8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AD5273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7E4DB8C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06B7722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A4232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21E5843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w:t>
            </w:r>
          </w:p>
        </w:tc>
      </w:tr>
      <w:tr w:rsidR="00FA1EA9" w:rsidRPr="001818EA" w14:paraId="478EA178" w14:textId="77777777" w:rsidTr="00603059">
        <w:tc>
          <w:tcPr>
            <w:tcW w:w="1099" w:type="dxa"/>
            <w:shd w:val="clear" w:color="auto" w:fill="FFFFFF" w:themeFill="background1"/>
            <w:vAlign w:val="center"/>
          </w:tcPr>
          <w:p w14:paraId="11D09FC2"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 xml:space="preserve">П. 00 </w:t>
            </w:r>
          </w:p>
        </w:tc>
        <w:tc>
          <w:tcPr>
            <w:tcW w:w="3315" w:type="dxa"/>
            <w:shd w:val="clear" w:color="auto" w:fill="FFFFFF" w:themeFill="background1"/>
            <w:vAlign w:val="center"/>
          </w:tcPr>
          <w:p w14:paraId="0B8D923F"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Профессиональный цикл</w:t>
            </w:r>
          </w:p>
        </w:tc>
        <w:tc>
          <w:tcPr>
            <w:tcW w:w="390" w:type="dxa"/>
            <w:shd w:val="clear" w:color="auto" w:fill="FFFFFF" w:themeFill="background1"/>
            <w:vAlign w:val="center"/>
          </w:tcPr>
          <w:p w14:paraId="51303A4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23882E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D02618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F639B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B57574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0BCBB3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36777E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36F14D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77E2A3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E26FBE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89A273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CDFCE4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0F8B34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002D44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796A33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8FFBB9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5CC3E1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776AE9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F15374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BF6061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853966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9BE2B1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F86D46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28EB00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1704FDF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359021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552047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682EB6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6E3A3ADF" w14:textId="77777777" w:rsidTr="00603059">
        <w:tc>
          <w:tcPr>
            <w:tcW w:w="1099" w:type="dxa"/>
            <w:shd w:val="clear" w:color="auto" w:fill="FFFFFF" w:themeFill="background1"/>
            <w:vAlign w:val="center"/>
          </w:tcPr>
          <w:p w14:paraId="45D54F83"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00</w:t>
            </w:r>
          </w:p>
        </w:tc>
        <w:tc>
          <w:tcPr>
            <w:tcW w:w="3315" w:type="dxa"/>
            <w:shd w:val="clear" w:color="auto" w:fill="FFFFFF" w:themeFill="background1"/>
            <w:vAlign w:val="center"/>
          </w:tcPr>
          <w:p w14:paraId="2358230B"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Профессиональные модули</w:t>
            </w:r>
          </w:p>
        </w:tc>
        <w:tc>
          <w:tcPr>
            <w:tcW w:w="390" w:type="dxa"/>
            <w:shd w:val="clear" w:color="auto" w:fill="FFFFFF" w:themeFill="background1"/>
            <w:vAlign w:val="center"/>
          </w:tcPr>
          <w:p w14:paraId="0745174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09B57D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28674E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B40986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8240A8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9B4A5B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2468B6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75E457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9A7F7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0184D9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F65B2D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B8B785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0937F7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58DA90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699951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CF91AE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8AB6E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397E72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58AB8C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5DF715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80B5E7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734931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6FB9D3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DCC1CB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1A76F72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60F5002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214396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4CEAFEB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04346E03" w14:textId="77777777" w:rsidTr="00603059">
        <w:tc>
          <w:tcPr>
            <w:tcW w:w="1099" w:type="dxa"/>
            <w:shd w:val="clear" w:color="auto" w:fill="FFFFFF" w:themeFill="background1"/>
            <w:vAlign w:val="center"/>
          </w:tcPr>
          <w:p w14:paraId="4AF1640A"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01</w:t>
            </w:r>
          </w:p>
        </w:tc>
        <w:tc>
          <w:tcPr>
            <w:tcW w:w="3315" w:type="dxa"/>
            <w:shd w:val="clear" w:color="auto" w:fill="FFFFFF" w:themeFill="background1"/>
            <w:vAlign w:val="center"/>
          </w:tcPr>
          <w:p w14:paraId="2997A42F"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Организация подготовки технологических процессов изготовления различных видов продукции</w:t>
            </w:r>
          </w:p>
        </w:tc>
        <w:tc>
          <w:tcPr>
            <w:tcW w:w="390" w:type="dxa"/>
            <w:shd w:val="clear" w:color="auto" w:fill="FFFFFF" w:themeFill="background1"/>
            <w:vAlign w:val="center"/>
          </w:tcPr>
          <w:p w14:paraId="39825CA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929CB6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36E4DD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9AC4BB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1E201A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66535E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3D1FCD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9DEA69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DA9D5C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77C2FB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23EED8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32A0A8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EE3FF9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BD1366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4219C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883C78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28B42F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395CAC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49169E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999419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77673B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641BA8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29D835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FC57B2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56123E0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14E1F7C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BEC068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8C261F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71378028" w14:textId="77777777" w:rsidTr="00603059">
        <w:tc>
          <w:tcPr>
            <w:tcW w:w="1099" w:type="dxa"/>
            <w:shd w:val="clear" w:color="auto" w:fill="FFFFFF" w:themeFill="background1"/>
            <w:vAlign w:val="center"/>
          </w:tcPr>
          <w:p w14:paraId="6A6D2E8C"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МДК.01.01</w:t>
            </w:r>
          </w:p>
        </w:tc>
        <w:tc>
          <w:tcPr>
            <w:tcW w:w="3315" w:type="dxa"/>
            <w:shd w:val="clear" w:color="auto" w:fill="FFFFFF" w:themeFill="background1"/>
            <w:vAlign w:val="center"/>
          </w:tcPr>
          <w:p w14:paraId="799F994E"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 xml:space="preserve">Основы разработки технологических процессов изготовления полиграфической продукции </w:t>
            </w:r>
          </w:p>
        </w:tc>
        <w:tc>
          <w:tcPr>
            <w:tcW w:w="390" w:type="dxa"/>
            <w:shd w:val="clear" w:color="auto" w:fill="FFFFFF" w:themeFill="background1"/>
            <w:vAlign w:val="center"/>
          </w:tcPr>
          <w:p w14:paraId="7AC94D7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7AE432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1353C09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0" w:type="dxa"/>
            <w:shd w:val="clear" w:color="auto" w:fill="BFBFBF" w:themeFill="background1" w:themeFillShade="BF"/>
            <w:vAlign w:val="center"/>
          </w:tcPr>
          <w:p w14:paraId="0F0FE68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700C819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2AD3896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0" w:type="dxa"/>
            <w:shd w:val="clear" w:color="auto" w:fill="BFBFBF" w:themeFill="background1" w:themeFillShade="BF"/>
            <w:vAlign w:val="center"/>
          </w:tcPr>
          <w:p w14:paraId="104B9D8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3FE6D46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156E57A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0" w:type="dxa"/>
            <w:shd w:val="clear" w:color="auto" w:fill="BFBFBF" w:themeFill="background1" w:themeFillShade="BF"/>
            <w:vAlign w:val="center"/>
          </w:tcPr>
          <w:p w14:paraId="4525169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3AE00A1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3FF0553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0" w:type="dxa"/>
            <w:shd w:val="clear" w:color="auto" w:fill="BFBFBF" w:themeFill="background1" w:themeFillShade="BF"/>
            <w:vAlign w:val="center"/>
          </w:tcPr>
          <w:p w14:paraId="0202340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29923BC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BFBFBF" w:themeFill="background1" w:themeFillShade="BF"/>
            <w:vAlign w:val="center"/>
          </w:tcPr>
          <w:p w14:paraId="6A0CB96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0" w:type="dxa"/>
            <w:shd w:val="clear" w:color="auto" w:fill="BFBFBF" w:themeFill="background1" w:themeFillShade="BF"/>
            <w:vAlign w:val="center"/>
          </w:tcPr>
          <w:p w14:paraId="0530BEE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w:t>
            </w:r>
          </w:p>
        </w:tc>
        <w:tc>
          <w:tcPr>
            <w:tcW w:w="391" w:type="dxa"/>
            <w:shd w:val="clear" w:color="auto" w:fill="FFFFFF" w:themeFill="background1"/>
            <w:vAlign w:val="center"/>
          </w:tcPr>
          <w:p w14:paraId="3A1805F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A8FBF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BD61D0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0244C2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B8AD10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782F23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592B93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8D8444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2BC034B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07B2C03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F85149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F739C1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196</w:t>
            </w:r>
          </w:p>
        </w:tc>
      </w:tr>
      <w:tr w:rsidR="00FA1EA9" w:rsidRPr="001818EA" w14:paraId="2959EE25" w14:textId="77777777" w:rsidTr="00603059">
        <w:tc>
          <w:tcPr>
            <w:tcW w:w="1099" w:type="dxa"/>
            <w:shd w:val="clear" w:color="auto" w:fill="FFFFFF" w:themeFill="background1"/>
            <w:vAlign w:val="center"/>
          </w:tcPr>
          <w:p w14:paraId="793C7703"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УП. 01</w:t>
            </w:r>
          </w:p>
        </w:tc>
        <w:tc>
          <w:tcPr>
            <w:tcW w:w="3315" w:type="dxa"/>
            <w:shd w:val="clear" w:color="auto" w:fill="FFFFFF" w:themeFill="background1"/>
            <w:vAlign w:val="center"/>
          </w:tcPr>
          <w:p w14:paraId="1FAEB14B"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390" w:type="dxa"/>
            <w:shd w:val="clear" w:color="auto" w:fill="FFFFFF" w:themeFill="background1"/>
            <w:vAlign w:val="center"/>
          </w:tcPr>
          <w:p w14:paraId="0BD43FD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8A1304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0AC52D1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0" w:type="dxa"/>
            <w:shd w:val="clear" w:color="auto" w:fill="BFBFBF" w:themeFill="background1" w:themeFillShade="BF"/>
            <w:vAlign w:val="center"/>
          </w:tcPr>
          <w:p w14:paraId="495EBDE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52A7B01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061A46A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0" w:type="dxa"/>
            <w:shd w:val="clear" w:color="auto" w:fill="BFBFBF" w:themeFill="background1" w:themeFillShade="BF"/>
            <w:vAlign w:val="center"/>
          </w:tcPr>
          <w:p w14:paraId="391563A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049C3E6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7913D01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0" w:type="dxa"/>
            <w:shd w:val="clear" w:color="auto" w:fill="BFBFBF" w:themeFill="background1" w:themeFillShade="BF"/>
            <w:vAlign w:val="center"/>
          </w:tcPr>
          <w:p w14:paraId="0823AD5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5BBCF30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7AC48EB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FFFFFF" w:themeFill="background1"/>
            <w:vAlign w:val="center"/>
          </w:tcPr>
          <w:p w14:paraId="61A3D24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4C6D8D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B7A85C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66B07E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31BC06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AB0F6D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1F9DA7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3ECA9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8EEE80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0478DC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4182C6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E6CE63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22C830D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750724D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E1D196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2D657C2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112</w:t>
            </w:r>
          </w:p>
        </w:tc>
      </w:tr>
      <w:tr w:rsidR="00FA1EA9" w:rsidRPr="001818EA" w14:paraId="7427D5E3" w14:textId="77777777" w:rsidTr="00603059">
        <w:tc>
          <w:tcPr>
            <w:tcW w:w="1099" w:type="dxa"/>
            <w:shd w:val="clear" w:color="auto" w:fill="FFFFFF" w:themeFill="background1"/>
            <w:vAlign w:val="center"/>
          </w:tcPr>
          <w:p w14:paraId="7A11B776"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ПП 01</w:t>
            </w:r>
          </w:p>
        </w:tc>
        <w:tc>
          <w:tcPr>
            <w:tcW w:w="3315" w:type="dxa"/>
            <w:shd w:val="clear" w:color="auto" w:fill="FFFFFF" w:themeFill="background1"/>
            <w:vAlign w:val="center"/>
          </w:tcPr>
          <w:p w14:paraId="14B828A6"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Производственная практика</w:t>
            </w:r>
          </w:p>
        </w:tc>
        <w:tc>
          <w:tcPr>
            <w:tcW w:w="390" w:type="dxa"/>
            <w:shd w:val="clear" w:color="auto" w:fill="FFFFFF" w:themeFill="background1"/>
            <w:vAlign w:val="center"/>
          </w:tcPr>
          <w:p w14:paraId="77FC28A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FB1031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4D02A3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0F1A92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1F1FC3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B66217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81F08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85E17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027C29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061CAD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2AF70B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F84422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FEA769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0D416C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379E82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6CB9AD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C0054A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43BC014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BFBFBF" w:themeFill="background1" w:themeFillShade="BF"/>
            <w:vAlign w:val="center"/>
          </w:tcPr>
          <w:p w14:paraId="1E8ACC2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4DC5C9B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37D7F5A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BFBFBF" w:themeFill="background1" w:themeFillShade="BF"/>
            <w:vAlign w:val="center"/>
          </w:tcPr>
          <w:p w14:paraId="72F8CE4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4E0E713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1B1AAC9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52" w:type="dxa"/>
            <w:shd w:val="clear" w:color="auto" w:fill="BFBFBF" w:themeFill="background1" w:themeFillShade="BF"/>
            <w:vAlign w:val="center"/>
          </w:tcPr>
          <w:p w14:paraId="695BF39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429" w:type="dxa"/>
            <w:gridSpan w:val="2"/>
            <w:shd w:val="clear" w:color="auto" w:fill="FFFFFF" w:themeFill="background1"/>
            <w:vAlign w:val="center"/>
          </w:tcPr>
          <w:p w14:paraId="079E01A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3B1B31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33144C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288</w:t>
            </w:r>
          </w:p>
        </w:tc>
      </w:tr>
      <w:tr w:rsidR="00FA1EA9" w:rsidRPr="001818EA" w14:paraId="545D5851" w14:textId="77777777" w:rsidTr="00603059">
        <w:tc>
          <w:tcPr>
            <w:tcW w:w="1099" w:type="dxa"/>
            <w:shd w:val="clear" w:color="auto" w:fill="FFFFFF" w:themeFill="background1"/>
            <w:vAlign w:val="center"/>
          </w:tcPr>
          <w:p w14:paraId="374558A1"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02</w:t>
            </w:r>
          </w:p>
        </w:tc>
        <w:tc>
          <w:tcPr>
            <w:tcW w:w="3315" w:type="dxa"/>
            <w:shd w:val="clear" w:color="auto" w:fill="FFFFFF" w:themeFill="background1"/>
            <w:vAlign w:val="center"/>
          </w:tcPr>
          <w:p w14:paraId="7A65F95E"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Контроль технологических процессов изготовления различных видов печатной </w:t>
            </w:r>
            <w:r w:rsidRPr="001818EA">
              <w:rPr>
                <w:rFonts w:ascii="Times New Roman" w:hAnsi="Times New Roman"/>
                <w:b/>
                <w:sz w:val="24"/>
                <w:szCs w:val="24"/>
              </w:rPr>
              <w:lastRenderedPageBreak/>
              <w:t>продукции</w:t>
            </w:r>
          </w:p>
        </w:tc>
        <w:tc>
          <w:tcPr>
            <w:tcW w:w="390" w:type="dxa"/>
            <w:shd w:val="clear" w:color="auto" w:fill="FFFFFF" w:themeFill="background1"/>
            <w:vAlign w:val="center"/>
          </w:tcPr>
          <w:p w14:paraId="351C860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24EB68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0BE0A4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59E05F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A578DF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EE80F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7D6791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9EF6C6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11E5C2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4C0EDA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869D1B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E9F721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5E7D84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602CE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6A753F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C4DE20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2E6286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2A9A27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0CA399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90F896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418104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A368E5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FEE80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317771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6641339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6E65914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982638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2A31D24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6C698163" w14:textId="77777777" w:rsidTr="00603059">
        <w:tc>
          <w:tcPr>
            <w:tcW w:w="1099" w:type="dxa"/>
            <w:shd w:val="clear" w:color="auto" w:fill="FFFFFF" w:themeFill="background1"/>
            <w:vAlign w:val="center"/>
          </w:tcPr>
          <w:p w14:paraId="1C1209CC"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МДК.02.01</w:t>
            </w:r>
          </w:p>
        </w:tc>
        <w:tc>
          <w:tcPr>
            <w:tcW w:w="3315" w:type="dxa"/>
            <w:shd w:val="clear" w:color="auto" w:fill="FFFFFF" w:themeFill="background1"/>
            <w:vAlign w:val="center"/>
          </w:tcPr>
          <w:p w14:paraId="7B0E9FF0"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 параметров процесса изготовления печатной продукции</w:t>
            </w:r>
          </w:p>
        </w:tc>
        <w:tc>
          <w:tcPr>
            <w:tcW w:w="390" w:type="dxa"/>
            <w:shd w:val="clear" w:color="auto" w:fill="FFFFFF" w:themeFill="background1"/>
            <w:vAlign w:val="center"/>
          </w:tcPr>
          <w:p w14:paraId="7B1AA94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8DDFD9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07554A4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6E0EDB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4AF7A04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18CD849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1F6352F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4071BE1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669670B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346E053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7BCA59A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1CDD691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7515EEC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657604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7B87980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1BE0552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FFFFFF" w:themeFill="background1"/>
            <w:vAlign w:val="center"/>
          </w:tcPr>
          <w:p w14:paraId="082FA8E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76EDFA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3863B8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FA625D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406C9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35CD68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9F308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516181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5BA805A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57ED877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E73027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2D31D94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56</w:t>
            </w:r>
          </w:p>
        </w:tc>
      </w:tr>
      <w:tr w:rsidR="00FA1EA9" w:rsidRPr="001818EA" w14:paraId="217FCD8F" w14:textId="77777777" w:rsidTr="00603059">
        <w:tc>
          <w:tcPr>
            <w:tcW w:w="1099" w:type="dxa"/>
            <w:shd w:val="clear" w:color="auto" w:fill="FFFFFF" w:themeFill="background1"/>
            <w:vAlign w:val="center"/>
          </w:tcPr>
          <w:p w14:paraId="269591D3"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УП 02</w:t>
            </w:r>
          </w:p>
        </w:tc>
        <w:tc>
          <w:tcPr>
            <w:tcW w:w="3315" w:type="dxa"/>
            <w:shd w:val="clear" w:color="auto" w:fill="FFFFFF" w:themeFill="background1"/>
            <w:vAlign w:val="center"/>
          </w:tcPr>
          <w:p w14:paraId="530823FE"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390" w:type="dxa"/>
            <w:shd w:val="clear" w:color="auto" w:fill="FFFFFF" w:themeFill="background1"/>
            <w:vAlign w:val="center"/>
          </w:tcPr>
          <w:p w14:paraId="7A59A70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C69BCF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F84231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B42A90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5C626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E385EB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397579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08416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C0F3F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05B25E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3C95E4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5F331B2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8</w:t>
            </w:r>
          </w:p>
        </w:tc>
        <w:tc>
          <w:tcPr>
            <w:tcW w:w="390" w:type="dxa"/>
            <w:shd w:val="clear" w:color="auto" w:fill="BFBFBF" w:themeFill="background1" w:themeFillShade="BF"/>
            <w:vAlign w:val="center"/>
          </w:tcPr>
          <w:p w14:paraId="46A5214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8</w:t>
            </w:r>
          </w:p>
        </w:tc>
        <w:tc>
          <w:tcPr>
            <w:tcW w:w="391" w:type="dxa"/>
            <w:shd w:val="clear" w:color="auto" w:fill="FFFFFF" w:themeFill="background1"/>
            <w:vAlign w:val="center"/>
          </w:tcPr>
          <w:p w14:paraId="47F960A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4FEB12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9DFED8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EA745C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22BD98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743DBE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15886B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C35B54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377927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D3A07C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649AB3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53397CB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5F71A93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675295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77C0260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16</w:t>
            </w:r>
          </w:p>
        </w:tc>
      </w:tr>
      <w:tr w:rsidR="00FA1EA9" w:rsidRPr="001818EA" w14:paraId="62B32906" w14:textId="77777777" w:rsidTr="00603059">
        <w:tc>
          <w:tcPr>
            <w:tcW w:w="1099" w:type="dxa"/>
            <w:shd w:val="clear" w:color="auto" w:fill="FFFFFF" w:themeFill="background1"/>
            <w:vAlign w:val="center"/>
          </w:tcPr>
          <w:p w14:paraId="3EFDB9E5"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ПП 02</w:t>
            </w:r>
          </w:p>
          <w:p w14:paraId="26D162F4" w14:textId="77777777" w:rsidR="00FA1EA9" w:rsidRPr="001818EA" w:rsidRDefault="00FA1EA9" w:rsidP="00116C1C">
            <w:pPr>
              <w:widowControl w:val="0"/>
              <w:spacing w:after="0" w:line="240" w:lineRule="auto"/>
              <w:ind w:left="-57" w:right="-57"/>
              <w:rPr>
                <w:rFonts w:ascii="Times New Roman" w:hAnsi="Times New Roman"/>
                <w:sz w:val="24"/>
                <w:szCs w:val="24"/>
              </w:rPr>
            </w:pPr>
          </w:p>
        </w:tc>
        <w:tc>
          <w:tcPr>
            <w:tcW w:w="3315" w:type="dxa"/>
            <w:shd w:val="clear" w:color="auto" w:fill="FFFFFF" w:themeFill="background1"/>
            <w:vAlign w:val="center"/>
          </w:tcPr>
          <w:p w14:paraId="49CDFF89"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Производственная практика</w:t>
            </w:r>
          </w:p>
        </w:tc>
        <w:tc>
          <w:tcPr>
            <w:tcW w:w="390" w:type="dxa"/>
            <w:shd w:val="clear" w:color="auto" w:fill="FFFFFF" w:themeFill="background1"/>
            <w:vAlign w:val="center"/>
          </w:tcPr>
          <w:p w14:paraId="7ED0FCE3"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28293A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667BCB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4BECDA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6E398F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46F2E4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84EC2F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99620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752958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63E9CC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B1258F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ECA6C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6C6AAA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E8CE53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E432D9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238472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40D980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88E12B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D6FFB8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C111AC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73BEDC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11D9D5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82A1FB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30ECAA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4980499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BFBFBF" w:themeFill="background1" w:themeFillShade="BF"/>
            <w:vAlign w:val="center"/>
          </w:tcPr>
          <w:p w14:paraId="5994348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5AFA62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E86568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r>
      <w:tr w:rsidR="00FA1EA9" w:rsidRPr="001818EA" w14:paraId="75679304" w14:textId="77777777" w:rsidTr="00603059">
        <w:tc>
          <w:tcPr>
            <w:tcW w:w="1099" w:type="dxa"/>
            <w:shd w:val="clear" w:color="auto" w:fill="FFFFFF" w:themeFill="background1"/>
            <w:vAlign w:val="center"/>
          </w:tcPr>
          <w:p w14:paraId="0E39C82A"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03</w:t>
            </w:r>
          </w:p>
        </w:tc>
        <w:tc>
          <w:tcPr>
            <w:tcW w:w="3315" w:type="dxa"/>
            <w:shd w:val="clear" w:color="auto" w:fill="FFFFFF" w:themeFill="background1"/>
            <w:vAlign w:val="center"/>
          </w:tcPr>
          <w:p w14:paraId="59C0A5D5"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390" w:type="dxa"/>
            <w:shd w:val="clear" w:color="auto" w:fill="FFFFFF" w:themeFill="background1"/>
            <w:vAlign w:val="center"/>
          </w:tcPr>
          <w:p w14:paraId="4EA6CD8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0274BC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E939AD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FA7F9C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A253E2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1CF0EE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F7B837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0704ED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F8E692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565A49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768D68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BFADB6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1C0AB0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76E21D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715A12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3D3664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0076BD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7C1CE5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116679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3906F8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139B4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639020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410B85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07BBE1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06392B5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5A40630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324B74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297D23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7683C3DD" w14:textId="77777777" w:rsidTr="00603059">
        <w:tc>
          <w:tcPr>
            <w:tcW w:w="1099" w:type="dxa"/>
            <w:shd w:val="clear" w:color="auto" w:fill="FFFFFF" w:themeFill="background1"/>
            <w:vAlign w:val="center"/>
          </w:tcPr>
          <w:p w14:paraId="217FEBE7"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 03.01</w:t>
            </w:r>
          </w:p>
        </w:tc>
        <w:tc>
          <w:tcPr>
            <w:tcW w:w="3315" w:type="dxa"/>
            <w:shd w:val="clear" w:color="auto" w:fill="FFFFFF" w:themeFill="background1"/>
            <w:vAlign w:val="center"/>
          </w:tcPr>
          <w:p w14:paraId="4389C2AD"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Основы управления производством полиграфической продукции</w:t>
            </w:r>
          </w:p>
        </w:tc>
        <w:tc>
          <w:tcPr>
            <w:tcW w:w="390" w:type="dxa"/>
            <w:shd w:val="clear" w:color="auto" w:fill="FFFFFF" w:themeFill="background1"/>
            <w:vAlign w:val="center"/>
          </w:tcPr>
          <w:p w14:paraId="16FE44D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3A28A7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DA8070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2233A3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C7C33C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3DA57A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A620BD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E6C42D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4C295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6DB9BA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1EFC2A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60BE1E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0E6353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A94076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BEBAE8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B93B49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C847B7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18095C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CFF240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316CD0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CC3933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5F304B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707A2C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AFBEFF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7E321B3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634A0AA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A8893F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4A26ED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2ACA385C" w14:textId="77777777" w:rsidTr="00603059">
        <w:tc>
          <w:tcPr>
            <w:tcW w:w="1099" w:type="dxa"/>
            <w:shd w:val="clear" w:color="auto" w:fill="FFFFFF" w:themeFill="background1"/>
            <w:vAlign w:val="center"/>
          </w:tcPr>
          <w:p w14:paraId="37FDDC3D"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ПП. 03</w:t>
            </w:r>
          </w:p>
        </w:tc>
        <w:tc>
          <w:tcPr>
            <w:tcW w:w="3315" w:type="dxa"/>
            <w:shd w:val="clear" w:color="auto" w:fill="FFFFFF" w:themeFill="background1"/>
            <w:vAlign w:val="center"/>
          </w:tcPr>
          <w:p w14:paraId="20F6D9D1"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Производственная практика</w:t>
            </w:r>
          </w:p>
        </w:tc>
        <w:tc>
          <w:tcPr>
            <w:tcW w:w="390" w:type="dxa"/>
            <w:shd w:val="clear" w:color="auto" w:fill="FFFFFF" w:themeFill="background1"/>
            <w:vAlign w:val="center"/>
          </w:tcPr>
          <w:p w14:paraId="390EEF9B"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D0AEE7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76C21C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A59A10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B82234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A90A0C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973E1E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DAE5A4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4CAE75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71A6E6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C0AC8F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4CCEAF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45E34B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D19DC9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42FC9C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85D5B2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07E719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DD8447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CC81D5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41A79B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6BBEC3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261130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123DDB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7FD9E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67A654F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73171AB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5868D02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558" w:type="dxa"/>
            <w:shd w:val="clear" w:color="auto" w:fill="FFFFFF" w:themeFill="background1"/>
            <w:vAlign w:val="center"/>
          </w:tcPr>
          <w:p w14:paraId="48060A6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r>
      <w:tr w:rsidR="00FA1EA9" w:rsidRPr="001818EA" w14:paraId="119BF14E" w14:textId="77777777" w:rsidTr="00603059">
        <w:tc>
          <w:tcPr>
            <w:tcW w:w="1099" w:type="dxa"/>
            <w:shd w:val="clear" w:color="auto" w:fill="FFFFFF" w:themeFill="background1"/>
            <w:vAlign w:val="center"/>
          </w:tcPr>
          <w:p w14:paraId="2AE0EF93"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04</w:t>
            </w:r>
          </w:p>
        </w:tc>
        <w:tc>
          <w:tcPr>
            <w:tcW w:w="3315" w:type="dxa"/>
            <w:shd w:val="clear" w:color="auto" w:fill="FFFFFF" w:themeFill="background1"/>
            <w:vAlign w:val="center"/>
          </w:tcPr>
          <w:p w14:paraId="12539F31"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Выполнение работ по одной или нескольким профессиям рабочих, должностям служащих</w:t>
            </w:r>
          </w:p>
        </w:tc>
        <w:tc>
          <w:tcPr>
            <w:tcW w:w="390" w:type="dxa"/>
            <w:shd w:val="clear" w:color="auto" w:fill="FFFFFF" w:themeFill="background1"/>
            <w:vAlign w:val="center"/>
          </w:tcPr>
          <w:p w14:paraId="2D0EC48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A969C47"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EF627D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46300A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51BE9D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AE6D6B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4C7FCC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383CA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37C740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87C90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DC63B8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8E649E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5AD6AF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8ECABD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A884BF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9D710C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AC930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990D4A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43BAA9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00D4AF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0197D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D2B9A4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CC9867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A37FE1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411A713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2E756CA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D5DBD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4C5FC88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023339A2" w14:textId="77777777" w:rsidTr="00603059">
        <w:tc>
          <w:tcPr>
            <w:tcW w:w="1099" w:type="dxa"/>
            <w:shd w:val="clear" w:color="auto" w:fill="FFFFFF" w:themeFill="background1"/>
            <w:vAlign w:val="center"/>
          </w:tcPr>
          <w:p w14:paraId="2684FB27"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УП. 04</w:t>
            </w:r>
          </w:p>
        </w:tc>
        <w:tc>
          <w:tcPr>
            <w:tcW w:w="3315" w:type="dxa"/>
            <w:shd w:val="clear" w:color="auto" w:fill="FFFFFF" w:themeFill="background1"/>
            <w:vAlign w:val="center"/>
          </w:tcPr>
          <w:p w14:paraId="56A3DB63"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Учебная практика</w:t>
            </w:r>
          </w:p>
        </w:tc>
        <w:tc>
          <w:tcPr>
            <w:tcW w:w="390" w:type="dxa"/>
            <w:shd w:val="clear" w:color="auto" w:fill="FFFFFF" w:themeFill="background1"/>
            <w:vAlign w:val="center"/>
          </w:tcPr>
          <w:p w14:paraId="67244519"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57BABA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474B16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BC7B6B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7BA01B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5E1BFC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085E78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C107B3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F53BDE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AA9275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5778D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4C3C58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BFBFBF" w:themeFill="background1" w:themeFillShade="BF"/>
            <w:vAlign w:val="center"/>
          </w:tcPr>
          <w:p w14:paraId="057D4AF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32B2DDA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BFBFBF" w:themeFill="background1" w:themeFillShade="BF"/>
            <w:vAlign w:val="center"/>
          </w:tcPr>
          <w:p w14:paraId="12EDE7F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0" w:type="dxa"/>
            <w:shd w:val="clear" w:color="auto" w:fill="BFBFBF" w:themeFill="background1" w:themeFillShade="BF"/>
            <w:vAlign w:val="center"/>
          </w:tcPr>
          <w:p w14:paraId="4BE8030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12</w:t>
            </w:r>
          </w:p>
        </w:tc>
        <w:tc>
          <w:tcPr>
            <w:tcW w:w="391" w:type="dxa"/>
            <w:shd w:val="clear" w:color="auto" w:fill="FFFFFF" w:themeFill="background1"/>
            <w:vAlign w:val="center"/>
          </w:tcPr>
          <w:p w14:paraId="1ECA2F9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D9179B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0F75FF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D292B3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F6BEEC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AB4A75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F851E2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E2C50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36ADE8A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48C3F8B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12A0D8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554D31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40</w:t>
            </w:r>
          </w:p>
        </w:tc>
      </w:tr>
      <w:tr w:rsidR="00FA1EA9" w:rsidRPr="001818EA" w14:paraId="59AB30CE" w14:textId="77777777" w:rsidTr="00603059">
        <w:tc>
          <w:tcPr>
            <w:tcW w:w="1099" w:type="dxa"/>
            <w:shd w:val="clear" w:color="auto" w:fill="FFFFFF" w:themeFill="background1"/>
            <w:vAlign w:val="center"/>
          </w:tcPr>
          <w:p w14:paraId="02369D46" w14:textId="77777777" w:rsidR="00FA1EA9" w:rsidRPr="001818EA" w:rsidRDefault="00FA1EA9" w:rsidP="00116C1C">
            <w:pPr>
              <w:widowControl w:val="0"/>
              <w:spacing w:after="0" w:line="240" w:lineRule="auto"/>
              <w:ind w:left="-57" w:right="-57"/>
              <w:rPr>
                <w:rFonts w:ascii="Times New Roman" w:hAnsi="Times New Roman"/>
                <w:sz w:val="24"/>
                <w:szCs w:val="24"/>
              </w:rPr>
            </w:pPr>
          </w:p>
        </w:tc>
        <w:tc>
          <w:tcPr>
            <w:tcW w:w="3315" w:type="dxa"/>
            <w:shd w:val="clear" w:color="auto" w:fill="FFFFFF" w:themeFill="background1"/>
            <w:vAlign w:val="center"/>
          </w:tcPr>
          <w:p w14:paraId="043C3A5C"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Промежуточная аттестация</w:t>
            </w:r>
          </w:p>
        </w:tc>
        <w:tc>
          <w:tcPr>
            <w:tcW w:w="390" w:type="dxa"/>
            <w:shd w:val="clear" w:color="auto" w:fill="FFFFFF" w:themeFill="background1"/>
            <w:vAlign w:val="center"/>
          </w:tcPr>
          <w:p w14:paraId="1597A12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50F11AD"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E26142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5E090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31A717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87FECE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EB0FBE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6BC31B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CCC3C2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22C9BF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468B0B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F514A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CA9DC8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7D3A0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E27C70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70A4E8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517255D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A552FE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11B1C8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822A46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409440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283A72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FAF1D4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C036F3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52" w:type="dxa"/>
            <w:shd w:val="clear" w:color="auto" w:fill="FFFFFF" w:themeFill="background1"/>
            <w:vAlign w:val="center"/>
          </w:tcPr>
          <w:p w14:paraId="3ACF28F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429" w:type="dxa"/>
            <w:gridSpan w:val="2"/>
            <w:shd w:val="clear" w:color="auto" w:fill="FFFFFF" w:themeFill="background1"/>
            <w:vAlign w:val="center"/>
          </w:tcPr>
          <w:p w14:paraId="386443B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987444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552845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r>
      <w:tr w:rsidR="00FA1EA9" w:rsidRPr="001818EA" w14:paraId="16F95036" w14:textId="77777777" w:rsidTr="00603059">
        <w:tc>
          <w:tcPr>
            <w:tcW w:w="1099" w:type="dxa"/>
            <w:shd w:val="clear" w:color="auto" w:fill="FFFFFF" w:themeFill="background1"/>
            <w:vAlign w:val="center"/>
          </w:tcPr>
          <w:p w14:paraId="177C21B6" w14:textId="77777777" w:rsidR="00FA1EA9" w:rsidRPr="001818EA" w:rsidRDefault="00FA1EA9" w:rsidP="00116C1C">
            <w:pPr>
              <w:widowControl w:val="0"/>
              <w:spacing w:after="0" w:line="240" w:lineRule="auto"/>
              <w:ind w:left="-57" w:right="-57"/>
              <w:rPr>
                <w:rFonts w:ascii="Times New Roman" w:hAnsi="Times New Roman"/>
                <w:sz w:val="24"/>
                <w:szCs w:val="24"/>
              </w:rPr>
            </w:pPr>
          </w:p>
        </w:tc>
        <w:tc>
          <w:tcPr>
            <w:tcW w:w="3315" w:type="dxa"/>
            <w:shd w:val="clear" w:color="auto" w:fill="FFFFFF" w:themeFill="background1"/>
            <w:vAlign w:val="center"/>
          </w:tcPr>
          <w:p w14:paraId="1025F28D"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 Всего час. в неделю учебных занятий</w:t>
            </w:r>
          </w:p>
        </w:tc>
        <w:tc>
          <w:tcPr>
            <w:tcW w:w="390" w:type="dxa"/>
            <w:shd w:val="clear" w:color="auto" w:fill="FFFFFF" w:themeFill="background1"/>
            <w:vAlign w:val="center"/>
          </w:tcPr>
          <w:p w14:paraId="1AD6BDE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B3F0C1F"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CC0E19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0E9C5ADF"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1F56C2D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5E7DF49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211E3FEB"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086F12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73DDB297"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1B1933C2"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30E3585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1CC0EAA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2FF6FBD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3127FB30"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65DC2DF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4ADD1CAD"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1FA1E38E"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A375B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39E87B26"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6C9301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0F464FDA"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177216D8"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0EE31C3C"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39BEF361"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52" w:type="dxa"/>
            <w:shd w:val="clear" w:color="auto" w:fill="FFFFFF" w:themeFill="background1"/>
            <w:vAlign w:val="center"/>
          </w:tcPr>
          <w:p w14:paraId="6D8B91F3"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429" w:type="dxa"/>
            <w:gridSpan w:val="2"/>
            <w:shd w:val="clear" w:color="auto" w:fill="FFFFFF" w:themeFill="background1"/>
            <w:vAlign w:val="center"/>
          </w:tcPr>
          <w:p w14:paraId="1E6AFC95"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0968A9C9"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558" w:type="dxa"/>
            <w:shd w:val="clear" w:color="auto" w:fill="FFFFFF" w:themeFill="background1"/>
            <w:vAlign w:val="center"/>
          </w:tcPr>
          <w:p w14:paraId="0F464CB4" w14:textId="77777777" w:rsidR="00FA1EA9" w:rsidRPr="001818EA" w:rsidRDefault="00FA1EA9"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864</w:t>
            </w:r>
          </w:p>
        </w:tc>
      </w:tr>
    </w:tbl>
    <w:p w14:paraId="7586F1A5" w14:textId="77777777" w:rsidR="00FA1EA9" w:rsidRPr="001818EA" w:rsidRDefault="00FA1EA9" w:rsidP="00116C1C">
      <w:pPr>
        <w:widowControl w:val="0"/>
        <w:spacing w:after="0" w:line="240" w:lineRule="auto"/>
        <w:rPr>
          <w:rFonts w:ascii="Times New Roman" w:hAnsi="Times New Roman"/>
          <w:sz w:val="24"/>
          <w:szCs w:val="24"/>
        </w:rPr>
      </w:pPr>
    </w:p>
    <w:p w14:paraId="54F13276" w14:textId="77777777" w:rsidR="00FA1EA9" w:rsidRPr="001818EA" w:rsidRDefault="00FA1EA9" w:rsidP="00116C1C">
      <w:pPr>
        <w:widowControl w:val="0"/>
        <w:spacing w:after="0" w:line="240" w:lineRule="auto"/>
        <w:rPr>
          <w:rFonts w:ascii="Times New Roman" w:hAnsi="Times New Roman"/>
          <w:sz w:val="24"/>
          <w:szCs w:val="24"/>
        </w:rPr>
      </w:pPr>
    </w:p>
    <w:p w14:paraId="4429CBE2" w14:textId="77777777" w:rsidR="00FA1EA9" w:rsidRPr="001818EA" w:rsidRDefault="00FA1EA9" w:rsidP="00116C1C">
      <w:pPr>
        <w:widowControl w:val="0"/>
        <w:spacing w:after="0" w:line="240" w:lineRule="auto"/>
        <w:rPr>
          <w:rFonts w:ascii="Times New Roman" w:hAnsi="Times New Roman"/>
          <w:sz w:val="24"/>
          <w:szCs w:val="24"/>
        </w:rPr>
      </w:pPr>
    </w:p>
    <w:p w14:paraId="127F6FFA" w14:textId="77777777" w:rsidR="00707D96" w:rsidRPr="001818EA" w:rsidRDefault="00707D96" w:rsidP="00116C1C">
      <w:pPr>
        <w:widowControl w:val="0"/>
        <w:spacing w:after="0" w:line="240" w:lineRule="auto"/>
        <w:rPr>
          <w:rFonts w:ascii="Times New Roman" w:hAnsi="Times New Roman"/>
          <w:sz w:val="24"/>
          <w:szCs w:val="24"/>
        </w:rPr>
      </w:pPr>
    </w:p>
    <w:p w14:paraId="3DF77940" w14:textId="77777777" w:rsidR="00707D96" w:rsidRPr="001818EA" w:rsidRDefault="00707D96" w:rsidP="00116C1C">
      <w:pPr>
        <w:widowControl w:val="0"/>
        <w:spacing w:after="0" w:line="240" w:lineRule="auto"/>
        <w:rPr>
          <w:rFonts w:ascii="Times New Roman" w:hAnsi="Times New Roman"/>
          <w:sz w:val="24"/>
          <w:szCs w:val="24"/>
        </w:rPr>
      </w:pPr>
    </w:p>
    <w:p w14:paraId="59F36543" w14:textId="77777777" w:rsidR="009562EB" w:rsidRPr="001818EA" w:rsidRDefault="009562EB" w:rsidP="00116C1C">
      <w:pPr>
        <w:widowControl w:val="0"/>
        <w:spacing w:after="0" w:line="240" w:lineRule="auto"/>
        <w:rPr>
          <w:rFonts w:ascii="Times New Roman" w:hAnsi="Times New Roman"/>
          <w:sz w:val="24"/>
          <w:szCs w:val="24"/>
        </w:rPr>
      </w:pPr>
    </w:p>
    <w:p w14:paraId="6980B373" w14:textId="77777777" w:rsidR="009562EB" w:rsidRPr="001818EA" w:rsidRDefault="009562EB" w:rsidP="00116C1C">
      <w:pPr>
        <w:widowControl w:val="0"/>
        <w:spacing w:after="0" w:line="240" w:lineRule="auto"/>
        <w:rPr>
          <w:rFonts w:ascii="Times New Roman" w:hAnsi="Times New Roman"/>
          <w:sz w:val="24"/>
          <w:szCs w:val="24"/>
        </w:rPr>
      </w:pPr>
    </w:p>
    <w:p w14:paraId="09712324" w14:textId="77777777" w:rsidR="00FA1EA9" w:rsidRPr="001818EA" w:rsidRDefault="00FA1EA9" w:rsidP="00116C1C">
      <w:pPr>
        <w:widowControl w:val="0"/>
        <w:spacing w:after="0" w:line="240" w:lineRule="auto"/>
        <w:rPr>
          <w:rFonts w:ascii="Times New Roman" w:hAnsi="Times New Roman"/>
          <w:sz w:val="24"/>
          <w:szCs w:val="24"/>
        </w:rPr>
      </w:pPr>
    </w:p>
    <w:tbl>
      <w:tblPr>
        <w:tblW w:w="155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315"/>
        <w:gridCol w:w="584"/>
        <w:gridCol w:w="585"/>
        <w:gridCol w:w="585"/>
        <w:gridCol w:w="585"/>
        <w:gridCol w:w="585"/>
        <w:gridCol w:w="585"/>
        <w:gridCol w:w="584"/>
        <w:gridCol w:w="585"/>
        <w:gridCol w:w="585"/>
        <w:gridCol w:w="585"/>
        <w:gridCol w:w="585"/>
        <w:gridCol w:w="585"/>
        <w:gridCol w:w="584"/>
        <w:gridCol w:w="585"/>
        <w:gridCol w:w="585"/>
        <w:gridCol w:w="585"/>
        <w:gridCol w:w="585"/>
        <w:gridCol w:w="585"/>
        <w:gridCol w:w="585"/>
      </w:tblGrid>
      <w:tr w:rsidR="00FA1EA9" w:rsidRPr="001818EA" w14:paraId="5E702F8C" w14:textId="77777777" w:rsidTr="009562EB">
        <w:trPr>
          <w:cantSplit/>
          <w:trHeight w:val="666"/>
        </w:trPr>
        <w:tc>
          <w:tcPr>
            <w:tcW w:w="1101" w:type="dxa"/>
            <w:vMerge w:val="restart"/>
            <w:textDirection w:val="btLr"/>
            <w:vAlign w:val="center"/>
          </w:tcPr>
          <w:p w14:paraId="545DBFD1"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Индекс</w:t>
            </w:r>
          </w:p>
        </w:tc>
        <w:tc>
          <w:tcPr>
            <w:tcW w:w="3315" w:type="dxa"/>
            <w:vMerge w:val="restart"/>
            <w:vAlign w:val="center"/>
          </w:tcPr>
          <w:p w14:paraId="2B94A76B" w14:textId="77777777" w:rsidR="00FA1EA9" w:rsidRPr="001818EA" w:rsidRDefault="00FA1EA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Компоненты программы</w:t>
            </w:r>
          </w:p>
        </w:tc>
        <w:tc>
          <w:tcPr>
            <w:tcW w:w="2339" w:type="dxa"/>
            <w:gridSpan w:val="4"/>
            <w:vAlign w:val="center"/>
          </w:tcPr>
          <w:p w14:paraId="00E77C5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сентябрь</w:t>
            </w:r>
          </w:p>
        </w:tc>
        <w:tc>
          <w:tcPr>
            <w:tcW w:w="585" w:type="dxa"/>
            <w:textDirection w:val="btLr"/>
          </w:tcPr>
          <w:p w14:paraId="4B996EC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29.09-5.10</w:t>
            </w:r>
          </w:p>
        </w:tc>
        <w:tc>
          <w:tcPr>
            <w:tcW w:w="1754" w:type="dxa"/>
            <w:gridSpan w:val="3"/>
            <w:vAlign w:val="center"/>
          </w:tcPr>
          <w:p w14:paraId="583C382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октябрь</w:t>
            </w:r>
          </w:p>
        </w:tc>
        <w:tc>
          <w:tcPr>
            <w:tcW w:w="585" w:type="dxa"/>
            <w:textDirection w:val="btLr"/>
          </w:tcPr>
          <w:p w14:paraId="19428C9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27.10-2.11</w:t>
            </w:r>
          </w:p>
        </w:tc>
        <w:tc>
          <w:tcPr>
            <w:tcW w:w="2339" w:type="dxa"/>
            <w:gridSpan w:val="4"/>
            <w:vAlign w:val="center"/>
          </w:tcPr>
          <w:p w14:paraId="2917D8E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ноябрь</w:t>
            </w:r>
          </w:p>
        </w:tc>
        <w:tc>
          <w:tcPr>
            <w:tcW w:w="2340" w:type="dxa"/>
            <w:gridSpan w:val="4"/>
            <w:vAlign w:val="center"/>
          </w:tcPr>
          <w:p w14:paraId="12E8757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декабрь</w:t>
            </w:r>
          </w:p>
        </w:tc>
        <w:tc>
          <w:tcPr>
            <w:tcW w:w="585" w:type="dxa"/>
            <w:textDirection w:val="btLr"/>
          </w:tcPr>
          <w:p w14:paraId="7AEF8A3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29.12-4.01</w:t>
            </w:r>
          </w:p>
        </w:tc>
        <w:tc>
          <w:tcPr>
            <w:tcW w:w="585" w:type="dxa"/>
            <w:textDirection w:val="btLr"/>
            <w:vAlign w:val="center"/>
          </w:tcPr>
          <w:p w14:paraId="5295F8A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Всего часов</w:t>
            </w:r>
          </w:p>
        </w:tc>
      </w:tr>
      <w:tr w:rsidR="00FA1EA9" w:rsidRPr="001818EA" w14:paraId="2D748A49" w14:textId="77777777" w:rsidTr="009562EB">
        <w:trPr>
          <w:cantSplit/>
          <w:trHeight w:val="277"/>
        </w:trPr>
        <w:tc>
          <w:tcPr>
            <w:tcW w:w="1101" w:type="dxa"/>
            <w:vMerge/>
            <w:textDirection w:val="btLr"/>
            <w:vAlign w:val="center"/>
          </w:tcPr>
          <w:p w14:paraId="10DCFFC1"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3315" w:type="dxa"/>
            <w:vMerge/>
            <w:vAlign w:val="center"/>
          </w:tcPr>
          <w:p w14:paraId="094C4630" w14:textId="77777777" w:rsidR="00FA1EA9" w:rsidRPr="001818EA" w:rsidRDefault="00FA1EA9" w:rsidP="00116C1C">
            <w:pPr>
              <w:widowControl w:val="0"/>
              <w:spacing w:after="0" w:line="240" w:lineRule="auto"/>
              <w:jc w:val="center"/>
              <w:rPr>
                <w:rFonts w:ascii="Times New Roman" w:hAnsi="Times New Roman"/>
                <w:b/>
                <w:sz w:val="24"/>
                <w:szCs w:val="24"/>
              </w:rPr>
            </w:pPr>
          </w:p>
        </w:tc>
        <w:tc>
          <w:tcPr>
            <w:tcW w:w="10527" w:type="dxa"/>
            <w:gridSpan w:val="18"/>
            <w:vAlign w:val="center"/>
          </w:tcPr>
          <w:p w14:paraId="4E2D665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Номера календарных недель</w:t>
            </w:r>
          </w:p>
        </w:tc>
        <w:tc>
          <w:tcPr>
            <w:tcW w:w="585" w:type="dxa"/>
            <w:textDirection w:val="btLr"/>
            <w:vAlign w:val="center"/>
          </w:tcPr>
          <w:p w14:paraId="3EBB2B2F" w14:textId="77777777" w:rsidR="00FA1EA9" w:rsidRPr="001818EA" w:rsidRDefault="00FA1EA9" w:rsidP="00116C1C">
            <w:pPr>
              <w:widowControl w:val="0"/>
              <w:spacing w:after="0" w:line="240" w:lineRule="auto"/>
              <w:jc w:val="center"/>
              <w:rPr>
                <w:rFonts w:ascii="Times New Roman" w:hAnsi="Times New Roman"/>
                <w:b/>
                <w:sz w:val="24"/>
                <w:szCs w:val="24"/>
              </w:rPr>
            </w:pPr>
          </w:p>
        </w:tc>
      </w:tr>
      <w:tr w:rsidR="00FA1EA9" w:rsidRPr="001818EA" w14:paraId="3C2C1E08" w14:textId="77777777" w:rsidTr="009562EB">
        <w:tc>
          <w:tcPr>
            <w:tcW w:w="1101" w:type="dxa"/>
            <w:vMerge/>
            <w:textDirection w:val="btLr"/>
          </w:tcPr>
          <w:p w14:paraId="6AE9CEAF"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26AB0A4F" w14:textId="77777777" w:rsidR="00FA1EA9" w:rsidRPr="001818EA" w:rsidRDefault="00FA1EA9" w:rsidP="00116C1C">
            <w:pPr>
              <w:widowControl w:val="0"/>
              <w:spacing w:after="0" w:line="240" w:lineRule="auto"/>
              <w:rPr>
                <w:rFonts w:ascii="Times New Roman" w:hAnsi="Times New Roman"/>
                <w:sz w:val="24"/>
                <w:szCs w:val="24"/>
              </w:rPr>
            </w:pPr>
          </w:p>
        </w:tc>
        <w:tc>
          <w:tcPr>
            <w:tcW w:w="584" w:type="dxa"/>
            <w:vAlign w:val="center"/>
          </w:tcPr>
          <w:p w14:paraId="0AB7408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36</w:t>
            </w:r>
          </w:p>
        </w:tc>
        <w:tc>
          <w:tcPr>
            <w:tcW w:w="585" w:type="dxa"/>
            <w:vAlign w:val="center"/>
          </w:tcPr>
          <w:p w14:paraId="333468D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37</w:t>
            </w:r>
          </w:p>
        </w:tc>
        <w:tc>
          <w:tcPr>
            <w:tcW w:w="585" w:type="dxa"/>
            <w:vAlign w:val="center"/>
          </w:tcPr>
          <w:p w14:paraId="7CA6F77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38</w:t>
            </w:r>
          </w:p>
        </w:tc>
        <w:tc>
          <w:tcPr>
            <w:tcW w:w="585" w:type="dxa"/>
            <w:vAlign w:val="center"/>
          </w:tcPr>
          <w:p w14:paraId="2C7077A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39</w:t>
            </w:r>
          </w:p>
        </w:tc>
        <w:tc>
          <w:tcPr>
            <w:tcW w:w="585" w:type="dxa"/>
            <w:vAlign w:val="center"/>
          </w:tcPr>
          <w:p w14:paraId="71AA4EC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40</w:t>
            </w:r>
          </w:p>
        </w:tc>
        <w:tc>
          <w:tcPr>
            <w:tcW w:w="585" w:type="dxa"/>
            <w:vAlign w:val="center"/>
          </w:tcPr>
          <w:p w14:paraId="2D9DFD3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41</w:t>
            </w:r>
          </w:p>
        </w:tc>
        <w:tc>
          <w:tcPr>
            <w:tcW w:w="584" w:type="dxa"/>
            <w:vAlign w:val="center"/>
          </w:tcPr>
          <w:p w14:paraId="210812C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42</w:t>
            </w:r>
          </w:p>
        </w:tc>
        <w:tc>
          <w:tcPr>
            <w:tcW w:w="585" w:type="dxa"/>
            <w:vAlign w:val="center"/>
          </w:tcPr>
          <w:p w14:paraId="4DC62AE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43</w:t>
            </w:r>
          </w:p>
        </w:tc>
        <w:tc>
          <w:tcPr>
            <w:tcW w:w="585" w:type="dxa"/>
            <w:vAlign w:val="center"/>
          </w:tcPr>
          <w:p w14:paraId="4669818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44</w:t>
            </w:r>
          </w:p>
        </w:tc>
        <w:tc>
          <w:tcPr>
            <w:tcW w:w="585" w:type="dxa"/>
            <w:vAlign w:val="center"/>
          </w:tcPr>
          <w:p w14:paraId="589A805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45</w:t>
            </w:r>
          </w:p>
        </w:tc>
        <w:tc>
          <w:tcPr>
            <w:tcW w:w="585" w:type="dxa"/>
            <w:vAlign w:val="center"/>
          </w:tcPr>
          <w:p w14:paraId="3A3B60B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46</w:t>
            </w:r>
          </w:p>
        </w:tc>
        <w:tc>
          <w:tcPr>
            <w:tcW w:w="585" w:type="dxa"/>
            <w:vAlign w:val="center"/>
          </w:tcPr>
          <w:p w14:paraId="12F9A8F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47</w:t>
            </w:r>
          </w:p>
        </w:tc>
        <w:tc>
          <w:tcPr>
            <w:tcW w:w="584" w:type="dxa"/>
            <w:vAlign w:val="center"/>
          </w:tcPr>
          <w:p w14:paraId="0ED3E1D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48</w:t>
            </w:r>
          </w:p>
        </w:tc>
        <w:tc>
          <w:tcPr>
            <w:tcW w:w="585" w:type="dxa"/>
            <w:vAlign w:val="center"/>
          </w:tcPr>
          <w:p w14:paraId="718B2A2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49</w:t>
            </w:r>
          </w:p>
        </w:tc>
        <w:tc>
          <w:tcPr>
            <w:tcW w:w="585" w:type="dxa"/>
            <w:vAlign w:val="center"/>
          </w:tcPr>
          <w:p w14:paraId="02DDE7F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50</w:t>
            </w:r>
          </w:p>
        </w:tc>
        <w:tc>
          <w:tcPr>
            <w:tcW w:w="585" w:type="dxa"/>
            <w:vAlign w:val="center"/>
          </w:tcPr>
          <w:p w14:paraId="16191D6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51</w:t>
            </w:r>
          </w:p>
        </w:tc>
        <w:tc>
          <w:tcPr>
            <w:tcW w:w="585" w:type="dxa"/>
            <w:vAlign w:val="center"/>
          </w:tcPr>
          <w:p w14:paraId="5C89485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52</w:t>
            </w:r>
          </w:p>
        </w:tc>
        <w:tc>
          <w:tcPr>
            <w:tcW w:w="585" w:type="dxa"/>
            <w:vAlign w:val="center"/>
          </w:tcPr>
          <w:p w14:paraId="19A824BE"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53</w:t>
            </w:r>
          </w:p>
        </w:tc>
        <w:tc>
          <w:tcPr>
            <w:tcW w:w="585" w:type="dxa"/>
            <w:vAlign w:val="center"/>
          </w:tcPr>
          <w:p w14:paraId="62965447"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50CD7D86" w14:textId="77777777" w:rsidTr="009562EB">
        <w:tc>
          <w:tcPr>
            <w:tcW w:w="1101" w:type="dxa"/>
            <w:vMerge/>
            <w:textDirection w:val="btLr"/>
          </w:tcPr>
          <w:p w14:paraId="0388E483"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35B333A2" w14:textId="77777777" w:rsidR="00FA1EA9" w:rsidRPr="001818EA" w:rsidRDefault="00FA1EA9" w:rsidP="00116C1C">
            <w:pPr>
              <w:widowControl w:val="0"/>
              <w:spacing w:after="0" w:line="240" w:lineRule="auto"/>
              <w:rPr>
                <w:rFonts w:ascii="Times New Roman" w:hAnsi="Times New Roman"/>
                <w:sz w:val="24"/>
                <w:szCs w:val="24"/>
              </w:rPr>
            </w:pPr>
          </w:p>
        </w:tc>
        <w:tc>
          <w:tcPr>
            <w:tcW w:w="10527" w:type="dxa"/>
            <w:gridSpan w:val="18"/>
            <w:vAlign w:val="center"/>
          </w:tcPr>
          <w:p w14:paraId="36D0909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Порядковые номера недель учебного года</w:t>
            </w:r>
          </w:p>
        </w:tc>
        <w:tc>
          <w:tcPr>
            <w:tcW w:w="585" w:type="dxa"/>
            <w:vAlign w:val="center"/>
          </w:tcPr>
          <w:p w14:paraId="7A48AACD"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5D8CE7A4" w14:textId="77777777" w:rsidTr="009562EB">
        <w:tc>
          <w:tcPr>
            <w:tcW w:w="1101" w:type="dxa"/>
            <w:vMerge/>
            <w:textDirection w:val="btLr"/>
          </w:tcPr>
          <w:p w14:paraId="76554BAD" w14:textId="77777777" w:rsidR="00FA1EA9" w:rsidRPr="001818EA" w:rsidRDefault="00FA1EA9" w:rsidP="00116C1C">
            <w:pPr>
              <w:widowControl w:val="0"/>
              <w:spacing w:after="0" w:line="240" w:lineRule="auto"/>
              <w:rPr>
                <w:rFonts w:ascii="Times New Roman" w:hAnsi="Times New Roman"/>
                <w:sz w:val="24"/>
                <w:szCs w:val="24"/>
              </w:rPr>
            </w:pPr>
          </w:p>
        </w:tc>
        <w:tc>
          <w:tcPr>
            <w:tcW w:w="3315" w:type="dxa"/>
            <w:vMerge/>
            <w:textDirection w:val="btLr"/>
          </w:tcPr>
          <w:p w14:paraId="41452F6C" w14:textId="77777777" w:rsidR="00FA1EA9" w:rsidRPr="001818EA" w:rsidRDefault="00FA1EA9" w:rsidP="00116C1C">
            <w:pPr>
              <w:widowControl w:val="0"/>
              <w:spacing w:after="0" w:line="240" w:lineRule="auto"/>
              <w:rPr>
                <w:rFonts w:ascii="Times New Roman" w:hAnsi="Times New Roman"/>
                <w:sz w:val="24"/>
                <w:szCs w:val="24"/>
              </w:rPr>
            </w:pPr>
          </w:p>
        </w:tc>
        <w:tc>
          <w:tcPr>
            <w:tcW w:w="584" w:type="dxa"/>
            <w:vAlign w:val="center"/>
          </w:tcPr>
          <w:p w14:paraId="16391A9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585" w:type="dxa"/>
            <w:vAlign w:val="center"/>
          </w:tcPr>
          <w:p w14:paraId="27BD592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vAlign w:val="center"/>
          </w:tcPr>
          <w:p w14:paraId="261258F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585" w:type="dxa"/>
            <w:vAlign w:val="center"/>
          </w:tcPr>
          <w:p w14:paraId="28EC5BE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585" w:type="dxa"/>
            <w:vAlign w:val="center"/>
          </w:tcPr>
          <w:p w14:paraId="0E8F0BD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tc>
        <w:tc>
          <w:tcPr>
            <w:tcW w:w="585" w:type="dxa"/>
            <w:vAlign w:val="center"/>
          </w:tcPr>
          <w:p w14:paraId="20C5AC7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c>
          <w:tcPr>
            <w:tcW w:w="584" w:type="dxa"/>
            <w:vAlign w:val="center"/>
          </w:tcPr>
          <w:p w14:paraId="5A76330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7</w:t>
            </w:r>
          </w:p>
        </w:tc>
        <w:tc>
          <w:tcPr>
            <w:tcW w:w="585" w:type="dxa"/>
            <w:vAlign w:val="center"/>
          </w:tcPr>
          <w:p w14:paraId="038FD58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8</w:t>
            </w:r>
          </w:p>
        </w:tc>
        <w:tc>
          <w:tcPr>
            <w:tcW w:w="585" w:type="dxa"/>
            <w:vAlign w:val="center"/>
          </w:tcPr>
          <w:p w14:paraId="3FFE806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9</w:t>
            </w:r>
          </w:p>
        </w:tc>
        <w:tc>
          <w:tcPr>
            <w:tcW w:w="585" w:type="dxa"/>
            <w:vAlign w:val="center"/>
          </w:tcPr>
          <w:p w14:paraId="2191587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tc>
        <w:tc>
          <w:tcPr>
            <w:tcW w:w="585" w:type="dxa"/>
            <w:vAlign w:val="center"/>
          </w:tcPr>
          <w:p w14:paraId="5FFAE38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11</w:t>
            </w:r>
          </w:p>
        </w:tc>
        <w:tc>
          <w:tcPr>
            <w:tcW w:w="585" w:type="dxa"/>
            <w:vAlign w:val="center"/>
          </w:tcPr>
          <w:p w14:paraId="36F6C0C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tc>
        <w:tc>
          <w:tcPr>
            <w:tcW w:w="584" w:type="dxa"/>
            <w:vAlign w:val="center"/>
          </w:tcPr>
          <w:p w14:paraId="334D6D6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13</w:t>
            </w:r>
          </w:p>
        </w:tc>
        <w:tc>
          <w:tcPr>
            <w:tcW w:w="585" w:type="dxa"/>
            <w:vAlign w:val="center"/>
          </w:tcPr>
          <w:p w14:paraId="3C69DDB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14</w:t>
            </w:r>
          </w:p>
        </w:tc>
        <w:tc>
          <w:tcPr>
            <w:tcW w:w="585" w:type="dxa"/>
            <w:vAlign w:val="center"/>
          </w:tcPr>
          <w:p w14:paraId="446C315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15</w:t>
            </w:r>
          </w:p>
        </w:tc>
        <w:tc>
          <w:tcPr>
            <w:tcW w:w="585" w:type="dxa"/>
            <w:vAlign w:val="center"/>
          </w:tcPr>
          <w:p w14:paraId="05ACB6D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tc>
        <w:tc>
          <w:tcPr>
            <w:tcW w:w="585" w:type="dxa"/>
            <w:vAlign w:val="center"/>
          </w:tcPr>
          <w:p w14:paraId="4DEFE5DF"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17</w:t>
            </w:r>
          </w:p>
        </w:tc>
        <w:tc>
          <w:tcPr>
            <w:tcW w:w="585" w:type="dxa"/>
            <w:vAlign w:val="center"/>
          </w:tcPr>
          <w:p w14:paraId="07526E9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18</w:t>
            </w:r>
          </w:p>
        </w:tc>
        <w:tc>
          <w:tcPr>
            <w:tcW w:w="585" w:type="dxa"/>
            <w:vAlign w:val="center"/>
          </w:tcPr>
          <w:p w14:paraId="00692A6A" w14:textId="77777777" w:rsidR="00FA1EA9" w:rsidRPr="001818EA" w:rsidRDefault="00FA1EA9" w:rsidP="00116C1C">
            <w:pPr>
              <w:widowControl w:val="0"/>
              <w:spacing w:after="0" w:line="240" w:lineRule="auto"/>
              <w:jc w:val="center"/>
              <w:rPr>
                <w:rFonts w:ascii="Times New Roman" w:hAnsi="Times New Roman"/>
                <w:sz w:val="24"/>
                <w:szCs w:val="24"/>
              </w:rPr>
            </w:pPr>
          </w:p>
        </w:tc>
      </w:tr>
      <w:tr w:rsidR="00FA1EA9" w:rsidRPr="001818EA" w14:paraId="4F63DC34" w14:textId="77777777" w:rsidTr="009562EB">
        <w:tc>
          <w:tcPr>
            <w:tcW w:w="1101" w:type="dxa"/>
            <w:shd w:val="clear" w:color="auto" w:fill="FFFFFF" w:themeFill="background1"/>
            <w:vAlign w:val="center"/>
          </w:tcPr>
          <w:p w14:paraId="019F753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b/>
                <w:bCs/>
                <w:sz w:val="24"/>
                <w:szCs w:val="24"/>
              </w:rPr>
              <w:t>ОГСЭ.00</w:t>
            </w:r>
          </w:p>
        </w:tc>
        <w:tc>
          <w:tcPr>
            <w:tcW w:w="3315" w:type="dxa"/>
            <w:shd w:val="clear" w:color="auto" w:fill="FFFFFF" w:themeFill="background1"/>
            <w:vAlign w:val="center"/>
          </w:tcPr>
          <w:p w14:paraId="5D5FAF44"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Общий гуманитарный и социально-экономический цикл </w:t>
            </w:r>
          </w:p>
        </w:tc>
        <w:tc>
          <w:tcPr>
            <w:tcW w:w="584" w:type="dxa"/>
            <w:shd w:val="clear" w:color="auto" w:fill="FFFFFF" w:themeFill="background1"/>
            <w:vAlign w:val="center"/>
          </w:tcPr>
          <w:p w14:paraId="3AD3B51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66D65206"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47158BE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20A4904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643EF310"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5DFFAAC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4" w:type="dxa"/>
            <w:shd w:val="clear" w:color="auto" w:fill="FFFFFF" w:themeFill="background1"/>
            <w:vAlign w:val="center"/>
          </w:tcPr>
          <w:p w14:paraId="3447080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240AF04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52B15698"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7853EDE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46DA3A84"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3D03A901"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4" w:type="dxa"/>
            <w:shd w:val="clear" w:color="auto" w:fill="FFFFFF" w:themeFill="background1"/>
            <w:vAlign w:val="center"/>
          </w:tcPr>
          <w:p w14:paraId="5077570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0D53060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451A395E"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1A179F4C"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1746D96A"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140F70D5"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c>
          <w:tcPr>
            <w:tcW w:w="585" w:type="dxa"/>
            <w:shd w:val="clear" w:color="auto" w:fill="FFFFFF" w:themeFill="background1"/>
            <w:vAlign w:val="center"/>
          </w:tcPr>
          <w:p w14:paraId="2F684D22" w14:textId="77777777" w:rsidR="00FA1EA9" w:rsidRPr="001818EA" w:rsidRDefault="00FA1EA9" w:rsidP="00116C1C">
            <w:pPr>
              <w:widowControl w:val="0"/>
              <w:spacing w:after="0" w:line="240" w:lineRule="auto"/>
              <w:ind w:left="-57" w:right="-57"/>
              <w:jc w:val="center"/>
              <w:rPr>
                <w:rFonts w:ascii="Times New Roman" w:hAnsi="Times New Roman"/>
                <w:sz w:val="24"/>
                <w:szCs w:val="24"/>
              </w:rPr>
            </w:pPr>
          </w:p>
        </w:tc>
      </w:tr>
      <w:tr w:rsidR="00FA1EA9" w:rsidRPr="001818EA" w14:paraId="4762DE2F" w14:textId="77777777" w:rsidTr="009562EB">
        <w:tc>
          <w:tcPr>
            <w:tcW w:w="1101" w:type="dxa"/>
            <w:vAlign w:val="center"/>
          </w:tcPr>
          <w:p w14:paraId="4503A256"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ОГСЭ.0</w:t>
            </w:r>
            <w:r w:rsidRPr="001818EA">
              <w:rPr>
                <w:rFonts w:ascii="Times New Roman" w:hAnsi="Times New Roman"/>
                <w:sz w:val="24"/>
                <w:szCs w:val="24"/>
              </w:rPr>
              <w:t>3</w:t>
            </w:r>
          </w:p>
        </w:tc>
        <w:tc>
          <w:tcPr>
            <w:tcW w:w="3315" w:type="dxa"/>
            <w:vAlign w:val="center"/>
          </w:tcPr>
          <w:p w14:paraId="3777A937"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Иностранный язык в профессиональной деятельности</w:t>
            </w:r>
          </w:p>
        </w:tc>
        <w:tc>
          <w:tcPr>
            <w:tcW w:w="584" w:type="dxa"/>
            <w:shd w:val="clear" w:color="auto" w:fill="BFBFBF" w:themeFill="background1" w:themeFillShade="BF"/>
            <w:vAlign w:val="center"/>
          </w:tcPr>
          <w:p w14:paraId="04A3730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D7FC6E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9FE681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FEBB12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FF77EE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4CB5E8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18F6EE6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4250BE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C46B45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F8197D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19AB075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144A410"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5156DA65"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C0533B4"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E9D402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1B3081D"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3C4B023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4A2103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853F17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29789D0E" w14:textId="77777777" w:rsidTr="009562EB">
        <w:tc>
          <w:tcPr>
            <w:tcW w:w="1101" w:type="dxa"/>
            <w:vAlign w:val="center"/>
          </w:tcPr>
          <w:p w14:paraId="36F29268" w14:textId="77777777" w:rsidR="00FA1EA9" w:rsidRPr="001818EA" w:rsidRDefault="00FA1EA9" w:rsidP="00116C1C">
            <w:pPr>
              <w:widowControl w:val="0"/>
              <w:spacing w:after="0" w:line="240" w:lineRule="auto"/>
              <w:ind w:left="-57" w:right="-57"/>
              <w:rPr>
                <w:rFonts w:ascii="Times New Roman" w:hAnsi="Times New Roman"/>
                <w:sz w:val="24"/>
                <w:szCs w:val="24"/>
                <w:lang w:val="en-US"/>
              </w:rPr>
            </w:pPr>
            <w:r w:rsidRPr="001818EA">
              <w:rPr>
                <w:rFonts w:ascii="Times New Roman" w:hAnsi="Times New Roman"/>
                <w:b/>
                <w:bCs/>
                <w:sz w:val="24"/>
                <w:szCs w:val="24"/>
              </w:rPr>
              <w:t>ОГСЭ.0</w:t>
            </w:r>
            <w:r w:rsidRPr="001818EA">
              <w:rPr>
                <w:rFonts w:ascii="Times New Roman" w:hAnsi="Times New Roman"/>
                <w:sz w:val="24"/>
                <w:szCs w:val="24"/>
              </w:rPr>
              <w:t>4</w:t>
            </w:r>
          </w:p>
        </w:tc>
        <w:tc>
          <w:tcPr>
            <w:tcW w:w="3315" w:type="dxa"/>
            <w:vAlign w:val="center"/>
          </w:tcPr>
          <w:p w14:paraId="12E777C0"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Физическая культура</w:t>
            </w:r>
          </w:p>
        </w:tc>
        <w:tc>
          <w:tcPr>
            <w:tcW w:w="584" w:type="dxa"/>
            <w:shd w:val="clear" w:color="auto" w:fill="BFBFBF" w:themeFill="background1" w:themeFillShade="BF"/>
            <w:vAlign w:val="center"/>
          </w:tcPr>
          <w:p w14:paraId="54E9BDA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61E167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6B4FFEA2"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6E88A47"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20DC8B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75D914BA"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3FD090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D5002E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18CE61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556499DC"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0F6F7706"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235DC73"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4" w:type="dxa"/>
            <w:shd w:val="clear" w:color="auto" w:fill="BFBFBF" w:themeFill="background1" w:themeFillShade="BF"/>
            <w:vAlign w:val="center"/>
          </w:tcPr>
          <w:p w14:paraId="2756F541"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4E0B9169"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2CD637F8"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BFBFBF" w:themeFill="background1" w:themeFillShade="BF"/>
            <w:vAlign w:val="center"/>
          </w:tcPr>
          <w:p w14:paraId="312E023B" w14:textId="77777777" w:rsidR="00FA1EA9" w:rsidRPr="001818EA" w:rsidRDefault="00FA1EA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585" w:type="dxa"/>
            <w:shd w:val="clear" w:color="auto" w:fill="FFFFFF" w:themeFill="background1"/>
            <w:vAlign w:val="center"/>
          </w:tcPr>
          <w:p w14:paraId="4D1862C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3B935CB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F58B73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32</w:t>
            </w:r>
          </w:p>
        </w:tc>
      </w:tr>
      <w:tr w:rsidR="00FA1EA9" w:rsidRPr="001818EA" w14:paraId="50B5C3AC" w14:textId="77777777" w:rsidTr="009562EB">
        <w:tc>
          <w:tcPr>
            <w:tcW w:w="1101" w:type="dxa"/>
            <w:vAlign w:val="center"/>
          </w:tcPr>
          <w:p w14:paraId="132DFC27"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ОП.00</w:t>
            </w:r>
          </w:p>
        </w:tc>
        <w:tc>
          <w:tcPr>
            <w:tcW w:w="3315" w:type="dxa"/>
            <w:vAlign w:val="center"/>
          </w:tcPr>
          <w:p w14:paraId="662F2461"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Общепрофессиональный цикл</w:t>
            </w:r>
          </w:p>
        </w:tc>
        <w:tc>
          <w:tcPr>
            <w:tcW w:w="584" w:type="dxa"/>
            <w:shd w:val="clear" w:color="auto" w:fill="FFFFFF" w:themeFill="background1"/>
            <w:vAlign w:val="center"/>
          </w:tcPr>
          <w:p w14:paraId="399390A1"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D203FD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93DDC4C"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539044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17663299"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6AFD56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629A7E46"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5BEB2390"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66C026DF"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74A037DD"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18C06FB" w14:textId="77777777" w:rsidR="00FA1EA9" w:rsidRPr="001818EA" w:rsidRDefault="00FA1EA9" w:rsidP="00116C1C">
            <w:pPr>
              <w:widowControl w:val="0"/>
              <w:spacing w:after="0" w:line="240" w:lineRule="auto"/>
              <w:rPr>
                <w:rFonts w:ascii="Times New Roman" w:hAnsi="Times New Roman"/>
                <w:sz w:val="24"/>
                <w:szCs w:val="24"/>
              </w:rPr>
            </w:pPr>
          </w:p>
        </w:tc>
        <w:tc>
          <w:tcPr>
            <w:tcW w:w="585" w:type="dxa"/>
            <w:shd w:val="clear" w:color="auto" w:fill="FFFFFF" w:themeFill="background1"/>
            <w:vAlign w:val="center"/>
          </w:tcPr>
          <w:p w14:paraId="33F4A20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4" w:type="dxa"/>
            <w:shd w:val="clear" w:color="auto" w:fill="FFFFFF" w:themeFill="background1"/>
            <w:vAlign w:val="center"/>
          </w:tcPr>
          <w:p w14:paraId="4AF8AE06"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13900F5"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2E69C9B"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2412CBD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0022AF4E"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4DABFFA7" w14:textId="77777777" w:rsidR="00FA1EA9" w:rsidRPr="001818EA" w:rsidRDefault="00FA1EA9" w:rsidP="00116C1C">
            <w:pPr>
              <w:widowControl w:val="0"/>
              <w:spacing w:after="0" w:line="240" w:lineRule="auto"/>
              <w:jc w:val="center"/>
              <w:rPr>
                <w:rFonts w:ascii="Times New Roman" w:hAnsi="Times New Roman"/>
                <w:sz w:val="24"/>
                <w:szCs w:val="24"/>
              </w:rPr>
            </w:pPr>
          </w:p>
        </w:tc>
        <w:tc>
          <w:tcPr>
            <w:tcW w:w="585" w:type="dxa"/>
            <w:shd w:val="clear" w:color="auto" w:fill="FFFFFF" w:themeFill="background1"/>
            <w:vAlign w:val="center"/>
          </w:tcPr>
          <w:p w14:paraId="5A7B8BF9" w14:textId="77777777" w:rsidR="00FA1EA9" w:rsidRPr="001818EA" w:rsidRDefault="00FA1EA9" w:rsidP="00116C1C">
            <w:pPr>
              <w:widowControl w:val="0"/>
              <w:spacing w:after="0" w:line="240" w:lineRule="auto"/>
              <w:jc w:val="center"/>
              <w:rPr>
                <w:rFonts w:ascii="Times New Roman" w:hAnsi="Times New Roman"/>
                <w:b/>
                <w:bCs/>
                <w:sz w:val="24"/>
                <w:szCs w:val="24"/>
              </w:rPr>
            </w:pPr>
          </w:p>
        </w:tc>
      </w:tr>
      <w:tr w:rsidR="00FA1EA9" w:rsidRPr="001818EA" w14:paraId="025ACC3F" w14:textId="77777777" w:rsidTr="009562EB">
        <w:tc>
          <w:tcPr>
            <w:tcW w:w="1101" w:type="dxa"/>
            <w:vAlign w:val="center"/>
          </w:tcPr>
          <w:p w14:paraId="68206CC2"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ОП 08</w:t>
            </w:r>
          </w:p>
        </w:tc>
        <w:tc>
          <w:tcPr>
            <w:tcW w:w="3315" w:type="dxa"/>
            <w:vAlign w:val="center"/>
          </w:tcPr>
          <w:p w14:paraId="3EF92F0F"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Правовые основы профессиональной деятельности</w:t>
            </w:r>
          </w:p>
        </w:tc>
        <w:tc>
          <w:tcPr>
            <w:tcW w:w="584" w:type="dxa"/>
            <w:shd w:val="clear" w:color="auto" w:fill="BFBFBF" w:themeFill="background1" w:themeFillShade="BF"/>
            <w:vAlign w:val="center"/>
          </w:tcPr>
          <w:p w14:paraId="788F317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8693BA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8217F8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82566E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DE9B37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996A64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73751D7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EF9841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54CBF5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1C546E5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E1A4A2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19AF99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31658D1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1FE27B8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EA9DD0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590EB6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FFFFFF" w:themeFill="background1"/>
            <w:vAlign w:val="center"/>
          </w:tcPr>
          <w:p w14:paraId="03A2F99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E4E4B1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CA4338F"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64</w:t>
            </w:r>
          </w:p>
        </w:tc>
      </w:tr>
      <w:tr w:rsidR="00FA1EA9" w:rsidRPr="001818EA" w14:paraId="5483965B" w14:textId="77777777" w:rsidTr="009562EB">
        <w:tc>
          <w:tcPr>
            <w:tcW w:w="1101" w:type="dxa"/>
            <w:vAlign w:val="center"/>
          </w:tcPr>
          <w:p w14:paraId="705A3173"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ОП 09</w:t>
            </w:r>
          </w:p>
        </w:tc>
        <w:tc>
          <w:tcPr>
            <w:tcW w:w="3315" w:type="dxa"/>
            <w:vAlign w:val="center"/>
          </w:tcPr>
          <w:p w14:paraId="4F27FB32"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Экономика организации</w:t>
            </w:r>
          </w:p>
        </w:tc>
        <w:tc>
          <w:tcPr>
            <w:tcW w:w="584" w:type="dxa"/>
            <w:shd w:val="clear" w:color="auto" w:fill="BFBFBF" w:themeFill="background1" w:themeFillShade="BF"/>
            <w:vAlign w:val="center"/>
          </w:tcPr>
          <w:p w14:paraId="4BDC85A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600455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371D7A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16A02F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B00C8D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826F89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0A1C849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31666F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D783B9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5891E18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F84C25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5320717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1EAD2DB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4BF45E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8EA98B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AF2B6C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FFFFFF" w:themeFill="background1"/>
            <w:vAlign w:val="center"/>
          </w:tcPr>
          <w:p w14:paraId="1C5A862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7DA215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63D30BC"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64</w:t>
            </w:r>
          </w:p>
        </w:tc>
      </w:tr>
      <w:tr w:rsidR="00FA1EA9" w:rsidRPr="001818EA" w14:paraId="5233DCF9" w14:textId="77777777" w:rsidTr="009562EB">
        <w:tc>
          <w:tcPr>
            <w:tcW w:w="1101" w:type="dxa"/>
            <w:vAlign w:val="center"/>
          </w:tcPr>
          <w:p w14:paraId="572BF6C7"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bCs/>
                <w:sz w:val="24"/>
                <w:szCs w:val="24"/>
              </w:rPr>
              <w:t>П.00</w:t>
            </w:r>
          </w:p>
        </w:tc>
        <w:tc>
          <w:tcPr>
            <w:tcW w:w="3315" w:type="dxa"/>
            <w:vAlign w:val="center"/>
          </w:tcPr>
          <w:p w14:paraId="4CA70257"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Профессиональный цикл </w:t>
            </w:r>
          </w:p>
        </w:tc>
        <w:tc>
          <w:tcPr>
            <w:tcW w:w="584" w:type="dxa"/>
            <w:shd w:val="clear" w:color="auto" w:fill="FFFFFF" w:themeFill="background1"/>
            <w:vAlign w:val="center"/>
          </w:tcPr>
          <w:p w14:paraId="3E11997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43996F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060692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DAFC41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B02204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B9D756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22ACAA1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505C90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9FE3D3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97ED30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173676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35381F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55AC96A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91C3C9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B4C4D7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9455A7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4ACB84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126AAA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36E86BD"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773C7778" w14:textId="77777777" w:rsidTr="009562EB">
        <w:tc>
          <w:tcPr>
            <w:tcW w:w="1101" w:type="dxa"/>
            <w:vAlign w:val="center"/>
          </w:tcPr>
          <w:p w14:paraId="2AB10DE8"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00</w:t>
            </w:r>
          </w:p>
        </w:tc>
        <w:tc>
          <w:tcPr>
            <w:tcW w:w="3315" w:type="dxa"/>
            <w:vAlign w:val="center"/>
          </w:tcPr>
          <w:p w14:paraId="656F41C4"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Профессиональные модули</w:t>
            </w:r>
          </w:p>
        </w:tc>
        <w:tc>
          <w:tcPr>
            <w:tcW w:w="584" w:type="dxa"/>
            <w:shd w:val="clear" w:color="auto" w:fill="FFFFFF" w:themeFill="background1"/>
            <w:vAlign w:val="center"/>
          </w:tcPr>
          <w:p w14:paraId="783AD6C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44EF46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401DD6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69823D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5A3E45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B7CCE4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7E0160D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5EDE29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21B834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487A69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30DBA8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0B8B8A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7991F8E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0067BF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3CEF95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641530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31A2E9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E7B5AE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D5B6B9F"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7FFB5419" w14:textId="77777777" w:rsidTr="009562EB">
        <w:tc>
          <w:tcPr>
            <w:tcW w:w="1101" w:type="dxa"/>
            <w:vAlign w:val="center"/>
          </w:tcPr>
          <w:p w14:paraId="65C02616"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01</w:t>
            </w:r>
          </w:p>
        </w:tc>
        <w:tc>
          <w:tcPr>
            <w:tcW w:w="3315" w:type="dxa"/>
            <w:vAlign w:val="center"/>
          </w:tcPr>
          <w:p w14:paraId="1781FEA0"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Организация подготовки технологических процессов изготовления различных видов продукции</w:t>
            </w:r>
          </w:p>
        </w:tc>
        <w:tc>
          <w:tcPr>
            <w:tcW w:w="584" w:type="dxa"/>
            <w:shd w:val="clear" w:color="auto" w:fill="FFFFFF" w:themeFill="background1"/>
            <w:vAlign w:val="center"/>
          </w:tcPr>
          <w:p w14:paraId="7111F16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867D05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1B1840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223179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74D299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6424E7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28CA052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9355B2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EF7A04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CCD3A0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837339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8C42CE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48FAB6F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548F10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A544DB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F368F6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B28D43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861FB6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1F570F6"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16C7FBFE" w14:textId="77777777" w:rsidTr="009562EB">
        <w:tc>
          <w:tcPr>
            <w:tcW w:w="1101" w:type="dxa"/>
            <w:vAlign w:val="center"/>
          </w:tcPr>
          <w:p w14:paraId="67D62EE7"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МДК.01.01</w:t>
            </w:r>
          </w:p>
        </w:tc>
        <w:tc>
          <w:tcPr>
            <w:tcW w:w="3315" w:type="dxa"/>
            <w:vAlign w:val="center"/>
          </w:tcPr>
          <w:p w14:paraId="1ED23C72"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Основы разработки технологических процессов изготовления полиграфической продукции</w:t>
            </w:r>
          </w:p>
        </w:tc>
        <w:tc>
          <w:tcPr>
            <w:tcW w:w="584" w:type="dxa"/>
            <w:shd w:val="clear" w:color="auto" w:fill="BFBFBF" w:themeFill="background1" w:themeFillShade="BF"/>
            <w:vAlign w:val="center"/>
          </w:tcPr>
          <w:p w14:paraId="0265A3C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1049C6C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795B182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36B9B36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0D247BB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4BAAFAA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4" w:type="dxa"/>
            <w:shd w:val="clear" w:color="auto" w:fill="BFBFBF" w:themeFill="background1" w:themeFillShade="BF"/>
            <w:vAlign w:val="center"/>
          </w:tcPr>
          <w:p w14:paraId="795E334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2DE2127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54EC549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09764FD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1AE1D84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6532E83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4" w:type="dxa"/>
            <w:shd w:val="clear" w:color="auto" w:fill="BFBFBF" w:themeFill="background1" w:themeFillShade="BF"/>
            <w:vAlign w:val="center"/>
          </w:tcPr>
          <w:p w14:paraId="6D0390A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3CD1F8A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5E3C839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585" w:type="dxa"/>
            <w:shd w:val="clear" w:color="auto" w:fill="BFBFBF" w:themeFill="background1" w:themeFillShade="BF"/>
            <w:vAlign w:val="center"/>
          </w:tcPr>
          <w:p w14:paraId="52922EA5" w14:textId="77777777" w:rsidR="00171585" w:rsidRPr="001818EA" w:rsidRDefault="00171585"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10+6</w:t>
            </w:r>
          </w:p>
          <w:p w14:paraId="4D145F82" w14:textId="77777777" w:rsidR="00FA1EA9" w:rsidRPr="001818EA" w:rsidRDefault="00171585"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ПА</w:t>
            </w:r>
          </w:p>
        </w:tc>
        <w:tc>
          <w:tcPr>
            <w:tcW w:w="585" w:type="dxa"/>
            <w:shd w:val="clear" w:color="auto" w:fill="FFFFFF" w:themeFill="background1"/>
            <w:vAlign w:val="center"/>
          </w:tcPr>
          <w:p w14:paraId="21A0E9D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537173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D81C750" w14:textId="77777777" w:rsidR="00FA1EA9" w:rsidRPr="001818EA" w:rsidRDefault="00171585"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250+6</w:t>
            </w:r>
          </w:p>
        </w:tc>
      </w:tr>
      <w:tr w:rsidR="00FA1EA9" w:rsidRPr="001818EA" w14:paraId="2790A514" w14:textId="77777777" w:rsidTr="009562EB">
        <w:tc>
          <w:tcPr>
            <w:tcW w:w="1101" w:type="dxa"/>
            <w:vAlign w:val="center"/>
          </w:tcPr>
          <w:p w14:paraId="111AEE08"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МДК.01.02</w:t>
            </w:r>
          </w:p>
        </w:tc>
        <w:tc>
          <w:tcPr>
            <w:tcW w:w="3315" w:type="dxa"/>
            <w:vAlign w:val="center"/>
          </w:tcPr>
          <w:p w14:paraId="512A6992"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Технико-экономический анализ полиграфических технологий</w:t>
            </w:r>
          </w:p>
        </w:tc>
        <w:tc>
          <w:tcPr>
            <w:tcW w:w="584" w:type="dxa"/>
            <w:shd w:val="clear" w:color="auto" w:fill="BFBFBF" w:themeFill="background1" w:themeFillShade="BF"/>
            <w:vAlign w:val="center"/>
          </w:tcPr>
          <w:p w14:paraId="6320D68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DD23C9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56ABD3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AE939A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1055734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933C92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12B8A1A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501E5E4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812D49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57314D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6AF3C12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4465D8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3A7E9B7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6202B5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B2C223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7288D5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FFFFFF" w:themeFill="background1"/>
            <w:vAlign w:val="center"/>
          </w:tcPr>
          <w:p w14:paraId="59C4014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F71C82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B174A77"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64</w:t>
            </w:r>
          </w:p>
        </w:tc>
      </w:tr>
      <w:tr w:rsidR="00FA1EA9" w:rsidRPr="001818EA" w14:paraId="35509990" w14:textId="77777777" w:rsidTr="009562EB">
        <w:tc>
          <w:tcPr>
            <w:tcW w:w="1101" w:type="dxa"/>
            <w:vAlign w:val="center"/>
          </w:tcPr>
          <w:p w14:paraId="7319AEAE" w14:textId="77777777" w:rsidR="00FA1EA9" w:rsidRPr="001818EA" w:rsidRDefault="00FA1EA9"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02</w:t>
            </w:r>
          </w:p>
        </w:tc>
        <w:tc>
          <w:tcPr>
            <w:tcW w:w="3315" w:type="dxa"/>
            <w:vAlign w:val="center"/>
          </w:tcPr>
          <w:p w14:paraId="3B4F2ED0" w14:textId="77777777" w:rsidR="00FA1EA9" w:rsidRPr="001818EA" w:rsidRDefault="00FA1EA9"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Контроль технологических процессов изготовления </w:t>
            </w:r>
            <w:r w:rsidRPr="001818EA">
              <w:rPr>
                <w:rFonts w:ascii="Times New Roman" w:hAnsi="Times New Roman"/>
                <w:b/>
                <w:sz w:val="24"/>
                <w:szCs w:val="24"/>
              </w:rPr>
              <w:lastRenderedPageBreak/>
              <w:t>различных видов печатной продукции</w:t>
            </w:r>
          </w:p>
        </w:tc>
        <w:tc>
          <w:tcPr>
            <w:tcW w:w="584" w:type="dxa"/>
            <w:shd w:val="clear" w:color="auto" w:fill="FFFFFF" w:themeFill="background1"/>
            <w:vAlign w:val="center"/>
          </w:tcPr>
          <w:p w14:paraId="67C3C71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CB99BE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79F42B0"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3CE3C3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9E9FC59"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5082DCC4"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475C1D66"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3E0B5D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EAD90A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393982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0402A0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3899ABC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7A60E66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2752E6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483006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0B39CE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5962A5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CE269AC"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4FCE7AC"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1E94BF6F" w14:textId="77777777" w:rsidTr="009562EB">
        <w:tc>
          <w:tcPr>
            <w:tcW w:w="1101" w:type="dxa"/>
            <w:vAlign w:val="center"/>
          </w:tcPr>
          <w:p w14:paraId="701FE840" w14:textId="77777777" w:rsidR="00FA1EA9" w:rsidRPr="001818EA" w:rsidRDefault="00FA1EA9"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 xml:space="preserve">МДК.02.01 </w:t>
            </w:r>
          </w:p>
        </w:tc>
        <w:tc>
          <w:tcPr>
            <w:tcW w:w="3315" w:type="dxa"/>
            <w:vAlign w:val="center"/>
          </w:tcPr>
          <w:p w14:paraId="131DCF45"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 параметров процесса изготовления печатной продукции</w:t>
            </w:r>
          </w:p>
        </w:tc>
        <w:tc>
          <w:tcPr>
            <w:tcW w:w="584" w:type="dxa"/>
            <w:shd w:val="clear" w:color="auto" w:fill="BFBFBF" w:themeFill="background1" w:themeFillShade="BF"/>
            <w:vAlign w:val="center"/>
          </w:tcPr>
          <w:p w14:paraId="79A552D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56672A7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ED3F71C"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4BBC0A5"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1DA3AC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C0CDC86"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2474D56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12C7AC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126F2FB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4E871A69"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300D033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7E40287E"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4" w:type="dxa"/>
            <w:shd w:val="clear" w:color="auto" w:fill="BFBFBF" w:themeFill="background1" w:themeFillShade="BF"/>
            <w:vAlign w:val="center"/>
          </w:tcPr>
          <w:p w14:paraId="7E5E64BA"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64B36A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0E7B3FC4"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BFBFBF" w:themeFill="background1" w:themeFillShade="BF"/>
            <w:vAlign w:val="center"/>
          </w:tcPr>
          <w:p w14:paraId="2949F90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585" w:type="dxa"/>
            <w:shd w:val="clear" w:color="auto" w:fill="FFFFFF" w:themeFill="background1"/>
            <w:vAlign w:val="center"/>
          </w:tcPr>
          <w:p w14:paraId="15E4401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707A859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7631120"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64</w:t>
            </w:r>
          </w:p>
        </w:tc>
      </w:tr>
      <w:tr w:rsidR="00FA1EA9" w:rsidRPr="001818EA" w14:paraId="6B764C3C" w14:textId="77777777" w:rsidTr="009562EB">
        <w:tc>
          <w:tcPr>
            <w:tcW w:w="1101" w:type="dxa"/>
            <w:vAlign w:val="center"/>
          </w:tcPr>
          <w:p w14:paraId="4B80D1C0" w14:textId="77777777" w:rsidR="00FA1EA9" w:rsidRPr="001818EA" w:rsidRDefault="00FA1EA9" w:rsidP="00116C1C">
            <w:pPr>
              <w:widowControl w:val="0"/>
              <w:spacing w:after="0" w:line="240" w:lineRule="auto"/>
              <w:ind w:left="-57" w:right="-57"/>
              <w:rPr>
                <w:rFonts w:ascii="Times New Roman" w:hAnsi="Times New Roman"/>
                <w:sz w:val="24"/>
                <w:szCs w:val="24"/>
              </w:rPr>
            </w:pPr>
          </w:p>
        </w:tc>
        <w:tc>
          <w:tcPr>
            <w:tcW w:w="3315" w:type="dxa"/>
            <w:vAlign w:val="center"/>
          </w:tcPr>
          <w:p w14:paraId="27FB9715"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Промежуточная аттестация</w:t>
            </w:r>
          </w:p>
        </w:tc>
        <w:tc>
          <w:tcPr>
            <w:tcW w:w="584" w:type="dxa"/>
            <w:shd w:val="clear" w:color="auto" w:fill="FFFFFF" w:themeFill="background1"/>
            <w:vAlign w:val="center"/>
          </w:tcPr>
          <w:p w14:paraId="79DFBC6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74C5321"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61DCF0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09B7E8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851019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6B6D8D2"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4FA8B76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69085F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171351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F0FA38E"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6024865"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209FFAF3"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4" w:type="dxa"/>
            <w:shd w:val="clear" w:color="auto" w:fill="FFFFFF" w:themeFill="background1"/>
            <w:vAlign w:val="center"/>
          </w:tcPr>
          <w:p w14:paraId="346AEED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55A1257"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B7E51B8"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6811EFEF"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32E99D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DD083CD"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435D403D" w14:textId="77777777" w:rsidR="00FA1EA9" w:rsidRPr="001818EA" w:rsidRDefault="00FA1EA9" w:rsidP="00116C1C">
            <w:pPr>
              <w:widowControl w:val="0"/>
              <w:spacing w:after="0" w:line="240" w:lineRule="auto"/>
              <w:rPr>
                <w:rFonts w:ascii="Times New Roman" w:hAnsi="Times New Roman"/>
                <w:b/>
                <w:bCs/>
                <w:sz w:val="24"/>
                <w:szCs w:val="24"/>
              </w:rPr>
            </w:pPr>
          </w:p>
        </w:tc>
      </w:tr>
      <w:tr w:rsidR="00FA1EA9" w:rsidRPr="001818EA" w14:paraId="1C491021" w14:textId="77777777" w:rsidTr="009562EB">
        <w:tc>
          <w:tcPr>
            <w:tcW w:w="1101" w:type="dxa"/>
            <w:vAlign w:val="center"/>
          </w:tcPr>
          <w:p w14:paraId="34577F1A" w14:textId="77777777" w:rsidR="00FA1EA9" w:rsidRPr="001818EA" w:rsidRDefault="00FA1EA9" w:rsidP="00116C1C">
            <w:pPr>
              <w:widowControl w:val="0"/>
              <w:spacing w:after="0" w:line="240" w:lineRule="auto"/>
              <w:ind w:left="-57" w:right="-57"/>
              <w:rPr>
                <w:rFonts w:ascii="Times New Roman" w:hAnsi="Times New Roman"/>
                <w:b/>
                <w:sz w:val="24"/>
                <w:szCs w:val="24"/>
              </w:rPr>
            </w:pPr>
          </w:p>
        </w:tc>
        <w:tc>
          <w:tcPr>
            <w:tcW w:w="3315" w:type="dxa"/>
            <w:vAlign w:val="center"/>
          </w:tcPr>
          <w:p w14:paraId="1BB3D21A" w14:textId="77777777" w:rsidR="00FA1EA9" w:rsidRPr="001818EA" w:rsidRDefault="00FA1EA9"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Всего час. в неделю учебных занятий</w:t>
            </w:r>
          </w:p>
        </w:tc>
        <w:tc>
          <w:tcPr>
            <w:tcW w:w="584" w:type="dxa"/>
            <w:shd w:val="clear" w:color="auto" w:fill="FFFFFF" w:themeFill="background1"/>
            <w:vAlign w:val="center"/>
          </w:tcPr>
          <w:p w14:paraId="5C8FF820"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1A2EC4CF"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F41033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C25B398"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5D679ACB"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6AAA500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22CC5D0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1518C80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2BDA3A1"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703B4C7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DF0C67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8F9E832"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4" w:type="dxa"/>
            <w:shd w:val="clear" w:color="auto" w:fill="FFFFFF" w:themeFill="background1"/>
            <w:vAlign w:val="center"/>
          </w:tcPr>
          <w:p w14:paraId="764D8567"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1703A5F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0202138D"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24B4CB83" w14:textId="77777777" w:rsidR="00FA1EA9" w:rsidRPr="001818EA" w:rsidRDefault="00FA1EA9"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w:t>
            </w:r>
          </w:p>
        </w:tc>
        <w:tc>
          <w:tcPr>
            <w:tcW w:w="585" w:type="dxa"/>
            <w:shd w:val="clear" w:color="auto" w:fill="FFFFFF" w:themeFill="background1"/>
            <w:vAlign w:val="center"/>
          </w:tcPr>
          <w:p w14:paraId="46F0186A"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03E5715B" w14:textId="77777777" w:rsidR="00FA1EA9" w:rsidRPr="001818EA" w:rsidRDefault="00FA1EA9" w:rsidP="00116C1C">
            <w:pPr>
              <w:widowControl w:val="0"/>
              <w:spacing w:after="0" w:line="240" w:lineRule="auto"/>
              <w:jc w:val="center"/>
              <w:rPr>
                <w:rFonts w:ascii="Times New Roman" w:hAnsi="Times New Roman"/>
                <w:b/>
                <w:bCs/>
                <w:sz w:val="24"/>
                <w:szCs w:val="24"/>
              </w:rPr>
            </w:pPr>
          </w:p>
        </w:tc>
        <w:tc>
          <w:tcPr>
            <w:tcW w:w="585" w:type="dxa"/>
            <w:shd w:val="clear" w:color="auto" w:fill="FFFFFF" w:themeFill="background1"/>
            <w:vAlign w:val="center"/>
          </w:tcPr>
          <w:p w14:paraId="143A512E" w14:textId="77777777" w:rsidR="00FA1EA9" w:rsidRPr="001818EA" w:rsidRDefault="00FA1EA9"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576</w:t>
            </w:r>
          </w:p>
        </w:tc>
      </w:tr>
    </w:tbl>
    <w:p w14:paraId="39FC813A" w14:textId="77777777" w:rsidR="00FA1EA9" w:rsidRPr="001818EA" w:rsidRDefault="00FA1EA9" w:rsidP="00116C1C">
      <w:pPr>
        <w:widowControl w:val="0"/>
        <w:spacing w:after="0" w:line="240" w:lineRule="auto"/>
        <w:rPr>
          <w:rFonts w:ascii="Times New Roman" w:hAnsi="Times New Roman"/>
          <w:sz w:val="24"/>
          <w:szCs w:val="24"/>
        </w:rPr>
      </w:pPr>
    </w:p>
    <w:p w14:paraId="26F6739A" w14:textId="77777777" w:rsidR="009562EB" w:rsidRPr="001818EA" w:rsidRDefault="009562EB" w:rsidP="00116C1C">
      <w:pPr>
        <w:widowControl w:val="0"/>
        <w:spacing w:after="0" w:line="240" w:lineRule="auto"/>
        <w:rPr>
          <w:rFonts w:ascii="Times New Roman" w:hAnsi="Times New Roman"/>
          <w:sz w:val="24"/>
          <w:szCs w:val="24"/>
        </w:rPr>
      </w:pPr>
    </w:p>
    <w:p w14:paraId="57BD9324" w14:textId="77777777" w:rsidR="009562EB" w:rsidRPr="001818EA" w:rsidRDefault="009562EB" w:rsidP="00116C1C">
      <w:pPr>
        <w:widowControl w:val="0"/>
        <w:spacing w:after="0" w:line="240" w:lineRule="auto"/>
        <w:rPr>
          <w:rFonts w:ascii="Times New Roman" w:hAnsi="Times New Roman"/>
          <w:sz w:val="24"/>
          <w:szCs w:val="24"/>
        </w:rPr>
      </w:pPr>
    </w:p>
    <w:p w14:paraId="1EC2AEC3" w14:textId="77777777" w:rsidR="009562EB" w:rsidRPr="001818EA" w:rsidRDefault="009562EB" w:rsidP="00116C1C">
      <w:pPr>
        <w:widowControl w:val="0"/>
        <w:spacing w:after="0" w:line="240" w:lineRule="auto"/>
        <w:rPr>
          <w:rFonts w:ascii="Times New Roman" w:hAnsi="Times New Roman"/>
          <w:sz w:val="24"/>
          <w:szCs w:val="24"/>
        </w:rPr>
      </w:pPr>
    </w:p>
    <w:p w14:paraId="2DB72AC9" w14:textId="77777777" w:rsidR="009562EB" w:rsidRPr="001818EA" w:rsidRDefault="009562EB" w:rsidP="00116C1C">
      <w:pPr>
        <w:widowControl w:val="0"/>
        <w:spacing w:after="0" w:line="240" w:lineRule="auto"/>
        <w:rPr>
          <w:rFonts w:ascii="Times New Roman" w:hAnsi="Times New Roman"/>
          <w:sz w:val="24"/>
          <w:szCs w:val="24"/>
        </w:rPr>
      </w:pPr>
    </w:p>
    <w:p w14:paraId="66F1207B" w14:textId="77777777" w:rsidR="009562EB" w:rsidRPr="001818EA" w:rsidRDefault="009562EB" w:rsidP="00116C1C">
      <w:pPr>
        <w:widowControl w:val="0"/>
        <w:spacing w:after="0" w:line="240" w:lineRule="auto"/>
        <w:rPr>
          <w:rFonts w:ascii="Times New Roman" w:hAnsi="Times New Roman"/>
          <w:sz w:val="24"/>
          <w:szCs w:val="24"/>
        </w:rPr>
      </w:pPr>
    </w:p>
    <w:p w14:paraId="4B78091E" w14:textId="77777777" w:rsidR="009562EB" w:rsidRPr="001818EA" w:rsidRDefault="009562EB" w:rsidP="00116C1C">
      <w:pPr>
        <w:widowControl w:val="0"/>
        <w:spacing w:after="0" w:line="240" w:lineRule="auto"/>
        <w:rPr>
          <w:rFonts w:ascii="Times New Roman" w:hAnsi="Times New Roman"/>
          <w:sz w:val="24"/>
          <w:szCs w:val="24"/>
        </w:rPr>
      </w:pPr>
    </w:p>
    <w:p w14:paraId="57029618" w14:textId="77777777" w:rsidR="009562EB" w:rsidRPr="001818EA" w:rsidRDefault="009562EB" w:rsidP="00116C1C">
      <w:pPr>
        <w:widowControl w:val="0"/>
        <w:spacing w:after="0" w:line="240" w:lineRule="auto"/>
        <w:rPr>
          <w:rFonts w:ascii="Times New Roman" w:hAnsi="Times New Roman"/>
          <w:sz w:val="24"/>
          <w:szCs w:val="24"/>
        </w:rPr>
      </w:pPr>
    </w:p>
    <w:p w14:paraId="1944FA87" w14:textId="77777777" w:rsidR="009562EB" w:rsidRPr="001818EA" w:rsidRDefault="009562EB" w:rsidP="00116C1C">
      <w:pPr>
        <w:widowControl w:val="0"/>
        <w:spacing w:after="0" w:line="240" w:lineRule="auto"/>
        <w:rPr>
          <w:rFonts w:ascii="Times New Roman" w:hAnsi="Times New Roman"/>
          <w:sz w:val="24"/>
          <w:szCs w:val="24"/>
        </w:rPr>
      </w:pPr>
    </w:p>
    <w:p w14:paraId="064BBE6D" w14:textId="77777777" w:rsidR="009562EB" w:rsidRPr="001818EA" w:rsidRDefault="009562EB" w:rsidP="00116C1C">
      <w:pPr>
        <w:widowControl w:val="0"/>
        <w:spacing w:after="0" w:line="240" w:lineRule="auto"/>
        <w:rPr>
          <w:rFonts w:ascii="Times New Roman" w:hAnsi="Times New Roman"/>
          <w:sz w:val="24"/>
          <w:szCs w:val="24"/>
        </w:rPr>
      </w:pPr>
    </w:p>
    <w:p w14:paraId="22D5039D" w14:textId="77777777" w:rsidR="009562EB" w:rsidRPr="001818EA" w:rsidRDefault="009562EB" w:rsidP="00116C1C">
      <w:pPr>
        <w:widowControl w:val="0"/>
        <w:spacing w:after="0" w:line="240" w:lineRule="auto"/>
        <w:rPr>
          <w:rFonts w:ascii="Times New Roman" w:hAnsi="Times New Roman"/>
          <w:sz w:val="24"/>
          <w:szCs w:val="24"/>
        </w:rPr>
      </w:pPr>
    </w:p>
    <w:p w14:paraId="60F8515C" w14:textId="77777777" w:rsidR="009562EB" w:rsidRPr="001818EA" w:rsidRDefault="009562EB" w:rsidP="00116C1C">
      <w:pPr>
        <w:widowControl w:val="0"/>
        <w:spacing w:after="0" w:line="240" w:lineRule="auto"/>
        <w:rPr>
          <w:rFonts w:ascii="Times New Roman" w:hAnsi="Times New Roman"/>
          <w:sz w:val="24"/>
          <w:szCs w:val="24"/>
        </w:rPr>
      </w:pPr>
    </w:p>
    <w:p w14:paraId="31562086" w14:textId="77777777" w:rsidR="009562EB" w:rsidRPr="001818EA" w:rsidRDefault="009562EB" w:rsidP="00116C1C">
      <w:pPr>
        <w:widowControl w:val="0"/>
        <w:spacing w:after="0" w:line="240" w:lineRule="auto"/>
        <w:rPr>
          <w:rFonts w:ascii="Times New Roman" w:hAnsi="Times New Roman"/>
          <w:sz w:val="24"/>
          <w:szCs w:val="24"/>
        </w:rPr>
      </w:pPr>
    </w:p>
    <w:p w14:paraId="502A6FF3" w14:textId="77777777" w:rsidR="009562EB" w:rsidRPr="001818EA" w:rsidRDefault="009562EB" w:rsidP="00116C1C">
      <w:pPr>
        <w:widowControl w:val="0"/>
        <w:spacing w:after="0" w:line="240" w:lineRule="auto"/>
        <w:rPr>
          <w:rFonts w:ascii="Times New Roman" w:hAnsi="Times New Roman"/>
          <w:sz w:val="24"/>
          <w:szCs w:val="24"/>
        </w:rPr>
      </w:pPr>
    </w:p>
    <w:p w14:paraId="07158AC2" w14:textId="77777777" w:rsidR="009562EB" w:rsidRPr="001818EA" w:rsidRDefault="009562EB" w:rsidP="00116C1C">
      <w:pPr>
        <w:widowControl w:val="0"/>
        <w:spacing w:after="0" w:line="240" w:lineRule="auto"/>
        <w:rPr>
          <w:rFonts w:ascii="Times New Roman" w:hAnsi="Times New Roman"/>
          <w:sz w:val="24"/>
          <w:szCs w:val="24"/>
        </w:rPr>
      </w:pPr>
    </w:p>
    <w:p w14:paraId="6078E0E8" w14:textId="77777777" w:rsidR="009562EB" w:rsidRPr="001818EA" w:rsidRDefault="009562EB" w:rsidP="00116C1C">
      <w:pPr>
        <w:widowControl w:val="0"/>
        <w:spacing w:after="0" w:line="240" w:lineRule="auto"/>
        <w:rPr>
          <w:rFonts w:ascii="Times New Roman" w:hAnsi="Times New Roman"/>
          <w:sz w:val="24"/>
          <w:szCs w:val="24"/>
        </w:rPr>
      </w:pPr>
    </w:p>
    <w:p w14:paraId="18591979" w14:textId="77777777" w:rsidR="009562EB" w:rsidRPr="001818EA" w:rsidRDefault="009562EB" w:rsidP="00116C1C">
      <w:pPr>
        <w:widowControl w:val="0"/>
        <w:spacing w:after="0" w:line="240" w:lineRule="auto"/>
        <w:rPr>
          <w:rFonts w:ascii="Times New Roman" w:hAnsi="Times New Roman"/>
          <w:sz w:val="24"/>
          <w:szCs w:val="24"/>
        </w:rPr>
      </w:pPr>
    </w:p>
    <w:p w14:paraId="2D32EDBB" w14:textId="77777777" w:rsidR="009562EB" w:rsidRPr="001818EA" w:rsidRDefault="009562EB" w:rsidP="00116C1C">
      <w:pPr>
        <w:widowControl w:val="0"/>
        <w:spacing w:after="0" w:line="240" w:lineRule="auto"/>
        <w:rPr>
          <w:rFonts w:ascii="Times New Roman" w:hAnsi="Times New Roman"/>
          <w:sz w:val="24"/>
          <w:szCs w:val="24"/>
        </w:rPr>
      </w:pPr>
    </w:p>
    <w:p w14:paraId="15D6F04F" w14:textId="77777777" w:rsidR="009562EB" w:rsidRPr="001818EA" w:rsidRDefault="009562EB" w:rsidP="00116C1C">
      <w:pPr>
        <w:widowControl w:val="0"/>
        <w:spacing w:after="0" w:line="240" w:lineRule="auto"/>
        <w:rPr>
          <w:rFonts w:ascii="Times New Roman" w:hAnsi="Times New Roman"/>
          <w:sz w:val="24"/>
          <w:szCs w:val="24"/>
        </w:rPr>
      </w:pPr>
    </w:p>
    <w:p w14:paraId="71CDC436" w14:textId="77777777" w:rsidR="009562EB" w:rsidRPr="001818EA" w:rsidRDefault="009562EB" w:rsidP="00116C1C">
      <w:pPr>
        <w:widowControl w:val="0"/>
        <w:spacing w:after="0" w:line="240" w:lineRule="auto"/>
        <w:rPr>
          <w:rFonts w:ascii="Times New Roman" w:hAnsi="Times New Roman"/>
          <w:sz w:val="24"/>
          <w:szCs w:val="24"/>
        </w:rPr>
      </w:pPr>
    </w:p>
    <w:p w14:paraId="7DED50B0" w14:textId="77777777" w:rsidR="009562EB" w:rsidRPr="001818EA" w:rsidRDefault="009562EB" w:rsidP="00116C1C">
      <w:pPr>
        <w:widowControl w:val="0"/>
        <w:spacing w:after="0" w:line="240" w:lineRule="auto"/>
        <w:rPr>
          <w:rFonts w:ascii="Times New Roman" w:hAnsi="Times New Roman"/>
          <w:sz w:val="24"/>
          <w:szCs w:val="24"/>
        </w:rPr>
      </w:pPr>
    </w:p>
    <w:p w14:paraId="143D608F" w14:textId="77777777" w:rsidR="009562EB" w:rsidRPr="001818EA" w:rsidRDefault="009562EB" w:rsidP="00116C1C">
      <w:pPr>
        <w:widowControl w:val="0"/>
        <w:spacing w:after="0" w:line="240" w:lineRule="auto"/>
        <w:rPr>
          <w:rFonts w:ascii="Times New Roman" w:hAnsi="Times New Roman"/>
          <w:sz w:val="24"/>
          <w:szCs w:val="24"/>
        </w:rPr>
      </w:pPr>
    </w:p>
    <w:p w14:paraId="11AE01BA" w14:textId="77777777" w:rsidR="009562EB" w:rsidRPr="001818EA" w:rsidRDefault="009562EB" w:rsidP="00116C1C">
      <w:pPr>
        <w:widowControl w:val="0"/>
        <w:spacing w:after="0" w:line="240" w:lineRule="auto"/>
        <w:rPr>
          <w:rFonts w:ascii="Times New Roman" w:hAnsi="Times New Roman"/>
          <w:sz w:val="24"/>
          <w:szCs w:val="24"/>
        </w:rPr>
      </w:pPr>
    </w:p>
    <w:p w14:paraId="5B8503C0" w14:textId="77777777" w:rsidR="009562EB" w:rsidRPr="001818EA" w:rsidRDefault="009562EB" w:rsidP="00116C1C">
      <w:pPr>
        <w:widowControl w:val="0"/>
        <w:spacing w:after="0" w:line="240" w:lineRule="auto"/>
        <w:rPr>
          <w:rFonts w:ascii="Times New Roman" w:hAnsi="Times New Roman"/>
          <w:sz w:val="24"/>
          <w:szCs w:val="24"/>
        </w:rPr>
      </w:pPr>
    </w:p>
    <w:p w14:paraId="18EDCC05" w14:textId="77777777" w:rsidR="009562EB" w:rsidRPr="001818EA" w:rsidRDefault="009562EB" w:rsidP="00116C1C">
      <w:pPr>
        <w:widowControl w:val="0"/>
        <w:spacing w:after="0" w:line="240" w:lineRule="auto"/>
        <w:rPr>
          <w:rFonts w:ascii="Times New Roman" w:hAnsi="Times New Roman"/>
          <w:sz w:val="24"/>
          <w:szCs w:val="24"/>
        </w:rPr>
      </w:pPr>
    </w:p>
    <w:p w14:paraId="75B8AB8A" w14:textId="77777777" w:rsidR="009562EB" w:rsidRPr="001818EA" w:rsidRDefault="009562EB" w:rsidP="00116C1C">
      <w:pPr>
        <w:widowControl w:val="0"/>
        <w:spacing w:after="0" w:line="240" w:lineRule="auto"/>
        <w:rPr>
          <w:rFonts w:ascii="Times New Roman" w:hAnsi="Times New Roman"/>
          <w:sz w:val="24"/>
          <w:szCs w:val="24"/>
        </w:rPr>
      </w:pPr>
    </w:p>
    <w:tbl>
      <w:tblPr>
        <w:tblW w:w="158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3383"/>
        <w:gridCol w:w="398"/>
        <w:gridCol w:w="399"/>
        <w:gridCol w:w="399"/>
        <w:gridCol w:w="398"/>
        <w:gridCol w:w="399"/>
        <w:gridCol w:w="399"/>
        <w:gridCol w:w="398"/>
        <w:gridCol w:w="399"/>
        <w:gridCol w:w="399"/>
        <w:gridCol w:w="398"/>
        <w:gridCol w:w="399"/>
        <w:gridCol w:w="399"/>
        <w:gridCol w:w="398"/>
        <w:gridCol w:w="399"/>
        <w:gridCol w:w="399"/>
        <w:gridCol w:w="398"/>
        <w:gridCol w:w="399"/>
        <w:gridCol w:w="399"/>
        <w:gridCol w:w="398"/>
        <w:gridCol w:w="399"/>
        <w:gridCol w:w="399"/>
        <w:gridCol w:w="398"/>
        <w:gridCol w:w="399"/>
        <w:gridCol w:w="399"/>
        <w:gridCol w:w="398"/>
        <w:gridCol w:w="399"/>
        <w:gridCol w:w="399"/>
        <w:gridCol w:w="569"/>
      </w:tblGrid>
      <w:tr w:rsidR="009562EB" w:rsidRPr="001818EA" w14:paraId="5AF2E5EE" w14:textId="77777777" w:rsidTr="009562EB">
        <w:trPr>
          <w:cantSplit/>
          <w:trHeight w:val="1134"/>
        </w:trPr>
        <w:tc>
          <w:tcPr>
            <w:tcW w:w="1099" w:type="dxa"/>
            <w:vMerge w:val="restart"/>
            <w:textDirection w:val="btLr"/>
            <w:vAlign w:val="center"/>
          </w:tcPr>
          <w:p w14:paraId="4899B129" w14:textId="77777777" w:rsidR="009562EB" w:rsidRPr="001818EA" w:rsidRDefault="009562EB"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Индекс</w:t>
            </w:r>
          </w:p>
        </w:tc>
        <w:tc>
          <w:tcPr>
            <w:tcW w:w="3315" w:type="dxa"/>
            <w:vMerge w:val="restart"/>
            <w:vAlign w:val="center"/>
          </w:tcPr>
          <w:p w14:paraId="4B2E5E9D" w14:textId="77777777" w:rsidR="009562EB" w:rsidRPr="001818EA" w:rsidRDefault="009562EB"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Компоненты программы</w:t>
            </w:r>
          </w:p>
        </w:tc>
        <w:tc>
          <w:tcPr>
            <w:tcW w:w="390" w:type="dxa"/>
            <w:textDirection w:val="btLr"/>
          </w:tcPr>
          <w:p w14:paraId="4CF09C61" w14:textId="77777777" w:rsidR="009562EB" w:rsidRPr="001818EA" w:rsidRDefault="009562E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29.12-4.01</w:t>
            </w:r>
          </w:p>
        </w:tc>
        <w:tc>
          <w:tcPr>
            <w:tcW w:w="1172" w:type="dxa"/>
            <w:gridSpan w:val="3"/>
            <w:vAlign w:val="center"/>
          </w:tcPr>
          <w:p w14:paraId="45AC0BE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январь</w:t>
            </w:r>
          </w:p>
        </w:tc>
        <w:tc>
          <w:tcPr>
            <w:tcW w:w="391" w:type="dxa"/>
            <w:textDirection w:val="btLr"/>
          </w:tcPr>
          <w:p w14:paraId="7452895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26.01-01.02</w:t>
            </w:r>
          </w:p>
        </w:tc>
        <w:tc>
          <w:tcPr>
            <w:tcW w:w="1172" w:type="dxa"/>
            <w:gridSpan w:val="3"/>
            <w:vAlign w:val="center"/>
          </w:tcPr>
          <w:p w14:paraId="1D6CC82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февраль</w:t>
            </w:r>
          </w:p>
        </w:tc>
        <w:tc>
          <w:tcPr>
            <w:tcW w:w="391" w:type="dxa"/>
            <w:textDirection w:val="btLr"/>
          </w:tcPr>
          <w:p w14:paraId="7147FE8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23.02-01.03</w:t>
            </w:r>
          </w:p>
        </w:tc>
        <w:tc>
          <w:tcPr>
            <w:tcW w:w="1562" w:type="dxa"/>
            <w:gridSpan w:val="4"/>
            <w:vAlign w:val="center"/>
          </w:tcPr>
          <w:p w14:paraId="71FD346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март</w:t>
            </w:r>
          </w:p>
        </w:tc>
        <w:tc>
          <w:tcPr>
            <w:tcW w:w="391" w:type="dxa"/>
            <w:textDirection w:val="btLr"/>
            <w:vAlign w:val="center"/>
          </w:tcPr>
          <w:p w14:paraId="19D00A7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30.03-05.04</w:t>
            </w:r>
          </w:p>
        </w:tc>
        <w:tc>
          <w:tcPr>
            <w:tcW w:w="1172" w:type="dxa"/>
            <w:gridSpan w:val="3"/>
            <w:vAlign w:val="center"/>
          </w:tcPr>
          <w:p w14:paraId="5D2F4AB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апрель</w:t>
            </w:r>
          </w:p>
        </w:tc>
        <w:tc>
          <w:tcPr>
            <w:tcW w:w="391" w:type="dxa"/>
            <w:textDirection w:val="btLr"/>
            <w:vAlign w:val="center"/>
          </w:tcPr>
          <w:p w14:paraId="7A52C24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27.04-03.05</w:t>
            </w:r>
          </w:p>
        </w:tc>
        <w:tc>
          <w:tcPr>
            <w:tcW w:w="1562" w:type="dxa"/>
            <w:gridSpan w:val="4"/>
            <w:vAlign w:val="center"/>
          </w:tcPr>
          <w:p w14:paraId="53F4B9B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май</w:t>
            </w:r>
          </w:p>
        </w:tc>
        <w:tc>
          <w:tcPr>
            <w:tcW w:w="1563" w:type="dxa"/>
            <w:gridSpan w:val="4"/>
            <w:vAlign w:val="center"/>
          </w:tcPr>
          <w:p w14:paraId="6E84C4A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июнь</w:t>
            </w:r>
          </w:p>
        </w:tc>
        <w:tc>
          <w:tcPr>
            <w:tcW w:w="391" w:type="dxa"/>
            <w:textDirection w:val="btLr"/>
            <w:vAlign w:val="center"/>
          </w:tcPr>
          <w:p w14:paraId="7678C5C1" w14:textId="77777777" w:rsidR="009562EB" w:rsidRPr="001818EA" w:rsidRDefault="009562EB" w:rsidP="00116C1C">
            <w:pPr>
              <w:widowControl w:val="0"/>
              <w:spacing w:after="0" w:line="240" w:lineRule="auto"/>
              <w:ind w:left="-57" w:right="-57"/>
              <w:jc w:val="center"/>
              <w:rPr>
                <w:rFonts w:ascii="Times New Roman" w:hAnsi="Times New Roman"/>
                <w:sz w:val="24"/>
                <w:szCs w:val="24"/>
                <w:lang w:val="en-US"/>
              </w:rPr>
            </w:pPr>
            <w:r w:rsidRPr="001818EA">
              <w:rPr>
                <w:rFonts w:ascii="Times New Roman" w:hAnsi="Times New Roman"/>
                <w:sz w:val="24"/>
                <w:szCs w:val="24"/>
              </w:rPr>
              <w:t>29.06-05.0</w:t>
            </w:r>
            <w:r w:rsidRPr="001818EA">
              <w:rPr>
                <w:rFonts w:ascii="Times New Roman" w:hAnsi="Times New Roman"/>
                <w:sz w:val="24"/>
                <w:szCs w:val="24"/>
                <w:lang w:val="en-US"/>
              </w:rPr>
              <w:t>7</w:t>
            </w:r>
          </w:p>
        </w:tc>
        <w:tc>
          <w:tcPr>
            <w:tcW w:w="558" w:type="dxa"/>
            <w:textDirection w:val="btLr"/>
            <w:vAlign w:val="center"/>
          </w:tcPr>
          <w:p w14:paraId="124778D3" w14:textId="77777777" w:rsidR="009562EB" w:rsidRPr="001818EA" w:rsidRDefault="009562EB"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Всего часов</w:t>
            </w:r>
          </w:p>
        </w:tc>
      </w:tr>
      <w:tr w:rsidR="009562EB" w:rsidRPr="001818EA" w14:paraId="213E4ECC" w14:textId="77777777" w:rsidTr="009562EB">
        <w:trPr>
          <w:cantSplit/>
          <w:trHeight w:val="277"/>
        </w:trPr>
        <w:tc>
          <w:tcPr>
            <w:tcW w:w="1099" w:type="dxa"/>
            <w:vMerge/>
            <w:textDirection w:val="btLr"/>
            <w:vAlign w:val="center"/>
          </w:tcPr>
          <w:p w14:paraId="336BCCE7" w14:textId="77777777" w:rsidR="009562EB" w:rsidRPr="001818EA" w:rsidRDefault="009562EB" w:rsidP="00116C1C">
            <w:pPr>
              <w:widowControl w:val="0"/>
              <w:spacing w:after="0" w:line="240" w:lineRule="auto"/>
              <w:jc w:val="center"/>
              <w:rPr>
                <w:rFonts w:ascii="Times New Roman" w:hAnsi="Times New Roman"/>
                <w:b/>
                <w:sz w:val="24"/>
                <w:szCs w:val="24"/>
              </w:rPr>
            </w:pPr>
          </w:p>
        </w:tc>
        <w:tc>
          <w:tcPr>
            <w:tcW w:w="3315" w:type="dxa"/>
            <w:vMerge/>
            <w:vAlign w:val="center"/>
          </w:tcPr>
          <w:p w14:paraId="49A093E8" w14:textId="77777777" w:rsidR="009562EB" w:rsidRPr="001818EA" w:rsidRDefault="009562EB" w:rsidP="00116C1C">
            <w:pPr>
              <w:widowControl w:val="0"/>
              <w:spacing w:after="0" w:line="240" w:lineRule="auto"/>
              <w:jc w:val="center"/>
              <w:rPr>
                <w:rFonts w:ascii="Times New Roman" w:hAnsi="Times New Roman"/>
                <w:b/>
                <w:sz w:val="24"/>
                <w:szCs w:val="24"/>
              </w:rPr>
            </w:pPr>
          </w:p>
        </w:tc>
        <w:tc>
          <w:tcPr>
            <w:tcW w:w="10548" w:type="dxa"/>
            <w:gridSpan w:val="27"/>
            <w:vAlign w:val="center"/>
          </w:tcPr>
          <w:p w14:paraId="30570AE4" w14:textId="77777777" w:rsidR="009562EB" w:rsidRPr="001818EA" w:rsidRDefault="009562E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Номера календарных недель</w:t>
            </w:r>
          </w:p>
        </w:tc>
        <w:tc>
          <w:tcPr>
            <w:tcW w:w="558" w:type="dxa"/>
            <w:textDirection w:val="btLr"/>
            <w:vAlign w:val="center"/>
          </w:tcPr>
          <w:p w14:paraId="16499DFA" w14:textId="77777777" w:rsidR="009562EB" w:rsidRPr="001818EA" w:rsidRDefault="009562EB" w:rsidP="00116C1C">
            <w:pPr>
              <w:widowControl w:val="0"/>
              <w:spacing w:after="0" w:line="240" w:lineRule="auto"/>
              <w:jc w:val="center"/>
              <w:rPr>
                <w:rFonts w:ascii="Times New Roman" w:hAnsi="Times New Roman"/>
                <w:b/>
                <w:sz w:val="24"/>
                <w:szCs w:val="24"/>
              </w:rPr>
            </w:pPr>
          </w:p>
        </w:tc>
      </w:tr>
      <w:tr w:rsidR="009562EB" w:rsidRPr="001818EA" w14:paraId="4822E440" w14:textId="77777777" w:rsidTr="009562EB">
        <w:tc>
          <w:tcPr>
            <w:tcW w:w="1099" w:type="dxa"/>
            <w:vMerge/>
            <w:textDirection w:val="btLr"/>
          </w:tcPr>
          <w:p w14:paraId="6E61ACD1" w14:textId="77777777" w:rsidR="009562EB" w:rsidRPr="001818EA" w:rsidRDefault="009562EB" w:rsidP="00116C1C">
            <w:pPr>
              <w:widowControl w:val="0"/>
              <w:spacing w:after="0" w:line="240" w:lineRule="auto"/>
              <w:rPr>
                <w:rFonts w:ascii="Times New Roman" w:hAnsi="Times New Roman"/>
                <w:sz w:val="24"/>
                <w:szCs w:val="24"/>
              </w:rPr>
            </w:pPr>
          </w:p>
        </w:tc>
        <w:tc>
          <w:tcPr>
            <w:tcW w:w="3315" w:type="dxa"/>
            <w:vMerge/>
            <w:textDirection w:val="btLr"/>
          </w:tcPr>
          <w:p w14:paraId="342FBD6C" w14:textId="77777777" w:rsidR="009562EB" w:rsidRPr="001818EA" w:rsidRDefault="009562EB" w:rsidP="00116C1C">
            <w:pPr>
              <w:widowControl w:val="0"/>
              <w:spacing w:after="0" w:line="240" w:lineRule="auto"/>
              <w:rPr>
                <w:rFonts w:ascii="Times New Roman" w:hAnsi="Times New Roman"/>
                <w:sz w:val="24"/>
                <w:szCs w:val="24"/>
              </w:rPr>
            </w:pPr>
          </w:p>
        </w:tc>
        <w:tc>
          <w:tcPr>
            <w:tcW w:w="390" w:type="dxa"/>
            <w:vAlign w:val="center"/>
          </w:tcPr>
          <w:p w14:paraId="2682968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w:t>
            </w:r>
          </w:p>
        </w:tc>
        <w:tc>
          <w:tcPr>
            <w:tcW w:w="391" w:type="dxa"/>
            <w:vAlign w:val="center"/>
          </w:tcPr>
          <w:p w14:paraId="7AD4842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vAlign w:val="center"/>
          </w:tcPr>
          <w:p w14:paraId="45DF2D0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vAlign w:val="center"/>
          </w:tcPr>
          <w:p w14:paraId="1DCF436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w:t>
            </w:r>
          </w:p>
        </w:tc>
        <w:tc>
          <w:tcPr>
            <w:tcW w:w="391" w:type="dxa"/>
            <w:vAlign w:val="center"/>
          </w:tcPr>
          <w:p w14:paraId="335A9D4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5</w:t>
            </w:r>
          </w:p>
        </w:tc>
        <w:tc>
          <w:tcPr>
            <w:tcW w:w="391" w:type="dxa"/>
            <w:vAlign w:val="center"/>
          </w:tcPr>
          <w:p w14:paraId="365100E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6</w:t>
            </w:r>
          </w:p>
        </w:tc>
        <w:tc>
          <w:tcPr>
            <w:tcW w:w="390" w:type="dxa"/>
            <w:vAlign w:val="center"/>
          </w:tcPr>
          <w:p w14:paraId="5C9CF37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7</w:t>
            </w:r>
          </w:p>
        </w:tc>
        <w:tc>
          <w:tcPr>
            <w:tcW w:w="391" w:type="dxa"/>
            <w:vAlign w:val="center"/>
          </w:tcPr>
          <w:p w14:paraId="0C34E9A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8</w:t>
            </w:r>
          </w:p>
        </w:tc>
        <w:tc>
          <w:tcPr>
            <w:tcW w:w="391" w:type="dxa"/>
            <w:vAlign w:val="center"/>
          </w:tcPr>
          <w:p w14:paraId="64F3B7A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9</w:t>
            </w:r>
          </w:p>
        </w:tc>
        <w:tc>
          <w:tcPr>
            <w:tcW w:w="390" w:type="dxa"/>
            <w:vAlign w:val="center"/>
          </w:tcPr>
          <w:p w14:paraId="74DA612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10</w:t>
            </w:r>
          </w:p>
        </w:tc>
        <w:tc>
          <w:tcPr>
            <w:tcW w:w="391" w:type="dxa"/>
            <w:vAlign w:val="center"/>
          </w:tcPr>
          <w:p w14:paraId="78CE184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11</w:t>
            </w:r>
          </w:p>
        </w:tc>
        <w:tc>
          <w:tcPr>
            <w:tcW w:w="391" w:type="dxa"/>
            <w:vAlign w:val="center"/>
          </w:tcPr>
          <w:p w14:paraId="1586CA4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12</w:t>
            </w:r>
          </w:p>
        </w:tc>
        <w:tc>
          <w:tcPr>
            <w:tcW w:w="390" w:type="dxa"/>
            <w:vAlign w:val="center"/>
          </w:tcPr>
          <w:p w14:paraId="6F0B590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13</w:t>
            </w:r>
          </w:p>
        </w:tc>
        <w:tc>
          <w:tcPr>
            <w:tcW w:w="391" w:type="dxa"/>
            <w:vAlign w:val="center"/>
          </w:tcPr>
          <w:p w14:paraId="2162CA0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14</w:t>
            </w:r>
          </w:p>
        </w:tc>
        <w:tc>
          <w:tcPr>
            <w:tcW w:w="391" w:type="dxa"/>
            <w:vAlign w:val="center"/>
          </w:tcPr>
          <w:p w14:paraId="65ECD41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15</w:t>
            </w:r>
          </w:p>
        </w:tc>
        <w:tc>
          <w:tcPr>
            <w:tcW w:w="390" w:type="dxa"/>
          </w:tcPr>
          <w:p w14:paraId="499171F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16</w:t>
            </w:r>
          </w:p>
        </w:tc>
        <w:tc>
          <w:tcPr>
            <w:tcW w:w="391" w:type="dxa"/>
          </w:tcPr>
          <w:p w14:paraId="6BCEC58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17</w:t>
            </w:r>
          </w:p>
        </w:tc>
        <w:tc>
          <w:tcPr>
            <w:tcW w:w="391" w:type="dxa"/>
          </w:tcPr>
          <w:p w14:paraId="767BFAD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18</w:t>
            </w:r>
          </w:p>
        </w:tc>
        <w:tc>
          <w:tcPr>
            <w:tcW w:w="390" w:type="dxa"/>
          </w:tcPr>
          <w:p w14:paraId="0D52280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19</w:t>
            </w:r>
          </w:p>
        </w:tc>
        <w:tc>
          <w:tcPr>
            <w:tcW w:w="391" w:type="dxa"/>
          </w:tcPr>
          <w:p w14:paraId="23D6510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20</w:t>
            </w:r>
          </w:p>
        </w:tc>
        <w:tc>
          <w:tcPr>
            <w:tcW w:w="391" w:type="dxa"/>
          </w:tcPr>
          <w:p w14:paraId="6FEEA9F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21</w:t>
            </w:r>
          </w:p>
        </w:tc>
        <w:tc>
          <w:tcPr>
            <w:tcW w:w="390" w:type="dxa"/>
          </w:tcPr>
          <w:p w14:paraId="31FB6CA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22</w:t>
            </w:r>
          </w:p>
        </w:tc>
        <w:tc>
          <w:tcPr>
            <w:tcW w:w="391" w:type="dxa"/>
          </w:tcPr>
          <w:p w14:paraId="1585241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w:t>
            </w:r>
          </w:p>
        </w:tc>
        <w:tc>
          <w:tcPr>
            <w:tcW w:w="391" w:type="dxa"/>
            <w:vAlign w:val="center"/>
          </w:tcPr>
          <w:p w14:paraId="2FC6F1E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24</w:t>
            </w:r>
          </w:p>
        </w:tc>
        <w:tc>
          <w:tcPr>
            <w:tcW w:w="390" w:type="dxa"/>
            <w:vAlign w:val="center"/>
          </w:tcPr>
          <w:p w14:paraId="7E3C144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25</w:t>
            </w:r>
          </w:p>
        </w:tc>
        <w:tc>
          <w:tcPr>
            <w:tcW w:w="391" w:type="dxa"/>
            <w:vAlign w:val="center"/>
          </w:tcPr>
          <w:p w14:paraId="61E3837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w:t>
            </w:r>
          </w:p>
        </w:tc>
        <w:tc>
          <w:tcPr>
            <w:tcW w:w="391" w:type="dxa"/>
          </w:tcPr>
          <w:p w14:paraId="7037871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w:t>
            </w:r>
          </w:p>
        </w:tc>
        <w:tc>
          <w:tcPr>
            <w:tcW w:w="558" w:type="dxa"/>
            <w:vAlign w:val="center"/>
          </w:tcPr>
          <w:p w14:paraId="1D4701F5" w14:textId="77777777" w:rsidR="009562EB" w:rsidRPr="001818EA" w:rsidRDefault="009562EB" w:rsidP="00116C1C">
            <w:pPr>
              <w:widowControl w:val="0"/>
              <w:spacing w:after="0" w:line="240" w:lineRule="auto"/>
              <w:jc w:val="center"/>
              <w:rPr>
                <w:rFonts w:ascii="Times New Roman" w:hAnsi="Times New Roman"/>
                <w:sz w:val="24"/>
                <w:szCs w:val="24"/>
              </w:rPr>
            </w:pPr>
          </w:p>
        </w:tc>
      </w:tr>
      <w:tr w:rsidR="009562EB" w:rsidRPr="001818EA" w14:paraId="0851BBD8" w14:textId="77777777" w:rsidTr="009562EB">
        <w:tc>
          <w:tcPr>
            <w:tcW w:w="1099" w:type="dxa"/>
            <w:vMerge/>
            <w:textDirection w:val="btLr"/>
          </w:tcPr>
          <w:p w14:paraId="7D9B59B1" w14:textId="77777777" w:rsidR="009562EB" w:rsidRPr="001818EA" w:rsidRDefault="009562EB" w:rsidP="00116C1C">
            <w:pPr>
              <w:widowControl w:val="0"/>
              <w:spacing w:after="0" w:line="240" w:lineRule="auto"/>
              <w:rPr>
                <w:rFonts w:ascii="Times New Roman" w:hAnsi="Times New Roman"/>
                <w:sz w:val="24"/>
                <w:szCs w:val="24"/>
              </w:rPr>
            </w:pPr>
          </w:p>
        </w:tc>
        <w:tc>
          <w:tcPr>
            <w:tcW w:w="3315" w:type="dxa"/>
            <w:vMerge/>
            <w:textDirection w:val="btLr"/>
          </w:tcPr>
          <w:p w14:paraId="4BCCD176" w14:textId="77777777" w:rsidR="009562EB" w:rsidRPr="001818EA" w:rsidRDefault="009562EB" w:rsidP="00116C1C">
            <w:pPr>
              <w:widowControl w:val="0"/>
              <w:spacing w:after="0" w:line="240" w:lineRule="auto"/>
              <w:rPr>
                <w:rFonts w:ascii="Times New Roman" w:hAnsi="Times New Roman"/>
                <w:sz w:val="24"/>
                <w:szCs w:val="24"/>
              </w:rPr>
            </w:pPr>
          </w:p>
        </w:tc>
        <w:tc>
          <w:tcPr>
            <w:tcW w:w="10548" w:type="dxa"/>
            <w:gridSpan w:val="27"/>
            <w:vAlign w:val="center"/>
          </w:tcPr>
          <w:p w14:paraId="0B8C86F1" w14:textId="77777777" w:rsidR="009562EB" w:rsidRPr="001818EA" w:rsidRDefault="009562E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Порядковые номера недель учебного года</w:t>
            </w:r>
          </w:p>
        </w:tc>
        <w:tc>
          <w:tcPr>
            <w:tcW w:w="558" w:type="dxa"/>
            <w:vAlign w:val="center"/>
          </w:tcPr>
          <w:p w14:paraId="292194AF" w14:textId="77777777" w:rsidR="009562EB" w:rsidRPr="001818EA" w:rsidRDefault="009562EB" w:rsidP="00116C1C">
            <w:pPr>
              <w:widowControl w:val="0"/>
              <w:spacing w:after="0" w:line="240" w:lineRule="auto"/>
              <w:jc w:val="center"/>
              <w:rPr>
                <w:rFonts w:ascii="Times New Roman" w:hAnsi="Times New Roman"/>
                <w:sz w:val="24"/>
                <w:szCs w:val="24"/>
              </w:rPr>
            </w:pPr>
          </w:p>
        </w:tc>
      </w:tr>
      <w:tr w:rsidR="009562EB" w:rsidRPr="001818EA" w14:paraId="15147258" w14:textId="77777777" w:rsidTr="009562EB">
        <w:tc>
          <w:tcPr>
            <w:tcW w:w="1099" w:type="dxa"/>
            <w:vMerge/>
            <w:textDirection w:val="btLr"/>
          </w:tcPr>
          <w:p w14:paraId="429FFEC6" w14:textId="77777777" w:rsidR="009562EB" w:rsidRPr="001818EA" w:rsidRDefault="009562EB" w:rsidP="00116C1C">
            <w:pPr>
              <w:widowControl w:val="0"/>
              <w:spacing w:after="0" w:line="240" w:lineRule="auto"/>
              <w:rPr>
                <w:rFonts w:ascii="Times New Roman" w:hAnsi="Times New Roman"/>
                <w:sz w:val="24"/>
                <w:szCs w:val="24"/>
              </w:rPr>
            </w:pPr>
          </w:p>
        </w:tc>
        <w:tc>
          <w:tcPr>
            <w:tcW w:w="3315" w:type="dxa"/>
            <w:vMerge/>
            <w:textDirection w:val="btLr"/>
          </w:tcPr>
          <w:p w14:paraId="0EFDB957" w14:textId="77777777" w:rsidR="009562EB" w:rsidRPr="001818EA" w:rsidRDefault="009562EB" w:rsidP="00116C1C">
            <w:pPr>
              <w:widowControl w:val="0"/>
              <w:spacing w:after="0" w:line="240" w:lineRule="auto"/>
              <w:rPr>
                <w:rFonts w:ascii="Times New Roman" w:hAnsi="Times New Roman"/>
                <w:sz w:val="24"/>
                <w:szCs w:val="24"/>
              </w:rPr>
            </w:pPr>
          </w:p>
        </w:tc>
        <w:tc>
          <w:tcPr>
            <w:tcW w:w="390" w:type="dxa"/>
            <w:vAlign w:val="center"/>
          </w:tcPr>
          <w:p w14:paraId="36BBF60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vAlign w:val="center"/>
          </w:tcPr>
          <w:p w14:paraId="63DB3A7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19</w:t>
            </w:r>
          </w:p>
        </w:tc>
        <w:tc>
          <w:tcPr>
            <w:tcW w:w="391" w:type="dxa"/>
            <w:vAlign w:val="center"/>
          </w:tcPr>
          <w:p w14:paraId="6C5E0C9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20</w:t>
            </w:r>
          </w:p>
        </w:tc>
        <w:tc>
          <w:tcPr>
            <w:tcW w:w="390" w:type="dxa"/>
            <w:vAlign w:val="center"/>
          </w:tcPr>
          <w:p w14:paraId="6F14F8C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21</w:t>
            </w:r>
          </w:p>
        </w:tc>
        <w:tc>
          <w:tcPr>
            <w:tcW w:w="391" w:type="dxa"/>
            <w:vAlign w:val="center"/>
          </w:tcPr>
          <w:p w14:paraId="1297FB7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22</w:t>
            </w:r>
          </w:p>
        </w:tc>
        <w:tc>
          <w:tcPr>
            <w:tcW w:w="391" w:type="dxa"/>
            <w:vAlign w:val="center"/>
          </w:tcPr>
          <w:p w14:paraId="6B97386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23</w:t>
            </w:r>
          </w:p>
        </w:tc>
        <w:tc>
          <w:tcPr>
            <w:tcW w:w="390" w:type="dxa"/>
            <w:vAlign w:val="center"/>
          </w:tcPr>
          <w:p w14:paraId="235CCE3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24</w:t>
            </w:r>
          </w:p>
        </w:tc>
        <w:tc>
          <w:tcPr>
            <w:tcW w:w="391" w:type="dxa"/>
            <w:vAlign w:val="center"/>
          </w:tcPr>
          <w:p w14:paraId="3A610B2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25</w:t>
            </w:r>
          </w:p>
        </w:tc>
        <w:tc>
          <w:tcPr>
            <w:tcW w:w="391" w:type="dxa"/>
            <w:vAlign w:val="center"/>
          </w:tcPr>
          <w:p w14:paraId="37F5767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26</w:t>
            </w:r>
          </w:p>
        </w:tc>
        <w:tc>
          <w:tcPr>
            <w:tcW w:w="390" w:type="dxa"/>
            <w:vAlign w:val="center"/>
          </w:tcPr>
          <w:p w14:paraId="5ECF706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27</w:t>
            </w:r>
          </w:p>
        </w:tc>
        <w:tc>
          <w:tcPr>
            <w:tcW w:w="391" w:type="dxa"/>
            <w:vAlign w:val="center"/>
          </w:tcPr>
          <w:p w14:paraId="5717F4D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28</w:t>
            </w:r>
          </w:p>
        </w:tc>
        <w:tc>
          <w:tcPr>
            <w:tcW w:w="391" w:type="dxa"/>
            <w:vAlign w:val="center"/>
          </w:tcPr>
          <w:p w14:paraId="4D18924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29</w:t>
            </w:r>
          </w:p>
        </w:tc>
        <w:tc>
          <w:tcPr>
            <w:tcW w:w="390" w:type="dxa"/>
            <w:vAlign w:val="center"/>
          </w:tcPr>
          <w:p w14:paraId="42B0942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30</w:t>
            </w:r>
          </w:p>
        </w:tc>
        <w:tc>
          <w:tcPr>
            <w:tcW w:w="391" w:type="dxa"/>
            <w:vAlign w:val="center"/>
          </w:tcPr>
          <w:p w14:paraId="0B302DE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31</w:t>
            </w:r>
          </w:p>
        </w:tc>
        <w:tc>
          <w:tcPr>
            <w:tcW w:w="391" w:type="dxa"/>
            <w:vAlign w:val="center"/>
          </w:tcPr>
          <w:p w14:paraId="525EB8C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32</w:t>
            </w:r>
          </w:p>
        </w:tc>
        <w:tc>
          <w:tcPr>
            <w:tcW w:w="390" w:type="dxa"/>
            <w:vAlign w:val="center"/>
          </w:tcPr>
          <w:p w14:paraId="16E4C3A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33</w:t>
            </w:r>
          </w:p>
        </w:tc>
        <w:tc>
          <w:tcPr>
            <w:tcW w:w="391" w:type="dxa"/>
          </w:tcPr>
          <w:p w14:paraId="6131B69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34</w:t>
            </w:r>
          </w:p>
        </w:tc>
        <w:tc>
          <w:tcPr>
            <w:tcW w:w="391" w:type="dxa"/>
          </w:tcPr>
          <w:p w14:paraId="4B36235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35</w:t>
            </w:r>
          </w:p>
        </w:tc>
        <w:tc>
          <w:tcPr>
            <w:tcW w:w="390" w:type="dxa"/>
          </w:tcPr>
          <w:p w14:paraId="76F740D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36</w:t>
            </w:r>
          </w:p>
        </w:tc>
        <w:tc>
          <w:tcPr>
            <w:tcW w:w="391" w:type="dxa"/>
          </w:tcPr>
          <w:p w14:paraId="068019D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37</w:t>
            </w:r>
          </w:p>
        </w:tc>
        <w:tc>
          <w:tcPr>
            <w:tcW w:w="391" w:type="dxa"/>
          </w:tcPr>
          <w:p w14:paraId="7B6CA99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38</w:t>
            </w:r>
          </w:p>
        </w:tc>
        <w:tc>
          <w:tcPr>
            <w:tcW w:w="390" w:type="dxa"/>
          </w:tcPr>
          <w:p w14:paraId="12B4020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39</w:t>
            </w:r>
          </w:p>
        </w:tc>
        <w:tc>
          <w:tcPr>
            <w:tcW w:w="391" w:type="dxa"/>
          </w:tcPr>
          <w:p w14:paraId="1EBF2C5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40</w:t>
            </w:r>
          </w:p>
        </w:tc>
        <w:tc>
          <w:tcPr>
            <w:tcW w:w="391" w:type="dxa"/>
          </w:tcPr>
          <w:p w14:paraId="27152FB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41</w:t>
            </w:r>
          </w:p>
        </w:tc>
        <w:tc>
          <w:tcPr>
            <w:tcW w:w="390" w:type="dxa"/>
            <w:vAlign w:val="center"/>
          </w:tcPr>
          <w:p w14:paraId="72D37F9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42</w:t>
            </w:r>
          </w:p>
        </w:tc>
        <w:tc>
          <w:tcPr>
            <w:tcW w:w="391" w:type="dxa"/>
            <w:vAlign w:val="center"/>
          </w:tcPr>
          <w:p w14:paraId="36D2284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43</w:t>
            </w:r>
          </w:p>
        </w:tc>
        <w:tc>
          <w:tcPr>
            <w:tcW w:w="391" w:type="dxa"/>
            <w:vAlign w:val="center"/>
          </w:tcPr>
          <w:p w14:paraId="376031F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44</w:t>
            </w:r>
          </w:p>
        </w:tc>
        <w:tc>
          <w:tcPr>
            <w:tcW w:w="558" w:type="dxa"/>
          </w:tcPr>
          <w:p w14:paraId="006A9CF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r>
      <w:tr w:rsidR="009562EB" w:rsidRPr="001818EA" w14:paraId="0D503871" w14:textId="77777777" w:rsidTr="009562EB">
        <w:tc>
          <w:tcPr>
            <w:tcW w:w="1099" w:type="dxa"/>
            <w:shd w:val="clear" w:color="auto" w:fill="FFFFFF" w:themeFill="background1"/>
            <w:vAlign w:val="center"/>
          </w:tcPr>
          <w:p w14:paraId="4C735FCD"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ОГСЭ.00</w:t>
            </w:r>
          </w:p>
        </w:tc>
        <w:tc>
          <w:tcPr>
            <w:tcW w:w="3315" w:type="dxa"/>
            <w:shd w:val="clear" w:color="auto" w:fill="FFFFFF" w:themeFill="background1"/>
            <w:vAlign w:val="center"/>
          </w:tcPr>
          <w:p w14:paraId="012F2BE8"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Общий гуманитарный и социально-экономический цикл </w:t>
            </w:r>
          </w:p>
        </w:tc>
        <w:tc>
          <w:tcPr>
            <w:tcW w:w="390" w:type="dxa"/>
            <w:shd w:val="clear" w:color="auto" w:fill="FFFFFF" w:themeFill="background1"/>
            <w:vAlign w:val="center"/>
          </w:tcPr>
          <w:p w14:paraId="09B418C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D277EA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F32DBB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6D24EEF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CF0B65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98F6F5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EAF004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AAA429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0C9676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6991D93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B475FF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C3A1F3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CCB49B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DD7735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D71325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2AA5FE7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D20E00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13FEFA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CD96B1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BEF90D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093E59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4DAA94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39C7B8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53BE48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5BBCE6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0E98BA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A9F376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791DF51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r>
      <w:tr w:rsidR="009562EB" w:rsidRPr="001818EA" w14:paraId="349E7A46" w14:textId="77777777" w:rsidTr="009562EB">
        <w:tc>
          <w:tcPr>
            <w:tcW w:w="1099" w:type="dxa"/>
            <w:shd w:val="clear" w:color="auto" w:fill="FFFFFF" w:themeFill="background1"/>
            <w:vAlign w:val="center"/>
          </w:tcPr>
          <w:p w14:paraId="59920CCF" w14:textId="77777777" w:rsidR="009562EB" w:rsidRPr="001818EA" w:rsidRDefault="009562EB" w:rsidP="00116C1C">
            <w:pPr>
              <w:widowControl w:val="0"/>
              <w:spacing w:after="0" w:line="240" w:lineRule="auto"/>
              <w:ind w:left="-57" w:right="-57"/>
              <w:rPr>
                <w:rFonts w:ascii="Times New Roman" w:hAnsi="Times New Roman"/>
                <w:b/>
                <w:bCs/>
                <w:sz w:val="24"/>
                <w:szCs w:val="24"/>
              </w:rPr>
            </w:pPr>
            <w:r w:rsidRPr="001818EA">
              <w:rPr>
                <w:rFonts w:ascii="Times New Roman" w:hAnsi="Times New Roman"/>
                <w:b/>
                <w:bCs/>
                <w:sz w:val="24"/>
                <w:szCs w:val="24"/>
              </w:rPr>
              <w:t>ОГСЭ.0</w:t>
            </w:r>
            <w:r w:rsidRPr="001818EA">
              <w:rPr>
                <w:rFonts w:ascii="Times New Roman" w:hAnsi="Times New Roman"/>
                <w:sz w:val="24"/>
                <w:szCs w:val="24"/>
              </w:rPr>
              <w:t>3</w:t>
            </w:r>
          </w:p>
        </w:tc>
        <w:tc>
          <w:tcPr>
            <w:tcW w:w="3315" w:type="dxa"/>
            <w:shd w:val="clear" w:color="auto" w:fill="FFFFFF" w:themeFill="background1"/>
            <w:vAlign w:val="center"/>
          </w:tcPr>
          <w:p w14:paraId="53023F29"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Иностранный язык в профессиональной деятельности</w:t>
            </w:r>
          </w:p>
        </w:tc>
        <w:tc>
          <w:tcPr>
            <w:tcW w:w="390" w:type="dxa"/>
            <w:shd w:val="clear" w:color="auto" w:fill="FFFFFF" w:themeFill="background1"/>
            <w:vAlign w:val="center"/>
          </w:tcPr>
          <w:p w14:paraId="183DD93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7C209B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09FB6DF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0DB5CD2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128C551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CAA34B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8B5420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7CB1B49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486A06B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26901F5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20F921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A655B3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0D6A4B4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41D6563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56B5F55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1D90D18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FFFFFF" w:themeFill="background1"/>
            <w:vAlign w:val="center"/>
          </w:tcPr>
          <w:p w14:paraId="57C3359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6EB738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41BC49E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F6B00F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71222A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DC96AB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30FD1E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0F4B2E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680514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3BA662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0EDFF2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3563116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w:t>
            </w:r>
          </w:p>
        </w:tc>
      </w:tr>
      <w:tr w:rsidR="009562EB" w:rsidRPr="001818EA" w14:paraId="41B3638E" w14:textId="77777777" w:rsidTr="009562EB">
        <w:tc>
          <w:tcPr>
            <w:tcW w:w="1099" w:type="dxa"/>
            <w:shd w:val="clear" w:color="auto" w:fill="FFFFFF" w:themeFill="background1"/>
            <w:vAlign w:val="center"/>
          </w:tcPr>
          <w:p w14:paraId="3EC5A692" w14:textId="77777777" w:rsidR="009562EB" w:rsidRPr="001818EA" w:rsidRDefault="009562EB" w:rsidP="00116C1C">
            <w:pPr>
              <w:widowControl w:val="0"/>
              <w:spacing w:after="0" w:line="240" w:lineRule="auto"/>
              <w:ind w:left="-57" w:right="-57"/>
              <w:rPr>
                <w:rFonts w:ascii="Times New Roman" w:hAnsi="Times New Roman"/>
                <w:b/>
                <w:bCs/>
                <w:sz w:val="24"/>
                <w:szCs w:val="24"/>
              </w:rPr>
            </w:pPr>
            <w:r w:rsidRPr="001818EA">
              <w:rPr>
                <w:rFonts w:ascii="Times New Roman" w:hAnsi="Times New Roman"/>
                <w:b/>
                <w:bCs/>
                <w:sz w:val="24"/>
                <w:szCs w:val="24"/>
              </w:rPr>
              <w:t>ОГСЭ.0</w:t>
            </w:r>
            <w:r w:rsidRPr="001818EA">
              <w:rPr>
                <w:rFonts w:ascii="Times New Roman" w:hAnsi="Times New Roman"/>
                <w:sz w:val="24"/>
                <w:szCs w:val="24"/>
              </w:rPr>
              <w:t>4</w:t>
            </w:r>
          </w:p>
        </w:tc>
        <w:tc>
          <w:tcPr>
            <w:tcW w:w="3315" w:type="dxa"/>
            <w:shd w:val="clear" w:color="auto" w:fill="FFFFFF" w:themeFill="background1"/>
            <w:vAlign w:val="center"/>
          </w:tcPr>
          <w:p w14:paraId="3F941265" w14:textId="77777777" w:rsidR="009562EB" w:rsidRPr="001818EA" w:rsidRDefault="009562EB"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Физическая культура</w:t>
            </w:r>
          </w:p>
        </w:tc>
        <w:tc>
          <w:tcPr>
            <w:tcW w:w="390" w:type="dxa"/>
            <w:shd w:val="clear" w:color="auto" w:fill="FFFFFF" w:themeFill="background1"/>
            <w:vAlign w:val="center"/>
          </w:tcPr>
          <w:p w14:paraId="2E9280F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56B2AA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3B4FF9B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062CED4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4969A6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0AF09D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7619201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3CF1324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C21B31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03DF69A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2CE4A9F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5B587BE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6C97638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06D30F5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BFBFBF" w:themeFill="background1" w:themeFillShade="BF"/>
            <w:vAlign w:val="center"/>
          </w:tcPr>
          <w:p w14:paraId="6A010F1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0" w:type="dxa"/>
            <w:shd w:val="clear" w:color="auto" w:fill="BFBFBF" w:themeFill="background1" w:themeFillShade="BF"/>
            <w:vAlign w:val="center"/>
          </w:tcPr>
          <w:p w14:paraId="45ABE66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2</w:t>
            </w:r>
          </w:p>
        </w:tc>
        <w:tc>
          <w:tcPr>
            <w:tcW w:w="391" w:type="dxa"/>
            <w:shd w:val="clear" w:color="auto" w:fill="FFFFFF" w:themeFill="background1"/>
            <w:vAlign w:val="center"/>
          </w:tcPr>
          <w:p w14:paraId="6EB3C8F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231EF7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50BBACF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AE7AE0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50BACF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BF74D9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9681C6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A167C0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B9FEB1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10A71B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8B9B20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56EF9EF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28</w:t>
            </w:r>
          </w:p>
        </w:tc>
      </w:tr>
      <w:tr w:rsidR="009562EB" w:rsidRPr="001818EA" w14:paraId="72034E84" w14:textId="77777777" w:rsidTr="009562EB">
        <w:tc>
          <w:tcPr>
            <w:tcW w:w="1099" w:type="dxa"/>
            <w:shd w:val="clear" w:color="auto" w:fill="FFFFFF" w:themeFill="background1"/>
            <w:vAlign w:val="center"/>
          </w:tcPr>
          <w:p w14:paraId="19FF28B0"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ОГСЭ.0</w:t>
            </w:r>
            <w:r w:rsidRPr="001818EA">
              <w:rPr>
                <w:rFonts w:ascii="Times New Roman" w:hAnsi="Times New Roman"/>
                <w:sz w:val="24"/>
                <w:szCs w:val="24"/>
              </w:rPr>
              <w:t>5</w:t>
            </w:r>
          </w:p>
        </w:tc>
        <w:tc>
          <w:tcPr>
            <w:tcW w:w="3315" w:type="dxa"/>
            <w:shd w:val="clear" w:color="auto" w:fill="FFFFFF" w:themeFill="background1"/>
            <w:vAlign w:val="center"/>
          </w:tcPr>
          <w:p w14:paraId="6CC8A334"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Психология общения </w:t>
            </w:r>
          </w:p>
        </w:tc>
        <w:tc>
          <w:tcPr>
            <w:tcW w:w="390" w:type="dxa"/>
            <w:shd w:val="clear" w:color="auto" w:fill="FFFFFF" w:themeFill="background1"/>
            <w:vAlign w:val="center"/>
          </w:tcPr>
          <w:p w14:paraId="6829F5B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CC4D9E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16E7698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46C7286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61657CD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0D72146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6C8568E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5516CD5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66D192C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10F97B6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4E00938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0727C1B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1B3E402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3E2FC90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4A3FAF2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082EC841"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3</w:t>
            </w:r>
          </w:p>
        </w:tc>
        <w:tc>
          <w:tcPr>
            <w:tcW w:w="391" w:type="dxa"/>
            <w:shd w:val="clear" w:color="auto" w:fill="FFFFFF" w:themeFill="background1"/>
            <w:vAlign w:val="center"/>
          </w:tcPr>
          <w:p w14:paraId="05C526B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76B817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253830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8D6B60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012089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EDFEE0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FBB81B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76B6CD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F3C6D5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C3C9E7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C991E9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29385AE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42</w:t>
            </w:r>
          </w:p>
        </w:tc>
      </w:tr>
      <w:tr w:rsidR="009562EB" w:rsidRPr="001818EA" w14:paraId="295DF797" w14:textId="77777777" w:rsidTr="009562EB">
        <w:tc>
          <w:tcPr>
            <w:tcW w:w="1099" w:type="dxa"/>
            <w:shd w:val="clear" w:color="auto" w:fill="FFFFFF" w:themeFill="background1"/>
            <w:vAlign w:val="center"/>
          </w:tcPr>
          <w:p w14:paraId="03E8038F"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b/>
                <w:bCs/>
                <w:sz w:val="24"/>
                <w:szCs w:val="24"/>
              </w:rPr>
              <w:t>ОП.00</w:t>
            </w:r>
          </w:p>
        </w:tc>
        <w:tc>
          <w:tcPr>
            <w:tcW w:w="3315" w:type="dxa"/>
            <w:shd w:val="clear" w:color="auto" w:fill="FFFFFF" w:themeFill="background1"/>
            <w:vAlign w:val="center"/>
          </w:tcPr>
          <w:p w14:paraId="76DD441C"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Общепрофессиональный цикл</w:t>
            </w:r>
          </w:p>
        </w:tc>
        <w:tc>
          <w:tcPr>
            <w:tcW w:w="390" w:type="dxa"/>
            <w:shd w:val="clear" w:color="auto" w:fill="FFFFFF" w:themeFill="background1"/>
            <w:vAlign w:val="center"/>
          </w:tcPr>
          <w:p w14:paraId="218AEB1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969DA8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CF21D1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F534C0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998A3B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FCDE1B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5859572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671C1BE"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5228DE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19AAEF1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DA3688C"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0EEB43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3084E818"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5C89E15"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C6582C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4D566BD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7744B1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3714A0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7C30FF5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EC0E44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901733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57AF057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0707373"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509F3D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0" w:type="dxa"/>
            <w:shd w:val="clear" w:color="auto" w:fill="FFFFFF" w:themeFill="background1"/>
            <w:vAlign w:val="center"/>
          </w:tcPr>
          <w:p w14:paraId="09DC830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B9C84E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r w:rsidRPr="001818EA">
              <w:rPr>
                <w:rFonts w:ascii="Times New Roman" w:hAnsi="Times New Roman"/>
                <w:sz w:val="24"/>
                <w:szCs w:val="24"/>
              </w:rPr>
              <w:t> </w:t>
            </w:r>
          </w:p>
        </w:tc>
        <w:tc>
          <w:tcPr>
            <w:tcW w:w="391" w:type="dxa"/>
            <w:shd w:val="clear" w:color="auto" w:fill="FFFFFF" w:themeFill="background1"/>
            <w:vAlign w:val="center"/>
          </w:tcPr>
          <w:p w14:paraId="6EA3836F"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558" w:type="dxa"/>
            <w:shd w:val="clear" w:color="auto" w:fill="FFFFFF" w:themeFill="background1"/>
            <w:vAlign w:val="center"/>
          </w:tcPr>
          <w:p w14:paraId="11F61A5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r>
      <w:tr w:rsidR="009562EB" w:rsidRPr="001818EA" w14:paraId="2F5D0AC1" w14:textId="77777777" w:rsidTr="009562EB">
        <w:tc>
          <w:tcPr>
            <w:tcW w:w="1099" w:type="dxa"/>
            <w:shd w:val="clear" w:color="auto" w:fill="FFFFFF" w:themeFill="background1"/>
            <w:vAlign w:val="center"/>
          </w:tcPr>
          <w:p w14:paraId="14F0303A"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ОП. 09</w:t>
            </w:r>
          </w:p>
        </w:tc>
        <w:tc>
          <w:tcPr>
            <w:tcW w:w="3315" w:type="dxa"/>
            <w:shd w:val="clear" w:color="auto" w:fill="FFFFFF" w:themeFill="background1"/>
            <w:vAlign w:val="center"/>
          </w:tcPr>
          <w:p w14:paraId="5D76E8C6"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Экономика организации</w:t>
            </w:r>
          </w:p>
        </w:tc>
        <w:tc>
          <w:tcPr>
            <w:tcW w:w="390" w:type="dxa"/>
            <w:shd w:val="clear" w:color="auto" w:fill="FFFFFF" w:themeFill="background1"/>
            <w:vAlign w:val="center"/>
          </w:tcPr>
          <w:p w14:paraId="35CCED9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1C4794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396D591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32FF4EA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07781B5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25BE339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0CCF322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03C2EDE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682CE56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1D693BE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692C733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694E1FA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7521862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2225B99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BFBFBF" w:themeFill="background1" w:themeFillShade="BF"/>
            <w:vAlign w:val="center"/>
          </w:tcPr>
          <w:p w14:paraId="1C4D2A0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0" w:type="dxa"/>
            <w:shd w:val="clear" w:color="auto" w:fill="BFBFBF" w:themeFill="background1" w:themeFillShade="BF"/>
            <w:vAlign w:val="center"/>
          </w:tcPr>
          <w:p w14:paraId="5751F80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sz w:val="24"/>
                <w:szCs w:val="24"/>
              </w:rPr>
              <w:t>3</w:t>
            </w:r>
          </w:p>
        </w:tc>
        <w:tc>
          <w:tcPr>
            <w:tcW w:w="391" w:type="dxa"/>
            <w:shd w:val="clear" w:color="auto" w:fill="FFFFFF" w:themeFill="background1"/>
            <w:vAlign w:val="center"/>
          </w:tcPr>
          <w:p w14:paraId="7EA5FCA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0DBD05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BD482B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2A813B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508BD1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B4A763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2A50C0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0CBDE8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824EDC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BC209F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E04FE1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0942BB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42</w:t>
            </w:r>
          </w:p>
        </w:tc>
      </w:tr>
      <w:tr w:rsidR="009562EB" w:rsidRPr="001818EA" w14:paraId="215C9934" w14:textId="77777777" w:rsidTr="009562EB">
        <w:tc>
          <w:tcPr>
            <w:tcW w:w="1099" w:type="dxa"/>
            <w:shd w:val="clear" w:color="auto" w:fill="FFFFFF" w:themeFill="background1"/>
            <w:vAlign w:val="center"/>
          </w:tcPr>
          <w:p w14:paraId="1F7265B5" w14:textId="77777777" w:rsidR="009562EB" w:rsidRPr="001818EA" w:rsidRDefault="009562EB"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 xml:space="preserve">П. 00 </w:t>
            </w:r>
          </w:p>
        </w:tc>
        <w:tc>
          <w:tcPr>
            <w:tcW w:w="3315" w:type="dxa"/>
            <w:shd w:val="clear" w:color="auto" w:fill="FFFFFF" w:themeFill="background1"/>
            <w:vAlign w:val="center"/>
          </w:tcPr>
          <w:p w14:paraId="02B49132"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Профессиональный цикл</w:t>
            </w:r>
          </w:p>
        </w:tc>
        <w:tc>
          <w:tcPr>
            <w:tcW w:w="390" w:type="dxa"/>
            <w:shd w:val="clear" w:color="auto" w:fill="FFFFFF" w:themeFill="background1"/>
            <w:vAlign w:val="center"/>
          </w:tcPr>
          <w:p w14:paraId="6432E6B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FCA7D4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63532D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1EC030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63BE6D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314EAF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4875D4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8131CC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043D4E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54BC79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34905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6926B7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A328D6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068617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F700E6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8E4C50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B6882E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371AE9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B43507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073946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D10970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07E7AB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F36F83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ADDADE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5662EC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C1E84E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9DE6E1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533053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r>
      <w:tr w:rsidR="009562EB" w:rsidRPr="001818EA" w14:paraId="37537953" w14:textId="77777777" w:rsidTr="009562EB">
        <w:tc>
          <w:tcPr>
            <w:tcW w:w="1099" w:type="dxa"/>
            <w:shd w:val="clear" w:color="auto" w:fill="FFFFFF" w:themeFill="background1"/>
            <w:vAlign w:val="center"/>
          </w:tcPr>
          <w:p w14:paraId="786E2186" w14:textId="77777777" w:rsidR="009562EB" w:rsidRPr="001818EA" w:rsidRDefault="009562EB"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00</w:t>
            </w:r>
          </w:p>
        </w:tc>
        <w:tc>
          <w:tcPr>
            <w:tcW w:w="3315" w:type="dxa"/>
            <w:shd w:val="clear" w:color="auto" w:fill="FFFFFF" w:themeFill="background1"/>
            <w:vAlign w:val="center"/>
          </w:tcPr>
          <w:p w14:paraId="34091661"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Профессиональные модули</w:t>
            </w:r>
          </w:p>
        </w:tc>
        <w:tc>
          <w:tcPr>
            <w:tcW w:w="390" w:type="dxa"/>
            <w:shd w:val="clear" w:color="auto" w:fill="FFFFFF" w:themeFill="background1"/>
            <w:vAlign w:val="center"/>
          </w:tcPr>
          <w:p w14:paraId="5BAC551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D4922A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79C25B1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02CA0A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B1AE0E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133FD4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287649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F2A63E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8482CA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3E4D28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C6CC40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3A8411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8D5EA5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18B12E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F60C37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E388C9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A776D2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2A25BC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9A71A5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AA2EA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DCBCB1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E3A8A0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6CDADD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94057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8A3CFE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F6B80A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A332EE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389B428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r>
      <w:tr w:rsidR="009562EB" w:rsidRPr="001818EA" w14:paraId="7D210109" w14:textId="77777777" w:rsidTr="009562EB">
        <w:tc>
          <w:tcPr>
            <w:tcW w:w="1099" w:type="dxa"/>
            <w:shd w:val="clear" w:color="auto" w:fill="FFFFFF" w:themeFill="background1"/>
            <w:vAlign w:val="center"/>
          </w:tcPr>
          <w:p w14:paraId="186247E9" w14:textId="77777777" w:rsidR="009562EB" w:rsidRPr="001818EA" w:rsidRDefault="009562EB"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02</w:t>
            </w:r>
          </w:p>
        </w:tc>
        <w:tc>
          <w:tcPr>
            <w:tcW w:w="3315" w:type="dxa"/>
            <w:shd w:val="clear" w:color="auto" w:fill="FFFFFF" w:themeFill="background1"/>
            <w:vAlign w:val="center"/>
          </w:tcPr>
          <w:p w14:paraId="0D6D788F"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Контроль технологических процессов изготовления различных видов печатной продукции</w:t>
            </w:r>
          </w:p>
        </w:tc>
        <w:tc>
          <w:tcPr>
            <w:tcW w:w="390" w:type="dxa"/>
            <w:shd w:val="clear" w:color="auto" w:fill="FFFFFF" w:themeFill="background1"/>
            <w:vAlign w:val="center"/>
          </w:tcPr>
          <w:p w14:paraId="3BB6C14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D222EB0"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53660AF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CBFE82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93AA12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945EFE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B10248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555A20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135208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E2EF52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7EAB0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8744D0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0BB56B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DFA702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BADD24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667B6A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3D79AA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155056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5BC5F1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698AAC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9DC81B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B681E4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45E150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859B73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4D579C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CAD191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7A751E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8FD012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r>
      <w:tr w:rsidR="009562EB" w:rsidRPr="001818EA" w14:paraId="4FD4944D" w14:textId="77777777" w:rsidTr="009562EB">
        <w:tc>
          <w:tcPr>
            <w:tcW w:w="1099" w:type="dxa"/>
            <w:shd w:val="clear" w:color="auto" w:fill="FFFFFF" w:themeFill="background1"/>
            <w:vAlign w:val="center"/>
          </w:tcPr>
          <w:p w14:paraId="7631C35B"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МДК.02.01</w:t>
            </w:r>
          </w:p>
        </w:tc>
        <w:tc>
          <w:tcPr>
            <w:tcW w:w="3315" w:type="dxa"/>
            <w:shd w:val="clear" w:color="auto" w:fill="FFFFFF" w:themeFill="background1"/>
            <w:vAlign w:val="center"/>
          </w:tcPr>
          <w:p w14:paraId="6E207B75"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 параметров процесса изготовления печатной продукции</w:t>
            </w:r>
          </w:p>
        </w:tc>
        <w:tc>
          <w:tcPr>
            <w:tcW w:w="390" w:type="dxa"/>
            <w:shd w:val="clear" w:color="auto" w:fill="FFFFFF" w:themeFill="background1"/>
            <w:vAlign w:val="center"/>
          </w:tcPr>
          <w:p w14:paraId="6F2D2C04"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32FE80A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689B43F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278C244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465818F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3CC3D5B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3FEB8B1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4A443D4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36F0E9E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5348F89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3176686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268F978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6DB3D4C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26F7AB5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BFBFBF" w:themeFill="background1" w:themeFillShade="BF"/>
            <w:vAlign w:val="center"/>
          </w:tcPr>
          <w:p w14:paraId="0676086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0" w:type="dxa"/>
            <w:shd w:val="clear" w:color="auto" w:fill="BFBFBF" w:themeFill="background1" w:themeFillShade="BF"/>
            <w:vAlign w:val="center"/>
          </w:tcPr>
          <w:p w14:paraId="792CDCF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4</w:t>
            </w:r>
          </w:p>
        </w:tc>
        <w:tc>
          <w:tcPr>
            <w:tcW w:w="391" w:type="dxa"/>
            <w:shd w:val="clear" w:color="auto" w:fill="FFFFFF" w:themeFill="background1"/>
            <w:vAlign w:val="center"/>
          </w:tcPr>
          <w:p w14:paraId="4925B42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7C9CC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5972DA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3BF0B5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323519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CFCE14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C5BEE3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DCF548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5EAABF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6D4E6C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0A6EA7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3E7CABB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50+6 ПА</w:t>
            </w:r>
          </w:p>
        </w:tc>
      </w:tr>
      <w:tr w:rsidR="009562EB" w:rsidRPr="001818EA" w14:paraId="4CD42437" w14:textId="77777777" w:rsidTr="009562EB">
        <w:tc>
          <w:tcPr>
            <w:tcW w:w="1099" w:type="dxa"/>
            <w:shd w:val="clear" w:color="auto" w:fill="FFFFFF" w:themeFill="background1"/>
            <w:vAlign w:val="center"/>
          </w:tcPr>
          <w:p w14:paraId="294A1B60" w14:textId="77777777" w:rsidR="009562EB" w:rsidRPr="001818EA" w:rsidRDefault="009562EB" w:rsidP="00116C1C">
            <w:pPr>
              <w:widowControl w:val="0"/>
              <w:spacing w:after="0" w:line="240" w:lineRule="auto"/>
              <w:ind w:left="-57" w:right="-57"/>
              <w:rPr>
                <w:rFonts w:ascii="Times New Roman" w:hAnsi="Times New Roman"/>
                <w:b/>
                <w:sz w:val="24"/>
                <w:szCs w:val="24"/>
              </w:rPr>
            </w:pPr>
            <w:r w:rsidRPr="001818EA">
              <w:rPr>
                <w:rFonts w:ascii="Times New Roman" w:hAnsi="Times New Roman"/>
                <w:b/>
                <w:sz w:val="24"/>
                <w:szCs w:val="24"/>
              </w:rPr>
              <w:t>ПМ 03</w:t>
            </w:r>
          </w:p>
        </w:tc>
        <w:tc>
          <w:tcPr>
            <w:tcW w:w="3315" w:type="dxa"/>
            <w:shd w:val="clear" w:color="auto" w:fill="FFFFFF" w:themeFill="background1"/>
            <w:vAlign w:val="center"/>
          </w:tcPr>
          <w:p w14:paraId="1B08FDB4"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390" w:type="dxa"/>
            <w:shd w:val="clear" w:color="auto" w:fill="FFFFFF" w:themeFill="background1"/>
            <w:vAlign w:val="center"/>
          </w:tcPr>
          <w:p w14:paraId="42F9B55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0AE810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197D84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9502E1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4055D6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CDC4C7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A6D951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8FC9D5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E2D0F9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1BBC66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BB85B1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A8BD91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213859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1F7F99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12F27F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91D103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03CD8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BF0425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2B2E6B3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ED3BB6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BC92E8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00A5E7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8D6ACE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EB42A8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0D06C9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6E3884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1EF929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7ED858D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r>
      <w:tr w:rsidR="009562EB" w:rsidRPr="001818EA" w14:paraId="06EED8F7" w14:textId="77777777" w:rsidTr="009562EB">
        <w:tc>
          <w:tcPr>
            <w:tcW w:w="1099" w:type="dxa"/>
            <w:shd w:val="clear" w:color="auto" w:fill="FFFFFF" w:themeFill="background1"/>
            <w:vAlign w:val="center"/>
          </w:tcPr>
          <w:p w14:paraId="017E272E"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lastRenderedPageBreak/>
              <w:t>МДК 03.01</w:t>
            </w:r>
          </w:p>
        </w:tc>
        <w:tc>
          <w:tcPr>
            <w:tcW w:w="3315" w:type="dxa"/>
            <w:shd w:val="clear" w:color="auto" w:fill="FFFFFF" w:themeFill="background1"/>
            <w:vAlign w:val="center"/>
          </w:tcPr>
          <w:p w14:paraId="5FB1B0FA"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Основы управления производством полиграфической продукции</w:t>
            </w:r>
          </w:p>
        </w:tc>
        <w:tc>
          <w:tcPr>
            <w:tcW w:w="390" w:type="dxa"/>
            <w:shd w:val="clear" w:color="auto" w:fill="FFFFFF" w:themeFill="background1"/>
            <w:vAlign w:val="center"/>
          </w:tcPr>
          <w:p w14:paraId="3EDF598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97AC599"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BFBFBF" w:themeFill="background1" w:themeFillShade="BF"/>
            <w:vAlign w:val="center"/>
          </w:tcPr>
          <w:p w14:paraId="15FB367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0" w:type="dxa"/>
            <w:shd w:val="clear" w:color="auto" w:fill="BFBFBF" w:themeFill="background1" w:themeFillShade="BF"/>
            <w:vAlign w:val="center"/>
          </w:tcPr>
          <w:p w14:paraId="6165D37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1A6F553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3C2469D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0" w:type="dxa"/>
            <w:shd w:val="clear" w:color="auto" w:fill="BFBFBF" w:themeFill="background1" w:themeFillShade="BF"/>
            <w:vAlign w:val="center"/>
          </w:tcPr>
          <w:p w14:paraId="5BFDD8B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346FBC5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3D9A64D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0" w:type="dxa"/>
            <w:shd w:val="clear" w:color="auto" w:fill="BFBFBF" w:themeFill="background1" w:themeFillShade="BF"/>
            <w:vAlign w:val="center"/>
          </w:tcPr>
          <w:p w14:paraId="671AC41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08E1DDE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5C0BCE0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0" w:type="dxa"/>
            <w:shd w:val="clear" w:color="auto" w:fill="BFBFBF" w:themeFill="background1" w:themeFillShade="BF"/>
            <w:vAlign w:val="center"/>
          </w:tcPr>
          <w:p w14:paraId="4BEC935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4DDDBA3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1" w:type="dxa"/>
            <w:shd w:val="clear" w:color="auto" w:fill="BFBFBF" w:themeFill="background1" w:themeFillShade="BF"/>
            <w:vAlign w:val="center"/>
          </w:tcPr>
          <w:p w14:paraId="4E3E882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22</w:t>
            </w:r>
          </w:p>
        </w:tc>
        <w:tc>
          <w:tcPr>
            <w:tcW w:w="390" w:type="dxa"/>
            <w:shd w:val="clear" w:color="auto" w:fill="BFBFBF" w:themeFill="background1" w:themeFillShade="BF"/>
            <w:vAlign w:val="center"/>
          </w:tcPr>
          <w:p w14:paraId="4FF94F4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16</w:t>
            </w:r>
          </w:p>
          <w:p w14:paraId="2A622E5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+6 ПА</w:t>
            </w:r>
          </w:p>
        </w:tc>
        <w:tc>
          <w:tcPr>
            <w:tcW w:w="391" w:type="dxa"/>
            <w:shd w:val="clear" w:color="auto" w:fill="FFFFFF" w:themeFill="background1"/>
            <w:vAlign w:val="center"/>
          </w:tcPr>
          <w:p w14:paraId="1399265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55F88F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D15D3D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96C481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A16F06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D125D7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49960B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B206AA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5A8739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A67496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7782E0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188A265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302+6</w:t>
            </w:r>
          </w:p>
        </w:tc>
      </w:tr>
      <w:tr w:rsidR="009562EB" w:rsidRPr="001818EA" w14:paraId="5B4F15C1" w14:textId="77777777" w:rsidTr="009562EB">
        <w:tc>
          <w:tcPr>
            <w:tcW w:w="1099" w:type="dxa"/>
            <w:shd w:val="clear" w:color="auto" w:fill="FFFFFF" w:themeFill="background1"/>
            <w:vAlign w:val="center"/>
          </w:tcPr>
          <w:p w14:paraId="14063607"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sz w:val="24"/>
                <w:szCs w:val="24"/>
              </w:rPr>
              <w:t>ПДП. 00</w:t>
            </w:r>
          </w:p>
        </w:tc>
        <w:tc>
          <w:tcPr>
            <w:tcW w:w="3315" w:type="dxa"/>
            <w:shd w:val="clear" w:color="auto" w:fill="FFFFFF" w:themeFill="background1"/>
            <w:vAlign w:val="center"/>
          </w:tcPr>
          <w:p w14:paraId="4D536A28"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Преддипломная практика</w:t>
            </w:r>
          </w:p>
        </w:tc>
        <w:tc>
          <w:tcPr>
            <w:tcW w:w="390" w:type="dxa"/>
            <w:shd w:val="clear" w:color="auto" w:fill="FFFFFF" w:themeFill="background1"/>
            <w:vAlign w:val="center"/>
          </w:tcPr>
          <w:p w14:paraId="141C628A"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1FFD1217"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AABBA8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9205D8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9B2027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D15DFC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3B35DC5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C5388D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BB49A2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A89ECE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8516E7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707DFA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41C501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D38E88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B3C838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B8E32F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19455F8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156DBFC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BFBFBF" w:themeFill="background1" w:themeFillShade="BF"/>
            <w:vAlign w:val="center"/>
          </w:tcPr>
          <w:p w14:paraId="2E637FC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3A28BAA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478D3A3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FFFF80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9DACB0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9ACBFD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43494AB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6DC4289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95722F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3EE466F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144</w:t>
            </w:r>
          </w:p>
        </w:tc>
      </w:tr>
      <w:tr w:rsidR="009562EB" w:rsidRPr="001818EA" w14:paraId="5E91F0DA" w14:textId="77777777" w:rsidTr="009562EB">
        <w:tc>
          <w:tcPr>
            <w:tcW w:w="1099" w:type="dxa"/>
            <w:shd w:val="clear" w:color="auto" w:fill="FFFFFF" w:themeFill="background1"/>
            <w:vAlign w:val="center"/>
          </w:tcPr>
          <w:p w14:paraId="040268E8" w14:textId="77777777" w:rsidR="009562EB" w:rsidRPr="001818EA" w:rsidRDefault="009562EB" w:rsidP="00116C1C">
            <w:pPr>
              <w:widowControl w:val="0"/>
              <w:spacing w:after="0" w:line="240" w:lineRule="auto"/>
              <w:ind w:left="-57" w:right="-57"/>
              <w:rPr>
                <w:rFonts w:ascii="Times New Roman" w:hAnsi="Times New Roman"/>
                <w:sz w:val="24"/>
                <w:szCs w:val="24"/>
              </w:rPr>
            </w:pPr>
            <w:r w:rsidRPr="001818EA">
              <w:rPr>
                <w:rFonts w:ascii="Times New Roman" w:hAnsi="Times New Roman"/>
                <w:b/>
                <w:sz w:val="24"/>
                <w:szCs w:val="24"/>
              </w:rPr>
              <w:t>ГИА.00</w:t>
            </w:r>
          </w:p>
        </w:tc>
        <w:tc>
          <w:tcPr>
            <w:tcW w:w="3315" w:type="dxa"/>
            <w:shd w:val="clear" w:color="auto" w:fill="FFFFFF" w:themeFill="background1"/>
            <w:vAlign w:val="center"/>
          </w:tcPr>
          <w:p w14:paraId="6B7F2CF3" w14:textId="77777777" w:rsidR="009562EB" w:rsidRPr="001818EA" w:rsidRDefault="009562E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Государственная итоговая аттестация</w:t>
            </w:r>
          </w:p>
        </w:tc>
        <w:tc>
          <w:tcPr>
            <w:tcW w:w="390" w:type="dxa"/>
            <w:shd w:val="clear" w:color="auto" w:fill="FFFFFF" w:themeFill="background1"/>
            <w:vAlign w:val="center"/>
          </w:tcPr>
          <w:p w14:paraId="08EC479D"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6B8403B6"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428F475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0DB1AA8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3E6EA0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CAD269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19AD9E0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34938D0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1B95A79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574A7310"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5E2D23A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4BD744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32324A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2643135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64981E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7D09C64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7B08445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0733BB5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0" w:type="dxa"/>
            <w:shd w:val="clear" w:color="auto" w:fill="FFFFFF" w:themeFill="background1"/>
            <w:vAlign w:val="center"/>
          </w:tcPr>
          <w:p w14:paraId="66A7CA4E"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FFFFFF" w:themeFill="background1"/>
            <w:vAlign w:val="center"/>
          </w:tcPr>
          <w:p w14:paraId="4E09054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391" w:type="dxa"/>
            <w:shd w:val="clear" w:color="auto" w:fill="BFBFBF" w:themeFill="background1" w:themeFillShade="BF"/>
            <w:vAlign w:val="center"/>
          </w:tcPr>
          <w:p w14:paraId="4B1C40B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BFBFBF" w:themeFill="background1" w:themeFillShade="BF"/>
            <w:vAlign w:val="center"/>
          </w:tcPr>
          <w:p w14:paraId="15EAC69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6AD0F46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6D3D0F0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BFBFBF" w:themeFill="background1" w:themeFillShade="BF"/>
            <w:vAlign w:val="center"/>
          </w:tcPr>
          <w:p w14:paraId="5A77347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BFBFBF" w:themeFill="background1" w:themeFillShade="BF"/>
            <w:vAlign w:val="center"/>
          </w:tcPr>
          <w:p w14:paraId="2A24DC3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63206CF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6E02054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216</w:t>
            </w:r>
          </w:p>
        </w:tc>
      </w:tr>
      <w:tr w:rsidR="009562EB" w:rsidRPr="001818EA" w14:paraId="21BBADB4" w14:textId="77777777" w:rsidTr="009562EB">
        <w:tc>
          <w:tcPr>
            <w:tcW w:w="4414" w:type="dxa"/>
            <w:gridSpan w:val="2"/>
            <w:shd w:val="clear" w:color="auto" w:fill="FFFFFF" w:themeFill="background1"/>
            <w:vAlign w:val="center"/>
          </w:tcPr>
          <w:p w14:paraId="1FD1B689" w14:textId="77777777" w:rsidR="009562EB" w:rsidRPr="001818EA" w:rsidRDefault="009562EB"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Всего час. в неделю учебных занятий</w:t>
            </w:r>
          </w:p>
        </w:tc>
        <w:tc>
          <w:tcPr>
            <w:tcW w:w="390" w:type="dxa"/>
            <w:shd w:val="clear" w:color="auto" w:fill="FFFFFF" w:themeFill="background1"/>
            <w:vAlign w:val="center"/>
          </w:tcPr>
          <w:p w14:paraId="4B54695B"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005A9BC2" w14:textId="77777777" w:rsidR="009562EB" w:rsidRPr="001818EA" w:rsidRDefault="009562EB" w:rsidP="00116C1C">
            <w:pPr>
              <w:widowControl w:val="0"/>
              <w:spacing w:after="0" w:line="240" w:lineRule="auto"/>
              <w:ind w:left="-57" w:right="-57"/>
              <w:jc w:val="center"/>
              <w:rPr>
                <w:rFonts w:ascii="Times New Roman" w:hAnsi="Times New Roman"/>
                <w:sz w:val="24"/>
                <w:szCs w:val="24"/>
              </w:rPr>
            </w:pPr>
          </w:p>
        </w:tc>
        <w:tc>
          <w:tcPr>
            <w:tcW w:w="391" w:type="dxa"/>
            <w:shd w:val="clear" w:color="auto" w:fill="FFFFFF" w:themeFill="background1"/>
            <w:vAlign w:val="center"/>
          </w:tcPr>
          <w:p w14:paraId="2F1610D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7C908D6C"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508E72D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03D8F08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34907B5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5D925C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168A32D6"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4ECCE76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5D7167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4785B337"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6F39129B"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7B8BA50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37475DA8"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47E0B499"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127D1EC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6511D5C3"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7842792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92E827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784F0895"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0B092CAD"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7A0395BA"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7693F93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0" w:type="dxa"/>
            <w:shd w:val="clear" w:color="auto" w:fill="FFFFFF" w:themeFill="background1"/>
            <w:vAlign w:val="center"/>
          </w:tcPr>
          <w:p w14:paraId="25CC2AD1"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24934F32"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36</w:t>
            </w:r>
          </w:p>
        </w:tc>
        <w:tc>
          <w:tcPr>
            <w:tcW w:w="391" w:type="dxa"/>
            <w:shd w:val="clear" w:color="auto" w:fill="FFFFFF" w:themeFill="background1"/>
            <w:vAlign w:val="center"/>
          </w:tcPr>
          <w:p w14:paraId="4251FEA4"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p>
        </w:tc>
        <w:tc>
          <w:tcPr>
            <w:tcW w:w="558" w:type="dxa"/>
            <w:shd w:val="clear" w:color="auto" w:fill="FFFFFF" w:themeFill="background1"/>
            <w:vAlign w:val="center"/>
          </w:tcPr>
          <w:p w14:paraId="5EA2AC5F" w14:textId="77777777" w:rsidR="009562EB" w:rsidRPr="001818EA" w:rsidRDefault="009562EB" w:rsidP="00116C1C">
            <w:pPr>
              <w:widowControl w:val="0"/>
              <w:spacing w:after="0" w:line="240" w:lineRule="auto"/>
              <w:ind w:left="-57" w:right="-57"/>
              <w:jc w:val="center"/>
              <w:rPr>
                <w:rFonts w:ascii="Times New Roman" w:hAnsi="Times New Roman"/>
                <w:b/>
                <w:sz w:val="24"/>
                <w:szCs w:val="24"/>
              </w:rPr>
            </w:pPr>
            <w:r w:rsidRPr="001818EA">
              <w:rPr>
                <w:rFonts w:ascii="Times New Roman" w:hAnsi="Times New Roman"/>
                <w:b/>
                <w:sz w:val="24"/>
                <w:szCs w:val="24"/>
              </w:rPr>
              <w:t>864</w:t>
            </w:r>
          </w:p>
        </w:tc>
      </w:tr>
    </w:tbl>
    <w:p w14:paraId="3803892A" w14:textId="77777777" w:rsidR="009562EB" w:rsidRPr="001818EA" w:rsidRDefault="009562EB" w:rsidP="00116C1C">
      <w:pPr>
        <w:widowControl w:val="0"/>
        <w:spacing w:after="0" w:line="240" w:lineRule="auto"/>
        <w:rPr>
          <w:rFonts w:ascii="Times New Roman" w:hAnsi="Times New Roman"/>
          <w:sz w:val="24"/>
          <w:szCs w:val="24"/>
        </w:rPr>
      </w:pPr>
    </w:p>
    <w:p w14:paraId="7AB1E1A0" w14:textId="77777777" w:rsidR="00E838AC" w:rsidRPr="001818EA" w:rsidRDefault="00E838AC" w:rsidP="00116C1C">
      <w:pPr>
        <w:widowControl w:val="0"/>
        <w:spacing w:after="0" w:line="240" w:lineRule="auto"/>
        <w:jc w:val="center"/>
        <w:rPr>
          <w:rFonts w:ascii="Times New Roman" w:hAnsi="Times New Roman"/>
          <w:sz w:val="24"/>
          <w:szCs w:val="24"/>
        </w:rPr>
        <w:sectPr w:rsidR="00E838AC" w:rsidRPr="001818EA" w:rsidSect="00126030">
          <w:pgSz w:w="16838" w:h="11906" w:orient="landscape"/>
          <w:pgMar w:top="851" w:right="1134" w:bottom="567" w:left="1134" w:header="709" w:footer="709" w:gutter="0"/>
          <w:cols w:space="708"/>
          <w:docGrid w:linePitch="360"/>
        </w:sectPr>
      </w:pPr>
    </w:p>
    <w:p w14:paraId="1529C15F" w14:textId="77777777" w:rsidR="006E7463" w:rsidRPr="002D0F7F" w:rsidRDefault="006E7463" w:rsidP="006E7463">
      <w:pPr>
        <w:suppressAutoHyphens/>
        <w:spacing w:after="0"/>
        <w:ind w:firstLine="709"/>
        <w:rPr>
          <w:rFonts w:ascii="Times New Roman" w:hAnsi="Times New Roman"/>
          <w:b/>
          <w:bCs/>
          <w:sz w:val="24"/>
          <w:szCs w:val="24"/>
        </w:rPr>
      </w:pPr>
      <w:r w:rsidRPr="002D0F7F">
        <w:rPr>
          <w:rFonts w:ascii="Times New Roman" w:hAnsi="Times New Roman"/>
          <w:b/>
          <w:bCs/>
          <w:sz w:val="24"/>
          <w:szCs w:val="24"/>
        </w:rPr>
        <w:lastRenderedPageBreak/>
        <w:t>5.3. Примерная рабочая программа воспитания</w:t>
      </w:r>
    </w:p>
    <w:p w14:paraId="7DEC11EE" w14:textId="77777777" w:rsidR="006E7463" w:rsidRPr="002D0F7F" w:rsidRDefault="006E7463" w:rsidP="006E7463">
      <w:pPr>
        <w:suppressAutoHyphens/>
        <w:spacing w:after="0"/>
        <w:ind w:firstLine="709"/>
        <w:rPr>
          <w:rFonts w:ascii="Times New Roman" w:hAnsi="Times New Roman"/>
          <w:b/>
          <w:bCs/>
          <w:sz w:val="24"/>
          <w:szCs w:val="24"/>
        </w:rPr>
      </w:pPr>
    </w:p>
    <w:p w14:paraId="6478CF0B" w14:textId="77777777"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5.3.1. Цели и задачи воспитания обучающихся при освоении ими образовательной программы:</w:t>
      </w:r>
    </w:p>
    <w:p w14:paraId="09ABD54E" w14:textId="575EDE9F"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Цель рабочей программы воспитания – </w:t>
      </w:r>
      <w:r w:rsidR="00734C05" w:rsidRPr="00734C05">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r w:rsidRPr="00734C05">
        <w:rPr>
          <w:rFonts w:ascii="Times New Roman" w:hAnsi="Times New Roman"/>
          <w:sz w:val="24"/>
          <w:szCs w:val="24"/>
        </w:rPr>
        <w:t>.</w:t>
      </w:r>
    </w:p>
    <w:p w14:paraId="2022D1ED" w14:textId="77777777"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Задачи: </w:t>
      </w:r>
    </w:p>
    <w:p w14:paraId="72DC3A99" w14:textId="77777777"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единого воспитательного пространства, создающего равные условия для развития </w:t>
      </w:r>
      <w:r>
        <w:rPr>
          <w:rFonts w:ascii="Times New Roman" w:hAnsi="Times New Roman"/>
          <w:sz w:val="24"/>
          <w:szCs w:val="24"/>
        </w:rPr>
        <w:t>обучающихся профессиональной</w:t>
      </w:r>
      <w:r w:rsidRPr="00637559">
        <w:rPr>
          <w:rFonts w:ascii="Times New Roman" w:hAnsi="Times New Roman"/>
          <w:sz w:val="24"/>
          <w:szCs w:val="24"/>
        </w:rPr>
        <w:t xml:space="preserve"> образовательной организации;</w:t>
      </w:r>
    </w:p>
    <w:p w14:paraId="05C1070E" w14:textId="77777777"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9386725" w14:textId="77777777" w:rsidR="006E7463" w:rsidRPr="00637559" w:rsidRDefault="006E7463" w:rsidP="006E7463">
      <w:pPr>
        <w:suppressAutoHyphens/>
        <w:spacing w:after="0"/>
        <w:ind w:firstLine="709"/>
        <w:jc w:val="both"/>
        <w:rPr>
          <w:rFonts w:ascii="Times New Roman" w:hAnsi="Times New Roman"/>
          <w:sz w:val="24"/>
          <w:szCs w:val="24"/>
        </w:rPr>
      </w:pPr>
      <w:r w:rsidRPr="00637559">
        <w:rPr>
          <w:rFonts w:ascii="Times New Roman" w:hAnsi="Times New Roman"/>
          <w:sz w:val="24"/>
          <w:szCs w:val="24"/>
        </w:rPr>
        <w:t xml:space="preserve">– формирование у </w:t>
      </w:r>
      <w:r>
        <w:rPr>
          <w:rFonts w:ascii="Times New Roman" w:hAnsi="Times New Roman"/>
          <w:sz w:val="24"/>
          <w:szCs w:val="24"/>
        </w:rPr>
        <w:t>обучающиеся профессиональной образовательной организации</w:t>
      </w:r>
      <w:r w:rsidRPr="00637559">
        <w:rPr>
          <w:rFonts w:ascii="Times New Roman" w:hAnsi="Times New Roman"/>
          <w:sz w:val="24"/>
          <w:szCs w:val="24"/>
        </w:rPr>
        <w:t xml:space="preserve"> общих ценностей, моральных и нравственных ориентиров, необходимых для устойчивого развития государства;</w:t>
      </w:r>
    </w:p>
    <w:p w14:paraId="63D9E615" w14:textId="77777777" w:rsidR="006E7463" w:rsidRPr="00734C05" w:rsidRDefault="006E7463" w:rsidP="006E7463">
      <w:pPr>
        <w:suppressAutoHyphens/>
        <w:spacing w:after="0"/>
        <w:ind w:firstLine="709"/>
        <w:jc w:val="both"/>
        <w:rPr>
          <w:rFonts w:ascii="Times New Roman" w:hAnsi="Times New Roman"/>
          <w:sz w:val="24"/>
          <w:szCs w:val="24"/>
        </w:rPr>
      </w:pPr>
      <w:r w:rsidRPr="00734C05">
        <w:rPr>
          <w:rFonts w:ascii="Times New Roman" w:hAnsi="Times New Roman"/>
          <w:sz w:val="24"/>
          <w:szCs w:val="24"/>
        </w:rPr>
        <w:t>– усиление воспитательного воздействия благодаря непрерывности процесса воспитания.</w:t>
      </w:r>
    </w:p>
    <w:p w14:paraId="7908DA2F" w14:textId="77777777" w:rsidR="00734C05" w:rsidRPr="00734C05" w:rsidRDefault="00734C05" w:rsidP="00734C05">
      <w:pPr>
        <w:suppressAutoHyphens/>
        <w:spacing w:after="0"/>
        <w:ind w:firstLine="709"/>
        <w:jc w:val="both"/>
        <w:rPr>
          <w:rFonts w:ascii="Times New Roman" w:hAnsi="Times New Roman"/>
          <w:sz w:val="24"/>
          <w:szCs w:val="24"/>
        </w:rPr>
      </w:pPr>
      <w:r w:rsidRPr="00734C05">
        <w:rPr>
          <w:rFonts w:ascii="Times New Roman" w:hAnsi="Times New Roman"/>
          <w:sz w:val="24"/>
          <w:szCs w:val="24"/>
        </w:rPr>
        <w:t>5.3.2. Примерная рабочая программа воспитания представлена в приложении 3.</w:t>
      </w:r>
    </w:p>
    <w:p w14:paraId="63A73003" w14:textId="77777777" w:rsidR="00734C05" w:rsidRPr="00734C05" w:rsidRDefault="00734C05" w:rsidP="00734C05">
      <w:pPr>
        <w:suppressAutoHyphens/>
        <w:spacing w:after="0"/>
        <w:ind w:firstLine="709"/>
        <w:jc w:val="both"/>
        <w:rPr>
          <w:rFonts w:ascii="Times New Roman" w:hAnsi="Times New Roman"/>
          <w:sz w:val="24"/>
          <w:szCs w:val="24"/>
        </w:rPr>
      </w:pPr>
    </w:p>
    <w:p w14:paraId="1FE9D582" w14:textId="77777777" w:rsidR="00734C05" w:rsidRPr="00734C05" w:rsidRDefault="00734C05" w:rsidP="00734C05">
      <w:pPr>
        <w:suppressAutoHyphens/>
        <w:spacing w:after="0"/>
        <w:ind w:firstLine="709"/>
        <w:rPr>
          <w:rFonts w:ascii="Times New Roman" w:hAnsi="Times New Roman"/>
          <w:b/>
          <w:bCs/>
          <w:sz w:val="24"/>
          <w:szCs w:val="24"/>
        </w:rPr>
      </w:pPr>
      <w:r w:rsidRPr="00734C05">
        <w:rPr>
          <w:rFonts w:ascii="Times New Roman" w:hAnsi="Times New Roman"/>
          <w:b/>
          <w:bCs/>
          <w:sz w:val="24"/>
          <w:szCs w:val="24"/>
        </w:rPr>
        <w:t>5.4. Примерный календарный план воспитательной работы</w:t>
      </w:r>
    </w:p>
    <w:p w14:paraId="68B09DB6" w14:textId="77777777" w:rsidR="00734C05" w:rsidRPr="00734C05" w:rsidRDefault="00734C05" w:rsidP="00734C05">
      <w:pPr>
        <w:suppressAutoHyphens/>
        <w:spacing w:after="0"/>
        <w:ind w:firstLine="709"/>
        <w:rPr>
          <w:rFonts w:ascii="Times New Roman" w:hAnsi="Times New Roman"/>
          <w:sz w:val="24"/>
          <w:szCs w:val="24"/>
        </w:rPr>
      </w:pPr>
      <w:r w:rsidRPr="00734C05">
        <w:rPr>
          <w:rFonts w:ascii="Times New Roman" w:hAnsi="Times New Roman"/>
          <w:sz w:val="24"/>
          <w:szCs w:val="24"/>
        </w:rPr>
        <w:t>Примерный календарный план воспитательной работы представлен в приложении 3.</w:t>
      </w:r>
    </w:p>
    <w:p w14:paraId="6824B56F" w14:textId="77777777" w:rsidR="006E7463" w:rsidRPr="00734C05" w:rsidRDefault="006E7463" w:rsidP="00F94354">
      <w:pPr>
        <w:widowControl w:val="0"/>
        <w:spacing w:after="0" w:line="240" w:lineRule="auto"/>
        <w:jc w:val="center"/>
        <w:outlineLvl w:val="0"/>
        <w:rPr>
          <w:rFonts w:ascii="Times New Roman" w:hAnsi="Times New Roman"/>
          <w:b/>
          <w:color w:val="000000" w:themeColor="text1"/>
          <w:sz w:val="24"/>
          <w:szCs w:val="24"/>
        </w:rPr>
      </w:pPr>
    </w:p>
    <w:p w14:paraId="63514C39" w14:textId="77777777" w:rsidR="007E144F" w:rsidRPr="001818EA" w:rsidRDefault="007E144F" w:rsidP="006E7463">
      <w:pPr>
        <w:suppressAutoHyphens/>
        <w:spacing w:after="0"/>
        <w:ind w:firstLine="709"/>
        <w:rPr>
          <w:rFonts w:ascii="Times New Roman" w:hAnsi="Times New Roman"/>
          <w:b/>
          <w:sz w:val="24"/>
          <w:szCs w:val="24"/>
        </w:rPr>
      </w:pPr>
      <w:r w:rsidRPr="00734C05">
        <w:rPr>
          <w:rFonts w:ascii="Times New Roman" w:hAnsi="Times New Roman"/>
          <w:b/>
          <w:sz w:val="24"/>
          <w:szCs w:val="24"/>
        </w:rPr>
        <w:t xml:space="preserve">Раздел 6. </w:t>
      </w:r>
      <w:r w:rsidRPr="00734C05">
        <w:rPr>
          <w:rFonts w:ascii="Times New Roman" w:hAnsi="Times New Roman"/>
          <w:b/>
          <w:bCs/>
          <w:sz w:val="24"/>
          <w:szCs w:val="24"/>
        </w:rPr>
        <w:t>Примерные</w:t>
      </w:r>
      <w:r w:rsidRPr="001818EA">
        <w:rPr>
          <w:rFonts w:ascii="Times New Roman" w:hAnsi="Times New Roman"/>
          <w:b/>
          <w:sz w:val="24"/>
          <w:szCs w:val="24"/>
        </w:rPr>
        <w:t xml:space="preserve"> условия </w:t>
      </w:r>
      <w:r w:rsidR="00B43918" w:rsidRPr="001818EA">
        <w:rPr>
          <w:rFonts w:ascii="Times New Roman" w:hAnsi="Times New Roman"/>
          <w:b/>
          <w:sz w:val="24"/>
          <w:szCs w:val="24"/>
        </w:rPr>
        <w:t xml:space="preserve">реализации </w:t>
      </w:r>
      <w:r w:rsidRPr="001818EA">
        <w:rPr>
          <w:rFonts w:ascii="Times New Roman" w:hAnsi="Times New Roman"/>
          <w:b/>
          <w:sz w:val="24"/>
          <w:szCs w:val="24"/>
        </w:rPr>
        <w:t xml:space="preserve">образовательной </w:t>
      </w:r>
      <w:r w:rsidR="00B43918" w:rsidRPr="001818EA">
        <w:rPr>
          <w:rFonts w:ascii="Times New Roman" w:hAnsi="Times New Roman"/>
          <w:b/>
          <w:sz w:val="24"/>
          <w:szCs w:val="24"/>
        </w:rPr>
        <w:t>программы</w:t>
      </w:r>
    </w:p>
    <w:p w14:paraId="40E60BEF" w14:textId="77777777" w:rsidR="007E144F" w:rsidRPr="001818EA" w:rsidRDefault="007E144F" w:rsidP="00116C1C">
      <w:pPr>
        <w:widowControl w:val="0"/>
        <w:spacing w:after="0" w:line="240" w:lineRule="auto"/>
        <w:ind w:firstLine="567"/>
        <w:jc w:val="both"/>
        <w:rPr>
          <w:rFonts w:ascii="Times New Roman" w:hAnsi="Times New Roman"/>
          <w:b/>
          <w:sz w:val="24"/>
          <w:szCs w:val="24"/>
        </w:rPr>
      </w:pPr>
    </w:p>
    <w:p w14:paraId="5464B8DF" w14:textId="77777777" w:rsidR="008A6326" w:rsidRPr="001818EA" w:rsidRDefault="008A6326" w:rsidP="00F94354">
      <w:pPr>
        <w:widowControl w:val="0"/>
        <w:spacing w:after="0" w:line="240" w:lineRule="auto"/>
        <w:ind w:firstLine="709"/>
        <w:jc w:val="both"/>
        <w:outlineLvl w:val="0"/>
        <w:rPr>
          <w:rFonts w:ascii="Times New Roman" w:hAnsi="Times New Roman"/>
          <w:b/>
          <w:sz w:val="24"/>
          <w:szCs w:val="24"/>
        </w:rPr>
      </w:pPr>
      <w:r w:rsidRPr="001818EA">
        <w:rPr>
          <w:rFonts w:ascii="Times New Roman" w:hAnsi="Times New Roman"/>
          <w:b/>
          <w:sz w:val="24"/>
          <w:szCs w:val="24"/>
        </w:rPr>
        <w:t xml:space="preserve">6.1. </w:t>
      </w:r>
      <w:r w:rsidRPr="001818EA">
        <w:rPr>
          <w:rFonts w:ascii="Times New Roman" w:hAnsi="Times New Roman"/>
          <w:b/>
          <w:sz w:val="24"/>
          <w:szCs w:val="24"/>
          <w:lang w:eastAsia="en-US"/>
        </w:rPr>
        <w:t xml:space="preserve">Требования к материально-техническому </w:t>
      </w:r>
      <w:r w:rsidR="006E7463" w:rsidRPr="002D0F7F">
        <w:rPr>
          <w:rFonts w:ascii="Times New Roman" w:hAnsi="Times New Roman"/>
          <w:b/>
          <w:sz w:val="24"/>
          <w:lang w:eastAsia="en-US"/>
        </w:rPr>
        <w:t>обеспечению</w:t>
      </w:r>
      <w:r w:rsidR="006E7463" w:rsidRPr="00322AAD">
        <w:rPr>
          <w:rFonts w:ascii="Times New Roman" w:hAnsi="Times New Roman"/>
          <w:b/>
          <w:sz w:val="24"/>
          <w:lang w:eastAsia="en-US"/>
        </w:rPr>
        <w:t xml:space="preserve"> </w:t>
      </w:r>
      <w:r w:rsidRPr="001818EA">
        <w:rPr>
          <w:rFonts w:ascii="Times New Roman" w:hAnsi="Times New Roman"/>
          <w:b/>
          <w:sz w:val="24"/>
          <w:szCs w:val="24"/>
          <w:lang w:eastAsia="en-US"/>
        </w:rPr>
        <w:t>образовательной программы.</w:t>
      </w:r>
    </w:p>
    <w:p w14:paraId="3715362D" w14:textId="77777777" w:rsidR="008A6326" w:rsidRPr="001818EA" w:rsidRDefault="008A6326"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43CC3D28" w14:textId="77777777" w:rsidR="008A6326" w:rsidRPr="001818EA" w:rsidRDefault="008A6326" w:rsidP="00116C1C">
      <w:pPr>
        <w:widowControl w:val="0"/>
        <w:spacing w:after="0" w:line="240" w:lineRule="auto"/>
        <w:ind w:firstLine="709"/>
        <w:jc w:val="both"/>
        <w:rPr>
          <w:rFonts w:ascii="Times New Roman" w:hAnsi="Times New Roman"/>
          <w:b/>
          <w:sz w:val="24"/>
          <w:szCs w:val="24"/>
        </w:rPr>
      </w:pPr>
    </w:p>
    <w:p w14:paraId="0D52F516" w14:textId="77777777" w:rsidR="008A6326" w:rsidRPr="001818EA" w:rsidRDefault="008A6326" w:rsidP="00F94354">
      <w:pPr>
        <w:widowControl w:val="0"/>
        <w:spacing w:after="0" w:line="240" w:lineRule="auto"/>
        <w:ind w:firstLine="709"/>
        <w:jc w:val="both"/>
        <w:outlineLvl w:val="0"/>
        <w:rPr>
          <w:rFonts w:ascii="Times New Roman" w:hAnsi="Times New Roman"/>
          <w:b/>
          <w:sz w:val="24"/>
          <w:szCs w:val="24"/>
        </w:rPr>
      </w:pPr>
      <w:r w:rsidRPr="001818EA">
        <w:rPr>
          <w:rFonts w:ascii="Times New Roman" w:hAnsi="Times New Roman"/>
          <w:b/>
          <w:sz w:val="24"/>
          <w:szCs w:val="24"/>
        </w:rPr>
        <w:t>Перечень специальных помещений</w:t>
      </w:r>
    </w:p>
    <w:p w14:paraId="42910065" w14:textId="77777777" w:rsidR="008A6326" w:rsidRPr="001818EA" w:rsidRDefault="008A6326" w:rsidP="00116C1C">
      <w:pPr>
        <w:widowControl w:val="0"/>
        <w:spacing w:after="0" w:line="240" w:lineRule="auto"/>
        <w:ind w:firstLine="709"/>
        <w:rPr>
          <w:rFonts w:ascii="Times New Roman" w:hAnsi="Times New Roman"/>
          <w:b/>
          <w:sz w:val="24"/>
          <w:szCs w:val="24"/>
        </w:rPr>
      </w:pPr>
    </w:p>
    <w:p w14:paraId="4FC8ED65" w14:textId="77777777" w:rsidR="00430564" w:rsidRPr="001818EA" w:rsidRDefault="00430564"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Кабинеты:</w:t>
      </w:r>
    </w:p>
    <w:p w14:paraId="6A481933"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социально-экономических дисциплин;</w:t>
      </w:r>
    </w:p>
    <w:p w14:paraId="6AFBADBD"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иностранного языка в профессиональной деятельности;</w:t>
      </w:r>
    </w:p>
    <w:p w14:paraId="5445214C"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экологических основ природопользования;</w:t>
      </w:r>
    </w:p>
    <w:p w14:paraId="7B1B4157"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информационных технологий в профессиональной деятельности;</w:t>
      </w:r>
    </w:p>
    <w:p w14:paraId="5FA6938D"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технологии и оборудования полиграфического производства;</w:t>
      </w:r>
    </w:p>
    <w:p w14:paraId="14776643"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материаловедения;</w:t>
      </w:r>
    </w:p>
    <w:p w14:paraId="439ACA3E" w14:textId="77777777" w:rsidR="00430564"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метрологии и стандартизации;</w:t>
      </w:r>
    </w:p>
    <w:p w14:paraId="244D8551" w14:textId="77777777" w:rsidR="00F00108" w:rsidRPr="001818EA" w:rsidRDefault="00F00108" w:rsidP="00116C1C">
      <w:pPr>
        <w:pStyle w:val="af"/>
        <w:widowControl w:val="0"/>
        <w:numPr>
          <w:ilvl w:val="0"/>
          <w:numId w:val="7"/>
        </w:numPr>
        <w:spacing w:after="0" w:line="240" w:lineRule="auto"/>
        <w:ind w:left="0" w:firstLine="284"/>
        <w:contextualSpacing w:val="0"/>
        <w:jc w:val="both"/>
        <w:rPr>
          <w:rFonts w:ascii="Times New Roman" w:hAnsi="Times New Roman"/>
          <w:b/>
          <w:sz w:val="24"/>
          <w:szCs w:val="24"/>
        </w:rPr>
      </w:pPr>
      <w:r w:rsidRPr="001818EA">
        <w:rPr>
          <w:rFonts w:ascii="Times New Roman" w:hAnsi="Times New Roman"/>
          <w:sz w:val="24"/>
          <w:szCs w:val="24"/>
        </w:rPr>
        <w:t>безопасности жизнедеятельности и охраны труда.</w:t>
      </w:r>
    </w:p>
    <w:p w14:paraId="4D003144" w14:textId="77777777" w:rsidR="00D34115" w:rsidRPr="001818EA" w:rsidRDefault="00D34115" w:rsidP="00116C1C">
      <w:pPr>
        <w:widowControl w:val="0"/>
        <w:spacing w:after="0" w:line="240" w:lineRule="auto"/>
        <w:ind w:firstLine="567"/>
        <w:jc w:val="both"/>
        <w:rPr>
          <w:rFonts w:ascii="Times New Roman" w:hAnsi="Times New Roman"/>
          <w:b/>
          <w:sz w:val="24"/>
          <w:szCs w:val="24"/>
        </w:rPr>
      </w:pPr>
    </w:p>
    <w:p w14:paraId="1B6EEA6D" w14:textId="77777777" w:rsidR="007E144F" w:rsidRPr="001818EA" w:rsidRDefault="007E144F" w:rsidP="00F94354">
      <w:pPr>
        <w:widowControl w:val="0"/>
        <w:spacing w:after="0" w:line="240" w:lineRule="auto"/>
        <w:ind w:firstLine="567"/>
        <w:jc w:val="both"/>
        <w:outlineLvl w:val="0"/>
        <w:rPr>
          <w:rFonts w:ascii="Times New Roman" w:hAnsi="Times New Roman"/>
          <w:sz w:val="24"/>
          <w:szCs w:val="24"/>
        </w:rPr>
      </w:pPr>
      <w:r w:rsidRPr="001818EA">
        <w:rPr>
          <w:rFonts w:ascii="Times New Roman" w:hAnsi="Times New Roman"/>
          <w:b/>
          <w:sz w:val="24"/>
          <w:szCs w:val="24"/>
        </w:rPr>
        <w:t>Лаборатории:</w:t>
      </w:r>
    </w:p>
    <w:p w14:paraId="09242095" w14:textId="77777777" w:rsidR="00430564" w:rsidRPr="001818EA" w:rsidRDefault="00430564" w:rsidP="00116C1C">
      <w:pPr>
        <w:pStyle w:val="af"/>
        <w:widowControl w:val="0"/>
        <w:numPr>
          <w:ilvl w:val="0"/>
          <w:numId w:val="7"/>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и</w:t>
      </w:r>
      <w:r w:rsidR="00906222" w:rsidRPr="001818EA">
        <w:rPr>
          <w:rFonts w:ascii="Times New Roman" w:hAnsi="Times New Roman"/>
          <w:sz w:val="24"/>
          <w:szCs w:val="24"/>
        </w:rPr>
        <w:t xml:space="preserve">спытания </w:t>
      </w:r>
      <w:r w:rsidRPr="001818EA">
        <w:rPr>
          <w:rFonts w:ascii="Times New Roman" w:hAnsi="Times New Roman"/>
          <w:sz w:val="24"/>
          <w:szCs w:val="24"/>
        </w:rPr>
        <w:t>материалов;</w:t>
      </w:r>
    </w:p>
    <w:p w14:paraId="4A02A475" w14:textId="77777777" w:rsidR="00906222" w:rsidRPr="001818EA" w:rsidRDefault="00430564" w:rsidP="00116C1C">
      <w:pPr>
        <w:pStyle w:val="af"/>
        <w:widowControl w:val="0"/>
        <w:numPr>
          <w:ilvl w:val="0"/>
          <w:numId w:val="7"/>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и</w:t>
      </w:r>
      <w:r w:rsidR="00906222" w:rsidRPr="001818EA">
        <w:rPr>
          <w:rFonts w:ascii="Times New Roman" w:hAnsi="Times New Roman"/>
          <w:sz w:val="24"/>
          <w:szCs w:val="24"/>
        </w:rPr>
        <w:t>митации печатного процесса.</w:t>
      </w:r>
    </w:p>
    <w:p w14:paraId="626BFC69" w14:textId="77777777" w:rsidR="00825DA8" w:rsidRPr="001818EA" w:rsidRDefault="00825DA8" w:rsidP="00116C1C">
      <w:pPr>
        <w:widowControl w:val="0"/>
        <w:spacing w:after="0" w:line="240" w:lineRule="auto"/>
        <w:ind w:firstLine="567"/>
        <w:jc w:val="both"/>
        <w:rPr>
          <w:rFonts w:ascii="Times New Roman" w:hAnsi="Times New Roman"/>
          <w:sz w:val="24"/>
          <w:szCs w:val="24"/>
        </w:rPr>
      </w:pPr>
    </w:p>
    <w:p w14:paraId="63BF352A" w14:textId="77777777" w:rsidR="00DE41E9" w:rsidRPr="001818EA" w:rsidRDefault="00DE41E9" w:rsidP="00F94354">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b/>
          <w:sz w:val="24"/>
          <w:szCs w:val="24"/>
        </w:rPr>
        <w:t>Мастерские:</w:t>
      </w:r>
    </w:p>
    <w:p w14:paraId="3967711D" w14:textId="77777777" w:rsidR="00430564" w:rsidRPr="001818EA" w:rsidRDefault="00825DA8" w:rsidP="00116C1C">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допечатных процессов;</w:t>
      </w:r>
    </w:p>
    <w:p w14:paraId="506B2BBE" w14:textId="77777777" w:rsidR="00430564" w:rsidRPr="001818EA" w:rsidRDefault="00825DA8" w:rsidP="00116C1C">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 xml:space="preserve">печатных </w:t>
      </w:r>
      <w:r w:rsidR="00430564" w:rsidRPr="001818EA">
        <w:rPr>
          <w:rFonts w:ascii="Times New Roman" w:hAnsi="Times New Roman"/>
          <w:sz w:val="24"/>
          <w:szCs w:val="24"/>
        </w:rPr>
        <w:t>процессов;</w:t>
      </w:r>
    </w:p>
    <w:p w14:paraId="3A79F96E" w14:textId="77777777" w:rsidR="00825DA8" w:rsidRPr="001818EA" w:rsidRDefault="00825DA8" w:rsidP="00116C1C">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послепечатных процессов.</w:t>
      </w:r>
    </w:p>
    <w:p w14:paraId="7462CFE4" w14:textId="77777777" w:rsidR="001D30A0" w:rsidRPr="001818EA" w:rsidRDefault="001D30A0" w:rsidP="00116C1C">
      <w:pPr>
        <w:widowControl w:val="0"/>
        <w:spacing w:after="0" w:line="240" w:lineRule="auto"/>
        <w:ind w:firstLine="567"/>
        <w:jc w:val="both"/>
        <w:rPr>
          <w:rFonts w:ascii="Times New Roman" w:hAnsi="Times New Roman"/>
          <w:b/>
          <w:sz w:val="24"/>
          <w:szCs w:val="24"/>
        </w:rPr>
      </w:pPr>
    </w:p>
    <w:p w14:paraId="0DCE635B" w14:textId="77777777" w:rsidR="007E144F" w:rsidRPr="001818EA" w:rsidRDefault="00825DA8"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Спортивный комплекс</w:t>
      </w:r>
      <w:r w:rsidR="00B43918" w:rsidRPr="001818EA">
        <w:rPr>
          <w:rStyle w:val="ad"/>
          <w:rFonts w:ascii="Times New Roman" w:hAnsi="Times New Roman"/>
          <w:b/>
          <w:sz w:val="24"/>
          <w:szCs w:val="24"/>
        </w:rPr>
        <w:footnoteReference w:id="4"/>
      </w:r>
    </w:p>
    <w:p w14:paraId="41C6418C" w14:textId="77777777" w:rsidR="001D30A0" w:rsidRPr="001818EA" w:rsidRDefault="001D30A0" w:rsidP="00116C1C">
      <w:pPr>
        <w:widowControl w:val="0"/>
        <w:spacing w:after="0" w:line="240" w:lineRule="auto"/>
        <w:ind w:firstLine="567"/>
        <w:jc w:val="both"/>
        <w:rPr>
          <w:rFonts w:ascii="Times New Roman" w:hAnsi="Times New Roman"/>
          <w:b/>
          <w:sz w:val="24"/>
          <w:szCs w:val="24"/>
        </w:rPr>
      </w:pPr>
    </w:p>
    <w:p w14:paraId="6DCD6722" w14:textId="77777777" w:rsidR="007E144F" w:rsidRPr="001818EA" w:rsidRDefault="007E144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Залы:</w:t>
      </w:r>
    </w:p>
    <w:p w14:paraId="7BFA63EE" w14:textId="77777777" w:rsidR="007E144F" w:rsidRPr="001818EA" w:rsidRDefault="00672B61" w:rsidP="006E7463">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 xml:space="preserve"> б</w:t>
      </w:r>
      <w:r w:rsidR="007E144F" w:rsidRPr="001818EA">
        <w:rPr>
          <w:rFonts w:ascii="Times New Roman" w:hAnsi="Times New Roman"/>
          <w:sz w:val="24"/>
          <w:szCs w:val="24"/>
        </w:rPr>
        <w:t>иблиотека, читальный зал с выходом в интернет</w:t>
      </w:r>
    </w:p>
    <w:p w14:paraId="4FD8A6E8" w14:textId="77777777" w:rsidR="007E144F" w:rsidRPr="001818EA" w:rsidRDefault="00672B61" w:rsidP="006E7463">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 xml:space="preserve"> а</w:t>
      </w:r>
      <w:r w:rsidR="007E144F" w:rsidRPr="001818EA">
        <w:rPr>
          <w:rFonts w:ascii="Times New Roman" w:hAnsi="Times New Roman"/>
          <w:sz w:val="24"/>
          <w:szCs w:val="24"/>
        </w:rPr>
        <w:t>ктовый зал</w:t>
      </w:r>
    </w:p>
    <w:p w14:paraId="4587FF74" w14:textId="77777777" w:rsidR="007E144F" w:rsidRPr="001818EA" w:rsidRDefault="007E144F" w:rsidP="00116C1C">
      <w:pPr>
        <w:widowControl w:val="0"/>
        <w:spacing w:after="0" w:line="240" w:lineRule="auto"/>
        <w:ind w:firstLine="567"/>
        <w:jc w:val="both"/>
        <w:rPr>
          <w:rFonts w:ascii="Times New Roman" w:hAnsi="Times New Roman"/>
          <w:b/>
          <w:sz w:val="24"/>
          <w:szCs w:val="24"/>
        </w:rPr>
      </w:pPr>
    </w:p>
    <w:p w14:paraId="0D5FD192" w14:textId="77777777" w:rsidR="00426E66" w:rsidRPr="001818EA" w:rsidRDefault="00F87730"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b/>
          <w:sz w:val="24"/>
          <w:szCs w:val="24"/>
        </w:rPr>
        <w:t xml:space="preserve">6.1.2. </w:t>
      </w:r>
      <w:r w:rsidR="007E144F" w:rsidRPr="001818EA">
        <w:rPr>
          <w:rFonts w:ascii="Times New Roman" w:hAnsi="Times New Roman"/>
          <w:b/>
          <w:sz w:val="24"/>
          <w:szCs w:val="24"/>
        </w:rPr>
        <w:t>Материально-техническое оснащение лабораторий, мастерск</w:t>
      </w:r>
      <w:r w:rsidR="00825DA8" w:rsidRPr="001818EA">
        <w:rPr>
          <w:rFonts w:ascii="Times New Roman" w:hAnsi="Times New Roman"/>
          <w:b/>
          <w:sz w:val="24"/>
          <w:szCs w:val="24"/>
        </w:rPr>
        <w:t>их и баз практик</w:t>
      </w:r>
      <w:r w:rsidR="00825DA8" w:rsidRPr="001818EA">
        <w:rPr>
          <w:rFonts w:ascii="Times New Roman" w:hAnsi="Times New Roman"/>
          <w:sz w:val="24"/>
          <w:szCs w:val="24"/>
        </w:rPr>
        <w:t xml:space="preserve"> по специальности</w:t>
      </w:r>
      <w:r w:rsidR="00426E66" w:rsidRPr="001818EA">
        <w:rPr>
          <w:rFonts w:ascii="Times New Roman" w:hAnsi="Times New Roman"/>
          <w:sz w:val="24"/>
          <w:szCs w:val="24"/>
        </w:rPr>
        <w:t>:</w:t>
      </w:r>
    </w:p>
    <w:p w14:paraId="2FF78C02" w14:textId="77777777" w:rsidR="007E144F" w:rsidRPr="001818EA" w:rsidRDefault="007E144F" w:rsidP="00116C1C">
      <w:pPr>
        <w:widowControl w:val="0"/>
        <w:spacing w:after="0" w:line="240" w:lineRule="auto"/>
        <w:ind w:firstLine="567"/>
        <w:jc w:val="both"/>
        <w:rPr>
          <w:rFonts w:ascii="Times New Roman" w:hAnsi="Times New Roman"/>
          <w:sz w:val="24"/>
          <w:szCs w:val="24"/>
        </w:rPr>
      </w:pPr>
    </w:p>
    <w:p w14:paraId="46C2E485" w14:textId="77777777" w:rsidR="00426E66" w:rsidRPr="001818EA" w:rsidRDefault="007E144F"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Образовательная организация, реализую</w:t>
      </w:r>
      <w:r w:rsidR="00825DA8" w:rsidRPr="001818EA">
        <w:rPr>
          <w:rFonts w:ascii="Times New Roman" w:hAnsi="Times New Roman"/>
          <w:sz w:val="24"/>
          <w:szCs w:val="24"/>
        </w:rPr>
        <w:t xml:space="preserve">щая программу по </w:t>
      </w:r>
      <w:r w:rsidR="001D30A0" w:rsidRPr="001818EA">
        <w:rPr>
          <w:rFonts w:ascii="Times New Roman" w:hAnsi="Times New Roman"/>
          <w:sz w:val="24"/>
          <w:szCs w:val="24"/>
        </w:rPr>
        <w:t>специальности</w:t>
      </w:r>
      <w:r w:rsidR="00FE374A" w:rsidRPr="001818EA">
        <w:rPr>
          <w:rFonts w:ascii="Times New Roman" w:hAnsi="Times New Roman"/>
          <w:bCs/>
          <w:sz w:val="24"/>
          <w:szCs w:val="24"/>
        </w:rPr>
        <w:t>29.02.09 Печатное дело</w:t>
      </w:r>
      <w:r w:rsidR="003605F6" w:rsidRPr="001818EA">
        <w:rPr>
          <w:rFonts w:ascii="Times New Roman" w:hAnsi="Times New Roman"/>
          <w:bCs/>
          <w:sz w:val="24"/>
          <w:szCs w:val="24"/>
        </w:rPr>
        <w:t>,</w:t>
      </w:r>
      <w:r w:rsidR="0028162F" w:rsidRPr="001818EA">
        <w:rPr>
          <w:rFonts w:ascii="Times New Roman" w:hAnsi="Times New Roman"/>
          <w:bCs/>
          <w:sz w:val="24"/>
          <w:szCs w:val="24"/>
        </w:rPr>
        <w:t xml:space="preserve"> </w:t>
      </w:r>
      <w:r w:rsidRPr="001818EA">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w:t>
      </w:r>
      <w:r w:rsidR="003605F6" w:rsidRPr="001818EA">
        <w:rPr>
          <w:rFonts w:ascii="Times New Roman" w:hAnsi="Times New Roman"/>
          <w:sz w:val="24"/>
          <w:szCs w:val="24"/>
        </w:rPr>
        <w:t>,</w:t>
      </w:r>
      <w:r w:rsidRPr="001818EA">
        <w:rPr>
          <w:rFonts w:ascii="Times New Roman" w:hAnsi="Times New Roman"/>
          <w:sz w:val="24"/>
          <w:szCs w:val="24"/>
        </w:rPr>
        <w:t xml:space="preserve"> и соответствующ</w:t>
      </w:r>
      <w:r w:rsidR="003605F6" w:rsidRPr="001818EA">
        <w:rPr>
          <w:rFonts w:ascii="Times New Roman" w:hAnsi="Times New Roman"/>
          <w:sz w:val="24"/>
          <w:szCs w:val="24"/>
        </w:rPr>
        <w:t>ей</w:t>
      </w:r>
      <w:r w:rsidRPr="001818EA">
        <w:rPr>
          <w:rFonts w:ascii="Times New Roman" w:hAnsi="Times New Roman"/>
          <w:sz w:val="24"/>
          <w:szCs w:val="24"/>
        </w:rPr>
        <w:t xml:space="preserve"> действующим санитарным и противопожарным правилам и нормам. </w:t>
      </w:r>
    </w:p>
    <w:p w14:paraId="3DC59A35" w14:textId="77777777" w:rsidR="00426E66" w:rsidRPr="001818EA" w:rsidRDefault="00426E66" w:rsidP="00116C1C">
      <w:pPr>
        <w:widowControl w:val="0"/>
        <w:spacing w:after="0" w:line="240" w:lineRule="auto"/>
        <w:ind w:firstLine="567"/>
        <w:jc w:val="both"/>
        <w:rPr>
          <w:rFonts w:ascii="Times New Roman" w:hAnsi="Times New Roman"/>
          <w:sz w:val="24"/>
          <w:szCs w:val="24"/>
        </w:rPr>
      </w:pPr>
    </w:p>
    <w:p w14:paraId="60B9BF90" w14:textId="77777777" w:rsidR="007E144F" w:rsidRPr="001818EA" w:rsidRDefault="007E144F"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Минимально необходимый для реализации </w:t>
      </w:r>
      <w:r w:rsidR="00426E66" w:rsidRPr="001818EA">
        <w:rPr>
          <w:rFonts w:ascii="Times New Roman" w:hAnsi="Times New Roman"/>
          <w:sz w:val="24"/>
          <w:szCs w:val="24"/>
        </w:rPr>
        <w:t>П</w:t>
      </w:r>
      <w:r w:rsidRPr="001818EA">
        <w:rPr>
          <w:rFonts w:ascii="Times New Roman" w:hAnsi="Times New Roman"/>
          <w:sz w:val="24"/>
          <w:szCs w:val="24"/>
        </w:rPr>
        <w:t xml:space="preserve">ООП перечень материально-технического обеспечения, включает в себя: </w:t>
      </w:r>
    </w:p>
    <w:p w14:paraId="50F6EF1F" w14:textId="77777777" w:rsidR="007E144F" w:rsidRPr="001818EA" w:rsidRDefault="007E144F" w:rsidP="00116C1C">
      <w:pPr>
        <w:widowControl w:val="0"/>
        <w:spacing w:after="0" w:line="240" w:lineRule="auto"/>
        <w:ind w:firstLine="567"/>
        <w:jc w:val="both"/>
        <w:rPr>
          <w:rFonts w:ascii="Times New Roman" w:hAnsi="Times New Roman"/>
          <w:b/>
          <w:sz w:val="24"/>
          <w:szCs w:val="24"/>
        </w:rPr>
      </w:pPr>
    </w:p>
    <w:p w14:paraId="2C40631C" w14:textId="77777777" w:rsidR="007E144F" w:rsidRPr="001818EA" w:rsidRDefault="00F87730"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 xml:space="preserve">6.1.2.1. </w:t>
      </w:r>
      <w:r w:rsidR="007E144F" w:rsidRPr="001818EA">
        <w:rPr>
          <w:rFonts w:ascii="Times New Roman" w:hAnsi="Times New Roman"/>
          <w:b/>
          <w:sz w:val="24"/>
          <w:szCs w:val="24"/>
        </w:rPr>
        <w:t>Оснащение лабораторий</w:t>
      </w:r>
    </w:p>
    <w:p w14:paraId="3D2703C3" w14:textId="77777777" w:rsidR="00426E66" w:rsidRPr="001818EA" w:rsidRDefault="00426E66" w:rsidP="00116C1C">
      <w:pPr>
        <w:widowControl w:val="0"/>
        <w:spacing w:after="0" w:line="240" w:lineRule="auto"/>
        <w:ind w:firstLine="567"/>
        <w:jc w:val="both"/>
        <w:rPr>
          <w:rFonts w:ascii="Times New Roman" w:hAnsi="Times New Roman"/>
          <w:b/>
          <w:sz w:val="24"/>
          <w:szCs w:val="24"/>
        </w:rPr>
      </w:pPr>
    </w:p>
    <w:p w14:paraId="1CC81A79" w14:textId="77777777" w:rsidR="00426E66" w:rsidRPr="001818EA" w:rsidRDefault="00426E66" w:rsidP="00F94354">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sz w:val="24"/>
          <w:szCs w:val="24"/>
          <w:u w:val="single"/>
        </w:rPr>
        <w:t>У</w:t>
      </w:r>
      <w:r w:rsidR="00906222" w:rsidRPr="001818EA">
        <w:rPr>
          <w:rFonts w:ascii="Times New Roman" w:hAnsi="Times New Roman"/>
          <w:sz w:val="24"/>
          <w:szCs w:val="24"/>
          <w:u w:val="single"/>
        </w:rPr>
        <w:t>чебн</w:t>
      </w:r>
      <w:r w:rsidRPr="001818EA">
        <w:rPr>
          <w:rFonts w:ascii="Times New Roman" w:hAnsi="Times New Roman"/>
          <w:sz w:val="24"/>
          <w:szCs w:val="24"/>
          <w:u w:val="single"/>
        </w:rPr>
        <w:t>ая</w:t>
      </w:r>
      <w:r w:rsidR="00906222" w:rsidRPr="001818EA">
        <w:rPr>
          <w:rFonts w:ascii="Times New Roman" w:hAnsi="Times New Roman"/>
          <w:sz w:val="24"/>
          <w:szCs w:val="24"/>
          <w:u w:val="single"/>
        </w:rPr>
        <w:t xml:space="preserve"> лаборатори</w:t>
      </w:r>
      <w:r w:rsidRPr="001818EA">
        <w:rPr>
          <w:rFonts w:ascii="Times New Roman" w:hAnsi="Times New Roman"/>
          <w:sz w:val="24"/>
          <w:szCs w:val="24"/>
          <w:u w:val="single"/>
        </w:rPr>
        <w:t>я</w:t>
      </w:r>
      <w:r w:rsidR="00906222" w:rsidRPr="001818EA">
        <w:rPr>
          <w:rFonts w:ascii="Times New Roman" w:hAnsi="Times New Roman"/>
          <w:sz w:val="24"/>
          <w:szCs w:val="24"/>
          <w:u w:val="single"/>
        </w:rPr>
        <w:t xml:space="preserve"> «Испытание материалов»</w:t>
      </w:r>
      <w:r w:rsidR="00430564" w:rsidRPr="001818EA">
        <w:rPr>
          <w:rFonts w:ascii="Times New Roman" w:hAnsi="Times New Roman"/>
          <w:sz w:val="24"/>
          <w:szCs w:val="24"/>
          <w:u w:val="single"/>
        </w:rPr>
        <w:t xml:space="preserve">: </w:t>
      </w:r>
    </w:p>
    <w:p w14:paraId="43AC4423" w14:textId="77777777" w:rsidR="00906222" w:rsidRPr="001818EA" w:rsidRDefault="00906222" w:rsidP="00116C1C">
      <w:pPr>
        <w:widowControl w:val="0"/>
        <w:spacing w:after="0" w:line="240" w:lineRule="auto"/>
        <w:ind w:firstLine="567"/>
        <w:jc w:val="both"/>
        <w:rPr>
          <w:rFonts w:ascii="Times New Roman" w:hAnsi="Times New Roman"/>
          <w:sz w:val="24"/>
          <w:szCs w:val="24"/>
          <w:u w:val="single"/>
        </w:rPr>
      </w:pPr>
      <w:r w:rsidRPr="001818EA">
        <w:rPr>
          <w:rFonts w:ascii="Times New Roman" w:hAnsi="Times New Roman"/>
          <w:sz w:val="24"/>
          <w:szCs w:val="24"/>
        </w:rPr>
        <w:t>рабочие ме</w:t>
      </w:r>
      <w:r w:rsidR="00430564" w:rsidRPr="001818EA">
        <w:rPr>
          <w:rFonts w:ascii="Times New Roman" w:hAnsi="Times New Roman"/>
          <w:sz w:val="24"/>
          <w:szCs w:val="24"/>
        </w:rPr>
        <w:t xml:space="preserve">ста по количеству обучающихся; </w:t>
      </w:r>
      <w:r w:rsidRPr="001818EA">
        <w:rPr>
          <w:rFonts w:ascii="Times New Roman" w:hAnsi="Times New Roman"/>
          <w:sz w:val="24"/>
          <w:szCs w:val="24"/>
        </w:rPr>
        <w:t>рабочее место преподавателя, оснащенное мультимедийным оборудова</w:t>
      </w:r>
      <w:r w:rsidR="00430564" w:rsidRPr="001818EA">
        <w:rPr>
          <w:rFonts w:ascii="Times New Roman" w:hAnsi="Times New Roman"/>
          <w:sz w:val="24"/>
          <w:szCs w:val="24"/>
        </w:rPr>
        <w:t xml:space="preserve">нием; доска для мела; </w:t>
      </w:r>
      <w:r w:rsidRPr="001818EA">
        <w:rPr>
          <w:rFonts w:ascii="Times New Roman" w:hAnsi="Times New Roman"/>
          <w:sz w:val="24"/>
          <w:szCs w:val="24"/>
        </w:rPr>
        <w:t>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w:t>
      </w:r>
      <w:r w:rsidR="00430564" w:rsidRPr="001818EA">
        <w:rPr>
          <w:rFonts w:ascii="Times New Roman" w:hAnsi="Times New Roman"/>
          <w:sz w:val="24"/>
          <w:szCs w:val="24"/>
        </w:rPr>
        <w:t xml:space="preserve">, раздаточный материал, задания; </w:t>
      </w:r>
      <w:r w:rsidRPr="001818EA">
        <w:rPr>
          <w:rFonts w:ascii="Times New Roman" w:hAnsi="Times New Roman"/>
          <w:sz w:val="24"/>
          <w:szCs w:val="24"/>
        </w:rPr>
        <w:t>рН-метр рН-150 МИ</w:t>
      </w:r>
      <w:r w:rsidR="00430564" w:rsidRPr="001818EA">
        <w:rPr>
          <w:rFonts w:ascii="Times New Roman" w:hAnsi="Times New Roman"/>
          <w:sz w:val="24"/>
          <w:szCs w:val="24"/>
        </w:rPr>
        <w:t xml:space="preserve">; </w:t>
      </w:r>
      <w:r w:rsidRPr="001818EA">
        <w:rPr>
          <w:rFonts w:ascii="Times New Roman" w:hAnsi="Times New Roman"/>
          <w:sz w:val="24"/>
          <w:szCs w:val="24"/>
        </w:rPr>
        <w:t>спектрофотометр</w:t>
      </w:r>
      <w:r w:rsidR="00430564" w:rsidRPr="001818EA">
        <w:rPr>
          <w:rFonts w:ascii="Times New Roman" w:hAnsi="Times New Roman"/>
          <w:sz w:val="24"/>
          <w:szCs w:val="24"/>
        </w:rPr>
        <w:t xml:space="preserve">; </w:t>
      </w:r>
      <w:r w:rsidRPr="001818EA">
        <w:rPr>
          <w:rFonts w:ascii="Times New Roman" w:hAnsi="Times New Roman"/>
          <w:sz w:val="24"/>
          <w:szCs w:val="24"/>
        </w:rPr>
        <w:t>аналитические лабораторные весы</w:t>
      </w:r>
      <w:r w:rsidR="00430564" w:rsidRPr="001818EA">
        <w:rPr>
          <w:rFonts w:ascii="Times New Roman" w:hAnsi="Times New Roman"/>
          <w:sz w:val="24"/>
          <w:szCs w:val="24"/>
        </w:rPr>
        <w:t xml:space="preserve">; </w:t>
      </w:r>
      <w:r w:rsidRPr="001818EA">
        <w:rPr>
          <w:rFonts w:ascii="Times New Roman" w:hAnsi="Times New Roman"/>
          <w:sz w:val="24"/>
          <w:szCs w:val="24"/>
        </w:rPr>
        <w:t xml:space="preserve">пробопечатное устройство </w:t>
      </w:r>
      <w:r w:rsidRPr="001818EA">
        <w:rPr>
          <w:rFonts w:ascii="Times New Roman" w:hAnsi="Times New Roman"/>
          <w:sz w:val="24"/>
          <w:szCs w:val="24"/>
          <w:lang w:val="en-US"/>
        </w:rPr>
        <w:t>IGTPRINTABIZITYTESTERC</w:t>
      </w:r>
      <w:r w:rsidRPr="001818EA">
        <w:rPr>
          <w:rFonts w:ascii="Times New Roman" w:hAnsi="Times New Roman"/>
          <w:sz w:val="24"/>
          <w:szCs w:val="24"/>
        </w:rPr>
        <w:t>1</w:t>
      </w:r>
      <w:r w:rsidR="00430564" w:rsidRPr="001818EA">
        <w:rPr>
          <w:rFonts w:ascii="Times New Roman" w:hAnsi="Times New Roman"/>
          <w:sz w:val="24"/>
          <w:szCs w:val="24"/>
        </w:rPr>
        <w:t xml:space="preserve">; </w:t>
      </w:r>
      <w:r w:rsidRPr="001818EA">
        <w:rPr>
          <w:rFonts w:ascii="Times New Roman" w:hAnsi="Times New Roman"/>
          <w:sz w:val="24"/>
          <w:szCs w:val="24"/>
        </w:rPr>
        <w:t>микрометр</w:t>
      </w:r>
      <w:r w:rsidR="00430564" w:rsidRPr="001818EA">
        <w:rPr>
          <w:rFonts w:ascii="Times New Roman" w:hAnsi="Times New Roman"/>
          <w:sz w:val="24"/>
          <w:szCs w:val="24"/>
        </w:rPr>
        <w:t xml:space="preserve">; </w:t>
      </w:r>
      <w:r w:rsidRPr="001818EA">
        <w:rPr>
          <w:rFonts w:ascii="Times New Roman" w:hAnsi="Times New Roman"/>
          <w:sz w:val="24"/>
          <w:szCs w:val="24"/>
        </w:rPr>
        <w:t>вискозиметр</w:t>
      </w:r>
      <w:r w:rsidR="00430564" w:rsidRPr="001818EA">
        <w:rPr>
          <w:rFonts w:ascii="Times New Roman" w:hAnsi="Times New Roman"/>
          <w:sz w:val="24"/>
          <w:szCs w:val="24"/>
        </w:rPr>
        <w:t xml:space="preserve">; </w:t>
      </w:r>
      <w:r w:rsidRPr="001818EA">
        <w:rPr>
          <w:rFonts w:ascii="Times New Roman" w:hAnsi="Times New Roman"/>
          <w:sz w:val="24"/>
          <w:szCs w:val="24"/>
        </w:rPr>
        <w:t>измерительные металлические линейки.</w:t>
      </w:r>
    </w:p>
    <w:p w14:paraId="42BEC4B0" w14:textId="77777777" w:rsidR="00906222" w:rsidRPr="001818EA" w:rsidRDefault="00906222" w:rsidP="00116C1C">
      <w:pPr>
        <w:widowControl w:val="0"/>
        <w:spacing w:after="0" w:line="240" w:lineRule="auto"/>
        <w:ind w:firstLine="567"/>
        <w:jc w:val="both"/>
        <w:rPr>
          <w:rFonts w:ascii="Times New Roman" w:hAnsi="Times New Roman"/>
          <w:sz w:val="24"/>
          <w:szCs w:val="24"/>
        </w:rPr>
      </w:pPr>
    </w:p>
    <w:p w14:paraId="2B8C62D7" w14:textId="77777777" w:rsidR="00426E66" w:rsidRPr="001818EA" w:rsidRDefault="00426E66" w:rsidP="00F94354">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sz w:val="24"/>
          <w:szCs w:val="24"/>
          <w:u w:val="single"/>
        </w:rPr>
        <w:t>У</w:t>
      </w:r>
      <w:r w:rsidR="00906222" w:rsidRPr="001818EA">
        <w:rPr>
          <w:rFonts w:ascii="Times New Roman" w:hAnsi="Times New Roman"/>
          <w:sz w:val="24"/>
          <w:szCs w:val="24"/>
          <w:u w:val="single"/>
        </w:rPr>
        <w:t>чебн</w:t>
      </w:r>
      <w:r w:rsidRPr="001818EA">
        <w:rPr>
          <w:rFonts w:ascii="Times New Roman" w:hAnsi="Times New Roman"/>
          <w:sz w:val="24"/>
          <w:szCs w:val="24"/>
          <w:u w:val="single"/>
        </w:rPr>
        <w:t>ая</w:t>
      </w:r>
      <w:r w:rsidR="00906222" w:rsidRPr="001818EA">
        <w:rPr>
          <w:rFonts w:ascii="Times New Roman" w:hAnsi="Times New Roman"/>
          <w:sz w:val="24"/>
          <w:szCs w:val="24"/>
          <w:u w:val="single"/>
        </w:rPr>
        <w:t xml:space="preserve"> лаборатори</w:t>
      </w:r>
      <w:r w:rsidRPr="001818EA">
        <w:rPr>
          <w:rFonts w:ascii="Times New Roman" w:hAnsi="Times New Roman"/>
          <w:sz w:val="24"/>
          <w:szCs w:val="24"/>
          <w:u w:val="single"/>
        </w:rPr>
        <w:t>я</w:t>
      </w:r>
      <w:r w:rsidR="00906222" w:rsidRPr="001818EA">
        <w:rPr>
          <w:rFonts w:ascii="Times New Roman" w:hAnsi="Times New Roman"/>
          <w:sz w:val="24"/>
          <w:szCs w:val="24"/>
          <w:u w:val="single"/>
        </w:rPr>
        <w:t xml:space="preserve"> «Имитации печатного процесса»</w:t>
      </w:r>
      <w:r w:rsidR="00430564" w:rsidRPr="001818EA">
        <w:rPr>
          <w:rFonts w:ascii="Times New Roman" w:hAnsi="Times New Roman"/>
          <w:sz w:val="24"/>
          <w:szCs w:val="24"/>
          <w:u w:val="single"/>
        </w:rPr>
        <w:t xml:space="preserve">: </w:t>
      </w:r>
    </w:p>
    <w:p w14:paraId="43B88FD9" w14:textId="77777777" w:rsidR="00906222" w:rsidRPr="001818EA" w:rsidRDefault="00906222" w:rsidP="00116C1C">
      <w:pPr>
        <w:widowControl w:val="0"/>
        <w:spacing w:after="0" w:line="240" w:lineRule="auto"/>
        <w:ind w:firstLine="567"/>
        <w:jc w:val="both"/>
        <w:rPr>
          <w:rFonts w:ascii="Times New Roman" w:hAnsi="Times New Roman"/>
          <w:sz w:val="24"/>
          <w:szCs w:val="24"/>
          <w:u w:val="single"/>
        </w:rPr>
      </w:pPr>
      <w:r w:rsidRPr="001818EA">
        <w:rPr>
          <w:rFonts w:ascii="Times New Roman" w:hAnsi="Times New Roman"/>
          <w:sz w:val="24"/>
          <w:szCs w:val="24"/>
        </w:rPr>
        <w:t>рабочие места по количеству обучающихся</w:t>
      </w:r>
      <w:r w:rsidR="00430564" w:rsidRPr="001818EA">
        <w:rPr>
          <w:rFonts w:ascii="Times New Roman" w:hAnsi="Times New Roman"/>
          <w:sz w:val="24"/>
          <w:szCs w:val="24"/>
        </w:rPr>
        <w:t xml:space="preserve">; </w:t>
      </w:r>
      <w:r w:rsidRPr="001818EA">
        <w:rPr>
          <w:rFonts w:ascii="Times New Roman" w:hAnsi="Times New Roman"/>
          <w:sz w:val="24"/>
          <w:szCs w:val="24"/>
        </w:rPr>
        <w:t>рабочее место преподавателя, оснащенное мультимедийным оборудованием</w:t>
      </w:r>
      <w:r w:rsidR="00430564" w:rsidRPr="001818EA">
        <w:rPr>
          <w:rFonts w:ascii="Times New Roman" w:hAnsi="Times New Roman"/>
          <w:sz w:val="24"/>
          <w:szCs w:val="24"/>
        </w:rPr>
        <w:t xml:space="preserve">; </w:t>
      </w:r>
      <w:r w:rsidRPr="001818EA">
        <w:rPr>
          <w:rFonts w:ascii="Times New Roman" w:hAnsi="Times New Roman"/>
          <w:sz w:val="24"/>
          <w:szCs w:val="24"/>
        </w:rPr>
        <w:t>доска для мела</w:t>
      </w:r>
      <w:r w:rsidR="00430564" w:rsidRPr="001818EA">
        <w:rPr>
          <w:rFonts w:ascii="Times New Roman" w:hAnsi="Times New Roman"/>
          <w:sz w:val="24"/>
          <w:szCs w:val="24"/>
        </w:rPr>
        <w:t xml:space="preserve">; </w:t>
      </w:r>
      <w:r w:rsidRPr="001818EA">
        <w:rPr>
          <w:rFonts w:ascii="Times New Roman" w:hAnsi="Times New Roman"/>
          <w:sz w:val="24"/>
          <w:szCs w:val="24"/>
        </w:rPr>
        <w:t>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 раздаточный материал, задания</w:t>
      </w:r>
      <w:r w:rsidR="00430564" w:rsidRPr="001818EA">
        <w:rPr>
          <w:rFonts w:ascii="Times New Roman" w:hAnsi="Times New Roman"/>
          <w:sz w:val="24"/>
          <w:szCs w:val="24"/>
        </w:rPr>
        <w:t xml:space="preserve">; </w:t>
      </w:r>
      <w:r w:rsidRPr="001818EA">
        <w:rPr>
          <w:rFonts w:ascii="Times New Roman" w:hAnsi="Times New Roman"/>
          <w:color w:val="000000"/>
          <w:sz w:val="24"/>
          <w:szCs w:val="24"/>
          <w:shd w:val="clear" w:color="auto" w:fill="FFFFFF"/>
        </w:rPr>
        <w:t>аппаратно-программный комплекс тренажера-имитатора полиграфического производства</w:t>
      </w:r>
      <w:r w:rsidRPr="001818EA">
        <w:rPr>
          <w:rFonts w:ascii="Times New Roman" w:hAnsi="Times New Roman"/>
          <w:sz w:val="24"/>
          <w:szCs w:val="24"/>
        </w:rPr>
        <w:t xml:space="preserve">.  </w:t>
      </w:r>
    </w:p>
    <w:p w14:paraId="1A734516" w14:textId="77777777" w:rsidR="00FA1EA9" w:rsidRPr="001818EA" w:rsidRDefault="00FA1EA9" w:rsidP="00116C1C">
      <w:pPr>
        <w:widowControl w:val="0"/>
        <w:spacing w:after="0" w:line="240" w:lineRule="auto"/>
        <w:ind w:firstLine="567"/>
        <w:jc w:val="both"/>
        <w:rPr>
          <w:rFonts w:ascii="Times New Roman" w:hAnsi="Times New Roman"/>
          <w:b/>
          <w:sz w:val="24"/>
          <w:szCs w:val="24"/>
        </w:rPr>
      </w:pPr>
    </w:p>
    <w:p w14:paraId="532E1AE2" w14:textId="77777777" w:rsidR="007E144F" w:rsidRPr="001818EA" w:rsidRDefault="00F87730" w:rsidP="00F94354">
      <w:pPr>
        <w:widowControl w:val="0"/>
        <w:spacing w:after="0" w:line="240" w:lineRule="auto"/>
        <w:ind w:firstLine="567"/>
        <w:jc w:val="both"/>
        <w:outlineLvl w:val="0"/>
        <w:rPr>
          <w:rFonts w:ascii="Times New Roman" w:hAnsi="Times New Roman"/>
          <w:sz w:val="24"/>
          <w:szCs w:val="24"/>
        </w:rPr>
      </w:pPr>
      <w:r w:rsidRPr="001818EA">
        <w:rPr>
          <w:rFonts w:ascii="Times New Roman" w:hAnsi="Times New Roman"/>
          <w:b/>
          <w:sz w:val="24"/>
          <w:szCs w:val="24"/>
        </w:rPr>
        <w:t xml:space="preserve">6.1.2.2. </w:t>
      </w:r>
      <w:r w:rsidR="00FA1EA9" w:rsidRPr="001818EA">
        <w:rPr>
          <w:rFonts w:ascii="Times New Roman" w:hAnsi="Times New Roman"/>
          <w:b/>
          <w:sz w:val="24"/>
          <w:szCs w:val="24"/>
        </w:rPr>
        <w:t>Оснащение мастерских</w:t>
      </w:r>
    </w:p>
    <w:p w14:paraId="2ACA2B4A" w14:textId="77777777" w:rsidR="00825DA8" w:rsidRPr="001818EA" w:rsidRDefault="00825DA8"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sz w:val="24"/>
          <w:szCs w:val="24"/>
          <w:u w:val="single"/>
        </w:rPr>
        <w:t>Мастерская допечатных процессов:</w:t>
      </w:r>
    </w:p>
    <w:p w14:paraId="28EB91E6"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набора и обработки текстовой, изобразительной информации (компьютер);</w:t>
      </w:r>
    </w:p>
    <w:p w14:paraId="7048DA20"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устройства ввода (сканеры, цифровые фотоаппараты, </w:t>
      </w:r>
      <w:r w:rsidRPr="001818EA">
        <w:rPr>
          <w:rFonts w:ascii="Times New Roman" w:hAnsi="Times New Roman" w:cs="Times New Roman"/>
          <w:i w:val="0"/>
          <w:sz w:val="24"/>
          <w:szCs w:val="24"/>
          <w:lang w:val="en-US"/>
        </w:rPr>
        <w:t>USB</w:t>
      </w:r>
      <w:r w:rsidRPr="001818EA">
        <w:rPr>
          <w:rFonts w:ascii="Times New Roman" w:hAnsi="Times New Roman" w:cs="Times New Roman"/>
          <w:i w:val="0"/>
          <w:sz w:val="24"/>
          <w:szCs w:val="24"/>
        </w:rPr>
        <w:t xml:space="preserve">-флеш-накопители, диски </w:t>
      </w:r>
      <w:r w:rsidRPr="001818EA">
        <w:rPr>
          <w:rFonts w:ascii="Times New Roman" w:hAnsi="Times New Roman" w:cs="Times New Roman"/>
          <w:i w:val="0"/>
          <w:sz w:val="24"/>
          <w:szCs w:val="24"/>
          <w:lang w:val="en-US"/>
        </w:rPr>
        <w:t>CD</w:t>
      </w:r>
      <w:r w:rsidRPr="001818EA">
        <w:rPr>
          <w:rFonts w:ascii="Times New Roman" w:hAnsi="Times New Roman" w:cs="Times New Roman"/>
          <w:i w:val="0"/>
          <w:sz w:val="24"/>
          <w:szCs w:val="24"/>
        </w:rPr>
        <w:t xml:space="preserve">, </w:t>
      </w:r>
      <w:r w:rsidRPr="001818EA">
        <w:rPr>
          <w:rFonts w:ascii="Times New Roman" w:hAnsi="Times New Roman" w:cs="Times New Roman"/>
          <w:i w:val="0"/>
          <w:sz w:val="24"/>
          <w:szCs w:val="24"/>
          <w:lang w:val="en-US"/>
        </w:rPr>
        <w:t>DVD</w:t>
      </w:r>
      <w:r w:rsidRPr="001818EA">
        <w:rPr>
          <w:rFonts w:ascii="Times New Roman" w:hAnsi="Times New Roman" w:cs="Times New Roman"/>
          <w:i w:val="0"/>
          <w:sz w:val="24"/>
          <w:szCs w:val="24"/>
        </w:rPr>
        <w:t xml:space="preserve"> и вывода информации (принтеры, плоттеры);</w:t>
      </w:r>
    </w:p>
    <w:p w14:paraId="35E4F8F5"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оборудование для изготовления печатных форм (технология </w:t>
      </w:r>
      <w:r w:rsidRPr="001818EA">
        <w:rPr>
          <w:rFonts w:ascii="Times New Roman" w:hAnsi="Times New Roman" w:cs="Times New Roman"/>
          <w:i w:val="0"/>
          <w:sz w:val="24"/>
          <w:szCs w:val="24"/>
          <w:lang w:val="en-US"/>
        </w:rPr>
        <w:t>CTP</w:t>
      </w:r>
      <w:r w:rsidRPr="001818EA">
        <w:rPr>
          <w:rFonts w:ascii="Times New Roman" w:hAnsi="Times New Roman" w:cs="Times New Roman"/>
          <w:i w:val="0"/>
          <w:sz w:val="24"/>
          <w:szCs w:val="24"/>
        </w:rPr>
        <w:t>: формовыводные устройства и процессор для обработки печатных форм);</w:t>
      </w:r>
    </w:p>
    <w:p w14:paraId="2C2FA83F"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lastRenderedPageBreak/>
        <w:t>- цифровые печатные машины;</w:t>
      </w:r>
    </w:p>
    <w:p w14:paraId="3B56392D"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контрольно-измерительное оборудование (денситометр, спектрофотометр). </w:t>
      </w:r>
    </w:p>
    <w:p w14:paraId="75DC4757" w14:textId="77777777" w:rsidR="00057A3F" w:rsidRPr="001818EA" w:rsidRDefault="00057A3F" w:rsidP="00116C1C">
      <w:pPr>
        <w:pStyle w:val="FR1"/>
        <w:tabs>
          <w:tab w:val="left" w:pos="4170"/>
        </w:tabs>
        <w:ind w:firstLine="567"/>
        <w:jc w:val="both"/>
        <w:rPr>
          <w:rFonts w:ascii="Times New Roman" w:hAnsi="Times New Roman" w:cs="Times New Roman"/>
          <w:i w:val="0"/>
          <w:sz w:val="24"/>
          <w:szCs w:val="24"/>
        </w:rPr>
      </w:pPr>
    </w:p>
    <w:p w14:paraId="1EA9C633" w14:textId="77777777" w:rsidR="00825DA8" w:rsidRPr="001818EA" w:rsidRDefault="00825DA8" w:rsidP="00F94354">
      <w:pPr>
        <w:pStyle w:val="FR1"/>
        <w:tabs>
          <w:tab w:val="left" w:pos="4170"/>
        </w:tabs>
        <w:ind w:firstLine="567"/>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печатных процессов:</w:t>
      </w:r>
    </w:p>
    <w:p w14:paraId="72255416"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разрезки и подрезки листов (одноножевая бумагорезальная машина);</w:t>
      </w:r>
    </w:p>
    <w:p w14:paraId="1D17CDB9"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однокрасочные и многокрасочные офсетные печатные машины;</w:t>
      </w:r>
    </w:p>
    <w:p w14:paraId="353C0441"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печатное оборудование специальных видов печати (флексографская машина, машина тампонной печати, шелкотрафаретная машина);</w:t>
      </w:r>
    </w:p>
    <w:p w14:paraId="5A7C077B"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w:t>
      </w:r>
      <w:r w:rsidRPr="001818EA">
        <w:rPr>
          <w:rFonts w:ascii="Times New Roman" w:hAnsi="Times New Roman" w:cs="Times New Roman"/>
          <w:bCs/>
          <w:i w:val="0"/>
          <w:color w:val="000000"/>
          <w:sz w:val="24"/>
          <w:szCs w:val="24"/>
        </w:rPr>
        <w:t>симулятор работы печатной машины;</w:t>
      </w:r>
    </w:p>
    <w:p w14:paraId="6337D9AA"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контрольно-измерительное оборудование (денситометр, спектрофотометр).</w:t>
      </w:r>
    </w:p>
    <w:p w14:paraId="70A642BF"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p>
    <w:p w14:paraId="355B7A1F" w14:textId="77777777" w:rsidR="00825DA8" w:rsidRPr="001818EA" w:rsidRDefault="00825DA8" w:rsidP="00F94354">
      <w:pPr>
        <w:pStyle w:val="FR1"/>
        <w:tabs>
          <w:tab w:val="left" w:pos="4170"/>
        </w:tabs>
        <w:ind w:firstLine="567"/>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послепечатных процессов:</w:t>
      </w:r>
    </w:p>
    <w:p w14:paraId="1168BDEC"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резальные устройства (одноножевая бумагорезальная машина, резак);</w:t>
      </w:r>
    </w:p>
    <w:p w14:paraId="7A4AC539"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фальцевальная машина;  </w:t>
      </w:r>
    </w:p>
    <w:p w14:paraId="217D0848"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приклеечная машина;</w:t>
      </w:r>
    </w:p>
    <w:p w14:paraId="54B36D46"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комплектовки блоков (коллатор, тетрадеподборочная машина);</w:t>
      </w:r>
    </w:p>
    <w:p w14:paraId="0273FC56"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скрепления блоков (проволокошвейная машина, машина клеевого бесшвейного скрепления, ниткошвейная машина, машина для механического скрепления);</w:t>
      </w:r>
    </w:p>
    <w:p w14:paraId="36A423EB"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обработки книжных блоков (обжимной пресс, машина для кругления корешков блоков);</w:t>
      </w:r>
    </w:p>
    <w:p w14:paraId="5202BC73"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крышкоделательная машина;</w:t>
      </w:r>
    </w:p>
    <w:p w14:paraId="4E045C98"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позолотный пресс;</w:t>
      </w:r>
    </w:p>
    <w:p w14:paraId="186124BD"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отделки листовой продукции (ламинатор);</w:t>
      </w:r>
    </w:p>
    <w:p w14:paraId="61CB2141"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выполнения завершающих операций по изготовлению книг в переплетных крышках (книговставочная машина, машина для штриховки книг, машина для прессования готовых книг);</w:t>
      </w:r>
    </w:p>
    <w:p w14:paraId="48C7961A" w14:textId="77777777" w:rsidR="00825DA8" w:rsidRPr="001818EA" w:rsidRDefault="00825DA8" w:rsidP="00116C1C">
      <w:pPr>
        <w:pStyle w:val="FR1"/>
        <w:tabs>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контрольно-измерительные приборы и инструменты.</w:t>
      </w:r>
    </w:p>
    <w:p w14:paraId="2BD634F8" w14:textId="77777777" w:rsidR="00184506" w:rsidRPr="001818EA" w:rsidRDefault="00184506" w:rsidP="00116C1C">
      <w:pPr>
        <w:pStyle w:val="FR1"/>
        <w:tabs>
          <w:tab w:val="left" w:pos="4170"/>
        </w:tabs>
        <w:ind w:firstLine="567"/>
        <w:jc w:val="both"/>
        <w:rPr>
          <w:rFonts w:ascii="Times New Roman" w:hAnsi="Times New Roman" w:cs="Times New Roman"/>
          <w:i w:val="0"/>
          <w:sz w:val="24"/>
          <w:szCs w:val="24"/>
        </w:rPr>
      </w:pPr>
    </w:p>
    <w:p w14:paraId="53BAD98C" w14:textId="77777777" w:rsidR="00184506" w:rsidRPr="001818EA" w:rsidRDefault="00FA1EA9" w:rsidP="00116C1C">
      <w:pPr>
        <w:pStyle w:val="FR1"/>
        <w:tabs>
          <w:tab w:val="left" w:pos="4170"/>
        </w:tabs>
        <w:ind w:firstLine="567"/>
        <w:jc w:val="both"/>
        <w:rPr>
          <w:rFonts w:ascii="Times New Roman" w:hAnsi="Times New Roman" w:cs="Times New Roman"/>
          <w:b/>
          <w:i w:val="0"/>
          <w:sz w:val="24"/>
          <w:szCs w:val="24"/>
        </w:rPr>
      </w:pPr>
      <w:r w:rsidRPr="001818EA">
        <w:rPr>
          <w:rFonts w:ascii="Times New Roman" w:hAnsi="Times New Roman" w:cs="Times New Roman"/>
          <w:b/>
          <w:i w:val="0"/>
          <w:sz w:val="24"/>
          <w:szCs w:val="24"/>
        </w:rPr>
        <w:t xml:space="preserve">6.1.2.3. </w:t>
      </w:r>
      <w:r w:rsidR="00184506" w:rsidRPr="001818EA">
        <w:rPr>
          <w:rFonts w:ascii="Times New Roman" w:hAnsi="Times New Roman" w:cs="Times New Roman"/>
          <w:b/>
          <w:i w:val="0"/>
          <w:sz w:val="24"/>
          <w:szCs w:val="24"/>
        </w:rPr>
        <w:t>Оснащение баз практик:</w:t>
      </w:r>
    </w:p>
    <w:p w14:paraId="4238A654" w14:textId="77777777" w:rsidR="00646D61" w:rsidRPr="001818EA" w:rsidRDefault="00646D61" w:rsidP="00116C1C">
      <w:pPr>
        <w:pStyle w:val="FR1"/>
        <w:tabs>
          <w:tab w:val="left" w:pos="4170"/>
        </w:tabs>
        <w:ind w:firstLine="567"/>
        <w:jc w:val="both"/>
        <w:rPr>
          <w:rFonts w:ascii="Times New Roman" w:hAnsi="Times New Roman" w:cs="Times New Roman"/>
          <w:b/>
          <w:i w:val="0"/>
          <w:sz w:val="24"/>
          <w:szCs w:val="24"/>
        </w:rPr>
      </w:pPr>
    </w:p>
    <w:p w14:paraId="1251AF86" w14:textId="77777777" w:rsidR="00184506" w:rsidRPr="006E7463" w:rsidRDefault="00184506" w:rsidP="006E7463">
      <w:pPr>
        <w:spacing w:after="0" w:line="240" w:lineRule="auto"/>
        <w:ind w:firstLine="709"/>
        <w:jc w:val="both"/>
        <w:rPr>
          <w:rFonts w:ascii="Times New Roman" w:hAnsi="Times New Roman"/>
          <w:iCs/>
          <w:sz w:val="24"/>
          <w:szCs w:val="24"/>
        </w:rPr>
      </w:pPr>
      <w:r w:rsidRPr="006E7463">
        <w:rPr>
          <w:rFonts w:ascii="Times New Roman" w:hAnsi="Times New Roman"/>
          <w:iCs/>
          <w:sz w:val="24"/>
          <w:szCs w:val="24"/>
        </w:rPr>
        <w:t>Реализация образовательной программы предполагает обязательную учебную и производственную практику.</w:t>
      </w:r>
    </w:p>
    <w:p w14:paraId="62C75456" w14:textId="77777777" w:rsidR="00184506" w:rsidRPr="006E7463" w:rsidRDefault="00184506" w:rsidP="006E7463">
      <w:pPr>
        <w:spacing w:after="0" w:line="240" w:lineRule="auto"/>
        <w:ind w:firstLine="709"/>
        <w:jc w:val="both"/>
        <w:rPr>
          <w:rFonts w:ascii="Times New Roman" w:hAnsi="Times New Roman"/>
          <w:iCs/>
          <w:sz w:val="24"/>
          <w:szCs w:val="24"/>
        </w:rPr>
      </w:pPr>
      <w:r w:rsidRPr="006E7463">
        <w:rPr>
          <w:rFonts w:ascii="Times New Roman" w:hAnsi="Times New Roman"/>
          <w:iCs/>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w:t>
      </w:r>
      <w:r w:rsidR="00DB64BB" w:rsidRPr="006E7463">
        <w:rPr>
          <w:rFonts w:ascii="Times New Roman" w:hAnsi="Times New Roman"/>
          <w:iCs/>
          <w:sz w:val="24"/>
          <w:szCs w:val="24"/>
        </w:rPr>
        <w:t xml:space="preserve"> содержанием ФГОС СПО, в том числе оборудования и инструментов (или их аналогов), используемых при проведении чемпионатов </w:t>
      </w:r>
      <w:r w:rsidR="00DB64BB" w:rsidRPr="006E7463">
        <w:rPr>
          <w:rFonts w:ascii="Times New Roman" w:hAnsi="Times New Roman"/>
          <w:iCs/>
          <w:sz w:val="24"/>
          <w:szCs w:val="24"/>
          <w:lang w:val="en-US"/>
        </w:rPr>
        <w:t>WorldSkills</w:t>
      </w:r>
      <w:r w:rsidR="00DB64BB" w:rsidRPr="006E7463">
        <w:rPr>
          <w:rFonts w:ascii="Times New Roman" w:hAnsi="Times New Roman"/>
          <w:iCs/>
          <w:sz w:val="24"/>
          <w:szCs w:val="24"/>
        </w:rPr>
        <w:t xml:space="preserve"> и указанных в инфраструктурных листах конкурсной документации </w:t>
      </w:r>
      <w:r w:rsidR="00DB64BB" w:rsidRPr="006E7463">
        <w:rPr>
          <w:rFonts w:ascii="Times New Roman" w:hAnsi="Times New Roman"/>
          <w:iCs/>
          <w:sz w:val="24"/>
          <w:szCs w:val="24"/>
          <w:lang w:val="en-US"/>
        </w:rPr>
        <w:t>WorldSkills</w:t>
      </w:r>
      <w:r w:rsidR="00DB64BB" w:rsidRPr="006E7463">
        <w:rPr>
          <w:rFonts w:ascii="Times New Roman" w:hAnsi="Times New Roman"/>
          <w:iCs/>
          <w:sz w:val="24"/>
          <w:szCs w:val="24"/>
        </w:rPr>
        <w:t xml:space="preserve"> по компетенции</w:t>
      </w:r>
      <w:r w:rsidR="003E7D6E" w:rsidRPr="006E7463">
        <w:rPr>
          <w:rFonts w:ascii="Times New Roman" w:hAnsi="Times New Roman"/>
          <w:iCs/>
          <w:sz w:val="24"/>
          <w:szCs w:val="24"/>
        </w:rPr>
        <w:t xml:space="preserve"> «</w:t>
      </w:r>
      <w:r w:rsidR="00741AD0" w:rsidRPr="006E7463">
        <w:rPr>
          <w:rFonts w:ascii="Times New Roman" w:hAnsi="Times New Roman"/>
          <w:iCs/>
          <w:sz w:val="24"/>
          <w:szCs w:val="24"/>
        </w:rPr>
        <w:t>П</w:t>
      </w:r>
      <w:r w:rsidR="00FE0B3A">
        <w:rPr>
          <w:rFonts w:ascii="Times New Roman" w:hAnsi="Times New Roman"/>
          <w:iCs/>
          <w:sz w:val="24"/>
          <w:szCs w:val="24"/>
        </w:rPr>
        <w:t>олиграфические технологии</w:t>
      </w:r>
      <w:r w:rsidR="003E7D6E" w:rsidRPr="006E7463">
        <w:rPr>
          <w:rFonts w:ascii="Times New Roman" w:hAnsi="Times New Roman"/>
          <w:iCs/>
          <w:sz w:val="24"/>
          <w:szCs w:val="24"/>
        </w:rPr>
        <w:t>» конкурсного движения «Молодые профессионалы» (</w:t>
      </w:r>
      <w:r w:rsidR="003E7D6E" w:rsidRPr="006E7463">
        <w:rPr>
          <w:rFonts w:ascii="Times New Roman" w:hAnsi="Times New Roman"/>
          <w:iCs/>
          <w:sz w:val="24"/>
          <w:szCs w:val="24"/>
          <w:lang w:val="en-US"/>
        </w:rPr>
        <w:t>WorldSkills</w:t>
      </w:r>
      <w:r w:rsidR="003E7D6E" w:rsidRPr="006E7463">
        <w:rPr>
          <w:rFonts w:ascii="Times New Roman" w:hAnsi="Times New Roman"/>
          <w:iCs/>
          <w:sz w:val="24"/>
          <w:szCs w:val="24"/>
        </w:rPr>
        <w:t>)</w:t>
      </w:r>
      <w:r w:rsidR="00741AD0" w:rsidRPr="006E7463">
        <w:rPr>
          <w:rFonts w:ascii="Times New Roman" w:hAnsi="Times New Roman"/>
          <w:iCs/>
          <w:sz w:val="24"/>
          <w:szCs w:val="24"/>
        </w:rPr>
        <w:t xml:space="preserve"> или их аналоги</w:t>
      </w:r>
      <w:r w:rsidR="003E7D6E" w:rsidRPr="006E7463">
        <w:rPr>
          <w:rFonts w:ascii="Times New Roman" w:hAnsi="Times New Roman"/>
          <w:iCs/>
          <w:sz w:val="24"/>
          <w:szCs w:val="24"/>
        </w:rPr>
        <w:t>.</w:t>
      </w:r>
    </w:p>
    <w:p w14:paraId="13FB4AFA" w14:textId="77777777" w:rsidR="006E7463" w:rsidRDefault="006E7463" w:rsidP="006E7463">
      <w:pPr>
        <w:spacing w:after="0" w:line="240" w:lineRule="auto"/>
        <w:ind w:firstLine="709"/>
        <w:jc w:val="both"/>
        <w:rPr>
          <w:rFonts w:ascii="Times New Roman" w:hAnsi="Times New Roman"/>
          <w:sz w:val="24"/>
          <w:szCs w:val="24"/>
        </w:rPr>
      </w:pPr>
    </w:p>
    <w:p w14:paraId="2A78033B" w14:textId="77777777" w:rsidR="00413F67" w:rsidRPr="00413F67" w:rsidRDefault="00413F67" w:rsidP="00413F67">
      <w:pPr>
        <w:pStyle w:val="a9"/>
        <w:rPr>
          <w:rFonts w:asciiTheme="majorBidi" w:hAnsiTheme="majorBidi"/>
          <w:color w:val="000000" w:themeColor="text1"/>
          <w:lang w:val="ru-RU" w:eastAsia="ru-RU"/>
        </w:rPr>
      </w:pPr>
      <w:r>
        <w:rPr>
          <w:rFonts w:asciiTheme="majorBidi" w:hAnsiTheme="majorBidi"/>
          <w:color w:val="FF0000"/>
          <w:lang w:val="ru-RU"/>
        </w:rPr>
        <w:t xml:space="preserve">            </w:t>
      </w:r>
      <w:r w:rsidR="006E7463" w:rsidRPr="00413F67">
        <w:rPr>
          <w:rFonts w:asciiTheme="majorBidi" w:hAnsiTheme="majorBidi"/>
          <w:color w:val="000000" w:themeColor="text1"/>
          <w:lang w:val="ru-RU"/>
        </w:rPr>
        <w:t>Производственная практика реализуется в организациях</w:t>
      </w:r>
      <w:r w:rsidRPr="00413F67">
        <w:rPr>
          <w:rFonts w:asciiTheme="majorBidi" w:hAnsiTheme="majorBidi"/>
          <w:color w:val="000000" w:themeColor="text1"/>
          <w:lang w:val="ru-RU"/>
        </w:rPr>
        <w:t xml:space="preserve"> полиграфического </w:t>
      </w:r>
      <w:r w:rsidR="006E7463" w:rsidRPr="00413F67">
        <w:rPr>
          <w:rFonts w:asciiTheme="majorBidi" w:hAnsiTheme="majorBidi"/>
          <w:color w:val="000000" w:themeColor="text1"/>
          <w:lang w:val="ru-RU"/>
        </w:rPr>
        <w:t>профиля, обеспечивающих деятельность обучающихся в профессиональной области</w:t>
      </w:r>
      <w:r>
        <w:rPr>
          <w:rFonts w:asciiTheme="majorBidi" w:hAnsiTheme="majorBidi"/>
          <w:color w:val="000000" w:themeColor="text1"/>
          <w:u w:val="single"/>
          <w:lang w:val="ru-RU"/>
        </w:rPr>
        <w:t xml:space="preserve"> </w:t>
      </w:r>
      <w:r w:rsidRPr="00413F67">
        <w:rPr>
          <w:rFonts w:asciiTheme="majorBidi" w:hAnsiTheme="majorBidi"/>
          <w:color w:val="000000" w:themeColor="text1"/>
          <w:lang w:val="ru-RU" w:eastAsia="ru-RU"/>
        </w:rPr>
        <w:t>11 Средства массовой информации, издательство и полиграфия.</w:t>
      </w:r>
    </w:p>
    <w:p w14:paraId="5920C0EE" w14:textId="77777777" w:rsidR="006E7463" w:rsidRPr="00413F67" w:rsidRDefault="006E7463" w:rsidP="006E7463">
      <w:pPr>
        <w:spacing w:after="0" w:line="240" w:lineRule="auto"/>
        <w:ind w:firstLine="709"/>
        <w:jc w:val="both"/>
        <w:rPr>
          <w:rFonts w:ascii="Times New Roman" w:hAnsi="Times New Roman"/>
          <w:color w:val="000000" w:themeColor="text1"/>
          <w:sz w:val="24"/>
          <w:szCs w:val="24"/>
        </w:rPr>
      </w:pPr>
      <w:r w:rsidRPr="00413F67">
        <w:rPr>
          <w:rFonts w:ascii="Times New Roman" w:hAnsi="Times New Roman"/>
          <w:color w:val="000000" w:themeColor="text1"/>
          <w:sz w:val="24"/>
          <w:szCs w:val="24"/>
        </w:rPr>
        <w:t>.</w:t>
      </w:r>
    </w:p>
    <w:p w14:paraId="589643C6" w14:textId="77777777" w:rsidR="006E7463" w:rsidRPr="00413F67" w:rsidRDefault="006E7463" w:rsidP="006E7463">
      <w:pPr>
        <w:spacing w:after="0" w:line="240" w:lineRule="auto"/>
        <w:ind w:firstLine="709"/>
        <w:jc w:val="both"/>
        <w:rPr>
          <w:rFonts w:ascii="Times New Roman" w:hAnsi="Times New Roman"/>
          <w:color w:val="000000" w:themeColor="text1"/>
          <w:sz w:val="24"/>
          <w:szCs w:val="24"/>
        </w:rPr>
      </w:pPr>
      <w:r w:rsidRPr="00413F67">
        <w:rPr>
          <w:rFonts w:ascii="Times New Roman" w:hAnsi="Times New Roman"/>
          <w:color w:val="000000" w:themeColor="text1"/>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7B2F08D" w14:textId="77777777" w:rsidR="001D30A0" w:rsidRPr="001818EA" w:rsidRDefault="001D30A0" w:rsidP="00116C1C">
      <w:pPr>
        <w:widowControl w:val="0"/>
        <w:spacing w:after="0" w:line="240" w:lineRule="auto"/>
        <w:ind w:firstLine="567"/>
        <w:jc w:val="both"/>
        <w:rPr>
          <w:rFonts w:ascii="Times New Roman" w:hAnsi="Times New Roman"/>
          <w:sz w:val="24"/>
          <w:szCs w:val="24"/>
        </w:rPr>
      </w:pPr>
    </w:p>
    <w:p w14:paraId="46C32119" w14:textId="77777777" w:rsidR="0054373E" w:rsidRPr="00413F67" w:rsidRDefault="0054373E" w:rsidP="0054373E">
      <w:pPr>
        <w:suppressAutoHyphens/>
        <w:spacing w:after="0" w:line="240" w:lineRule="auto"/>
        <w:ind w:firstLine="709"/>
        <w:jc w:val="both"/>
        <w:rPr>
          <w:rFonts w:ascii="Times New Roman" w:hAnsi="Times New Roman"/>
          <w:b/>
          <w:color w:val="000000" w:themeColor="text1"/>
          <w:sz w:val="24"/>
          <w:szCs w:val="24"/>
          <w:lang w:eastAsia="en-US"/>
        </w:rPr>
      </w:pPr>
      <w:bookmarkStart w:id="6" w:name="_Hlk68082241"/>
      <w:r w:rsidRPr="00413F67">
        <w:rPr>
          <w:rFonts w:ascii="Times New Roman" w:hAnsi="Times New Roman"/>
          <w:b/>
          <w:color w:val="000000" w:themeColor="text1"/>
          <w:sz w:val="24"/>
          <w:szCs w:val="24"/>
        </w:rPr>
        <w:t xml:space="preserve">6.2. </w:t>
      </w:r>
      <w:r w:rsidRPr="00413F67">
        <w:rPr>
          <w:rFonts w:ascii="Times New Roman" w:hAnsi="Times New Roman"/>
          <w:b/>
          <w:color w:val="000000" w:themeColor="text1"/>
          <w:sz w:val="24"/>
          <w:szCs w:val="24"/>
          <w:lang w:eastAsia="en-US"/>
        </w:rPr>
        <w:t>Требования к учебно-методическому обеспечению образовательной программы</w:t>
      </w:r>
      <w:bookmarkEnd w:id="6"/>
    </w:p>
    <w:p w14:paraId="46D987AF" w14:textId="77777777" w:rsidR="0054373E" w:rsidRPr="00413F67" w:rsidRDefault="0054373E" w:rsidP="0054373E">
      <w:pPr>
        <w:pStyle w:val="ConsPlusNormal"/>
        <w:ind w:firstLine="709"/>
        <w:jc w:val="both"/>
        <w:rPr>
          <w:rFonts w:ascii="Times New Roman" w:hAnsi="Times New Roman" w:cs="Times New Roman"/>
          <w:color w:val="000000" w:themeColor="text1"/>
          <w:sz w:val="24"/>
          <w:szCs w:val="24"/>
          <w:highlight w:val="yellow"/>
        </w:rPr>
      </w:pPr>
      <w:r w:rsidRPr="00413F67">
        <w:rPr>
          <w:rFonts w:ascii="Times New Roman" w:hAnsi="Times New Roman" w:cs="Times New Roman"/>
          <w:color w:val="000000" w:themeColor="text1"/>
          <w:sz w:val="24"/>
          <w:szCs w:val="24"/>
        </w:rPr>
        <w:t xml:space="preserve">6.2.1. Библиотечный фонд образовательной организации должен быть укомплектован </w:t>
      </w:r>
      <w:r w:rsidRPr="00413F67">
        <w:rPr>
          <w:rFonts w:ascii="Times New Roman" w:hAnsi="Times New Roman" w:cs="Times New Roman"/>
          <w:color w:val="000000" w:themeColor="text1"/>
          <w:sz w:val="24"/>
          <w:szCs w:val="24"/>
        </w:rPr>
        <w:lastRenderedPageBreak/>
        <w:t>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223728FB" w14:textId="77777777" w:rsidR="0054373E" w:rsidRPr="00413F67" w:rsidRDefault="0054373E" w:rsidP="0054373E">
      <w:pPr>
        <w:pStyle w:val="ConsPlusNormal"/>
        <w:ind w:firstLine="709"/>
        <w:jc w:val="both"/>
        <w:rPr>
          <w:rFonts w:ascii="Times New Roman" w:hAnsi="Times New Roman" w:cs="Times New Roman"/>
          <w:color w:val="000000" w:themeColor="text1"/>
          <w:sz w:val="24"/>
          <w:szCs w:val="24"/>
        </w:rPr>
      </w:pPr>
      <w:r w:rsidRPr="00413F67">
        <w:rPr>
          <w:rFonts w:ascii="Times New Roman" w:hAnsi="Times New Roman" w:cs="Times New Roman"/>
          <w:color w:val="000000" w:themeColor="text1"/>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392BE7F2" w14:textId="77777777" w:rsidR="0054373E" w:rsidRPr="00413F67" w:rsidRDefault="0054373E" w:rsidP="0054373E">
      <w:pPr>
        <w:pStyle w:val="ConsPlusNormal"/>
        <w:ind w:firstLine="709"/>
        <w:jc w:val="both"/>
        <w:rPr>
          <w:rFonts w:ascii="Times New Roman" w:hAnsi="Times New Roman" w:cs="Times New Roman"/>
          <w:color w:val="000000" w:themeColor="text1"/>
          <w:sz w:val="24"/>
          <w:szCs w:val="24"/>
        </w:rPr>
      </w:pPr>
      <w:r w:rsidRPr="00413F67">
        <w:rPr>
          <w:rFonts w:ascii="Times New Roman" w:hAnsi="Times New Roman" w:cs="Times New Roman"/>
          <w:color w:val="000000" w:themeColor="text1"/>
          <w:sz w:val="24"/>
          <w:szCs w:val="24"/>
        </w:rPr>
        <w:t>Образовательная программа должна обеспечиваться учебно-методической документацией по всем учебным дисциплинам (модулям).</w:t>
      </w:r>
    </w:p>
    <w:p w14:paraId="646E02AF"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lang w:eastAsia="en-US"/>
        </w:rPr>
      </w:pPr>
      <w:r w:rsidRPr="00413F67">
        <w:rPr>
          <w:rFonts w:ascii="Times New Roman" w:hAnsi="Times New Roman"/>
          <w:bCs/>
          <w:color w:val="000000" w:themeColor="text1"/>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B69D042" w14:textId="77777777" w:rsidR="0054373E" w:rsidRPr="00413F67" w:rsidRDefault="0054373E" w:rsidP="00F94354">
      <w:pPr>
        <w:widowControl w:val="0"/>
        <w:spacing w:after="0" w:line="240" w:lineRule="auto"/>
        <w:ind w:firstLine="567"/>
        <w:jc w:val="both"/>
        <w:outlineLvl w:val="0"/>
        <w:rPr>
          <w:rFonts w:ascii="Times New Roman" w:hAnsi="Times New Roman"/>
          <w:b/>
          <w:color w:val="000000" w:themeColor="text1"/>
          <w:sz w:val="24"/>
          <w:szCs w:val="24"/>
        </w:rPr>
      </w:pPr>
    </w:p>
    <w:p w14:paraId="55676844" w14:textId="77777777" w:rsidR="0054373E" w:rsidRPr="00413F67" w:rsidRDefault="0054373E" w:rsidP="0054373E">
      <w:pPr>
        <w:suppressAutoHyphens/>
        <w:spacing w:after="0" w:line="240" w:lineRule="auto"/>
        <w:ind w:firstLine="709"/>
        <w:jc w:val="both"/>
        <w:rPr>
          <w:rFonts w:ascii="Times New Roman" w:hAnsi="Times New Roman"/>
          <w:b/>
          <w:bCs/>
          <w:color w:val="000000" w:themeColor="text1"/>
          <w:sz w:val="24"/>
          <w:szCs w:val="24"/>
        </w:rPr>
      </w:pPr>
      <w:bookmarkStart w:id="7" w:name="_Hlk68082671"/>
      <w:r w:rsidRPr="00413F67">
        <w:rPr>
          <w:rFonts w:ascii="Times New Roman" w:hAnsi="Times New Roman"/>
          <w:b/>
          <w:bCs/>
          <w:color w:val="000000" w:themeColor="text1"/>
          <w:sz w:val="24"/>
          <w:szCs w:val="24"/>
        </w:rPr>
        <w:t xml:space="preserve">6.3. Требования к организации воспитания обучающихся </w:t>
      </w:r>
    </w:p>
    <w:bookmarkEnd w:id="7"/>
    <w:p w14:paraId="7B17CEF1"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xml:space="preserve">6.3.1. Условия организации воспитания </w:t>
      </w:r>
      <w:r w:rsidRPr="00413F67">
        <w:rPr>
          <w:rFonts w:ascii="Times New Roman" w:hAnsi="Times New Roman"/>
          <w:bCs/>
          <w:i/>
          <w:iCs/>
          <w:color w:val="000000" w:themeColor="text1"/>
          <w:sz w:val="24"/>
          <w:szCs w:val="24"/>
        </w:rPr>
        <w:t>(определяются образовательной организацией)</w:t>
      </w:r>
    </w:p>
    <w:p w14:paraId="5B6AF660"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Выбор форм организации воспитательной работы основывается на анализе эффективности и практическом опыте.</w:t>
      </w:r>
    </w:p>
    <w:p w14:paraId="317AA069"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Для реализации Программы определены следующие формы воспитательной работы с обучающимися:</w:t>
      </w:r>
    </w:p>
    <w:p w14:paraId="4868A653"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информационно-просветительские занятия (лекции, встречи, совещания, собрания и т.д.)</w:t>
      </w:r>
    </w:p>
    <w:p w14:paraId="71C1913F"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массовые и социокультурные мероприятия;</w:t>
      </w:r>
    </w:p>
    <w:p w14:paraId="29EE0896"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спортивно-массовые и оздоровительные мероприятия;</w:t>
      </w:r>
    </w:p>
    <w:p w14:paraId="2BCC2F25"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–деятельность творческих объединений, студенческих организаций;</w:t>
      </w:r>
    </w:p>
    <w:p w14:paraId="53397150"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психолого-педагогические тренинги и индивидуальные консультации;</w:t>
      </w:r>
    </w:p>
    <w:p w14:paraId="5DBCDFDB"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научно-практические мероприятия (конференции, форумы, олимпиады, чемпионаты и др);</w:t>
      </w:r>
    </w:p>
    <w:p w14:paraId="31E4AD93"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профориентационные мероприятия (конкурсы, фестивали, мастер-классы, квесты, экскурсии и др.);</w:t>
      </w:r>
    </w:p>
    <w:p w14:paraId="2CE3B227"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r w:rsidRPr="00413F67">
        <w:rPr>
          <w:rFonts w:ascii="Times New Roman" w:hAnsi="Times New Roman"/>
          <w:bCs/>
          <w:color w:val="000000" w:themeColor="text1"/>
          <w:sz w:val="24"/>
          <w:szCs w:val="24"/>
        </w:rPr>
        <w:t>– опросы, анкетирование, социологические исследования среди обучающихся.</w:t>
      </w:r>
    </w:p>
    <w:p w14:paraId="36363C2A" w14:textId="77777777" w:rsidR="0054373E" w:rsidRPr="00413F67" w:rsidRDefault="0054373E" w:rsidP="0054373E">
      <w:pPr>
        <w:suppressAutoHyphens/>
        <w:spacing w:after="0" w:line="240" w:lineRule="auto"/>
        <w:ind w:firstLine="709"/>
        <w:jc w:val="both"/>
        <w:rPr>
          <w:rFonts w:ascii="Times New Roman" w:hAnsi="Times New Roman"/>
          <w:bCs/>
          <w:color w:val="000000" w:themeColor="text1"/>
          <w:sz w:val="24"/>
          <w:szCs w:val="24"/>
        </w:rPr>
      </w:pPr>
    </w:p>
    <w:p w14:paraId="59AEE15C" w14:textId="77777777" w:rsidR="0054373E" w:rsidRPr="0054373E" w:rsidRDefault="0054373E" w:rsidP="0054373E">
      <w:pPr>
        <w:suppressAutoHyphens/>
        <w:spacing w:after="0" w:line="240" w:lineRule="auto"/>
        <w:ind w:firstLine="709"/>
        <w:jc w:val="both"/>
        <w:rPr>
          <w:rFonts w:ascii="Times New Roman" w:hAnsi="Times New Roman"/>
          <w:b/>
          <w:sz w:val="24"/>
          <w:szCs w:val="24"/>
        </w:rPr>
      </w:pPr>
      <w:r w:rsidRPr="0054373E">
        <w:rPr>
          <w:rFonts w:ascii="Times New Roman" w:hAnsi="Times New Roman"/>
          <w:b/>
          <w:sz w:val="24"/>
          <w:szCs w:val="24"/>
        </w:rPr>
        <w:t>6.4. Требования к кадровым условиям реализации образовательной программы</w:t>
      </w:r>
    </w:p>
    <w:p w14:paraId="250878EA" w14:textId="77777777" w:rsidR="0054373E" w:rsidRPr="0054373E" w:rsidRDefault="0054373E" w:rsidP="0054373E">
      <w:pPr>
        <w:suppressAutoHyphens/>
        <w:spacing w:after="0" w:line="240" w:lineRule="auto"/>
        <w:ind w:firstLine="709"/>
        <w:jc w:val="both"/>
        <w:rPr>
          <w:rFonts w:ascii="Times New Roman" w:hAnsi="Times New Roman"/>
          <w:b/>
          <w:sz w:val="24"/>
          <w:szCs w:val="24"/>
        </w:rPr>
      </w:pPr>
    </w:p>
    <w:p w14:paraId="51137176" w14:textId="77777777" w:rsidR="0054373E" w:rsidRPr="0054373E" w:rsidRDefault="0054373E" w:rsidP="0054373E">
      <w:pPr>
        <w:suppressAutoHyphens/>
        <w:spacing w:after="0" w:line="240" w:lineRule="auto"/>
        <w:ind w:firstLine="709"/>
        <w:jc w:val="both"/>
        <w:rPr>
          <w:rFonts w:ascii="Times New Roman" w:hAnsi="Times New Roman"/>
          <w:sz w:val="24"/>
          <w:szCs w:val="24"/>
        </w:rPr>
      </w:pPr>
      <w:r w:rsidRPr="0054373E">
        <w:rPr>
          <w:rFonts w:ascii="Times New Roman" w:hAnsi="Times New Roman"/>
          <w:sz w:val="24"/>
          <w:szCs w:val="24"/>
        </w:rPr>
        <w:t>6.4.1.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11 Средства массовой информации, издательство и полиграфия, и имеющими стаж работы в данной профессиональной области не менее 3 лет.</w:t>
      </w:r>
    </w:p>
    <w:p w14:paraId="71F4AE81" w14:textId="77777777" w:rsidR="0054373E" w:rsidRPr="0054373E" w:rsidRDefault="0054373E" w:rsidP="0054373E">
      <w:pPr>
        <w:suppressAutoHyphens/>
        <w:spacing w:after="0" w:line="240" w:lineRule="auto"/>
        <w:ind w:firstLine="709"/>
        <w:jc w:val="both"/>
        <w:rPr>
          <w:rFonts w:ascii="Times New Roman" w:hAnsi="Times New Roman"/>
          <w:sz w:val="24"/>
          <w:szCs w:val="24"/>
        </w:rPr>
      </w:pPr>
      <w:r w:rsidRPr="0054373E">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52D7879E" w14:textId="77777777" w:rsidR="0054373E" w:rsidRPr="0054373E" w:rsidRDefault="0054373E" w:rsidP="0054373E">
      <w:pPr>
        <w:suppressAutoHyphens/>
        <w:spacing w:after="0" w:line="240" w:lineRule="auto"/>
        <w:ind w:firstLine="709"/>
        <w:jc w:val="both"/>
        <w:rPr>
          <w:rFonts w:ascii="Times New Roman" w:hAnsi="Times New Roman"/>
          <w:sz w:val="24"/>
          <w:szCs w:val="24"/>
        </w:rPr>
      </w:pPr>
      <w:r w:rsidRPr="0054373E">
        <w:rPr>
          <w:rFonts w:ascii="Times New Roman" w:hAnsi="Times New Roman"/>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11 Средства массовой информации, издательство и полиграфия, не реже 1 раза в 3 года с учетом расширения спектра профессиональных компетенций.</w:t>
      </w:r>
    </w:p>
    <w:p w14:paraId="317AA2DF" w14:textId="77777777" w:rsidR="0054373E" w:rsidRPr="0054373E" w:rsidRDefault="0054373E" w:rsidP="0054373E">
      <w:pPr>
        <w:tabs>
          <w:tab w:val="left" w:pos="2835"/>
        </w:tabs>
        <w:spacing w:after="0" w:line="240" w:lineRule="auto"/>
        <w:ind w:firstLine="733"/>
        <w:jc w:val="both"/>
        <w:rPr>
          <w:rFonts w:ascii="Times New Roman" w:hAnsi="Times New Roman"/>
          <w:sz w:val="24"/>
          <w:szCs w:val="24"/>
        </w:rPr>
      </w:pPr>
      <w:r w:rsidRPr="0054373E">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11 Средства массовой информации, издательство и </w:t>
      </w:r>
      <w:r w:rsidRPr="0054373E">
        <w:rPr>
          <w:rFonts w:ascii="Times New Roman" w:hAnsi="Times New Roman"/>
          <w:sz w:val="24"/>
          <w:szCs w:val="24"/>
        </w:rPr>
        <w:lastRenderedPageBreak/>
        <w:t>полиграфия,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48C7231F" w14:textId="77777777" w:rsidR="0054373E" w:rsidRPr="0054373E" w:rsidRDefault="0054373E" w:rsidP="0054373E">
      <w:pPr>
        <w:suppressAutoHyphens/>
        <w:spacing w:after="0" w:line="240" w:lineRule="auto"/>
        <w:ind w:firstLine="567"/>
        <w:jc w:val="both"/>
        <w:rPr>
          <w:rFonts w:ascii="Times New Roman" w:hAnsi="Times New Roman"/>
          <w:b/>
          <w:sz w:val="24"/>
          <w:szCs w:val="24"/>
        </w:rPr>
      </w:pPr>
    </w:p>
    <w:p w14:paraId="1A9B3B80" w14:textId="77777777" w:rsidR="0054373E" w:rsidRPr="007F3572" w:rsidRDefault="0054373E" w:rsidP="0054373E">
      <w:pPr>
        <w:suppressAutoHyphens/>
        <w:spacing w:after="0" w:line="240" w:lineRule="auto"/>
        <w:ind w:firstLine="709"/>
        <w:jc w:val="both"/>
        <w:rPr>
          <w:rFonts w:ascii="Times New Roman" w:hAnsi="Times New Roman"/>
          <w:b/>
          <w:color w:val="000000" w:themeColor="text1"/>
          <w:sz w:val="24"/>
          <w:szCs w:val="24"/>
        </w:rPr>
      </w:pPr>
      <w:bookmarkStart w:id="8" w:name="_Hlk68082695"/>
      <w:r w:rsidRPr="007F3572">
        <w:rPr>
          <w:rFonts w:ascii="Times New Roman" w:hAnsi="Times New Roman"/>
          <w:b/>
          <w:color w:val="000000" w:themeColor="text1"/>
          <w:sz w:val="24"/>
          <w:szCs w:val="24"/>
        </w:rPr>
        <w:t>6.5. Требования к финансовым условиям реализации образовательной программы</w:t>
      </w:r>
      <w:bookmarkEnd w:id="8"/>
    </w:p>
    <w:p w14:paraId="50464BCE" w14:textId="77777777" w:rsidR="0054373E" w:rsidRPr="007F3572" w:rsidRDefault="0054373E" w:rsidP="0054373E">
      <w:pPr>
        <w:suppressAutoHyphens/>
        <w:spacing w:after="0" w:line="240" w:lineRule="auto"/>
        <w:ind w:firstLine="708"/>
        <w:jc w:val="both"/>
        <w:rPr>
          <w:rFonts w:ascii="Times New Roman" w:hAnsi="Times New Roman"/>
          <w:b/>
          <w:color w:val="000000" w:themeColor="text1"/>
          <w:sz w:val="24"/>
          <w:szCs w:val="24"/>
        </w:rPr>
      </w:pPr>
    </w:p>
    <w:p w14:paraId="33D7016B" w14:textId="77777777" w:rsidR="0054373E" w:rsidRPr="007F3572" w:rsidRDefault="0054373E" w:rsidP="0054373E">
      <w:pPr>
        <w:suppressAutoHyphens/>
        <w:spacing w:after="0" w:line="240" w:lineRule="auto"/>
        <w:ind w:firstLine="708"/>
        <w:jc w:val="both"/>
        <w:rPr>
          <w:rFonts w:ascii="Times New Roman" w:hAnsi="Times New Roman"/>
          <w:bCs/>
          <w:color w:val="000000" w:themeColor="text1"/>
          <w:sz w:val="24"/>
          <w:szCs w:val="24"/>
        </w:rPr>
      </w:pPr>
      <w:r w:rsidRPr="007F3572">
        <w:rPr>
          <w:rFonts w:ascii="Times New Roman" w:hAnsi="Times New Roman"/>
          <w:bCs/>
          <w:color w:val="000000" w:themeColor="text1"/>
          <w:sz w:val="24"/>
          <w:szCs w:val="24"/>
        </w:rPr>
        <w:t>6.5.1. Примерные расчеты нормативных затрат оказания государственных услуг по реализации образовательной программы</w:t>
      </w:r>
      <w:r w:rsidRPr="007F3572">
        <w:rPr>
          <w:rStyle w:val="ad"/>
          <w:rFonts w:ascii="Times New Roman" w:hAnsi="Times New Roman"/>
          <w:bCs/>
          <w:color w:val="000000" w:themeColor="text1"/>
          <w:sz w:val="24"/>
          <w:szCs w:val="24"/>
        </w:rPr>
        <w:footnoteReference w:id="5"/>
      </w:r>
    </w:p>
    <w:p w14:paraId="5A5E28B5" w14:textId="77777777" w:rsidR="0054373E" w:rsidRPr="007F3572" w:rsidRDefault="0054373E" w:rsidP="0054373E">
      <w:pPr>
        <w:suppressAutoHyphens/>
        <w:spacing w:after="0" w:line="240" w:lineRule="auto"/>
        <w:ind w:firstLine="709"/>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694C827D" w14:textId="77777777" w:rsidR="0054373E" w:rsidRPr="007F3572" w:rsidRDefault="0054373E" w:rsidP="0054373E">
      <w:pPr>
        <w:suppressAutoHyphens/>
        <w:spacing w:after="0" w:line="240" w:lineRule="auto"/>
        <w:ind w:firstLine="709"/>
        <w:jc w:val="both"/>
        <w:rPr>
          <w:rFonts w:ascii="Times New Roman" w:hAnsi="Times New Roman"/>
          <w:color w:val="000000" w:themeColor="text1"/>
          <w:sz w:val="24"/>
          <w:szCs w:val="24"/>
        </w:rPr>
      </w:pPr>
      <w:r w:rsidRPr="007F3572">
        <w:rPr>
          <w:rFonts w:ascii="Times New Roman" w:hAnsi="Times New Roman"/>
          <w:color w:val="000000" w:themeColor="text1"/>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736F457" w14:textId="77777777" w:rsidR="0054373E" w:rsidRPr="00F70FFC" w:rsidRDefault="0054373E" w:rsidP="0054373E">
      <w:pPr>
        <w:suppressAutoHyphens/>
        <w:spacing w:after="0"/>
        <w:ind w:firstLine="709"/>
        <w:jc w:val="both"/>
        <w:rPr>
          <w:rFonts w:ascii="Times New Roman" w:hAnsi="Times New Roman"/>
          <w:sz w:val="24"/>
          <w:szCs w:val="24"/>
        </w:rPr>
      </w:pPr>
    </w:p>
    <w:bookmarkEnd w:id="1"/>
    <w:bookmarkEnd w:id="2"/>
    <w:p w14:paraId="52487BE8" w14:textId="3693BCD3" w:rsidR="0054373E" w:rsidRDefault="0054373E" w:rsidP="0054373E">
      <w:pPr>
        <w:spacing w:after="0"/>
        <w:ind w:firstLine="708"/>
        <w:jc w:val="both"/>
        <w:rPr>
          <w:rFonts w:ascii="Times New Roman" w:hAnsi="Times New Roman"/>
          <w:b/>
          <w:color w:val="000000"/>
          <w:sz w:val="24"/>
          <w:szCs w:val="24"/>
        </w:rPr>
      </w:pPr>
      <w:r w:rsidRPr="00A9669F">
        <w:rPr>
          <w:rFonts w:ascii="Times New Roman" w:hAnsi="Times New Roman"/>
          <w:b/>
          <w:color w:val="000000"/>
          <w:sz w:val="24"/>
          <w:szCs w:val="24"/>
        </w:rPr>
        <w:t>Раздел 7. Ф</w:t>
      </w:r>
      <w:r>
        <w:rPr>
          <w:rFonts w:ascii="Times New Roman" w:hAnsi="Times New Roman"/>
          <w:b/>
          <w:color w:val="000000"/>
          <w:sz w:val="24"/>
          <w:szCs w:val="24"/>
        </w:rPr>
        <w:t xml:space="preserve">ормирование </w:t>
      </w:r>
      <w:r w:rsidRPr="00A9669F">
        <w:rPr>
          <w:rFonts w:ascii="Times New Roman" w:hAnsi="Times New Roman"/>
          <w:b/>
          <w:color w:val="000000"/>
          <w:sz w:val="24"/>
          <w:szCs w:val="24"/>
        </w:rPr>
        <w:t xml:space="preserve">оценочных средств для проведения государственной итоговой аттестации </w:t>
      </w:r>
    </w:p>
    <w:p w14:paraId="41C64601" w14:textId="77777777" w:rsidR="0054373E" w:rsidRPr="00A9669F" w:rsidRDefault="0054373E" w:rsidP="0054373E">
      <w:pPr>
        <w:spacing w:after="0"/>
        <w:ind w:firstLine="708"/>
        <w:jc w:val="both"/>
        <w:rPr>
          <w:rFonts w:ascii="Times New Roman" w:hAnsi="Times New Roman"/>
          <w:b/>
          <w:color w:val="000000"/>
          <w:sz w:val="24"/>
          <w:szCs w:val="24"/>
        </w:rPr>
      </w:pPr>
    </w:p>
    <w:p w14:paraId="6E785C38" w14:textId="77777777" w:rsidR="0054373E" w:rsidRPr="00DB0218" w:rsidRDefault="0054373E" w:rsidP="0054373E">
      <w:pPr>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w:t>
      </w:r>
      <w:r>
        <w:rPr>
          <w:rFonts w:ascii="Times New Roman" w:hAnsi="Times New Roman"/>
          <w:iCs/>
          <w:sz w:val="24"/>
          <w:szCs w:val="24"/>
        </w:rPr>
        <w:t>и</w:t>
      </w:r>
      <w:r w:rsidRPr="00DB0218">
        <w:rPr>
          <w:rFonts w:ascii="Times New Roman" w:hAnsi="Times New Roman"/>
          <w:iCs/>
          <w:sz w:val="24"/>
          <w:szCs w:val="24"/>
        </w:rPr>
        <w:t xml:space="preserve">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A76B19A" w14:textId="77777777" w:rsidR="0054373E" w:rsidRPr="00DB0218" w:rsidRDefault="0054373E" w:rsidP="0054373E">
      <w:pPr>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56883217" w14:textId="77777777" w:rsidR="0054373E" w:rsidRPr="00DB0218" w:rsidRDefault="0054373E" w:rsidP="0054373E">
      <w:pPr>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41F691B2" w14:textId="77777777" w:rsidR="0054373E" w:rsidRPr="00DB0218" w:rsidRDefault="0054373E" w:rsidP="0054373E">
      <w:pPr>
        <w:spacing w:after="0" w:line="240" w:lineRule="auto"/>
        <w:ind w:firstLine="709"/>
        <w:jc w:val="both"/>
        <w:rPr>
          <w:rFonts w:ascii="Times New Roman" w:hAnsi="Times New Roman"/>
          <w:i/>
          <w:sz w:val="24"/>
          <w:szCs w:val="24"/>
        </w:rPr>
      </w:pPr>
      <w:r w:rsidRPr="00DB0218">
        <w:rPr>
          <w:rFonts w:ascii="Times New Roman" w:hAnsi="Times New Roman"/>
          <w:iCs/>
          <w:sz w:val="24"/>
          <w:szCs w:val="24"/>
        </w:rPr>
        <w:t>7.3. Выпускники, освоившие программы подготовки специалистов среднего звена</w:t>
      </w:r>
      <w:r>
        <w:rPr>
          <w:rFonts w:ascii="Times New Roman" w:hAnsi="Times New Roman"/>
          <w:iCs/>
          <w:sz w:val="24"/>
          <w:szCs w:val="24"/>
        </w:rPr>
        <w:t>,</w:t>
      </w:r>
      <w:r w:rsidRPr="00DB0218">
        <w:rPr>
          <w:rFonts w:ascii="Times New Roman" w:hAnsi="Times New Roman"/>
          <w:iCs/>
          <w:sz w:val="24"/>
          <w:szCs w:val="24"/>
        </w:rPr>
        <w:t xml:space="preserve">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DB0218">
        <w:rPr>
          <w:rFonts w:ascii="Times New Roman" w:hAnsi="Times New Roman"/>
          <w:i/>
          <w:sz w:val="24"/>
          <w:szCs w:val="24"/>
        </w:rPr>
        <w:t>.</w:t>
      </w:r>
    </w:p>
    <w:p w14:paraId="2B401E60" w14:textId="77777777" w:rsidR="0054373E" w:rsidRPr="00DB0218" w:rsidRDefault="0054373E" w:rsidP="0054373E">
      <w:pPr>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55DA1201" w14:textId="77777777" w:rsidR="0054373E" w:rsidRPr="006F40D5" w:rsidRDefault="0054373E" w:rsidP="0054373E">
      <w:pPr>
        <w:spacing w:after="0" w:line="240" w:lineRule="auto"/>
        <w:ind w:firstLine="709"/>
        <w:jc w:val="both"/>
        <w:rPr>
          <w:rFonts w:ascii="Times New Roman" w:hAnsi="Times New Roman"/>
          <w:iCs/>
          <w:spacing w:val="-2"/>
          <w:sz w:val="24"/>
          <w:szCs w:val="24"/>
        </w:rPr>
      </w:pPr>
      <w:r w:rsidRPr="006F40D5">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(Ворлдскиллс Россия)», при условии наличия соответствующих профессиональных стандартов и материалов.</w:t>
      </w:r>
    </w:p>
    <w:p w14:paraId="29F194FE" w14:textId="145B8CD8" w:rsidR="0054373E" w:rsidRDefault="0054373E" w:rsidP="0054373E">
      <w:pPr>
        <w:spacing w:after="0" w:line="240" w:lineRule="auto"/>
        <w:ind w:firstLine="709"/>
        <w:jc w:val="both"/>
        <w:rPr>
          <w:rFonts w:ascii="Times New Roman" w:hAnsi="Times New Roman"/>
          <w:iCs/>
          <w:sz w:val="24"/>
          <w:szCs w:val="24"/>
        </w:rPr>
      </w:pPr>
      <w:r w:rsidRPr="00DB0218">
        <w:rPr>
          <w:rFonts w:ascii="Times New Roman" w:hAnsi="Times New Roman"/>
          <w:iCs/>
          <w:sz w:val="24"/>
          <w:szCs w:val="24"/>
        </w:rPr>
        <w:t xml:space="preserve">7.5. </w:t>
      </w:r>
      <w:r w:rsidR="00113111">
        <w:rPr>
          <w:rFonts w:ascii="Times New Roman" w:hAnsi="Times New Roman"/>
          <w:iCs/>
          <w:sz w:val="24"/>
          <w:szCs w:val="24"/>
        </w:rPr>
        <w:t>П</w:t>
      </w:r>
      <w:r w:rsidRPr="00DB0218">
        <w:rPr>
          <w:rFonts w:ascii="Times New Roman" w:hAnsi="Times New Roman"/>
          <w:iCs/>
          <w:sz w:val="24"/>
          <w:szCs w:val="24"/>
        </w:rPr>
        <w:t>римерны</w:t>
      </w:r>
      <w:r w:rsidR="00113111">
        <w:rPr>
          <w:rFonts w:ascii="Times New Roman" w:hAnsi="Times New Roman"/>
          <w:iCs/>
          <w:sz w:val="24"/>
          <w:szCs w:val="24"/>
        </w:rPr>
        <w:t>е</w:t>
      </w:r>
      <w:r w:rsidRPr="00DB0218">
        <w:rPr>
          <w:rFonts w:ascii="Times New Roman" w:hAnsi="Times New Roman"/>
          <w:iCs/>
          <w:sz w:val="24"/>
          <w:szCs w:val="24"/>
        </w:rPr>
        <w:t xml:space="preserve"> оценочны</w:t>
      </w:r>
      <w:r w:rsidR="00113111">
        <w:rPr>
          <w:rFonts w:ascii="Times New Roman" w:hAnsi="Times New Roman"/>
          <w:iCs/>
          <w:sz w:val="24"/>
          <w:szCs w:val="24"/>
        </w:rPr>
        <w:t>е</w:t>
      </w:r>
      <w:r w:rsidRPr="00DB0218">
        <w:rPr>
          <w:rFonts w:ascii="Times New Roman" w:hAnsi="Times New Roman"/>
          <w:iCs/>
          <w:sz w:val="24"/>
          <w:szCs w:val="24"/>
        </w:rPr>
        <w:t xml:space="preserve"> средств</w:t>
      </w:r>
      <w:r w:rsidR="00113111">
        <w:rPr>
          <w:rFonts w:ascii="Times New Roman" w:hAnsi="Times New Roman"/>
          <w:iCs/>
          <w:sz w:val="24"/>
          <w:szCs w:val="24"/>
        </w:rPr>
        <w:t>а</w:t>
      </w:r>
      <w:r w:rsidRPr="00DB0218">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33EDABF1" w14:textId="7EF7875F" w:rsidR="0054373E" w:rsidRPr="00E3218B" w:rsidRDefault="00113111" w:rsidP="0054373E">
      <w:pPr>
        <w:spacing w:after="0" w:line="240" w:lineRule="auto"/>
        <w:ind w:firstLine="709"/>
        <w:jc w:val="both"/>
        <w:rPr>
          <w:rFonts w:ascii="Times New Roman" w:hAnsi="Times New Roman"/>
          <w:iCs/>
          <w:color w:val="000000" w:themeColor="text1"/>
          <w:spacing w:val="-4"/>
          <w:sz w:val="24"/>
          <w:szCs w:val="24"/>
        </w:rPr>
      </w:pPr>
      <w:r>
        <w:rPr>
          <w:rFonts w:ascii="Times New Roman" w:hAnsi="Times New Roman"/>
          <w:iCs/>
          <w:color w:val="000000" w:themeColor="text1"/>
          <w:spacing w:val="-4"/>
          <w:sz w:val="24"/>
          <w:szCs w:val="24"/>
        </w:rPr>
        <w:t>П</w:t>
      </w:r>
      <w:r w:rsidR="0054373E" w:rsidRPr="00E3218B">
        <w:rPr>
          <w:rFonts w:ascii="Times New Roman" w:hAnsi="Times New Roman"/>
          <w:iCs/>
          <w:color w:val="000000" w:themeColor="text1"/>
          <w:spacing w:val="-4"/>
          <w:sz w:val="24"/>
          <w:szCs w:val="24"/>
        </w:rPr>
        <w:t>римерны</w:t>
      </w:r>
      <w:r>
        <w:rPr>
          <w:rFonts w:ascii="Times New Roman" w:hAnsi="Times New Roman"/>
          <w:iCs/>
          <w:color w:val="000000" w:themeColor="text1"/>
          <w:spacing w:val="-4"/>
          <w:sz w:val="24"/>
          <w:szCs w:val="24"/>
        </w:rPr>
        <w:t>е</w:t>
      </w:r>
      <w:r w:rsidR="0054373E" w:rsidRPr="00E3218B">
        <w:rPr>
          <w:rFonts w:ascii="Times New Roman" w:hAnsi="Times New Roman"/>
          <w:iCs/>
          <w:color w:val="000000" w:themeColor="text1"/>
          <w:spacing w:val="-4"/>
          <w:sz w:val="24"/>
          <w:szCs w:val="24"/>
        </w:rPr>
        <w:t xml:space="preserve"> оценочны</w:t>
      </w:r>
      <w:r>
        <w:rPr>
          <w:rFonts w:ascii="Times New Roman" w:hAnsi="Times New Roman"/>
          <w:iCs/>
          <w:color w:val="000000" w:themeColor="text1"/>
          <w:spacing w:val="-4"/>
          <w:sz w:val="24"/>
          <w:szCs w:val="24"/>
        </w:rPr>
        <w:t>е</w:t>
      </w:r>
      <w:r w:rsidR="0054373E" w:rsidRPr="00E3218B">
        <w:rPr>
          <w:rFonts w:ascii="Times New Roman" w:hAnsi="Times New Roman"/>
          <w:iCs/>
          <w:color w:val="000000" w:themeColor="text1"/>
          <w:spacing w:val="-4"/>
          <w:sz w:val="24"/>
          <w:szCs w:val="24"/>
        </w:rPr>
        <w:t xml:space="preserve"> средств</w:t>
      </w:r>
      <w:r>
        <w:rPr>
          <w:rFonts w:ascii="Times New Roman" w:hAnsi="Times New Roman"/>
          <w:iCs/>
          <w:color w:val="000000" w:themeColor="text1"/>
          <w:spacing w:val="-4"/>
          <w:sz w:val="24"/>
          <w:szCs w:val="24"/>
        </w:rPr>
        <w:t>а</w:t>
      </w:r>
      <w:r w:rsidR="0054373E" w:rsidRPr="00E3218B">
        <w:rPr>
          <w:rFonts w:ascii="Times New Roman" w:hAnsi="Times New Roman"/>
          <w:iCs/>
          <w:color w:val="000000" w:themeColor="text1"/>
          <w:spacing w:val="-4"/>
          <w:sz w:val="24"/>
          <w:szCs w:val="24"/>
        </w:rPr>
        <w:t xml:space="preserve"> для проведения ГИА приведены в приложении 4.</w:t>
      </w:r>
    </w:p>
    <w:p w14:paraId="0FA6ABD1" w14:textId="77777777" w:rsidR="0094441E" w:rsidRDefault="0094441E" w:rsidP="0054373E">
      <w:pPr>
        <w:spacing w:after="0"/>
        <w:ind w:firstLine="708"/>
        <w:jc w:val="both"/>
        <w:rPr>
          <w:rFonts w:ascii="Times New Roman" w:hAnsi="Times New Roman"/>
          <w:b/>
          <w:sz w:val="24"/>
          <w:szCs w:val="24"/>
        </w:rPr>
      </w:pPr>
      <w:r>
        <w:rPr>
          <w:rFonts w:ascii="Times New Roman" w:hAnsi="Times New Roman"/>
          <w:b/>
          <w:sz w:val="24"/>
          <w:szCs w:val="24"/>
        </w:rPr>
        <w:br w:type="page"/>
      </w:r>
    </w:p>
    <w:p w14:paraId="081A344A" w14:textId="77777777" w:rsidR="0054373E" w:rsidRPr="00322AAD" w:rsidRDefault="0054373E" w:rsidP="0054373E">
      <w:pPr>
        <w:spacing w:after="0"/>
        <w:ind w:firstLine="708"/>
        <w:jc w:val="both"/>
        <w:rPr>
          <w:rFonts w:ascii="Times New Roman" w:hAnsi="Times New Roman"/>
          <w:b/>
          <w:sz w:val="24"/>
          <w:szCs w:val="24"/>
        </w:rPr>
      </w:pPr>
      <w:r w:rsidRPr="00D711D3">
        <w:rPr>
          <w:rFonts w:ascii="Times New Roman" w:hAnsi="Times New Roman"/>
          <w:b/>
          <w:sz w:val="24"/>
          <w:szCs w:val="24"/>
        </w:rPr>
        <w:lastRenderedPageBreak/>
        <w:t>Раздел 8. Разработчики примерной основной образовательной</w:t>
      </w:r>
      <w:r>
        <w:rPr>
          <w:rFonts w:ascii="Times New Roman" w:hAnsi="Times New Roman"/>
          <w:b/>
          <w:sz w:val="24"/>
          <w:szCs w:val="24"/>
        </w:rPr>
        <w:t xml:space="preserve"> программы</w:t>
      </w:r>
    </w:p>
    <w:p w14:paraId="7054B9AC" w14:textId="77777777" w:rsidR="0054373E" w:rsidRPr="009E3AF8" w:rsidRDefault="0054373E" w:rsidP="0054373E">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Группа разработчиков</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0"/>
        <w:gridCol w:w="4680"/>
      </w:tblGrid>
      <w:tr w:rsidR="0054373E" w:rsidRPr="009E3AF8" w14:paraId="27E6B1F6" w14:textId="77777777" w:rsidTr="007F3572">
        <w:trPr>
          <w:trHeight w:val="543"/>
          <w:jc w:val="center"/>
        </w:trPr>
        <w:tc>
          <w:tcPr>
            <w:tcW w:w="4300" w:type="dxa"/>
          </w:tcPr>
          <w:p w14:paraId="7D63DD90" w14:textId="77777777" w:rsidR="0054373E" w:rsidRPr="009E3AF8" w:rsidRDefault="0054373E" w:rsidP="008B4F60">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4680" w:type="dxa"/>
          </w:tcPr>
          <w:p w14:paraId="7B37D4AC" w14:textId="77777777" w:rsidR="0054373E" w:rsidRPr="009E3AF8" w:rsidRDefault="0054373E" w:rsidP="008B4F60">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54373E" w:rsidRPr="009E3AF8" w14:paraId="354348D2" w14:textId="77777777" w:rsidTr="007F3572">
        <w:trPr>
          <w:jc w:val="center"/>
        </w:trPr>
        <w:tc>
          <w:tcPr>
            <w:tcW w:w="4300" w:type="dxa"/>
          </w:tcPr>
          <w:p w14:paraId="5845FE5C" w14:textId="77777777" w:rsidR="0054373E" w:rsidRPr="009E3AF8" w:rsidRDefault="007F3572" w:rsidP="008B4F60">
            <w:pPr>
              <w:spacing w:after="0" w:line="240" w:lineRule="auto"/>
              <w:ind w:left="-142" w:firstLine="567"/>
              <w:rPr>
                <w:rFonts w:ascii="Times New Roman" w:hAnsi="Times New Roman"/>
                <w:sz w:val="24"/>
                <w:szCs w:val="24"/>
              </w:rPr>
            </w:pPr>
            <w:r>
              <w:rPr>
                <w:rFonts w:ascii="Times New Roman" w:hAnsi="Times New Roman"/>
                <w:sz w:val="24"/>
                <w:szCs w:val="24"/>
              </w:rPr>
              <w:t>Абдул Светлана Николаевна</w:t>
            </w:r>
          </w:p>
        </w:tc>
        <w:tc>
          <w:tcPr>
            <w:tcW w:w="4680" w:type="dxa"/>
          </w:tcPr>
          <w:p w14:paraId="103C0104" w14:textId="77777777" w:rsidR="007F3572" w:rsidRPr="00CE2F4D" w:rsidRDefault="007F3572" w:rsidP="007F3572">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 преподаватель, зав. кафедрой печатных технологий</w:t>
            </w:r>
          </w:p>
          <w:p w14:paraId="68FFB803" w14:textId="77777777" w:rsidR="0054373E" w:rsidRPr="00CE2F4D" w:rsidRDefault="0054373E" w:rsidP="008B4F60">
            <w:pPr>
              <w:spacing w:after="0" w:line="240" w:lineRule="auto"/>
              <w:ind w:left="-142" w:firstLine="567"/>
              <w:rPr>
                <w:rFonts w:ascii="Times New Roman" w:hAnsi="Times New Roman"/>
                <w:color w:val="000000" w:themeColor="text1"/>
                <w:sz w:val="24"/>
                <w:szCs w:val="24"/>
              </w:rPr>
            </w:pPr>
          </w:p>
        </w:tc>
      </w:tr>
      <w:tr w:rsidR="0054373E" w:rsidRPr="009E3AF8" w14:paraId="6BB430C0" w14:textId="77777777" w:rsidTr="007F3572">
        <w:trPr>
          <w:jc w:val="center"/>
        </w:trPr>
        <w:tc>
          <w:tcPr>
            <w:tcW w:w="4300" w:type="dxa"/>
          </w:tcPr>
          <w:p w14:paraId="714D722F" w14:textId="77777777" w:rsidR="0054373E" w:rsidRPr="009E3AF8" w:rsidRDefault="007F3572" w:rsidP="008B4F60">
            <w:pPr>
              <w:spacing w:after="0" w:line="240" w:lineRule="auto"/>
              <w:ind w:left="-142" w:firstLine="567"/>
              <w:rPr>
                <w:rFonts w:ascii="Times New Roman" w:hAnsi="Times New Roman"/>
                <w:sz w:val="24"/>
                <w:szCs w:val="24"/>
              </w:rPr>
            </w:pPr>
            <w:r>
              <w:rPr>
                <w:rFonts w:ascii="Times New Roman" w:hAnsi="Times New Roman"/>
                <w:sz w:val="24"/>
                <w:szCs w:val="24"/>
              </w:rPr>
              <w:t>Борисова Елена Владимировна</w:t>
            </w:r>
          </w:p>
        </w:tc>
        <w:tc>
          <w:tcPr>
            <w:tcW w:w="4680" w:type="dxa"/>
          </w:tcPr>
          <w:p w14:paraId="4322635E" w14:textId="77777777" w:rsidR="007F3572" w:rsidRPr="00CE2F4D" w:rsidRDefault="007F3572" w:rsidP="007F3572">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 старший методист</w:t>
            </w:r>
          </w:p>
          <w:p w14:paraId="194AF560" w14:textId="77777777" w:rsidR="0054373E" w:rsidRPr="00CE2F4D" w:rsidRDefault="0054373E" w:rsidP="008B4F60">
            <w:pPr>
              <w:spacing w:after="0" w:line="240" w:lineRule="auto"/>
              <w:ind w:left="-142" w:firstLine="567"/>
              <w:rPr>
                <w:rFonts w:ascii="Times New Roman" w:hAnsi="Times New Roman"/>
                <w:color w:val="000000" w:themeColor="text1"/>
                <w:sz w:val="24"/>
                <w:szCs w:val="24"/>
              </w:rPr>
            </w:pPr>
          </w:p>
        </w:tc>
      </w:tr>
      <w:tr w:rsidR="0054373E" w:rsidRPr="00867E1D" w14:paraId="41471107" w14:textId="77777777" w:rsidTr="007F3572">
        <w:trPr>
          <w:jc w:val="center"/>
        </w:trPr>
        <w:tc>
          <w:tcPr>
            <w:tcW w:w="4300" w:type="dxa"/>
          </w:tcPr>
          <w:p w14:paraId="7ABF1D86" w14:textId="77777777" w:rsidR="0054373E" w:rsidRPr="009E3AF8" w:rsidRDefault="007F3572" w:rsidP="008B4F60">
            <w:pPr>
              <w:spacing w:after="0" w:line="240" w:lineRule="auto"/>
              <w:ind w:left="-142" w:firstLine="567"/>
              <w:rPr>
                <w:rFonts w:ascii="Times New Roman" w:hAnsi="Times New Roman"/>
                <w:sz w:val="24"/>
                <w:szCs w:val="24"/>
              </w:rPr>
            </w:pPr>
            <w:r>
              <w:rPr>
                <w:rFonts w:ascii="Times New Roman" w:hAnsi="Times New Roman"/>
                <w:sz w:val="24"/>
                <w:szCs w:val="24"/>
              </w:rPr>
              <w:t>Попова Наталья Викторовна</w:t>
            </w:r>
          </w:p>
        </w:tc>
        <w:tc>
          <w:tcPr>
            <w:tcW w:w="4680" w:type="dxa"/>
          </w:tcPr>
          <w:p w14:paraId="10DC8D8D" w14:textId="77777777" w:rsidR="007F3572" w:rsidRPr="00CE2F4D" w:rsidRDefault="007F3572" w:rsidP="007F3572">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 преподаватель</w:t>
            </w:r>
          </w:p>
          <w:p w14:paraId="782F150A" w14:textId="77777777" w:rsidR="0054373E" w:rsidRPr="00CE2F4D" w:rsidRDefault="0054373E" w:rsidP="008B4F60">
            <w:pPr>
              <w:spacing w:after="0" w:line="240" w:lineRule="auto"/>
              <w:ind w:left="-142" w:firstLine="567"/>
              <w:rPr>
                <w:rFonts w:ascii="Times New Roman" w:hAnsi="Times New Roman"/>
                <w:color w:val="000000" w:themeColor="text1"/>
                <w:sz w:val="24"/>
                <w:szCs w:val="24"/>
              </w:rPr>
            </w:pPr>
          </w:p>
        </w:tc>
      </w:tr>
      <w:tr w:rsidR="0054373E" w:rsidRPr="009E3AF8" w14:paraId="28CAB48D" w14:textId="77777777" w:rsidTr="007F3572">
        <w:trPr>
          <w:jc w:val="center"/>
        </w:trPr>
        <w:tc>
          <w:tcPr>
            <w:tcW w:w="4300" w:type="dxa"/>
          </w:tcPr>
          <w:p w14:paraId="5E64FEB3" w14:textId="77777777" w:rsidR="0054373E" w:rsidRPr="009E3AF8" w:rsidRDefault="00CE2F4D" w:rsidP="008B4F60">
            <w:pPr>
              <w:spacing w:after="0" w:line="240" w:lineRule="auto"/>
              <w:ind w:left="-142" w:firstLine="567"/>
              <w:rPr>
                <w:rFonts w:ascii="Times New Roman" w:hAnsi="Times New Roman"/>
                <w:sz w:val="24"/>
                <w:szCs w:val="24"/>
              </w:rPr>
            </w:pPr>
            <w:r>
              <w:rPr>
                <w:rFonts w:ascii="Times New Roman" w:hAnsi="Times New Roman"/>
                <w:sz w:val="24"/>
                <w:szCs w:val="24"/>
              </w:rPr>
              <w:t>Севалкина Ольга Геннадьевна</w:t>
            </w:r>
          </w:p>
        </w:tc>
        <w:tc>
          <w:tcPr>
            <w:tcW w:w="4680" w:type="dxa"/>
          </w:tcPr>
          <w:p w14:paraId="638C0BF7" w14:textId="77777777" w:rsidR="00CE2F4D" w:rsidRPr="00CE2F4D" w:rsidRDefault="00CE2F4D" w:rsidP="00CE2F4D">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 преподаватель</w:t>
            </w:r>
          </w:p>
          <w:p w14:paraId="0EB3F500" w14:textId="77777777" w:rsidR="0054373E" w:rsidRPr="00CE2F4D" w:rsidRDefault="0054373E" w:rsidP="008B4F60">
            <w:pPr>
              <w:spacing w:after="0" w:line="240" w:lineRule="auto"/>
              <w:ind w:left="-142" w:firstLine="567"/>
              <w:rPr>
                <w:rFonts w:ascii="Times New Roman" w:hAnsi="Times New Roman"/>
                <w:color w:val="000000" w:themeColor="text1"/>
                <w:sz w:val="24"/>
                <w:szCs w:val="24"/>
              </w:rPr>
            </w:pPr>
          </w:p>
        </w:tc>
      </w:tr>
      <w:tr w:rsidR="0054373E" w:rsidRPr="009E3AF8" w14:paraId="3F4F93BE" w14:textId="77777777" w:rsidTr="007F3572">
        <w:trPr>
          <w:jc w:val="center"/>
        </w:trPr>
        <w:tc>
          <w:tcPr>
            <w:tcW w:w="4300" w:type="dxa"/>
          </w:tcPr>
          <w:p w14:paraId="037D5DDE" w14:textId="77777777" w:rsidR="0054373E" w:rsidRPr="009E3AF8" w:rsidRDefault="00A609EA" w:rsidP="008B4F60">
            <w:pPr>
              <w:spacing w:after="0" w:line="240" w:lineRule="auto"/>
              <w:ind w:left="-142" w:firstLine="567"/>
              <w:rPr>
                <w:rFonts w:ascii="Times New Roman" w:hAnsi="Times New Roman"/>
                <w:sz w:val="24"/>
                <w:szCs w:val="24"/>
              </w:rPr>
            </w:pPr>
            <w:r>
              <w:rPr>
                <w:rFonts w:ascii="Times New Roman" w:hAnsi="Times New Roman"/>
                <w:sz w:val="24"/>
                <w:szCs w:val="24"/>
              </w:rPr>
              <w:t>Корначева Лолита Игоревна</w:t>
            </w:r>
          </w:p>
        </w:tc>
        <w:tc>
          <w:tcPr>
            <w:tcW w:w="4680" w:type="dxa"/>
          </w:tcPr>
          <w:p w14:paraId="7B86BC8D" w14:textId="77777777" w:rsidR="00A609EA" w:rsidRPr="00CE2F4D" w:rsidRDefault="00A609EA" w:rsidP="00A609EA">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 преподаватель</w:t>
            </w:r>
          </w:p>
          <w:p w14:paraId="7AFC622F" w14:textId="77777777" w:rsidR="0054373E" w:rsidRPr="009E3AF8" w:rsidRDefault="0054373E" w:rsidP="008B4F60">
            <w:pPr>
              <w:spacing w:after="0" w:line="240" w:lineRule="auto"/>
              <w:ind w:left="-142" w:firstLine="567"/>
              <w:rPr>
                <w:rFonts w:ascii="Times New Roman" w:hAnsi="Times New Roman"/>
                <w:sz w:val="24"/>
                <w:szCs w:val="24"/>
              </w:rPr>
            </w:pPr>
          </w:p>
        </w:tc>
      </w:tr>
      <w:tr w:rsidR="0054373E" w:rsidRPr="009E3AF8" w14:paraId="43E5086E" w14:textId="77777777" w:rsidTr="007F3572">
        <w:trPr>
          <w:jc w:val="center"/>
        </w:trPr>
        <w:tc>
          <w:tcPr>
            <w:tcW w:w="4300" w:type="dxa"/>
          </w:tcPr>
          <w:p w14:paraId="6AE3C4CD" w14:textId="77777777" w:rsidR="0054373E" w:rsidRPr="009E3AF8" w:rsidRDefault="0054373E" w:rsidP="008B4F60">
            <w:pPr>
              <w:spacing w:after="0" w:line="240" w:lineRule="auto"/>
              <w:ind w:left="-142" w:firstLine="567"/>
              <w:rPr>
                <w:rFonts w:ascii="Times New Roman" w:hAnsi="Times New Roman"/>
                <w:sz w:val="24"/>
                <w:szCs w:val="24"/>
              </w:rPr>
            </w:pPr>
          </w:p>
        </w:tc>
        <w:tc>
          <w:tcPr>
            <w:tcW w:w="4680" w:type="dxa"/>
          </w:tcPr>
          <w:p w14:paraId="3F01D213" w14:textId="77777777" w:rsidR="0054373E" w:rsidRPr="009E3AF8" w:rsidRDefault="0054373E" w:rsidP="008B4F60">
            <w:pPr>
              <w:spacing w:after="0" w:line="240" w:lineRule="auto"/>
              <w:ind w:left="-142" w:firstLine="567"/>
              <w:rPr>
                <w:rFonts w:ascii="Times New Roman" w:hAnsi="Times New Roman"/>
                <w:sz w:val="24"/>
                <w:szCs w:val="24"/>
              </w:rPr>
            </w:pPr>
          </w:p>
        </w:tc>
      </w:tr>
    </w:tbl>
    <w:p w14:paraId="44814285" w14:textId="77777777" w:rsidR="0054373E" w:rsidRPr="009E3AF8" w:rsidRDefault="0054373E" w:rsidP="0054373E">
      <w:pPr>
        <w:spacing w:after="0" w:line="240" w:lineRule="auto"/>
        <w:ind w:left="-142" w:firstLine="567"/>
        <w:rPr>
          <w:rFonts w:ascii="Times New Roman" w:hAnsi="Times New Roman"/>
          <w:sz w:val="24"/>
          <w:szCs w:val="24"/>
        </w:rPr>
      </w:pPr>
    </w:p>
    <w:p w14:paraId="2DE1CB00" w14:textId="77777777" w:rsidR="0054373E" w:rsidRPr="009E3AF8" w:rsidRDefault="0054373E" w:rsidP="0054373E">
      <w:pPr>
        <w:spacing w:after="0" w:line="240" w:lineRule="auto"/>
        <w:ind w:left="-142" w:firstLine="567"/>
        <w:jc w:val="center"/>
        <w:rPr>
          <w:rFonts w:ascii="Times New Roman" w:hAnsi="Times New Roman"/>
          <w:b/>
          <w:sz w:val="24"/>
          <w:szCs w:val="24"/>
        </w:rPr>
      </w:pPr>
      <w:r w:rsidRPr="009E3AF8">
        <w:rPr>
          <w:rFonts w:ascii="Times New Roman" w:hAnsi="Times New Roman"/>
          <w:b/>
          <w:sz w:val="24"/>
          <w:szCs w:val="24"/>
        </w:rPr>
        <w:t>Руководители группы:</w:t>
      </w:r>
    </w:p>
    <w:tbl>
      <w:tblPr>
        <w:tblW w:w="9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2"/>
        <w:gridCol w:w="4680"/>
      </w:tblGrid>
      <w:tr w:rsidR="0054373E" w:rsidRPr="009E3AF8" w14:paraId="076A3E50" w14:textId="77777777" w:rsidTr="007F3572">
        <w:trPr>
          <w:jc w:val="center"/>
        </w:trPr>
        <w:tc>
          <w:tcPr>
            <w:tcW w:w="4442" w:type="dxa"/>
          </w:tcPr>
          <w:p w14:paraId="4A357AF1" w14:textId="77777777" w:rsidR="0054373E" w:rsidRPr="009E3AF8" w:rsidRDefault="0054373E" w:rsidP="008B4F60">
            <w:pPr>
              <w:spacing w:after="0" w:line="240" w:lineRule="auto"/>
              <w:ind w:left="-142" w:firstLine="567"/>
              <w:rPr>
                <w:rFonts w:ascii="Times New Roman" w:hAnsi="Times New Roman"/>
                <w:sz w:val="24"/>
                <w:szCs w:val="24"/>
              </w:rPr>
            </w:pPr>
            <w:r w:rsidRPr="009E3AF8">
              <w:rPr>
                <w:rFonts w:ascii="Times New Roman" w:hAnsi="Times New Roman"/>
                <w:sz w:val="24"/>
                <w:szCs w:val="24"/>
              </w:rPr>
              <w:t>ФИО</w:t>
            </w:r>
          </w:p>
        </w:tc>
        <w:tc>
          <w:tcPr>
            <w:tcW w:w="4680" w:type="dxa"/>
          </w:tcPr>
          <w:p w14:paraId="00BA5562" w14:textId="77777777" w:rsidR="0054373E" w:rsidRPr="009E3AF8" w:rsidRDefault="0054373E" w:rsidP="008B4F60">
            <w:pPr>
              <w:spacing w:after="0" w:line="240" w:lineRule="auto"/>
              <w:ind w:left="-142" w:firstLine="567"/>
              <w:rPr>
                <w:rFonts w:ascii="Times New Roman" w:hAnsi="Times New Roman"/>
                <w:sz w:val="24"/>
                <w:szCs w:val="24"/>
              </w:rPr>
            </w:pPr>
            <w:r w:rsidRPr="009E3AF8">
              <w:rPr>
                <w:rFonts w:ascii="Times New Roman" w:hAnsi="Times New Roman"/>
                <w:sz w:val="24"/>
                <w:szCs w:val="24"/>
              </w:rPr>
              <w:t>Организация, должность</w:t>
            </w:r>
          </w:p>
        </w:tc>
      </w:tr>
      <w:tr w:rsidR="0054373E" w:rsidRPr="009E3AF8" w14:paraId="7CD1A5D4" w14:textId="77777777" w:rsidTr="007F3572">
        <w:trPr>
          <w:jc w:val="center"/>
        </w:trPr>
        <w:tc>
          <w:tcPr>
            <w:tcW w:w="4442" w:type="dxa"/>
          </w:tcPr>
          <w:p w14:paraId="11E52EE6" w14:textId="77777777" w:rsidR="0054373E" w:rsidRPr="009E3AF8" w:rsidRDefault="00A609EA" w:rsidP="008B4F60">
            <w:pPr>
              <w:spacing w:after="0" w:line="240" w:lineRule="auto"/>
              <w:ind w:left="-142" w:firstLine="567"/>
              <w:rPr>
                <w:rFonts w:ascii="Times New Roman" w:hAnsi="Times New Roman"/>
                <w:sz w:val="24"/>
                <w:szCs w:val="24"/>
              </w:rPr>
            </w:pPr>
            <w:r>
              <w:rPr>
                <w:rFonts w:ascii="Times New Roman" w:hAnsi="Times New Roman"/>
                <w:sz w:val="24"/>
                <w:szCs w:val="24"/>
              </w:rPr>
              <w:t>Машунина Нина Михайловна</w:t>
            </w:r>
          </w:p>
        </w:tc>
        <w:tc>
          <w:tcPr>
            <w:tcW w:w="4680" w:type="dxa"/>
          </w:tcPr>
          <w:p w14:paraId="2044F680" w14:textId="77777777" w:rsidR="00A609EA" w:rsidRPr="00CE2F4D" w:rsidRDefault="00A609EA" w:rsidP="00A609EA">
            <w:pPr>
              <w:widowControl w:val="0"/>
              <w:spacing w:after="0" w:line="240" w:lineRule="auto"/>
              <w:ind w:firstLine="567"/>
              <w:jc w:val="both"/>
              <w:rPr>
                <w:rFonts w:ascii="Times New Roman" w:hAnsi="Times New Roman"/>
                <w:color w:val="000000" w:themeColor="text1"/>
                <w:sz w:val="24"/>
                <w:szCs w:val="24"/>
              </w:rPr>
            </w:pPr>
            <w:r w:rsidRPr="00CE2F4D">
              <w:rPr>
                <w:rFonts w:ascii="Times New Roman" w:hAnsi="Times New Roman"/>
                <w:color w:val="000000" w:themeColor="text1"/>
                <w:sz w:val="24"/>
                <w:szCs w:val="24"/>
              </w:rPr>
              <w:t xml:space="preserve">Государственное бюджетное профессиональное образовательное учреждение «Московский издательско-полиграфический колледж им. И. Федорова», </w:t>
            </w:r>
            <w:r>
              <w:rPr>
                <w:rFonts w:ascii="Times New Roman" w:hAnsi="Times New Roman"/>
                <w:color w:val="000000" w:themeColor="text1"/>
                <w:sz w:val="24"/>
                <w:szCs w:val="24"/>
              </w:rPr>
              <w:t>зам. директора по учебной работе</w:t>
            </w:r>
          </w:p>
          <w:p w14:paraId="10B14C88" w14:textId="77777777" w:rsidR="0054373E" w:rsidRPr="009E3AF8" w:rsidRDefault="0054373E" w:rsidP="008B4F60">
            <w:pPr>
              <w:spacing w:after="0" w:line="240" w:lineRule="auto"/>
              <w:ind w:left="-142" w:firstLine="567"/>
              <w:rPr>
                <w:rFonts w:ascii="Times New Roman" w:hAnsi="Times New Roman"/>
                <w:sz w:val="24"/>
                <w:szCs w:val="24"/>
              </w:rPr>
            </w:pPr>
          </w:p>
        </w:tc>
      </w:tr>
      <w:tr w:rsidR="0054373E" w:rsidRPr="009E3AF8" w14:paraId="544859E9" w14:textId="77777777" w:rsidTr="007F3572">
        <w:trPr>
          <w:jc w:val="center"/>
        </w:trPr>
        <w:tc>
          <w:tcPr>
            <w:tcW w:w="4442" w:type="dxa"/>
          </w:tcPr>
          <w:p w14:paraId="11D3A2DA" w14:textId="77777777" w:rsidR="0054373E" w:rsidRPr="009E3AF8" w:rsidRDefault="0054373E" w:rsidP="008B4F60">
            <w:pPr>
              <w:spacing w:after="0" w:line="240" w:lineRule="auto"/>
              <w:ind w:left="-142" w:firstLine="567"/>
              <w:rPr>
                <w:rFonts w:ascii="Times New Roman" w:hAnsi="Times New Roman"/>
                <w:sz w:val="24"/>
                <w:szCs w:val="24"/>
              </w:rPr>
            </w:pPr>
          </w:p>
        </w:tc>
        <w:tc>
          <w:tcPr>
            <w:tcW w:w="4680" w:type="dxa"/>
          </w:tcPr>
          <w:p w14:paraId="7F1B458E" w14:textId="77777777" w:rsidR="0054373E" w:rsidRPr="009E3AF8" w:rsidRDefault="0054373E" w:rsidP="008B4F60">
            <w:pPr>
              <w:spacing w:after="0" w:line="240" w:lineRule="auto"/>
              <w:ind w:left="-142" w:firstLine="567"/>
              <w:rPr>
                <w:rFonts w:ascii="Times New Roman" w:hAnsi="Times New Roman"/>
                <w:sz w:val="24"/>
                <w:szCs w:val="24"/>
              </w:rPr>
            </w:pPr>
          </w:p>
        </w:tc>
      </w:tr>
    </w:tbl>
    <w:p w14:paraId="76AE2D43" w14:textId="77777777" w:rsidR="00A45C95" w:rsidRPr="001818EA" w:rsidRDefault="00A45C95" w:rsidP="00116C1C">
      <w:pPr>
        <w:widowControl w:val="0"/>
        <w:spacing w:after="0" w:line="240" w:lineRule="auto"/>
        <w:ind w:firstLine="567"/>
        <w:jc w:val="both"/>
        <w:rPr>
          <w:rFonts w:ascii="Times New Roman" w:hAnsi="Times New Roman"/>
          <w:b/>
          <w:sz w:val="24"/>
          <w:szCs w:val="24"/>
        </w:rPr>
      </w:pPr>
    </w:p>
    <w:p w14:paraId="130B5994" w14:textId="77777777" w:rsidR="00A45C95" w:rsidRPr="0054373E" w:rsidRDefault="00867E1D" w:rsidP="00116C1C">
      <w:pPr>
        <w:widowControl w:val="0"/>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t xml:space="preserve"> </w:t>
      </w:r>
    </w:p>
    <w:p w14:paraId="35784E85" w14:textId="77777777" w:rsidR="00A45C95" w:rsidRPr="001818EA" w:rsidRDefault="00A45C95" w:rsidP="00116C1C">
      <w:pPr>
        <w:widowControl w:val="0"/>
        <w:spacing w:after="0" w:line="240" w:lineRule="auto"/>
        <w:ind w:firstLine="567"/>
        <w:jc w:val="both"/>
        <w:rPr>
          <w:rFonts w:ascii="Times New Roman" w:hAnsi="Times New Roman"/>
          <w:sz w:val="24"/>
          <w:szCs w:val="24"/>
        </w:rPr>
      </w:pPr>
    </w:p>
    <w:p w14:paraId="6369104B" w14:textId="77777777" w:rsidR="00823EB8" w:rsidRDefault="00823EB8" w:rsidP="00116C1C">
      <w:pPr>
        <w:widowControl w:val="0"/>
        <w:spacing w:after="0" w:line="240" w:lineRule="auto"/>
        <w:rPr>
          <w:rFonts w:ascii="Times New Roman" w:hAnsi="Times New Roman"/>
          <w:sz w:val="24"/>
          <w:szCs w:val="24"/>
          <w:u w:val="single"/>
        </w:rPr>
      </w:pPr>
      <w:r w:rsidRPr="001818EA">
        <w:rPr>
          <w:rFonts w:ascii="Times New Roman" w:hAnsi="Times New Roman"/>
          <w:sz w:val="24"/>
          <w:szCs w:val="24"/>
          <w:u w:val="single"/>
        </w:rPr>
        <w:br w:type="page"/>
      </w:r>
    </w:p>
    <w:p w14:paraId="50A2EE21" w14:textId="77777777" w:rsidR="00FA3DF6" w:rsidRPr="001818EA" w:rsidRDefault="00FA3DF6" w:rsidP="00FA3DF6">
      <w:pPr>
        <w:widowControl w:val="0"/>
        <w:spacing w:after="0" w:line="240" w:lineRule="auto"/>
        <w:ind w:firstLine="567"/>
        <w:jc w:val="right"/>
        <w:outlineLvl w:val="0"/>
        <w:rPr>
          <w:rFonts w:ascii="Times New Roman" w:hAnsi="Times New Roman"/>
          <w:bCs/>
          <w:sz w:val="24"/>
          <w:szCs w:val="24"/>
        </w:rPr>
      </w:pP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Pr>
          <w:rFonts w:ascii="Times New Roman" w:hAnsi="Times New Roman"/>
          <w:bCs/>
          <w:sz w:val="24"/>
          <w:szCs w:val="24"/>
        </w:rPr>
        <w:t>1</w:t>
      </w:r>
      <w:r w:rsidRPr="001818EA">
        <w:rPr>
          <w:rFonts w:ascii="Times New Roman" w:hAnsi="Times New Roman"/>
          <w:bCs/>
          <w:sz w:val="24"/>
          <w:szCs w:val="24"/>
        </w:rPr>
        <w:t>.1</w:t>
      </w:r>
    </w:p>
    <w:p w14:paraId="15963C83" w14:textId="77777777" w:rsidR="00FA3DF6" w:rsidRPr="001818EA" w:rsidRDefault="00FA3DF6" w:rsidP="00FA3DF6">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 ПООП по специальности</w:t>
      </w:r>
    </w:p>
    <w:p w14:paraId="3F9C1CDF" w14:textId="77777777" w:rsidR="00FA3DF6" w:rsidRPr="001818EA" w:rsidRDefault="00FA3DF6" w:rsidP="00FA3DF6">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630C6217" w14:textId="77777777" w:rsidR="00FA3DF6" w:rsidRPr="001818EA" w:rsidRDefault="00FA3DF6" w:rsidP="00FA3DF6">
      <w:pPr>
        <w:widowControl w:val="0"/>
        <w:spacing w:after="0" w:line="240" w:lineRule="auto"/>
        <w:ind w:firstLine="567"/>
        <w:jc w:val="right"/>
        <w:rPr>
          <w:rFonts w:ascii="Times New Roman" w:hAnsi="Times New Roman"/>
          <w:sz w:val="24"/>
          <w:szCs w:val="24"/>
        </w:rPr>
      </w:pPr>
    </w:p>
    <w:p w14:paraId="6D1BE658" w14:textId="77777777" w:rsidR="00FA3DF6" w:rsidRPr="001818EA" w:rsidRDefault="00FA3DF6" w:rsidP="00FA3DF6">
      <w:pPr>
        <w:widowControl w:val="0"/>
        <w:spacing w:after="0" w:line="240" w:lineRule="auto"/>
        <w:jc w:val="center"/>
        <w:rPr>
          <w:rFonts w:ascii="Times New Roman" w:hAnsi="Times New Roman"/>
          <w:b/>
          <w:sz w:val="24"/>
          <w:szCs w:val="24"/>
        </w:rPr>
      </w:pPr>
    </w:p>
    <w:p w14:paraId="62609D93" w14:textId="77777777" w:rsidR="00FA3DF6" w:rsidRPr="001818EA" w:rsidRDefault="00FA3DF6" w:rsidP="00FA3DF6">
      <w:pPr>
        <w:widowControl w:val="0"/>
        <w:spacing w:after="0" w:line="240" w:lineRule="auto"/>
        <w:jc w:val="center"/>
        <w:rPr>
          <w:rFonts w:ascii="Times New Roman" w:hAnsi="Times New Roman"/>
          <w:b/>
          <w:sz w:val="24"/>
          <w:szCs w:val="24"/>
        </w:rPr>
      </w:pPr>
    </w:p>
    <w:p w14:paraId="2F8A07EA" w14:textId="77777777" w:rsidR="00FA3DF6" w:rsidRPr="001818EA" w:rsidRDefault="00FA3DF6" w:rsidP="00FA3DF6">
      <w:pPr>
        <w:widowControl w:val="0"/>
        <w:spacing w:after="0" w:line="240" w:lineRule="auto"/>
        <w:jc w:val="center"/>
        <w:rPr>
          <w:rFonts w:ascii="Times New Roman" w:hAnsi="Times New Roman"/>
          <w:b/>
          <w:sz w:val="24"/>
          <w:szCs w:val="24"/>
        </w:rPr>
      </w:pPr>
    </w:p>
    <w:p w14:paraId="5D5E6AFB" w14:textId="77777777" w:rsidR="00FA3DF6" w:rsidRPr="001818EA" w:rsidRDefault="00FA3DF6" w:rsidP="00FA3DF6">
      <w:pPr>
        <w:widowControl w:val="0"/>
        <w:spacing w:after="0" w:line="240" w:lineRule="auto"/>
        <w:jc w:val="center"/>
        <w:rPr>
          <w:rFonts w:ascii="Times New Roman" w:hAnsi="Times New Roman"/>
          <w:b/>
          <w:sz w:val="24"/>
          <w:szCs w:val="24"/>
        </w:rPr>
      </w:pPr>
    </w:p>
    <w:p w14:paraId="0A3B0A42" w14:textId="77777777" w:rsidR="00FA3DF6" w:rsidRPr="001818EA" w:rsidRDefault="00FA3DF6" w:rsidP="00FA3DF6">
      <w:pPr>
        <w:widowControl w:val="0"/>
        <w:spacing w:after="0" w:line="240" w:lineRule="auto"/>
        <w:jc w:val="center"/>
        <w:rPr>
          <w:rFonts w:ascii="Times New Roman" w:hAnsi="Times New Roman"/>
          <w:b/>
          <w:sz w:val="24"/>
          <w:szCs w:val="24"/>
        </w:rPr>
      </w:pPr>
    </w:p>
    <w:p w14:paraId="16054F1C" w14:textId="77777777" w:rsidR="00FA3DF6" w:rsidRPr="001818EA" w:rsidRDefault="00FA3DF6" w:rsidP="00FA3DF6">
      <w:pPr>
        <w:widowControl w:val="0"/>
        <w:spacing w:after="0" w:line="240" w:lineRule="auto"/>
        <w:jc w:val="center"/>
        <w:rPr>
          <w:rFonts w:ascii="Times New Roman" w:hAnsi="Times New Roman"/>
          <w:b/>
          <w:sz w:val="24"/>
          <w:szCs w:val="24"/>
        </w:rPr>
      </w:pPr>
    </w:p>
    <w:p w14:paraId="64B8A36F" w14:textId="77777777" w:rsidR="00FA3DF6" w:rsidRPr="001818EA" w:rsidRDefault="00FA3DF6" w:rsidP="00FA3DF6">
      <w:pPr>
        <w:widowControl w:val="0"/>
        <w:spacing w:after="0" w:line="240" w:lineRule="auto"/>
        <w:jc w:val="center"/>
        <w:rPr>
          <w:rFonts w:ascii="Times New Roman" w:hAnsi="Times New Roman"/>
          <w:b/>
          <w:sz w:val="24"/>
          <w:szCs w:val="24"/>
        </w:rPr>
      </w:pPr>
    </w:p>
    <w:p w14:paraId="1A62D75B" w14:textId="77777777" w:rsidR="00FA3DF6" w:rsidRPr="001818EA" w:rsidRDefault="00FA3DF6" w:rsidP="00FA3DF6">
      <w:pPr>
        <w:widowControl w:val="0"/>
        <w:spacing w:after="0" w:line="240" w:lineRule="auto"/>
        <w:jc w:val="center"/>
        <w:rPr>
          <w:rFonts w:ascii="Times New Roman" w:hAnsi="Times New Roman"/>
          <w:b/>
          <w:sz w:val="24"/>
          <w:szCs w:val="24"/>
        </w:rPr>
      </w:pPr>
    </w:p>
    <w:p w14:paraId="5CEC8577" w14:textId="77777777" w:rsidR="00FA3DF6" w:rsidRPr="001818EA" w:rsidRDefault="00FA3DF6" w:rsidP="00FA3DF6">
      <w:pPr>
        <w:widowControl w:val="0"/>
        <w:spacing w:after="0" w:line="240" w:lineRule="auto"/>
        <w:jc w:val="center"/>
        <w:rPr>
          <w:rFonts w:ascii="Times New Roman" w:hAnsi="Times New Roman"/>
          <w:b/>
          <w:sz w:val="24"/>
          <w:szCs w:val="24"/>
        </w:rPr>
      </w:pPr>
    </w:p>
    <w:p w14:paraId="78C9040A" w14:textId="77777777" w:rsidR="00FA3DF6" w:rsidRPr="001818EA" w:rsidRDefault="00FA3DF6" w:rsidP="00FA3DF6">
      <w:pPr>
        <w:widowControl w:val="0"/>
        <w:spacing w:after="0" w:line="240" w:lineRule="auto"/>
        <w:jc w:val="center"/>
        <w:rPr>
          <w:rFonts w:ascii="Times New Roman" w:hAnsi="Times New Roman"/>
          <w:b/>
          <w:sz w:val="24"/>
          <w:szCs w:val="24"/>
        </w:rPr>
      </w:pPr>
    </w:p>
    <w:p w14:paraId="52ACDD5B" w14:textId="77777777" w:rsidR="00FA3DF6" w:rsidRPr="001818EA" w:rsidRDefault="00FA3DF6" w:rsidP="00FA3DF6">
      <w:pPr>
        <w:widowControl w:val="0"/>
        <w:spacing w:after="0" w:line="240" w:lineRule="auto"/>
        <w:jc w:val="center"/>
        <w:rPr>
          <w:rFonts w:ascii="Times New Roman" w:hAnsi="Times New Roman"/>
          <w:b/>
          <w:sz w:val="24"/>
          <w:szCs w:val="24"/>
        </w:rPr>
      </w:pPr>
    </w:p>
    <w:p w14:paraId="4CB4D149" w14:textId="77777777" w:rsidR="00FA3DF6" w:rsidRPr="001818EA" w:rsidRDefault="00FA3DF6" w:rsidP="00FA3DF6">
      <w:pPr>
        <w:widowControl w:val="0"/>
        <w:spacing w:after="0" w:line="240" w:lineRule="auto"/>
        <w:jc w:val="center"/>
        <w:rPr>
          <w:rFonts w:ascii="Times New Roman" w:hAnsi="Times New Roman"/>
          <w:b/>
          <w:sz w:val="24"/>
          <w:szCs w:val="24"/>
        </w:rPr>
      </w:pPr>
    </w:p>
    <w:p w14:paraId="4FCDC691" w14:textId="77777777" w:rsidR="00FA3DF6" w:rsidRPr="001818EA" w:rsidRDefault="00FA3DF6" w:rsidP="00FA3DF6">
      <w:pPr>
        <w:widowControl w:val="0"/>
        <w:spacing w:after="0" w:line="240" w:lineRule="auto"/>
        <w:jc w:val="center"/>
        <w:rPr>
          <w:rFonts w:ascii="Times New Roman" w:hAnsi="Times New Roman"/>
          <w:b/>
          <w:sz w:val="24"/>
          <w:szCs w:val="24"/>
        </w:rPr>
      </w:pPr>
    </w:p>
    <w:p w14:paraId="24479BD8" w14:textId="77777777" w:rsidR="00FA3DF6" w:rsidRPr="001818EA" w:rsidRDefault="00FA3DF6" w:rsidP="00FA3DF6">
      <w:pPr>
        <w:widowControl w:val="0"/>
        <w:spacing w:after="0" w:line="240" w:lineRule="auto"/>
        <w:jc w:val="center"/>
        <w:rPr>
          <w:rFonts w:ascii="Times New Roman" w:hAnsi="Times New Roman"/>
          <w:b/>
          <w:sz w:val="24"/>
          <w:szCs w:val="24"/>
        </w:rPr>
      </w:pPr>
    </w:p>
    <w:p w14:paraId="6A3267E9" w14:textId="77777777" w:rsidR="00FA3DF6" w:rsidRPr="001818EA" w:rsidRDefault="00FA3DF6" w:rsidP="00FA3DF6">
      <w:pPr>
        <w:widowControl w:val="0"/>
        <w:spacing w:after="0" w:line="240" w:lineRule="auto"/>
        <w:jc w:val="center"/>
        <w:rPr>
          <w:rFonts w:ascii="Times New Roman" w:hAnsi="Times New Roman"/>
          <w:b/>
          <w:sz w:val="24"/>
          <w:szCs w:val="24"/>
        </w:rPr>
      </w:pPr>
    </w:p>
    <w:p w14:paraId="2AC9498F" w14:textId="77777777" w:rsidR="00FA3DF6" w:rsidRPr="001818EA" w:rsidRDefault="00FA3DF6" w:rsidP="00FA3DF6">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ПРОФЕССИОНАЛЬНОГО МОДУЛЯ</w:t>
      </w:r>
    </w:p>
    <w:p w14:paraId="0717CCB8" w14:textId="77777777" w:rsidR="00FA3DF6" w:rsidRPr="001818EA" w:rsidRDefault="00FA3DF6" w:rsidP="00FA3DF6">
      <w:pPr>
        <w:widowControl w:val="0"/>
        <w:spacing w:after="0" w:line="240" w:lineRule="auto"/>
        <w:jc w:val="center"/>
        <w:rPr>
          <w:rFonts w:ascii="Times New Roman" w:hAnsi="Times New Roman"/>
          <w:b/>
          <w:sz w:val="24"/>
          <w:szCs w:val="24"/>
        </w:rPr>
      </w:pPr>
    </w:p>
    <w:p w14:paraId="3715532F" w14:textId="77777777" w:rsidR="00FA3DF6" w:rsidRPr="001818EA" w:rsidRDefault="00FA3DF6" w:rsidP="00FA3DF6">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ПМ.01 ОРГАНИЗАЦИЯ ПОДГОТОВКИ ТЕХНОЛОГИЧЕСКИХ ПРОЦЕССОВ ИЗГОТОВЛЕНИЯ РАЗЛИЧНЫХ ВИДОВ ПЕЧАТНОЙ ПРОДУКЦИИ</w:t>
      </w:r>
    </w:p>
    <w:p w14:paraId="48250F96" w14:textId="77777777" w:rsidR="00FA3DF6" w:rsidRPr="001818EA" w:rsidRDefault="00FA3DF6" w:rsidP="00FA3DF6">
      <w:pPr>
        <w:widowControl w:val="0"/>
        <w:spacing w:after="0" w:line="240" w:lineRule="auto"/>
        <w:jc w:val="center"/>
        <w:rPr>
          <w:rFonts w:ascii="Times New Roman" w:hAnsi="Times New Roman"/>
          <w:b/>
          <w:sz w:val="24"/>
          <w:szCs w:val="24"/>
          <w:u w:val="single"/>
        </w:rPr>
      </w:pPr>
    </w:p>
    <w:p w14:paraId="50D3BB58" w14:textId="77777777" w:rsidR="00FA3DF6" w:rsidRPr="001818EA" w:rsidRDefault="00FA3DF6" w:rsidP="00FA3DF6">
      <w:pPr>
        <w:widowControl w:val="0"/>
        <w:spacing w:after="0" w:line="240" w:lineRule="auto"/>
        <w:jc w:val="center"/>
        <w:rPr>
          <w:rFonts w:ascii="Times New Roman" w:hAnsi="Times New Roman"/>
          <w:b/>
          <w:sz w:val="24"/>
          <w:szCs w:val="24"/>
        </w:rPr>
      </w:pPr>
    </w:p>
    <w:p w14:paraId="65C6EE3E" w14:textId="77777777" w:rsidR="00FA3DF6" w:rsidRPr="001818EA" w:rsidRDefault="00FA3DF6" w:rsidP="00FA3DF6">
      <w:pPr>
        <w:widowControl w:val="0"/>
        <w:spacing w:after="0" w:line="240" w:lineRule="auto"/>
        <w:jc w:val="center"/>
        <w:rPr>
          <w:rFonts w:ascii="Times New Roman" w:hAnsi="Times New Roman"/>
          <w:b/>
          <w:sz w:val="24"/>
          <w:szCs w:val="24"/>
        </w:rPr>
      </w:pPr>
    </w:p>
    <w:p w14:paraId="1BAEA11C" w14:textId="77777777" w:rsidR="00FA3DF6" w:rsidRPr="001818EA" w:rsidRDefault="00FA3DF6" w:rsidP="00FA3DF6">
      <w:pPr>
        <w:widowControl w:val="0"/>
        <w:spacing w:after="0" w:line="240" w:lineRule="auto"/>
        <w:jc w:val="center"/>
        <w:rPr>
          <w:rFonts w:ascii="Times New Roman" w:hAnsi="Times New Roman"/>
          <w:b/>
          <w:sz w:val="24"/>
          <w:szCs w:val="24"/>
        </w:rPr>
      </w:pPr>
    </w:p>
    <w:p w14:paraId="156767D2" w14:textId="77777777" w:rsidR="00FA3DF6" w:rsidRPr="001818EA" w:rsidRDefault="00FA3DF6" w:rsidP="00FA3DF6">
      <w:pPr>
        <w:widowControl w:val="0"/>
        <w:spacing w:after="0" w:line="240" w:lineRule="auto"/>
        <w:jc w:val="center"/>
        <w:rPr>
          <w:rFonts w:ascii="Times New Roman" w:hAnsi="Times New Roman"/>
          <w:b/>
          <w:sz w:val="24"/>
          <w:szCs w:val="24"/>
        </w:rPr>
      </w:pPr>
    </w:p>
    <w:p w14:paraId="3B06A30E" w14:textId="77777777" w:rsidR="00FA3DF6" w:rsidRPr="001818EA" w:rsidRDefault="00FA3DF6" w:rsidP="00FA3DF6">
      <w:pPr>
        <w:widowControl w:val="0"/>
        <w:spacing w:after="0" w:line="240" w:lineRule="auto"/>
        <w:jc w:val="center"/>
        <w:rPr>
          <w:rFonts w:ascii="Times New Roman" w:hAnsi="Times New Roman"/>
          <w:b/>
          <w:sz w:val="24"/>
          <w:szCs w:val="24"/>
        </w:rPr>
      </w:pPr>
    </w:p>
    <w:p w14:paraId="08AA19AB"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00A776D6"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3386AEAF"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50E8393B"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77E8609D"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28CF56D4"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3542DD28"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12B0EB6"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4BE04B63"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76B8E4AF"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2E2A17F8"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1FE64B74"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0E96A1E"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7598FDF3"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0953598D"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5D9F3CE1"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40EF6898"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3B8C556D"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11B61802"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11C3BD4D"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1D41EBC5" w14:textId="77777777" w:rsidR="00FA3DF6" w:rsidRPr="001818EA" w:rsidRDefault="00FA3DF6" w:rsidP="00FA3DF6">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Pr>
          <w:rFonts w:ascii="Times New Roman" w:hAnsi="Times New Roman"/>
          <w:b/>
          <w:bCs/>
          <w:sz w:val="24"/>
          <w:szCs w:val="24"/>
        </w:rPr>
        <w:t>21</w:t>
      </w:r>
      <w:r w:rsidRPr="001818EA">
        <w:rPr>
          <w:rFonts w:ascii="Times New Roman" w:hAnsi="Times New Roman"/>
          <w:b/>
          <w:bCs/>
          <w:sz w:val="24"/>
          <w:szCs w:val="24"/>
        </w:rPr>
        <w:t xml:space="preserve"> г.</w:t>
      </w:r>
    </w:p>
    <w:p w14:paraId="04FEB245" w14:textId="77777777" w:rsidR="00FA3DF6" w:rsidRPr="001818EA" w:rsidRDefault="00FA3DF6" w:rsidP="00FA3DF6">
      <w:pPr>
        <w:widowControl w:val="0"/>
        <w:spacing w:after="0" w:line="240" w:lineRule="auto"/>
        <w:ind w:left="567"/>
        <w:outlineLvl w:val="0"/>
        <w:rPr>
          <w:rFonts w:ascii="Times New Roman" w:hAnsi="Times New Roman"/>
          <w:b/>
          <w:sz w:val="24"/>
          <w:szCs w:val="24"/>
        </w:rPr>
      </w:pPr>
      <w:r w:rsidRPr="001818EA">
        <w:rPr>
          <w:rFonts w:ascii="Times New Roman" w:hAnsi="Times New Roman"/>
          <w:b/>
          <w:bCs/>
          <w:sz w:val="24"/>
          <w:szCs w:val="24"/>
        </w:rPr>
        <w:br w:type="page"/>
      </w:r>
      <w:r w:rsidRPr="001818EA">
        <w:rPr>
          <w:rFonts w:ascii="Times New Roman" w:hAnsi="Times New Roman"/>
          <w:b/>
          <w:sz w:val="24"/>
          <w:szCs w:val="24"/>
        </w:rPr>
        <w:lastRenderedPageBreak/>
        <w:t>СОДЕРЖАНИЕ</w:t>
      </w:r>
    </w:p>
    <w:p w14:paraId="3A09C26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FA3DF6" w:rsidRPr="001818EA" w14:paraId="42214FD4" w14:textId="77777777" w:rsidTr="008B4F60">
        <w:tc>
          <w:tcPr>
            <w:tcW w:w="7668" w:type="dxa"/>
          </w:tcPr>
          <w:p w14:paraId="2373D23F" w14:textId="77777777" w:rsidR="00FA3DF6" w:rsidRPr="001818EA" w:rsidRDefault="00FA3DF6" w:rsidP="008B4F60">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1. ОБЩАЯ ХАРАКТЕРИСТИКА ПРИМЕРНОЙ ПРОГРАММЫ ПРОФЕССИОНАЛЬНОГО МОДУЛЯ</w:t>
            </w:r>
          </w:p>
          <w:p w14:paraId="2D5572C9" w14:textId="77777777" w:rsidR="00FA3DF6" w:rsidRPr="001818EA" w:rsidRDefault="00FA3DF6" w:rsidP="008B4F60">
            <w:pPr>
              <w:widowControl w:val="0"/>
              <w:tabs>
                <w:tab w:val="left" w:pos="284"/>
              </w:tabs>
              <w:spacing w:after="0" w:line="240" w:lineRule="auto"/>
              <w:ind w:left="284" w:hanging="284"/>
              <w:rPr>
                <w:rFonts w:ascii="Times New Roman" w:hAnsi="Times New Roman"/>
                <w:b/>
                <w:sz w:val="24"/>
                <w:szCs w:val="24"/>
              </w:rPr>
            </w:pPr>
          </w:p>
        </w:tc>
      </w:tr>
      <w:tr w:rsidR="00FA3DF6" w:rsidRPr="001818EA" w14:paraId="3BAC7665" w14:textId="77777777" w:rsidTr="008B4F60">
        <w:tc>
          <w:tcPr>
            <w:tcW w:w="7668" w:type="dxa"/>
          </w:tcPr>
          <w:p w14:paraId="13004472" w14:textId="77777777" w:rsidR="00FA3DF6" w:rsidRPr="001818EA" w:rsidRDefault="00FA3DF6" w:rsidP="008B4F60">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2. СТРУКТУРА И СОДЕРЖАНИЕ ПРОФЕССИОНАЛЬНОГО МОДУЛЯ</w:t>
            </w:r>
          </w:p>
          <w:p w14:paraId="0C4E8762" w14:textId="77777777" w:rsidR="00FA3DF6" w:rsidRPr="001818EA" w:rsidRDefault="00FA3DF6" w:rsidP="008B4F60">
            <w:pPr>
              <w:widowControl w:val="0"/>
              <w:tabs>
                <w:tab w:val="left" w:pos="284"/>
              </w:tabs>
              <w:spacing w:after="0" w:line="240" w:lineRule="auto"/>
              <w:ind w:left="284" w:hanging="284"/>
              <w:rPr>
                <w:rFonts w:ascii="Times New Roman" w:hAnsi="Times New Roman"/>
                <w:b/>
                <w:sz w:val="24"/>
                <w:szCs w:val="24"/>
              </w:rPr>
            </w:pPr>
          </w:p>
        </w:tc>
      </w:tr>
      <w:tr w:rsidR="00FA3DF6" w:rsidRPr="001818EA" w14:paraId="52EFA871" w14:textId="77777777" w:rsidTr="008B4F60">
        <w:trPr>
          <w:trHeight w:val="670"/>
        </w:trPr>
        <w:tc>
          <w:tcPr>
            <w:tcW w:w="7668" w:type="dxa"/>
          </w:tcPr>
          <w:p w14:paraId="6246D895" w14:textId="77777777" w:rsidR="00FA3DF6" w:rsidRPr="001818EA" w:rsidRDefault="00FA3DF6" w:rsidP="008B4F60">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3. УСЛОВИЯ РЕАЛИЗАЦИИ ПРОГРАММЫ ПРОФЕССИОНАЛЬНОГО  МОДУЛЯ</w:t>
            </w:r>
          </w:p>
        </w:tc>
      </w:tr>
      <w:tr w:rsidR="00FA3DF6" w:rsidRPr="001818EA" w14:paraId="06C39024" w14:textId="77777777" w:rsidTr="008B4F60">
        <w:tc>
          <w:tcPr>
            <w:tcW w:w="7668" w:type="dxa"/>
          </w:tcPr>
          <w:p w14:paraId="4F1DC87F" w14:textId="77777777" w:rsidR="00FA3DF6" w:rsidRPr="001818EA" w:rsidRDefault="00FA3DF6" w:rsidP="008B4F60">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w:t>
            </w:r>
          </w:p>
          <w:p w14:paraId="44A19AFC" w14:textId="77777777" w:rsidR="00FA3DF6" w:rsidRPr="001818EA" w:rsidRDefault="00FA3DF6" w:rsidP="008B4F60">
            <w:pPr>
              <w:widowControl w:val="0"/>
              <w:tabs>
                <w:tab w:val="left" w:pos="284"/>
              </w:tabs>
              <w:spacing w:after="0" w:line="240" w:lineRule="auto"/>
              <w:ind w:left="284" w:hanging="284"/>
              <w:rPr>
                <w:rFonts w:ascii="Times New Roman" w:hAnsi="Times New Roman"/>
                <w:b/>
                <w:sz w:val="24"/>
                <w:szCs w:val="24"/>
              </w:rPr>
            </w:pPr>
          </w:p>
        </w:tc>
      </w:tr>
    </w:tbl>
    <w:p w14:paraId="177D595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ED95B83"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398829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CD59D3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9FD04B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AAAFA7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C573EC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A0F73A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DD51CC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3BD8D8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9EA62D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FDE5E7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0DAFA5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BC184F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A15B5A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DE729B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8389EC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F30532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BF383C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812ECA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90E164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C7906B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A04914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C45F3C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42A6394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DEFB7F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071B63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568C92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FF8CCC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6D4EDA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1AEB13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5D204D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51189B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CDD463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FDB74C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11D185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43AC3A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D70AA8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64B7E6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93DCC9B"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1. ОБЩАЯ ХАРАКТЕРИСТИКА ПРИМЕРНОЙ ПРОГРАММЫ ПРОФЕССИОНАЛЬНОГО МОДУЛЯ</w:t>
      </w:r>
    </w:p>
    <w:p w14:paraId="22DF01D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056836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 xml:space="preserve">1.1.  Цель и планируемые результаты освоения профессионального модуля </w:t>
      </w:r>
    </w:p>
    <w:p w14:paraId="71FBC84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33F3F08"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1818EA">
        <w:rPr>
          <w:rFonts w:ascii="Times New Roman" w:hAnsi="Times New Roman"/>
          <w:b/>
          <w:bCs/>
          <w:sz w:val="24"/>
          <w:szCs w:val="24"/>
        </w:rPr>
        <w:t>Организация подготовки технологических процессов изготовления различных видов печатной продукции</w:t>
      </w:r>
      <w:r w:rsidRPr="001818EA">
        <w:rPr>
          <w:rFonts w:ascii="Times New Roman" w:hAnsi="Times New Roman"/>
          <w:sz w:val="24"/>
          <w:szCs w:val="24"/>
        </w:rPr>
        <w:t xml:space="preserve"> и соответствующие ему общие компетенции и профессиональные компетенции:</w:t>
      </w:r>
    </w:p>
    <w:p w14:paraId="0C61FDD6"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2653ABBF"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1.2.1. Перечень общих компетенций</w:t>
      </w: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811"/>
      </w:tblGrid>
      <w:tr w:rsidR="00FA3DF6" w:rsidRPr="001818EA" w14:paraId="413D0C01" w14:textId="77777777" w:rsidTr="008B4F60">
        <w:tc>
          <w:tcPr>
            <w:tcW w:w="1253" w:type="dxa"/>
            <w:vAlign w:val="center"/>
          </w:tcPr>
          <w:p w14:paraId="72F09048" w14:textId="77777777" w:rsidR="00FA3DF6" w:rsidRPr="001818EA" w:rsidRDefault="00FA3DF6" w:rsidP="008B4F60">
            <w:pPr>
              <w:widowControl w:val="0"/>
              <w:spacing w:after="0" w:line="240" w:lineRule="auto"/>
              <w:jc w:val="both"/>
              <w:outlineLvl w:val="1"/>
              <w:rPr>
                <w:rFonts w:ascii="Times New Roman" w:hAnsi="Times New Roman"/>
                <w:b/>
                <w:bCs/>
                <w:iCs/>
                <w:sz w:val="24"/>
                <w:szCs w:val="24"/>
              </w:rPr>
            </w:pPr>
            <w:r w:rsidRPr="001818EA">
              <w:rPr>
                <w:rFonts w:ascii="Times New Roman" w:hAnsi="Times New Roman"/>
                <w:b/>
                <w:bCs/>
                <w:iCs/>
                <w:sz w:val="24"/>
                <w:szCs w:val="24"/>
              </w:rPr>
              <w:t>Код</w:t>
            </w:r>
          </w:p>
        </w:tc>
        <w:tc>
          <w:tcPr>
            <w:tcW w:w="8920" w:type="dxa"/>
            <w:vAlign w:val="center"/>
          </w:tcPr>
          <w:p w14:paraId="11DC0874" w14:textId="77777777" w:rsidR="00FA3DF6" w:rsidRPr="001818EA" w:rsidRDefault="00FA3DF6" w:rsidP="008B4F60">
            <w:pPr>
              <w:widowControl w:val="0"/>
              <w:spacing w:after="0" w:line="240" w:lineRule="auto"/>
              <w:jc w:val="both"/>
              <w:outlineLvl w:val="1"/>
              <w:rPr>
                <w:rFonts w:ascii="Times New Roman" w:hAnsi="Times New Roman"/>
                <w:b/>
                <w:bCs/>
                <w:iCs/>
                <w:sz w:val="24"/>
                <w:szCs w:val="24"/>
              </w:rPr>
            </w:pPr>
            <w:r w:rsidRPr="001818EA">
              <w:rPr>
                <w:rFonts w:ascii="Times New Roman" w:hAnsi="Times New Roman"/>
                <w:b/>
                <w:bCs/>
                <w:iCs/>
                <w:sz w:val="24"/>
                <w:szCs w:val="24"/>
              </w:rPr>
              <w:t>Наименование общих компетенций</w:t>
            </w:r>
          </w:p>
        </w:tc>
      </w:tr>
      <w:tr w:rsidR="00FA3DF6" w:rsidRPr="001818EA" w14:paraId="2CF7C69E" w14:textId="77777777" w:rsidTr="008B4F60">
        <w:trPr>
          <w:trHeight w:val="327"/>
        </w:trPr>
        <w:tc>
          <w:tcPr>
            <w:tcW w:w="1253" w:type="dxa"/>
          </w:tcPr>
          <w:p w14:paraId="5E024F3D"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1.</w:t>
            </w:r>
          </w:p>
        </w:tc>
        <w:tc>
          <w:tcPr>
            <w:tcW w:w="8920" w:type="dxa"/>
          </w:tcPr>
          <w:p w14:paraId="19A6BEF0"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FA3DF6" w:rsidRPr="001818EA" w14:paraId="137E4A56" w14:textId="77777777" w:rsidTr="008B4F60">
        <w:tc>
          <w:tcPr>
            <w:tcW w:w="1253" w:type="dxa"/>
          </w:tcPr>
          <w:p w14:paraId="388B758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2.</w:t>
            </w:r>
          </w:p>
        </w:tc>
        <w:tc>
          <w:tcPr>
            <w:tcW w:w="8920" w:type="dxa"/>
          </w:tcPr>
          <w:p w14:paraId="5928F650"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FA3DF6" w:rsidRPr="001818EA" w14:paraId="6E9F562D" w14:textId="77777777" w:rsidTr="008B4F60">
        <w:tc>
          <w:tcPr>
            <w:tcW w:w="1253" w:type="dxa"/>
          </w:tcPr>
          <w:p w14:paraId="6EF66E9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3.</w:t>
            </w:r>
          </w:p>
        </w:tc>
        <w:tc>
          <w:tcPr>
            <w:tcW w:w="8920" w:type="dxa"/>
          </w:tcPr>
          <w:p w14:paraId="7EFDEDF9"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Планировать и реализовывать собственное профессиональное и личностное развитие. </w:t>
            </w:r>
          </w:p>
        </w:tc>
      </w:tr>
      <w:tr w:rsidR="00FA3DF6" w:rsidRPr="001818EA" w14:paraId="20E92905" w14:textId="77777777" w:rsidTr="008B4F60">
        <w:tc>
          <w:tcPr>
            <w:tcW w:w="1253" w:type="dxa"/>
          </w:tcPr>
          <w:p w14:paraId="71B9EBC3"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4.</w:t>
            </w:r>
          </w:p>
        </w:tc>
        <w:tc>
          <w:tcPr>
            <w:tcW w:w="8920" w:type="dxa"/>
          </w:tcPr>
          <w:p w14:paraId="04969BF1"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p>
        </w:tc>
      </w:tr>
      <w:tr w:rsidR="00FA3DF6" w:rsidRPr="001818EA" w14:paraId="614AEC11" w14:textId="77777777" w:rsidTr="008B4F60">
        <w:tc>
          <w:tcPr>
            <w:tcW w:w="1253" w:type="dxa"/>
          </w:tcPr>
          <w:p w14:paraId="2BD76EB2"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5.</w:t>
            </w:r>
          </w:p>
        </w:tc>
        <w:tc>
          <w:tcPr>
            <w:tcW w:w="8920" w:type="dxa"/>
          </w:tcPr>
          <w:p w14:paraId="02BE8041"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A3DF6" w:rsidRPr="001818EA" w14:paraId="396C63C3" w14:textId="77777777" w:rsidTr="008B4F60">
        <w:tc>
          <w:tcPr>
            <w:tcW w:w="1253" w:type="dxa"/>
          </w:tcPr>
          <w:p w14:paraId="124F39B3"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6.</w:t>
            </w:r>
          </w:p>
        </w:tc>
        <w:tc>
          <w:tcPr>
            <w:tcW w:w="8920" w:type="dxa"/>
          </w:tcPr>
          <w:p w14:paraId="04653344" w14:textId="28742880"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r w:rsidR="00113111"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bCs/>
                <w:iCs/>
                <w:sz w:val="24"/>
                <w:szCs w:val="24"/>
              </w:rPr>
              <w:t>.</w:t>
            </w:r>
          </w:p>
        </w:tc>
      </w:tr>
      <w:tr w:rsidR="00FA3DF6" w:rsidRPr="001818EA" w14:paraId="616E3F6C" w14:textId="77777777" w:rsidTr="008B4F60">
        <w:tc>
          <w:tcPr>
            <w:tcW w:w="1253" w:type="dxa"/>
          </w:tcPr>
          <w:p w14:paraId="0E3C0230"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7.</w:t>
            </w:r>
          </w:p>
        </w:tc>
        <w:tc>
          <w:tcPr>
            <w:tcW w:w="8920" w:type="dxa"/>
          </w:tcPr>
          <w:p w14:paraId="2F2CB6D1"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FA3DF6" w:rsidRPr="001818EA" w14:paraId="1C5E9073" w14:textId="77777777" w:rsidTr="008B4F60">
        <w:tc>
          <w:tcPr>
            <w:tcW w:w="1253" w:type="dxa"/>
          </w:tcPr>
          <w:p w14:paraId="5D8407B8"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8.</w:t>
            </w:r>
          </w:p>
        </w:tc>
        <w:tc>
          <w:tcPr>
            <w:tcW w:w="8920" w:type="dxa"/>
          </w:tcPr>
          <w:p w14:paraId="2D2916DB"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FA3DF6" w:rsidRPr="001818EA" w14:paraId="752BE711" w14:textId="77777777" w:rsidTr="008B4F60">
        <w:tc>
          <w:tcPr>
            <w:tcW w:w="1253" w:type="dxa"/>
          </w:tcPr>
          <w:p w14:paraId="72D84AC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9.</w:t>
            </w:r>
          </w:p>
        </w:tc>
        <w:tc>
          <w:tcPr>
            <w:tcW w:w="8920" w:type="dxa"/>
          </w:tcPr>
          <w:p w14:paraId="6EBA1E5E"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информационные технологии в профессиональной деятельности.</w:t>
            </w:r>
          </w:p>
        </w:tc>
      </w:tr>
      <w:tr w:rsidR="00FA3DF6" w:rsidRPr="001818EA" w14:paraId="78FDC988" w14:textId="77777777" w:rsidTr="008B4F60">
        <w:tc>
          <w:tcPr>
            <w:tcW w:w="1253" w:type="dxa"/>
          </w:tcPr>
          <w:p w14:paraId="304C7F2C"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10.</w:t>
            </w:r>
          </w:p>
        </w:tc>
        <w:tc>
          <w:tcPr>
            <w:tcW w:w="8920" w:type="dxa"/>
          </w:tcPr>
          <w:p w14:paraId="01B7888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Пользоваться профессиональной документацией на государственном и иностранном языках.</w:t>
            </w:r>
          </w:p>
        </w:tc>
      </w:tr>
      <w:tr w:rsidR="00FA3DF6" w:rsidRPr="001818EA" w14:paraId="745E33BD" w14:textId="77777777" w:rsidTr="008B4F60">
        <w:tc>
          <w:tcPr>
            <w:tcW w:w="1253" w:type="dxa"/>
          </w:tcPr>
          <w:p w14:paraId="3B29577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ОК 11.</w:t>
            </w:r>
          </w:p>
        </w:tc>
        <w:tc>
          <w:tcPr>
            <w:tcW w:w="8920" w:type="dxa"/>
          </w:tcPr>
          <w:p w14:paraId="3C0DB179" w14:textId="7F32EE4F" w:rsidR="00FA3DF6" w:rsidRPr="001818EA" w:rsidRDefault="00CE6F46" w:rsidP="008B4F60">
            <w:pPr>
              <w:widowControl w:val="0"/>
              <w:spacing w:after="0" w:line="240" w:lineRule="auto"/>
              <w:jc w:val="both"/>
              <w:outlineLvl w:val="1"/>
              <w:rPr>
                <w:rFonts w:ascii="Times New Roman" w:hAnsi="Times New Roman"/>
                <w:bCs/>
                <w:iCs/>
                <w:sz w:val="24"/>
                <w:szCs w:val="24"/>
              </w:rPr>
            </w:pPr>
            <w:r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5CF3D01F"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108415D9"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1.2.2. Перечень профессиональных компетенций</w:t>
      </w:r>
    </w:p>
    <w:p w14:paraId="3646DE7B"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8681"/>
      </w:tblGrid>
      <w:tr w:rsidR="00FA3DF6" w:rsidRPr="001818EA" w14:paraId="74548DA7" w14:textId="77777777" w:rsidTr="00113111">
        <w:trPr>
          <w:trHeight w:val="401"/>
        </w:trPr>
        <w:tc>
          <w:tcPr>
            <w:tcW w:w="1384" w:type="dxa"/>
          </w:tcPr>
          <w:p w14:paraId="41F695DB" w14:textId="77777777" w:rsidR="00FA3DF6" w:rsidRDefault="00FA3DF6" w:rsidP="00113111">
            <w:pPr>
              <w:widowControl w:val="0"/>
              <w:jc w:val="both"/>
              <w:rPr>
                <w:rFonts w:ascii="Times New Roman" w:hAnsi="Times New Roman"/>
                <w:b/>
                <w:bCs/>
                <w:iCs/>
                <w:sz w:val="24"/>
                <w:szCs w:val="24"/>
              </w:rPr>
            </w:pPr>
            <w:r w:rsidRPr="001818EA">
              <w:rPr>
                <w:rFonts w:ascii="Times New Roman" w:hAnsi="Times New Roman"/>
                <w:b/>
                <w:bCs/>
                <w:iCs/>
                <w:sz w:val="24"/>
                <w:szCs w:val="24"/>
              </w:rPr>
              <w:t>Код</w:t>
            </w:r>
          </w:p>
          <w:p w14:paraId="27D0095C" w14:textId="6607528B" w:rsidR="00113111" w:rsidRPr="001818EA" w:rsidRDefault="00113111" w:rsidP="00113111">
            <w:pPr>
              <w:widowControl w:val="0"/>
              <w:jc w:val="both"/>
              <w:rPr>
                <w:rFonts w:ascii="Times New Roman" w:hAnsi="Times New Roman"/>
                <w:b/>
                <w:bCs/>
                <w:iCs/>
                <w:sz w:val="24"/>
                <w:szCs w:val="24"/>
              </w:rPr>
            </w:pPr>
          </w:p>
        </w:tc>
        <w:tc>
          <w:tcPr>
            <w:tcW w:w="8789" w:type="dxa"/>
          </w:tcPr>
          <w:p w14:paraId="7303D022" w14:textId="77777777" w:rsidR="00FA3DF6" w:rsidRPr="001818EA" w:rsidRDefault="00FA3DF6" w:rsidP="008B4F60">
            <w:pPr>
              <w:widowControl w:val="0"/>
              <w:jc w:val="both"/>
              <w:rPr>
                <w:rFonts w:ascii="Times New Roman" w:hAnsi="Times New Roman"/>
                <w:b/>
                <w:bCs/>
                <w:iCs/>
                <w:sz w:val="24"/>
                <w:szCs w:val="24"/>
              </w:rPr>
            </w:pPr>
            <w:r w:rsidRPr="001818EA">
              <w:rPr>
                <w:rFonts w:ascii="Times New Roman" w:hAnsi="Times New Roman"/>
                <w:b/>
                <w:bCs/>
                <w:iCs/>
                <w:sz w:val="24"/>
                <w:szCs w:val="24"/>
              </w:rPr>
              <w:t>Наименование видов деятельности и профессиональных компетенций</w:t>
            </w:r>
          </w:p>
        </w:tc>
      </w:tr>
      <w:tr w:rsidR="00FA3DF6" w:rsidRPr="001818EA" w14:paraId="348BDD87" w14:textId="77777777" w:rsidTr="0031181C">
        <w:tc>
          <w:tcPr>
            <w:tcW w:w="1384" w:type="dxa"/>
          </w:tcPr>
          <w:p w14:paraId="6ACB2FAF"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ВД 1</w:t>
            </w:r>
          </w:p>
        </w:tc>
        <w:tc>
          <w:tcPr>
            <w:tcW w:w="8789" w:type="dxa"/>
          </w:tcPr>
          <w:p w14:paraId="0FF13BB2"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Организация подготовки технологических процессов изготовления различных видов печатной продукции</w:t>
            </w:r>
          </w:p>
        </w:tc>
      </w:tr>
      <w:tr w:rsidR="00FA3DF6" w:rsidRPr="001818EA" w14:paraId="7AA48E4E" w14:textId="77777777" w:rsidTr="0031181C">
        <w:tc>
          <w:tcPr>
            <w:tcW w:w="1384" w:type="dxa"/>
          </w:tcPr>
          <w:p w14:paraId="74BE50EB"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ПК 1.1.</w:t>
            </w:r>
          </w:p>
        </w:tc>
        <w:tc>
          <w:tcPr>
            <w:tcW w:w="8789" w:type="dxa"/>
          </w:tcPr>
          <w:p w14:paraId="44332F26"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Организовывать технологический процесс допечатной подготовки различных видов печатной продукции.</w:t>
            </w:r>
          </w:p>
        </w:tc>
      </w:tr>
      <w:tr w:rsidR="00FA3DF6" w:rsidRPr="001818EA" w14:paraId="0657F0A0" w14:textId="77777777" w:rsidTr="0031181C">
        <w:tc>
          <w:tcPr>
            <w:tcW w:w="1384" w:type="dxa"/>
          </w:tcPr>
          <w:p w14:paraId="15F44DCF"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ПК 1.2.</w:t>
            </w:r>
          </w:p>
        </w:tc>
        <w:tc>
          <w:tcPr>
            <w:tcW w:w="8789" w:type="dxa"/>
          </w:tcPr>
          <w:p w14:paraId="5859C142"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Организовывать технологический процесс изготовления печатных форм для различных видов печатной продукции.</w:t>
            </w:r>
          </w:p>
        </w:tc>
      </w:tr>
      <w:tr w:rsidR="00FA3DF6" w:rsidRPr="001818EA" w14:paraId="7ED9F4AF" w14:textId="77777777" w:rsidTr="0031181C">
        <w:tc>
          <w:tcPr>
            <w:tcW w:w="1384" w:type="dxa"/>
          </w:tcPr>
          <w:p w14:paraId="76B6CFF6"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lastRenderedPageBreak/>
              <w:t>ПК 1.3.</w:t>
            </w:r>
          </w:p>
        </w:tc>
        <w:tc>
          <w:tcPr>
            <w:tcW w:w="8789" w:type="dxa"/>
          </w:tcPr>
          <w:p w14:paraId="5E550627"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Организовывать процесс печатания различных видов печатной продукции.</w:t>
            </w:r>
          </w:p>
        </w:tc>
      </w:tr>
      <w:tr w:rsidR="00FA3DF6" w:rsidRPr="001818EA" w14:paraId="4F626358" w14:textId="77777777" w:rsidTr="0031181C">
        <w:tc>
          <w:tcPr>
            <w:tcW w:w="1384" w:type="dxa"/>
          </w:tcPr>
          <w:p w14:paraId="0A8CDAB5"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ПК 1.4.</w:t>
            </w:r>
          </w:p>
        </w:tc>
        <w:tc>
          <w:tcPr>
            <w:tcW w:w="8789" w:type="dxa"/>
          </w:tcPr>
          <w:p w14:paraId="58AF126A" w14:textId="77777777" w:rsidR="00FA3DF6" w:rsidRPr="001818EA" w:rsidRDefault="00FA3DF6" w:rsidP="008B4F60">
            <w:pPr>
              <w:widowControl w:val="0"/>
              <w:jc w:val="both"/>
              <w:rPr>
                <w:rFonts w:ascii="Times New Roman" w:hAnsi="Times New Roman"/>
                <w:iCs/>
                <w:sz w:val="24"/>
                <w:szCs w:val="24"/>
              </w:rPr>
            </w:pPr>
            <w:r w:rsidRPr="001818EA">
              <w:rPr>
                <w:rFonts w:ascii="Times New Roman" w:hAnsi="Times New Roman"/>
                <w:iCs/>
                <w:sz w:val="24"/>
                <w:szCs w:val="24"/>
              </w:rPr>
              <w:t>Организовывать послепечатную обработку различных видов печатной продукции.</w:t>
            </w:r>
          </w:p>
        </w:tc>
      </w:tr>
    </w:tbl>
    <w:p w14:paraId="0C8A03F5"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25C69171"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1.2.3 В результате освоения профессионального модуля студент должен</w:t>
      </w:r>
      <w:r w:rsidR="008B4F60">
        <w:rPr>
          <w:rFonts w:ascii="Times New Roman" w:hAnsi="Times New Roman"/>
          <w:sz w:val="24"/>
          <w:szCs w:val="24"/>
        </w:rPr>
        <w:t>:</w:t>
      </w:r>
    </w:p>
    <w:p w14:paraId="4DC661CF"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8240"/>
      </w:tblGrid>
      <w:tr w:rsidR="00FA3DF6" w:rsidRPr="001818EA" w14:paraId="19B8A21F" w14:textId="77777777" w:rsidTr="0031181C">
        <w:tc>
          <w:tcPr>
            <w:tcW w:w="1814" w:type="dxa"/>
          </w:tcPr>
          <w:p w14:paraId="4EA32029" w14:textId="77777777" w:rsidR="00FA3DF6" w:rsidRPr="001818EA" w:rsidRDefault="008B4F60" w:rsidP="008B4F60">
            <w:pPr>
              <w:widowControl w:val="0"/>
              <w:rPr>
                <w:rFonts w:ascii="Times New Roman" w:hAnsi="Times New Roman"/>
                <w:sz w:val="24"/>
                <w:szCs w:val="24"/>
              </w:rPr>
            </w:pPr>
            <w:r>
              <w:rPr>
                <w:rFonts w:ascii="Times New Roman" w:hAnsi="Times New Roman"/>
                <w:b/>
                <w:sz w:val="24"/>
                <w:szCs w:val="24"/>
              </w:rPr>
              <w:t>Иметь п</w:t>
            </w:r>
            <w:r w:rsidR="00FA3DF6" w:rsidRPr="001818EA">
              <w:rPr>
                <w:rFonts w:ascii="Times New Roman" w:hAnsi="Times New Roman"/>
                <w:b/>
                <w:sz w:val="24"/>
                <w:szCs w:val="24"/>
              </w:rPr>
              <w:t>рактический опыт</w:t>
            </w:r>
          </w:p>
        </w:tc>
        <w:tc>
          <w:tcPr>
            <w:tcW w:w="8359" w:type="dxa"/>
          </w:tcPr>
          <w:p w14:paraId="63159631"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организация технологического процесса допечатной подготовки различных видов печатной продукции.</w:t>
            </w:r>
          </w:p>
          <w:p w14:paraId="4E2FB2B6"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организация технологического процесса изготовления печатных форм для различных видов печатной продукции.</w:t>
            </w:r>
          </w:p>
          <w:p w14:paraId="16E7D2F3"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организация процесса печатания различных видов печатной продукции.</w:t>
            </w:r>
          </w:p>
          <w:p w14:paraId="56947E28"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организация послепечатной обработки различных видов печатной продукции.</w:t>
            </w:r>
          </w:p>
        </w:tc>
      </w:tr>
      <w:tr w:rsidR="00FA3DF6" w:rsidRPr="001818EA" w14:paraId="6F76CCEE" w14:textId="77777777" w:rsidTr="0031181C">
        <w:tc>
          <w:tcPr>
            <w:tcW w:w="1814" w:type="dxa"/>
          </w:tcPr>
          <w:p w14:paraId="5B302DB7"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b/>
                <w:sz w:val="24"/>
                <w:szCs w:val="24"/>
              </w:rPr>
              <w:t>Уме</w:t>
            </w:r>
            <w:r w:rsidR="008B4F60">
              <w:rPr>
                <w:rFonts w:ascii="Times New Roman" w:hAnsi="Times New Roman"/>
                <w:b/>
                <w:sz w:val="24"/>
                <w:szCs w:val="24"/>
              </w:rPr>
              <w:t>ть</w:t>
            </w:r>
          </w:p>
        </w:tc>
        <w:tc>
          <w:tcPr>
            <w:tcW w:w="8359" w:type="dxa"/>
          </w:tcPr>
          <w:p w14:paraId="6256B6FF"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выбирать оптимальные технологии допечатной подготовки различных видов печатной продукции;</w:t>
            </w:r>
          </w:p>
          <w:p w14:paraId="33B73598"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осуществлять выбор материалов для изготовления различных видов печатной продукции;</w:t>
            </w:r>
          </w:p>
          <w:p w14:paraId="168FE3B6"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осуществлять выбор оборудования для реализации технологического процесса допечатной подготовки печатной продукции;</w:t>
            </w:r>
          </w:p>
          <w:p w14:paraId="291F6847"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рассчитывать оптимальные параметры работы допечатного оборудования;</w:t>
            </w:r>
          </w:p>
          <w:p w14:paraId="34F0373F"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проектировать технологические процессы допечатной подготовки различных видов печатной продукции; </w:t>
            </w:r>
          </w:p>
          <w:p w14:paraId="7E84425A"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выбирать оптимальные технологии изготовления печатных форм для различных видов печатной продукции; </w:t>
            </w:r>
          </w:p>
          <w:p w14:paraId="32F26810"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осуществлять выбор оборудования для реализации технологического процесса изготовления печатных форм; </w:t>
            </w:r>
          </w:p>
          <w:p w14:paraId="188F00E9"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рассчитывать оптимальные параметры работы оборудования для изготовления печатных форм;</w:t>
            </w:r>
          </w:p>
          <w:p w14:paraId="4122AEFB" w14:textId="77777777" w:rsidR="00FA3DF6" w:rsidRPr="001818EA" w:rsidRDefault="00FA3DF6" w:rsidP="008B4F60">
            <w:pPr>
              <w:widowControl w:val="0"/>
              <w:rPr>
                <w:rFonts w:ascii="Times New Roman" w:hAnsi="Times New Roman"/>
                <w:iCs/>
                <w:sz w:val="24"/>
                <w:szCs w:val="24"/>
              </w:rPr>
            </w:pPr>
            <w:r w:rsidRPr="001818EA">
              <w:rPr>
                <w:rFonts w:ascii="Times New Roman" w:hAnsi="Times New Roman"/>
                <w:color w:val="000000"/>
                <w:sz w:val="24"/>
                <w:szCs w:val="24"/>
              </w:rPr>
              <w:t>– проектировать процессы изготовления печатных форм для различных видов печатной продукции;</w:t>
            </w:r>
          </w:p>
          <w:p w14:paraId="6A9F9FD5"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выбирать оптимальные технологии печатания различных видов печатной продукции;</w:t>
            </w:r>
          </w:p>
          <w:p w14:paraId="08C3A79E"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осуществлять выбор оборудования для реализации технологического процесса печатания различных видов печатной продукции; </w:t>
            </w:r>
          </w:p>
          <w:p w14:paraId="550207D4"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рассчитывать оптимальные параметры работы печатного оборудования для </w:t>
            </w:r>
            <w:r w:rsidRPr="001818EA">
              <w:rPr>
                <w:rFonts w:ascii="Times New Roman" w:hAnsi="Times New Roman"/>
                <w:color w:val="000000"/>
                <w:sz w:val="24"/>
                <w:szCs w:val="24"/>
              </w:rPr>
              <w:lastRenderedPageBreak/>
              <w:t xml:space="preserve">изготовления печатной продукции; </w:t>
            </w:r>
          </w:p>
          <w:p w14:paraId="49F32908" w14:textId="77777777" w:rsidR="00FA3DF6" w:rsidRPr="001818EA" w:rsidRDefault="00FA3DF6" w:rsidP="008B4F60">
            <w:pPr>
              <w:widowControl w:val="0"/>
              <w:rPr>
                <w:rFonts w:ascii="Times New Roman" w:hAnsi="Times New Roman"/>
                <w:iCs/>
                <w:sz w:val="24"/>
                <w:szCs w:val="24"/>
              </w:rPr>
            </w:pPr>
            <w:r w:rsidRPr="001818EA">
              <w:rPr>
                <w:rFonts w:ascii="Times New Roman" w:hAnsi="Times New Roman"/>
                <w:color w:val="000000"/>
                <w:sz w:val="24"/>
                <w:szCs w:val="24"/>
              </w:rPr>
              <w:t>– проектировать технологические процессы печатания различных видов печатной продукции;</w:t>
            </w:r>
          </w:p>
          <w:p w14:paraId="1079E9A8"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выбирать оптимальные технологии послепечатной обработки различных видов печатной продукции;</w:t>
            </w:r>
          </w:p>
          <w:p w14:paraId="30058C07"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осуществлять выбор оборудования для реализации технологического процесса послепечатной обработки различных видов печатной продукции; </w:t>
            </w:r>
          </w:p>
          <w:p w14:paraId="5FD9B2A5"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рассчитывать оптимальные параметры работы послепечатного оборудования для изготовления печатной продукции; </w:t>
            </w:r>
          </w:p>
          <w:p w14:paraId="3DA7566F" w14:textId="77777777" w:rsidR="00FA3DF6" w:rsidRPr="001818EA" w:rsidRDefault="00FA3DF6" w:rsidP="008B4F60">
            <w:pPr>
              <w:widowControl w:val="0"/>
              <w:rPr>
                <w:rFonts w:ascii="Times New Roman" w:hAnsi="Times New Roman"/>
                <w:color w:val="000000"/>
                <w:sz w:val="24"/>
                <w:szCs w:val="24"/>
              </w:rPr>
            </w:pPr>
            <w:r w:rsidRPr="001818EA">
              <w:rPr>
                <w:rFonts w:ascii="Times New Roman" w:hAnsi="Times New Roman"/>
                <w:color w:val="000000"/>
                <w:sz w:val="24"/>
                <w:szCs w:val="24"/>
              </w:rPr>
              <w:t xml:space="preserve">– проектировать технологические процессы послепечатной обработки различных видов печатной продукции; </w:t>
            </w:r>
          </w:p>
          <w:p w14:paraId="57ABA8C7"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xml:space="preserve">– </w:t>
            </w:r>
            <w:r w:rsidRPr="001818EA">
              <w:rPr>
                <w:rFonts w:ascii="Times New Roman" w:hAnsi="Times New Roman"/>
                <w:iCs/>
                <w:sz w:val="24"/>
                <w:szCs w:val="24"/>
              </w:rPr>
              <w:t xml:space="preserve">принимать решения по применению разработанной  технологии на основе расчета технико-экономических показателей, </w:t>
            </w:r>
            <w:r w:rsidRPr="001818EA">
              <w:rPr>
                <w:rFonts w:ascii="Times New Roman" w:hAnsi="Times New Roman"/>
                <w:color w:val="000000"/>
                <w:sz w:val="24"/>
                <w:szCs w:val="24"/>
              </w:rPr>
              <w:t>оформлять нормативно-техническую и учетно-отчетную документацию.</w:t>
            </w:r>
          </w:p>
        </w:tc>
      </w:tr>
      <w:tr w:rsidR="00FA3DF6" w:rsidRPr="001818EA" w14:paraId="551C2DE9" w14:textId="77777777" w:rsidTr="0031181C">
        <w:tc>
          <w:tcPr>
            <w:tcW w:w="1814" w:type="dxa"/>
          </w:tcPr>
          <w:p w14:paraId="3BA0C338"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b/>
                <w:sz w:val="24"/>
                <w:szCs w:val="24"/>
              </w:rPr>
              <w:lastRenderedPageBreak/>
              <w:t>Зна</w:t>
            </w:r>
            <w:r w:rsidR="008B4F60">
              <w:rPr>
                <w:rFonts w:ascii="Times New Roman" w:hAnsi="Times New Roman"/>
                <w:b/>
                <w:sz w:val="24"/>
                <w:szCs w:val="24"/>
              </w:rPr>
              <w:t>ть</w:t>
            </w:r>
          </w:p>
        </w:tc>
        <w:tc>
          <w:tcPr>
            <w:tcW w:w="8359" w:type="dxa"/>
          </w:tcPr>
          <w:p w14:paraId="216DFF75"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видов печатной продукции;</w:t>
            </w:r>
          </w:p>
          <w:p w14:paraId="13EDE341"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технических параметров различных видов печатной продукции;</w:t>
            </w:r>
          </w:p>
          <w:p w14:paraId="2833ED7C"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технологий обработки текстовой и изобразительной информации;</w:t>
            </w:r>
          </w:p>
          <w:p w14:paraId="6B2A82B7"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вариантов оформления печатной продукции; </w:t>
            </w:r>
          </w:p>
          <w:p w14:paraId="58E58A0F"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текстовых и изобразительных оригиналов; </w:t>
            </w:r>
          </w:p>
          <w:p w14:paraId="78EE4AB8"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и параметров шрифтов; </w:t>
            </w:r>
          </w:p>
          <w:p w14:paraId="68B57CE9"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правил набора и верстки издательских оригиналов; </w:t>
            </w:r>
          </w:p>
          <w:p w14:paraId="1585F174"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принципов построения спуска полос и их раскладки;</w:t>
            </w:r>
          </w:p>
          <w:p w14:paraId="4E8CBDD1"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технологии корректуры текстовых и изобразительных оригиналов;</w:t>
            </w:r>
          </w:p>
          <w:p w14:paraId="085ACA21"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программных средств обработки текстовой и графической информации;</w:t>
            </w:r>
          </w:p>
          <w:p w14:paraId="1E09073E"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классификаций, назначений, устройств и принципов работы допечатного оборудования; </w:t>
            </w:r>
          </w:p>
          <w:p w14:paraId="5B67924A"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и свойств современных полиграфических материалов; </w:t>
            </w:r>
          </w:p>
          <w:p w14:paraId="2F6406A3"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методов измерения параметров и свойств материалов; </w:t>
            </w:r>
          </w:p>
          <w:p w14:paraId="2B5F6851"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автоматизации допечатных процессов; </w:t>
            </w:r>
          </w:p>
          <w:p w14:paraId="0631C1BF" w14:textId="77777777" w:rsidR="00FA3DF6" w:rsidRPr="001818EA" w:rsidRDefault="00FA3DF6" w:rsidP="008B4F60">
            <w:pPr>
              <w:widowControl w:val="0"/>
              <w:rPr>
                <w:rFonts w:ascii="Times New Roman" w:hAnsi="Times New Roman"/>
                <w:b/>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правил оформления нормативно-технической и учетно-отчетной документации.</w:t>
            </w:r>
          </w:p>
          <w:p w14:paraId="3DE27974"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lastRenderedPageBreak/>
              <w:t xml:space="preserve">– </w:t>
            </w:r>
            <w:r w:rsidRPr="001818EA">
              <w:rPr>
                <w:rFonts w:ascii="Times New Roman" w:hAnsi="Times New Roman"/>
                <w:sz w:val="24"/>
                <w:szCs w:val="24"/>
              </w:rPr>
              <w:t xml:space="preserve">технических параметров различных видов печатной продукции; </w:t>
            </w:r>
          </w:p>
          <w:p w14:paraId="345A3268"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технологий изготовления печатных форм; </w:t>
            </w:r>
          </w:p>
          <w:p w14:paraId="034C7C67"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классификаций, назначений, устройств и принцип работы оборудования для изготовления печатных форм; </w:t>
            </w:r>
          </w:p>
          <w:p w14:paraId="284D2CDF"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методов измерения параметров и свойств материалов; </w:t>
            </w:r>
          </w:p>
          <w:p w14:paraId="33BF3C5C"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автоматизации формных процессов; </w:t>
            </w:r>
          </w:p>
          <w:p w14:paraId="4A7B5BA1"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технических параметров различных видов печатной продукции; технологий различных видов печатных процессов;</w:t>
            </w:r>
          </w:p>
          <w:p w14:paraId="797710E4"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технологии цифровой печати;</w:t>
            </w:r>
          </w:p>
          <w:p w14:paraId="67D00020"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классификаций, назначений, устройств и принцип работы печатного оборудования; </w:t>
            </w:r>
          </w:p>
          <w:p w14:paraId="31A1AADC"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автоматизации печатных процессов; </w:t>
            </w:r>
          </w:p>
          <w:p w14:paraId="22248E98"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правил техники безопасности и охраны труда полиграфического производства;</w:t>
            </w:r>
          </w:p>
          <w:p w14:paraId="6F7F1A6F" w14:textId="77777777" w:rsidR="00FA3DF6" w:rsidRPr="001818EA" w:rsidRDefault="00FA3DF6" w:rsidP="008B4F60">
            <w:pPr>
              <w:widowControl w:val="0"/>
              <w:rPr>
                <w:rFonts w:ascii="Times New Roman" w:hAnsi="Times New Roman"/>
                <w:iCs/>
                <w:sz w:val="24"/>
                <w:szCs w:val="24"/>
              </w:rPr>
            </w:pPr>
            <w:r w:rsidRPr="001818EA">
              <w:rPr>
                <w:rFonts w:ascii="Times New Roman" w:hAnsi="Times New Roman"/>
                <w:color w:val="000000"/>
                <w:sz w:val="24"/>
                <w:szCs w:val="24"/>
              </w:rPr>
              <w:t xml:space="preserve">– </w:t>
            </w:r>
            <w:r w:rsidRPr="001818EA">
              <w:rPr>
                <w:rFonts w:ascii="Times New Roman" w:hAnsi="Times New Roman"/>
                <w:iCs/>
                <w:sz w:val="24"/>
                <w:szCs w:val="24"/>
              </w:rPr>
              <w:t>технико-экономических показателей технологического процесса изготовления полиграфической продукции;</w:t>
            </w:r>
          </w:p>
          <w:p w14:paraId="7A25FD85"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технологий послепечатной обработки печатной продукции; </w:t>
            </w:r>
          </w:p>
          <w:p w14:paraId="1E7BD86C"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типов обложек и переплетных крышек;</w:t>
            </w:r>
          </w:p>
          <w:p w14:paraId="102A5984"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классификаций, назначений, устройств и принцип работы послепечатного оборудования; </w:t>
            </w:r>
          </w:p>
          <w:p w14:paraId="43B8CBDC"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 xml:space="preserve">видов автоматизации послепечатных процессов; </w:t>
            </w:r>
          </w:p>
          <w:p w14:paraId="23718586" w14:textId="77777777" w:rsidR="00FA3DF6" w:rsidRPr="001818EA" w:rsidRDefault="00FA3DF6" w:rsidP="008B4F60">
            <w:pPr>
              <w:widowControl w:val="0"/>
              <w:rPr>
                <w:rFonts w:ascii="Times New Roman" w:hAnsi="Times New Roman"/>
                <w:sz w:val="24"/>
                <w:szCs w:val="24"/>
              </w:rPr>
            </w:pPr>
            <w:r w:rsidRPr="001818EA">
              <w:rPr>
                <w:rFonts w:ascii="Times New Roman" w:hAnsi="Times New Roman"/>
                <w:color w:val="000000"/>
                <w:sz w:val="24"/>
                <w:szCs w:val="24"/>
              </w:rPr>
              <w:t xml:space="preserve">– </w:t>
            </w:r>
            <w:r w:rsidRPr="001818EA">
              <w:rPr>
                <w:rFonts w:ascii="Times New Roman" w:hAnsi="Times New Roman"/>
                <w:sz w:val="24"/>
                <w:szCs w:val="24"/>
              </w:rPr>
              <w:t>систем и методов проектирования технологических процессов.</w:t>
            </w:r>
          </w:p>
        </w:tc>
      </w:tr>
    </w:tbl>
    <w:p w14:paraId="351A2161" w14:textId="77777777" w:rsidR="00FA3DF6" w:rsidRPr="001818EA" w:rsidRDefault="00FA3DF6" w:rsidP="00FA3DF6">
      <w:pPr>
        <w:widowControl w:val="0"/>
        <w:spacing w:after="0" w:line="240" w:lineRule="auto"/>
        <w:rPr>
          <w:rFonts w:ascii="Times New Roman" w:hAnsi="Times New Roman"/>
          <w:sz w:val="24"/>
          <w:szCs w:val="24"/>
        </w:rPr>
      </w:pPr>
    </w:p>
    <w:p w14:paraId="467F68FE" w14:textId="77777777" w:rsidR="00FA3DF6" w:rsidRPr="001818EA" w:rsidRDefault="00FA3DF6" w:rsidP="00FA3DF6">
      <w:pPr>
        <w:widowControl w:val="0"/>
        <w:spacing w:after="0" w:line="240" w:lineRule="auto"/>
        <w:jc w:val="both"/>
        <w:outlineLvl w:val="0"/>
        <w:rPr>
          <w:rFonts w:ascii="Times New Roman" w:hAnsi="Times New Roman"/>
          <w:b/>
          <w:sz w:val="24"/>
          <w:szCs w:val="24"/>
        </w:rPr>
      </w:pPr>
      <w:r w:rsidRPr="001818EA">
        <w:rPr>
          <w:rFonts w:ascii="Times New Roman" w:hAnsi="Times New Roman"/>
          <w:b/>
          <w:sz w:val="24"/>
          <w:szCs w:val="24"/>
        </w:rPr>
        <w:t>1.</w:t>
      </w:r>
      <w:r w:rsidR="008B4F60">
        <w:rPr>
          <w:rFonts w:ascii="Times New Roman" w:hAnsi="Times New Roman"/>
          <w:b/>
          <w:sz w:val="24"/>
          <w:szCs w:val="24"/>
        </w:rPr>
        <w:t>2</w:t>
      </w:r>
      <w:r w:rsidRPr="001818EA">
        <w:rPr>
          <w:rFonts w:ascii="Times New Roman" w:hAnsi="Times New Roman"/>
          <w:b/>
          <w:sz w:val="24"/>
          <w:szCs w:val="24"/>
        </w:rPr>
        <w:t>. Количество часов, отводимое на освоение профессионального модуля</w:t>
      </w:r>
    </w:p>
    <w:p w14:paraId="20EBC18D" w14:textId="77777777" w:rsidR="008B4F60" w:rsidRDefault="008B4F60" w:rsidP="008B4F60">
      <w:pPr>
        <w:spacing w:after="0"/>
        <w:rPr>
          <w:rFonts w:ascii="Times New Roman" w:hAnsi="Times New Roman"/>
          <w:sz w:val="24"/>
          <w:szCs w:val="24"/>
        </w:rPr>
      </w:pPr>
    </w:p>
    <w:p w14:paraId="0F6CF992" w14:textId="77777777" w:rsidR="008B4F60" w:rsidRPr="00317E74" w:rsidRDefault="008B4F60" w:rsidP="008B4F60">
      <w:pPr>
        <w:spacing w:after="0"/>
        <w:rPr>
          <w:rFonts w:ascii="Times New Roman" w:hAnsi="Times New Roman"/>
          <w:sz w:val="24"/>
          <w:szCs w:val="24"/>
        </w:rPr>
      </w:pPr>
      <w:r w:rsidRPr="00317E74">
        <w:rPr>
          <w:rFonts w:ascii="Times New Roman" w:hAnsi="Times New Roman"/>
          <w:sz w:val="24"/>
          <w:szCs w:val="24"/>
        </w:rPr>
        <w:t xml:space="preserve">Всего часов </w:t>
      </w:r>
      <w:r>
        <w:rPr>
          <w:rFonts w:ascii="Times New Roman" w:hAnsi="Times New Roman"/>
          <w:sz w:val="24"/>
          <w:szCs w:val="24"/>
        </w:rPr>
        <w:t>– 1768 часов</w:t>
      </w:r>
    </w:p>
    <w:p w14:paraId="62AF041E" w14:textId="77777777" w:rsidR="008B4F60" w:rsidRPr="008A3F3F" w:rsidRDefault="008B4F60" w:rsidP="008B4F60">
      <w:pPr>
        <w:spacing w:after="0"/>
        <w:ind w:firstLine="708"/>
        <w:rPr>
          <w:rFonts w:ascii="Times New Roman" w:hAnsi="Times New Roman"/>
          <w:color w:val="000000" w:themeColor="text1"/>
          <w:sz w:val="24"/>
          <w:szCs w:val="24"/>
        </w:rPr>
      </w:pPr>
      <w:r w:rsidRPr="008A3F3F">
        <w:rPr>
          <w:rFonts w:ascii="Times New Roman" w:hAnsi="Times New Roman"/>
          <w:color w:val="000000" w:themeColor="text1"/>
          <w:sz w:val="24"/>
          <w:szCs w:val="24"/>
        </w:rPr>
        <w:t>в том числе в форме практической подготовки</w:t>
      </w:r>
      <w:r w:rsidR="008A3F3F">
        <w:rPr>
          <w:rFonts w:ascii="Times New Roman" w:hAnsi="Times New Roman"/>
          <w:color w:val="000000" w:themeColor="text1"/>
          <w:sz w:val="24"/>
          <w:szCs w:val="24"/>
        </w:rPr>
        <w:t xml:space="preserve"> 82</w:t>
      </w:r>
      <w:r w:rsidR="00C67ADB">
        <w:rPr>
          <w:rFonts w:ascii="Times New Roman" w:hAnsi="Times New Roman"/>
          <w:color w:val="000000" w:themeColor="text1"/>
          <w:sz w:val="24"/>
          <w:szCs w:val="24"/>
        </w:rPr>
        <w:t>0</w:t>
      </w:r>
      <w:r w:rsidR="00737B99">
        <w:rPr>
          <w:rFonts w:ascii="Times New Roman" w:hAnsi="Times New Roman"/>
          <w:color w:val="000000" w:themeColor="text1"/>
          <w:sz w:val="24"/>
          <w:szCs w:val="24"/>
        </w:rPr>
        <w:t xml:space="preserve"> </w:t>
      </w:r>
      <w:r w:rsidR="008A3F3F">
        <w:rPr>
          <w:rFonts w:ascii="Times New Roman" w:hAnsi="Times New Roman"/>
          <w:color w:val="000000" w:themeColor="text1"/>
          <w:sz w:val="24"/>
          <w:szCs w:val="24"/>
        </w:rPr>
        <w:t>ч</w:t>
      </w:r>
      <w:r w:rsidR="00737B99">
        <w:rPr>
          <w:rFonts w:ascii="Times New Roman" w:hAnsi="Times New Roman"/>
          <w:color w:val="000000" w:themeColor="text1"/>
          <w:sz w:val="24"/>
          <w:szCs w:val="24"/>
        </w:rPr>
        <w:t>асов</w:t>
      </w:r>
    </w:p>
    <w:p w14:paraId="6F3DE7EF" w14:textId="77777777" w:rsidR="008B4F60" w:rsidRDefault="008B4F60" w:rsidP="008B4F60">
      <w:pPr>
        <w:spacing w:after="0"/>
        <w:rPr>
          <w:rFonts w:ascii="Times New Roman" w:hAnsi="Times New Roman"/>
          <w:sz w:val="24"/>
          <w:szCs w:val="24"/>
        </w:rPr>
      </w:pPr>
    </w:p>
    <w:p w14:paraId="34F7B163" w14:textId="77777777" w:rsidR="008B4F60" w:rsidRPr="00317E74" w:rsidRDefault="008B4F60" w:rsidP="008B4F60">
      <w:pPr>
        <w:spacing w:after="0"/>
        <w:rPr>
          <w:rFonts w:ascii="Times New Roman" w:hAnsi="Times New Roman"/>
          <w:sz w:val="24"/>
          <w:szCs w:val="24"/>
        </w:rPr>
      </w:pPr>
      <w:r w:rsidRPr="00317E74">
        <w:rPr>
          <w:rFonts w:ascii="Times New Roman" w:hAnsi="Times New Roman"/>
          <w:sz w:val="24"/>
          <w:szCs w:val="24"/>
        </w:rPr>
        <w:t>Из них на освоение МДК</w:t>
      </w:r>
      <w:r>
        <w:rPr>
          <w:rFonts w:ascii="Times New Roman" w:hAnsi="Times New Roman"/>
          <w:sz w:val="24"/>
          <w:szCs w:val="24"/>
        </w:rPr>
        <w:t xml:space="preserve"> – 1116 часов</w:t>
      </w:r>
    </w:p>
    <w:p w14:paraId="1D5CFCA8" w14:textId="77777777" w:rsidR="008B4F60" w:rsidRPr="008B4F60" w:rsidRDefault="008A3F3F" w:rsidP="008B4F60">
      <w:pPr>
        <w:spacing w:after="0"/>
        <w:ind w:firstLine="708"/>
        <w:rPr>
          <w:rFonts w:ascii="Times New Roman" w:hAnsi="Times New Roman"/>
          <w:i/>
          <w:color w:val="FF0000"/>
          <w:sz w:val="24"/>
          <w:szCs w:val="24"/>
        </w:rPr>
      </w:pPr>
      <w:r>
        <w:rPr>
          <w:rFonts w:ascii="Times New Roman" w:hAnsi="Times New Roman"/>
          <w:color w:val="FF0000"/>
          <w:sz w:val="24"/>
          <w:szCs w:val="24"/>
        </w:rPr>
        <w:t xml:space="preserve"> </w:t>
      </w:r>
    </w:p>
    <w:p w14:paraId="13557CC5" w14:textId="77777777" w:rsidR="008B4F60" w:rsidRPr="00317E74" w:rsidRDefault="008B4F60" w:rsidP="008B4F60">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358 часов</w:t>
      </w:r>
    </w:p>
    <w:p w14:paraId="51A04CD5" w14:textId="77777777" w:rsidR="008B4F60" w:rsidRPr="00317E74" w:rsidRDefault="008B4F60" w:rsidP="008B4F60">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288 часов</w:t>
      </w:r>
    </w:p>
    <w:p w14:paraId="0DB07B39" w14:textId="77777777" w:rsidR="008B4F60" w:rsidRPr="008B4F60" w:rsidRDefault="008B4F60" w:rsidP="008B4F60">
      <w:pPr>
        <w:rPr>
          <w:rFonts w:ascii="Times New Roman" w:hAnsi="Times New Roman"/>
          <w:iCs/>
          <w:sz w:val="24"/>
          <w:szCs w:val="24"/>
        </w:rPr>
      </w:pPr>
      <w:r w:rsidRPr="008B4F60">
        <w:rPr>
          <w:rFonts w:ascii="Times New Roman" w:hAnsi="Times New Roman"/>
          <w:iCs/>
          <w:sz w:val="24"/>
          <w:szCs w:val="24"/>
        </w:rPr>
        <w:t xml:space="preserve">Промежуточная аттестация </w:t>
      </w:r>
      <w:r w:rsidR="008A3F3F">
        <w:rPr>
          <w:rFonts w:ascii="Times New Roman" w:hAnsi="Times New Roman"/>
          <w:iCs/>
          <w:sz w:val="24"/>
          <w:szCs w:val="24"/>
        </w:rPr>
        <w:t>(</w:t>
      </w:r>
      <w:r w:rsidR="008A3F3F">
        <w:rPr>
          <w:rFonts w:ascii="Times New Roman" w:hAnsi="Times New Roman"/>
          <w:bCs/>
          <w:color w:val="000000" w:themeColor="text1"/>
          <w:sz w:val="24"/>
          <w:szCs w:val="24"/>
        </w:rPr>
        <w:t>э</w:t>
      </w:r>
      <w:r w:rsidR="008A3F3F" w:rsidRPr="008A3F3F">
        <w:rPr>
          <w:rFonts w:ascii="Times New Roman" w:hAnsi="Times New Roman"/>
          <w:bCs/>
          <w:color w:val="000000" w:themeColor="text1"/>
          <w:sz w:val="24"/>
          <w:szCs w:val="24"/>
        </w:rPr>
        <w:t xml:space="preserve">кзамен </w:t>
      </w:r>
      <w:r w:rsidR="008A3F3F">
        <w:rPr>
          <w:rFonts w:ascii="Times New Roman" w:hAnsi="Times New Roman"/>
          <w:bCs/>
          <w:color w:val="000000" w:themeColor="text1"/>
          <w:sz w:val="24"/>
          <w:szCs w:val="24"/>
        </w:rPr>
        <w:t xml:space="preserve">квалификационный </w:t>
      </w:r>
      <w:r w:rsidR="008A3F3F" w:rsidRPr="008A3F3F">
        <w:rPr>
          <w:rFonts w:ascii="Times New Roman" w:hAnsi="Times New Roman"/>
          <w:bCs/>
          <w:color w:val="000000" w:themeColor="text1"/>
          <w:sz w:val="24"/>
          <w:szCs w:val="24"/>
        </w:rPr>
        <w:t>по ПМ</w:t>
      </w:r>
      <w:r w:rsidR="008A3F3F" w:rsidRPr="008B4F60">
        <w:rPr>
          <w:rFonts w:ascii="Times New Roman" w:hAnsi="Times New Roman"/>
          <w:iCs/>
          <w:sz w:val="24"/>
          <w:szCs w:val="24"/>
        </w:rPr>
        <w:t xml:space="preserve"> </w:t>
      </w:r>
      <w:r w:rsidR="008A3F3F">
        <w:rPr>
          <w:rFonts w:ascii="Times New Roman" w:hAnsi="Times New Roman"/>
          <w:iCs/>
          <w:sz w:val="24"/>
          <w:szCs w:val="24"/>
        </w:rPr>
        <w:t xml:space="preserve">) </w:t>
      </w:r>
      <w:r w:rsidRPr="008B4F60">
        <w:rPr>
          <w:rFonts w:ascii="Times New Roman" w:hAnsi="Times New Roman"/>
          <w:iCs/>
          <w:sz w:val="24"/>
          <w:szCs w:val="24"/>
        </w:rPr>
        <w:t>6 часов</w:t>
      </w:r>
      <w:r w:rsidRPr="008B4F60">
        <w:rPr>
          <w:rFonts w:ascii="Times New Roman" w:hAnsi="Times New Roman"/>
          <w:bCs/>
          <w:iCs/>
          <w:sz w:val="24"/>
          <w:szCs w:val="24"/>
        </w:rPr>
        <w:t>.</w:t>
      </w:r>
    </w:p>
    <w:p w14:paraId="4673E624"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750C1E7" w14:textId="77777777" w:rsidR="00FA3DF6" w:rsidRPr="001818EA" w:rsidRDefault="00FA3DF6" w:rsidP="00FA3DF6">
      <w:pPr>
        <w:widowControl w:val="0"/>
        <w:spacing w:after="0" w:line="240" w:lineRule="auto"/>
        <w:rPr>
          <w:rFonts w:ascii="Times New Roman" w:hAnsi="Times New Roman"/>
          <w:b/>
          <w:sz w:val="24"/>
          <w:szCs w:val="24"/>
        </w:rPr>
      </w:pPr>
    </w:p>
    <w:p w14:paraId="202B980E" w14:textId="77777777" w:rsidR="00FA3DF6" w:rsidRPr="001818EA" w:rsidRDefault="00FA3DF6" w:rsidP="00FA3DF6">
      <w:pPr>
        <w:widowControl w:val="0"/>
        <w:spacing w:after="0" w:line="240" w:lineRule="auto"/>
        <w:jc w:val="center"/>
        <w:rPr>
          <w:rFonts w:ascii="Times New Roman" w:hAnsi="Times New Roman"/>
          <w:b/>
          <w:sz w:val="24"/>
          <w:szCs w:val="24"/>
        </w:rPr>
        <w:sectPr w:rsidR="00FA3DF6" w:rsidRPr="001818EA" w:rsidSect="000805C9">
          <w:footerReference w:type="default" r:id="rId8"/>
          <w:pgSz w:w="11906" w:h="16838"/>
          <w:pgMar w:top="851" w:right="851" w:bottom="1418" w:left="992" w:header="709" w:footer="301" w:gutter="0"/>
          <w:cols w:space="708"/>
          <w:docGrid w:linePitch="360"/>
        </w:sectPr>
      </w:pPr>
    </w:p>
    <w:p w14:paraId="43752275" w14:textId="77777777" w:rsidR="00FA3DF6" w:rsidRPr="001818EA" w:rsidRDefault="00FA3DF6" w:rsidP="00FA3DF6">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ПРОФЕССИОНАЛЬНОГО МОДУЛЯ</w:t>
      </w:r>
    </w:p>
    <w:p w14:paraId="7FB7C661" w14:textId="77777777" w:rsidR="00FA3DF6" w:rsidRPr="001818EA" w:rsidRDefault="00FA3DF6" w:rsidP="00A21661">
      <w:pPr>
        <w:pStyle w:val="af"/>
        <w:widowControl w:val="0"/>
        <w:numPr>
          <w:ilvl w:val="1"/>
          <w:numId w:val="69"/>
        </w:numPr>
        <w:spacing w:after="0" w:line="240" w:lineRule="auto"/>
        <w:contextualSpacing w:val="0"/>
        <w:jc w:val="both"/>
        <w:rPr>
          <w:rFonts w:ascii="Times New Roman" w:hAnsi="Times New Roman"/>
          <w:b/>
          <w:sz w:val="24"/>
          <w:szCs w:val="24"/>
        </w:rPr>
      </w:pPr>
      <w:r w:rsidRPr="001818EA">
        <w:rPr>
          <w:rFonts w:ascii="Times New Roman" w:hAnsi="Times New Roman"/>
          <w:b/>
          <w:sz w:val="24"/>
          <w:szCs w:val="24"/>
        </w:rPr>
        <w:t>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3352"/>
        <w:gridCol w:w="725"/>
        <w:gridCol w:w="810"/>
        <w:gridCol w:w="883"/>
        <w:gridCol w:w="696"/>
        <w:gridCol w:w="1471"/>
        <w:gridCol w:w="1044"/>
        <w:gridCol w:w="980"/>
        <w:gridCol w:w="1535"/>
        <w:gridCol w:w="836"/>
        <w:gridCol w:w="833"/>
      </w:tblGrid>
      <w:tr w:rsidR="004777CD" w:rsidRPr="001818EA" w14:paraId="54636168" w14:textId="77777777" w:rsidTr="004777CD">
        <w:trPr>
          <w:trHeight w:val="353"/>
        </w:trPr>
        <w:tc>
          <w:tcPr>
            <w:tcW w:w="498" w:type="pct"/>
            <w:vMerge w:val="restart"/>
            <w:vAlign w:val="center"/>
          </w:tcPr>
          <w:p w14:paraId="48427C50" w14:textId="77777777" w:rsidR="008B4F60" w:rsidRPr="001818EA" w:rsidRDefault="008B4F60" w:rsidP="008B4F60">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Коды профессиональных общих компетенций</w:t>
            </w:r>
          </w:p>
        </w:tc>
        <w:tc>
          <w:tcPr>
            <w:tcW w:w="1146" w:type="pct"/>
            <w:vMerge w:val="restart"/>
            <w:vAlign w:val="center"/>
          </w:tcPr>
          <w:p w14:paraId="39A7D351" w14:textId="77777777" w:rsidR="008B4F60" w:rsidRPr="001818EA" w:rsidRDefault="008B4F60" w:rsidP="008B4F60">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Наименования разделов профессионального модуля</w:t>
            </w:r>
          </w:p>
        </w:tc>
        <w:tc>
          <w:tcPr>
            <w:tcW w:w="248" w:type="pct"/>
            <w:vMerge w:val="restart"/>
            <w:vAlign w:val="center"/>
          </w:tcPr>
          <w:p w14:paraId="7662A47D" w14:textId="77777777" w:rsidR="008B4F60" w:rsidRPr="001818EA" w:rsidRDefault="008B4F60" w:rsidP="008B4F60">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Суммарный объем нагрузки, час.</w:t>
            </w:r>
          </w:p>
        </w:tc>
        <w:tc>
          <w:tcPr>
            <w:tcW w:w="277" w:type="pct"/>
            <w:vMerge w:val="restart"/>
            <w:textDirection w:val="btLr"/>
            <w:vAlign w:val="center"/>
          </w:tcPr>
          <w:p w14:paraId="414D35FD" w14:textId="77777777" w:rsidR="008B4F60" w:rsidRPr="00E3218B" w:rsidRDefault="008B4F60" w:rsidP="008B4F60">
            <w:pPr>
              <w:widowControl w:val="0"/>
              <w:spacing w:after="0" w:line="240" w:lineRule="auto"/>
              <w:ind w:left="113" w:right="113"/>
              <w:jc w:val="center"/>
              <w:rPr>
                <w:rFonts w:ascii="Times New Roman" w:hAnsi="Times New Roman"/>
                <w:iCs/>
                <w:color w:val="000000" w:themeColor="text1"/>
                <w:sz w:val="24"/>
                <w:szCs w:val="24"/>
                <w:highlight w:val="yellow"/>
              </w:rPr>
            </w:pPr>
            <w:r w:rsidRPr="00E3218B">
              <w:rPr>
                <w:rFonts w:ascii="Times New Roman" w:hAnsi="Times New Roman"/>
                <w:iCs/>
                <w:color w:val="000000" w:themeColor="text1"/>
                <w:sz w:val="20"/>
                <w:szCs w:val="20"/>
              </w:rPr>
              <w:t>В т.ч. в форме практ. подготовки</w:t>
            </w:r>
          </w:p>
        </w:tc>
        <w:tc>
          <w:tcPr>
            <w:tcW w:w="2831" w:type="pct"/>
            <w:gridSpan w:val="8"/>
            <w:vAlign w:val="center"/>
          </w:tcPr>
          <w:p w14:paraId="4A1CF803" w14:textId="77777777" w:rsidR="008B4F60" w:rsidRPr="001818EA" w:rsidRDefault="008B4F60" w:rsidP="008B4F60">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Объем профессионального модуля, час.</w:t>
            </w:r>
          </w:p>
        </w:tc>
      </w:tr>
      <w:tr w:rsidR="004777CD" w:rsidRPr="001818EA" w14:paraId="3F5C278B" w14:textId="77777777" w:rsidTr="004777CD">
        <w:trPr>
          <w:trHeight w:val="353"/>
        </w:trPr>
        <w:tc>
          <w:tcPr>
            <w:tcW w:w="498" w:type="pct"/>
            <w:vMerge/>
            <w:vAlign w:val="center"/>
          </w:tcPr>
          <w:p w14:paraId="039CB637" w14:textId="77777777" w:rsidR="004777CD" w:rsidRPr="001818EA" w:rsidRDefault="004777CD" w:rsidP="004777CD">
            <w:pPr>
              <w:widowControl w:val="0"/>
              <w:spacing w:after="0" w:line="240" w:lineRule="auto"/>
              <w:jc w:val="center"/>
              <w:rPr>
                <w:rFonts w:ascii="Times New Roman" w:hAnsi="Times New Roman"/>
                <w:sz w:val="24"/>
                <w:szCs w:val="24"/>
              </w:rPr>
            </w:pPr>
          </w:p>
        </w:tc>
        <w:tc>
          <w:tcPr>
            <w:tcW w:w="1146" w:type="pct"/>
            <w:vMerge/>
            <w:vAlign w:val="center"/>
          </w:tcPr>
          <w:p w14:paraId="2E0710E2" w14:textId="77777777" w:rsidR="004777CD" w:rsidRPr="001818EA" w:rsidRDefault="004777CD" w:rsidP="004777CD">
            <w:pPr>
              <w:widowControl w:val="0"/>
              <w:spacing w:after="0" w:line="240" w:lineRule="auto"/>
              <w:jc w:val="center"/>
              <w:rPr>
                <w:rFonts w:ascii="Times New Roman" w:hAnsi="Times New Roman"/>
                <w:sz w:val="24"/>
                <w:szCs w:val="24"/>
              </w:rPr>
            </w:pPr>
          </w:p>
        </w:tc>
        <w:tc>
          <w:tcPr>
            <w:tcW w:w="248" w:type="pct"/>
            <w:vMerge/>
            <w:vAlign w:val="center"/>
          </w:tcPr>
          <w:p w14:paraId="601F6AB8" w14:textId="77777777" w:rsidR="004777CD" w:rsidRPr="001818EA" w:rsidRDefault="004777CD" w:rsidP="004777CD">
            <w:pPr>
              <w:widowControl w:val="0"/>
              <w:spacing w:after="0" w:line="240" w:lineRule="auto"/>
              <w:jc w:val="center"/>
              <w:rPr>
                <w:rFonts w:ascii="Times New Roman" w:hAnsi="Times New Roman"/>
                <w:iCs/>
                <w:sz w:val="24"/>
                <w:szCs w:val="24"/>
              </w:rPr>
            </w:pPr>
          </w:p>
        </w:tc>
        <w:tc>
          <w:tcPr>
            <w:tcW w:w="277" w:type="pct"/>
            <w:vMerge/>
            <w:vAlign w:val="center"/>
          </w:tcPr>
          <w:p w14:paraId="304DECA9" w14:textId="77777777" w:rsidR="004777CD" w:rsidRPr="001818EA" w:rsidRDefault="004777CD" w:rsidP="004777CD">
            <w:pPr>
              <w:widowControl w:val="0"/>
              <w:spacing w:after="0" w:line="240" w:lineRule="auto"/>
              <w:jc w:val="center"/>
              <w:rPr>
                <w:rFonts w:ascii="Times New Roman" w:hAnsi="Times New Roman"/>
                <w:iCs/>
                <w:sz w:val="24"/>
                <w:szCs w:val="24"/>
              </w:rPr>
            </w:pPr>
          </w:p>
        </w:tc>
        <w:tc>
          <w:tcPr>
            <w:tcW w:w="2546" w:type="pct"/>
            <w:gridSpan w:val="7"/>
            <w:vAlign w:val="center"/>
          </w:tcPr>
          <w:p w14:paraId="387CE4BD"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Работа обучающихся во взаимодействии с преподавателем</w:t>
            </w:r>
          </w:p>
        </w:tc>
        <w:tc>
          <w:tcPr>
            <w:tcW w:w="285" w:type="pct"/>
            <w:vMerge w:val="restart"/>
            <w:vAlign w:val="center"/>
          </w:tcPr>
          <w:p w14:paraId="2A5FFC3B"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i/>
                <w:sz w:val="24"/>
                <w:szCs w:val="24"/>
                <w:vertAlign w:val="superscript"/>
              </w:rPr>
              <w:footnoteReference w:id="6"/>
            </w:r>
          </w:p>
        </w:tc>
      </w:tr>
      <w:tr w:rsidR="004777CD" w:rsidRPr="001818EA" w14:paraId="7013EDBA" w14:textId="77777777" w:rsidTr="004777CD">
        <w:tc>
          <w:tcPr>
            <w:tcW w:w="498" w:type="pct"/>
            <w:vMerge/>
          </w:tcPr>
          <w:p w14:paraId="4D65DD9B" w14:textId="77777777" w:rsidR="004777CD" w:rsidRPr="001818EA" w:rsidRDefault="004777CD" w:rsidP="004777CD">
            <w:pPr>
              <w:widowControl w:val="0"/>
              <w:spacing w:after="0" w:line="240" w:lineRule="auto"/>
              <w:rPr>
                <w:rFonts w:ascii="Times New Roman" w:hAnsi="Times New Roman"/>
                <w:i/>
                <w:sz w:val="24"/>
                <w:szCs w:val="24"/>
              </w:rPr>
            </w:pPr>
          </w:p>
        </w:tc>
        <w:tc>
          <w:tcPr>
            <w:tcW w:w="1146" w:type="pct"/>
            <w:vMerge/>
            <w:vAlign w:val="center"/>
          </w:tcPr>
          <w:p w14:paraId="57F3628B" w14:textId="77777777" w:rsidR="004777CD" w:rsidRPr="001818EA" w:rsidRDefault="004777CD" w:rsidP="004777CD">
            <w:pPr>
              <w:widowControl w:val="0"/>
              <w:spacing w:after="0" w:line="240" w:lineRule="auto"/>
              <w:rPr>
                <w:rFonts w:ascii="Times New Roman" w:hAnsi="Times New Roman"/>
                <w:i/>
                <w:sz w:val="24"/>
                <w:szCs w:val="24"/>
              </w:rPr>
            </w:pPr>
          </w:p>
        </w:tc>
        <w:tc>
          <w:tcPr>
            <w:tcW w:w="248" w:type="pct"/>
            <w:vMerge/>
            <w:vAlign w:val="center"/>
          </w:tcPr>
          <w:p w14:paraId="2F18432B" w14:textId="77777777" w:rsidR="004777CD" w:rsidRPr="001818EA" w:rsidRDefault="004777CD" w:rsidP="004777CD">
            <w:pPr>
              <w:widowControl w:val="0"/>
              <w:spacing w:after="0" w:line="240" w:lineRule="auto"/>
              <w:rPr>
                <w:rFonts w:ascii="Times New Roman" w:hAnsi="Times New Roman"/>
                <w:i/>
                <w:iCs/>
                <w:sz w:val="24"/>
                <w:szCs w:val="24"/>
              </w:rPr>
            </w:pPr>
          </w:p>
        </w:tc>
        <w:tc>
          <w:tcPr>
            <w:tcW w:w="277" w:type="pct"/>
            <w:vMerge/>
            <w:vAlign w:val="center"/>
          </w:tcPr>
          <w:p w14:paraId="50D585D6" w14:textId="77777777" w:rsidR="004777CD" w:rsidRPr="001818EA" w:rsidRDefault="004777CD" w:rsidP="004777CD">
            <w:pPr>
              <w:widowControl w:val="0"/>
              <w:spacing w:after="0" w:line="240" w:lineRule="auto"/>
              <w:rPr>
                <w:rFonts w:ascii="Times New Roman" w:hAnsi="Times New Roman"/>
                <w:i/>
                <w:iCs/>
                <w:sz w:val="24"/>
                <w:szCs w:val="24"/>
              </w:rPr>
            </w:pPr>
          </w:p>
        </w:tc>
        <w:tc>
          <w:tcPr>
            <w:tcW w:w="1400" w:type="pct"/>
            <w:gridSpan w:val="4"/>
            <w:vAlign w:val="center"/>
          </w:tcPr>
          <w:p w14:paraId="2A7C4BF1"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Обучение по МДК</w:t>
            </w:r>
          </w:p>
        </w:tc>
        <w:tc>
          <w:tcPr>
            <w:tcW w:w="860" w:type="pct"/>
            <w:gridSpan w:val="2"/>
            <w:vMerge w:val="restart"/>
            <w:vAlign w:val="center"/>
          </w:tcPr>
          <w:p w14:paraId="7D7A3749"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Практики</w:t>
            </w:r>
          </w:p>
        </w:tc>
        <w:tc>
          <w:tcPr>
            <w:tcW w:w="286" w:type="pct"/>
            <w:vMerge w:val="restart"/>
            <w:vAlign w:val="center"/>
          </w:tcPr>
          <w:p w14:paraId="54A7EA72" w14:textId="77777777" w:rsidR="004777CD" w:rsidRPr="00945ED7" w:rsidRDefault="004777CD" w:rsidP="004777CD">
            <w:pPr>
              <w:widowControl w:val="0"/>
              <w:spacing w:after="0" w:line="240" w:lineRule="auto"/>
              <w:rPr>
                <w:rFonts w:ascii="Times New Roman" w:hAnsi="Times New Roman"/>
                <w:i/>
                <w:color w:val="000000" w:themeColor="text1"/>
                <w:sz w:val="24"/>
                <w:szCs w:val="24"/>
              </w:rPr>
            </w:pPr>
            <w:r w:rsidRPr="00A074A4">
              <w:rPr>
                <w:rFonts w:ascii="Times New Roman" w:hAnsi="Times New Roman"/>
                <w:iCs/>
                <w:color w:val="000000" w:themeColor="text1"/>
                <w:sz w:val="24"/>
                <w:szCs w:val="24"/>
              </w:rPr>
              <w:t>Консультации</w:t>
            </w:r>
            <w:r w:rsidRPr="00945ED7">
              <w:rPr>
                <w:rFonts w:ascii="Times New Roman" w:hAnsi="Times New Roman"/>
                <w:iCs/>
                <w:color w:val="000000" w:themeColor="text1"/>
                <w:sz w:val="24"/>
                <w:szCs w:val="24"/>
                <w:highlight w:val="yellow"/>
              </w:rPr>
              <w:t xml:space="preserve"> </w:t>
            </w:r>
          </w:p>
        </w:tc>
        <w:tc>
          <w:tcPr>
            <w:tcW w:w="285" w:type="pct"/>
            <w:vMerge/>
            <w:vAlign w:val="center"/>
          </w:tcPr>
          <w:p w14:paraId="48DA0C3A" w14:textId="77777777" w:rsidR="004777CD" w:rsidRPr="001818EA" w:rsidRDefault="004777CD" w:rsidP="004777CD">
            <w:pPr>
              <w:widowControl w:val="0"/>
              <w:spacing w:after="0" w:line="240" w:lineRule="auto"/>
              <w:rPr>
                <w:rFonts w:ascii="Times New Roman" w:hAnsi="Times New Roman"/>
                <w:i/>
                <w:sz w:val="24"/>
                <w:szCs w:val="24"/>
              </w:rPr>
            </w:pPr>
          </w:p>
        </w:tc>
      </w:tr>
      <w:tr w:rsidR="004777CD" w:rsidRPr="001818EA" w14:paraId="3257F7AB" w14:textId="77777777" w:rsidTr="00E3218B">
        <w:trPr>
          <w:trHeight w:val="409"/>
        </w:trPr>
        <w:tc>
          <w:tcPr>
            <w:tcW w:w="498" w:type="pct"/>
            <w:vMerge/>
          </w:tcPr>
          <w:p w14:paraId="4793DE8C" w14:textId="77777777" w:rsidR="004777CD" w:rsidRPr="001818EA" w:rsidRDefault="004777CD" w:rsidP="004777CD">
            <w:pPr>
              <w:widowControl w:val="0"/>
              <w:spacing w:after="0" w:line="240" w:lineRule="auto"/>
              <w:rPr>
                <w:rFonts w:ascii="Times New Roman" w:hAnsi="Times New Roman"/>
                <w:i/>
                <w:sz w:val="24"/>
                <w:szCs w:val="24"/>
              </w:rPr>
            </w:pPr>
          </w:p>
        </w:tc>
        <w:tc>
          <w:tcPr>
            <w:tcW w:w="1146" w:type="pct"/>
            <w:vMerge/>
            <w:vAlign w:val="center"/>
          </w:tcPr>
          <w:p w14:paraId="0ECD82F2" w14:textId="77777777" w:rsidR="004777CD" w:rsidRPr="001818EA" w:rsidRDefault="004777CD" w:rsidP="004777CD">
            <w:pPr>
              <w:widowControl w:val="0"/>
              <w:spacing w:after="0" w:line="240" w:lineRule="auto"/>
              <w:rPr>
                <w:rFonts w:ascii="Times New Roman" w:hAnsi="Times New Roman"/>
                <w:i/>
                <w:sz w:val="24"/>
                <w:szCs w:val="24"/>
              </w:rPr>
            </w:pPr>
          </w:p>
        </w:tc>
        <w:tc>
          <w:tcPr>
            <w:tcW w:w="248" w:type="pct"/>
            <w:vMerge/>
            <w:vAlign w:val="center"/>
          </w:tcPr>
          <w:p w14:paraId="7D252878" w14:textId="77777777" w:rsidR="004777CD" w:rsidRPr="001818EA" w:rsidRDefault="004777CD" w:rsidP="004777CD">
            <w:pPr>
              <w:widowControl w:val="0"/>
              <w:spacing w:after="0" w:line="240" w:lineRule="auto"/>
              <w:rPr>
                <w:rFonts w:ascii="Times New Roman" w:hAnsi="Times New Roman"/>
                <w:i/>
                <w:iCs/>
                <w:sz w:val="24"/>
                <w:szCs w:val="24"/>
              </w:rPr>
            </w:pPr>
          </w:p>
        </w:tc>
        <w:tc>
          <w:tcPr>
            <w:tcW w:w="277" w:type="pct"/>
            <w:vMerge/>
            <w:vAlign w:val="center"/>
          </w:tcPr>
          <w:p w14:paraId="158E8A65" w14:textId="77777777" w:rsidR="004777CD" w:rsidRPr="001818EA" w:rsidRDefault="004777CD" w:rsidP="004777CD">
            <w:pPr>
              <w:widowControl w:val="0"/>
              <w:spacing w:after="0" w:line="240" w:lineRule="auto"/>
              <w:rPr>
                <w:rFonts w:ascii="Times New Roman" w:hAnsi="Times New Roman"/>
                <w:i/>
                <w:iCs/>
                <w:sz w:val="24"/>
                <w:szCs w:val="24"/>
              </w:rPr>
            </w:pPr>
          </w:p>
        </w:tc>
        <w:tc>
          <w:tcPr>
            <w:tcW w:w="302" w:type="pct"/>
            <w:vMerge w:val="restart"/>
            <w:vAlign w:val="center"/>
          </w:tcPr>
          <w:p w14:paraId="185FEF7A"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Всего</w:t>
            </w:r>
          </w:p>
        </w:tc>
        <w:tc>
          <w:tcPr>
            <w:tcW w:w="1098" w:type="pct"/>
            <w:gridSpan w:val="3"/>
            <w:vAlign w:val="center"/>
          </w:tcPr>
          <w:p w14:paraId="3372EA4C"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В том числе</w:t>
            </w:r>
          </w:p>
        </w:tc>
        <w:tc>
          <w:tcPr>
            <w:tcW w:w="860" w:type="pct"/>
            <w:gridSpan w:val="2"/>
            <w:vMerge/>
            <w:vAlign w:val="center"/>
          </w:tcPr>
          <w:p w14:paraId="5A932A51" w14:textId="77777777" w:rsidR="004777CD" w:rsidRPr="001818EA" w:rsidRDefault="004777CD" w:rsidP="004777CD">
            <w:pPr>
              <w:widowControl w:val="0"/>
              <w:spacing w:after="0" w:line="240" w:lineRule="auto"/>
              <w:jc w:val="center"/>
              <w:rPr>
                <w:rFonts w:ascii="Times New Roman" w:hAnsi="Times New Roman"/>
                <w:i/>
                <w:sz w:val="24"/>
                <w:szCs w:val="24"/>
              </w:rPr>
            </w:pPr>
          </w:p>
        </w:tc>
        <w:tc>
          <w:tcPr>
            <w:tcW w:w="286" w:type="pct"/>
            <w:vMerge/>
            <w:vAlign w:val="center"/>
          </w:tcPr>
          <w:p w14:paraId="5ACB54EB" w14:textId="77777777" w:rsidR="004777CD" w:rsidRPr="001818EA" w:rsidRDefault="004777CD" w:rsidP="004777CD">
            <w:pPr>
              <w:widowControl w:val="0"/>
              <w:spacing w:after="0" w:line="240" w:lineRule="auto"/>
              <w:rPr>
                <w:rFonts w:ascii="Times New Roman" w:hAnsi="Times New Roman"/>
                <w:i/>
                <w:sz w:val="24"/>
                <w:szCs w:val="24"/>
              </w:rPr>
            </w:pPr>
          </w:p>
        </w:tc>
        <w:tc>
          <w:tcPr>
            <w:tcW w:w="285" w:type="pct"/>
            <w:vMerge/>
            <w:vAlign w:val="center"/>
          </w:tcPr>
          <w:p w14:paraId="4585A000" w14:textId="77777777" w:rsidR="004777CD" w:rsidRPr="001818EA" w:rsidRDefault="004777CD" w:rsidP="004777CD">
            <w:pPr>
              <w:widowControl w:val="0"/>
              <w:spacing w:after="0" w:line="240" w:lineRule="auto"/>
              <w:rPr>
                <w:rFonts w:ascii="Times New Roman" w:hAnsi="Times New Roman"/>
                <w:i/>
                <w:sz w:val="24"/>
                <w:szCs w:val="24"/>
              </w:rPr>
            </w:pPr>
          </w:p>
        </w:tc>
      </w:tr>
      <w:tr w:rsidR="004777CD" w:rsidRPr="001818EA" w14:paraId="24D589E1" w14:textId="77777777" w:rsidTr="00A26D9C">
        <w:tc>
          <w:tcPr>
            <w:tcW w:w="498" w:type="pct"/>
            <w:vMerge/>
          </w:tcPr>
          <w:p w14:paraId="73C52286" w14:textId="77777777" w:rsidR="004777CD" w:rsidRPr="001818EA" w:rsidRDefault="004777CD" w:rsidP="004777CD">
            <w:pPr>
              <w:widowControl w:val="0"/>
              <w:spacing w:after="0" w:line="240" w:lineRule="auto"/>
              <w:rPr>
                <w:rFonts w:ascii="Times New Roman" w:hAnsi="Times New Roman"/>
                <w:i/>
                <w:sz w:val="24"/>
                <w:szCs w:val="24"/>
              </w:rPr>
            </w:pPr>
          </w:p>
        </w:tc>
        <w:tc>
          <w:tcPr>
            <w:tcW w:w="1146" w:type="pct"/>
            <w:vMerge/>
            <w:vAlign w:val="center"/>
          </w:tcPr>
          <w:p w14:paraId="6CCA72DA" w14:textId="77777777" w:rsidR="004777CD" w:rsidRPr="001818EA" w:rsidRDefault="004777CD" w:rsidP="004777CD">
            <w:pPr>
              <w:widowControl w:val="0"/>
              <w:spacing w:after="0" w:line="240" w:lineRule="auto"/>
              <w:rPr>
                <w:rFonts w:ascii="Times New Roman" w:hAnsi="Times New Roman"/>
                <w:i/>
                <w:sz w:val="24"/>
                <w:szCs w:val="24"/>
              </w:rPr>
            </w:pPr>
          </w:p>
        </w:tc>
        <w:tc>
          <w:tcPr>
            <w:tcW w:w="248" w:type="pct"/>
            <w:vMerge/>
            <w:vAlign w:val="center"/>
          </w:tcPr>
          <w:p w14:paraId="2DA4FEEC" w14:textId="77777777" w:rsidR="004777CD" w:rsidRPr="001818EA" w:rsidRDefault="004777CD" w:rsidP="004777CD">
            <w:pPr>
              <w:widowControl w:val="0"/>
              <w:spacing w:after="0" w:line="240" w:lineRule="auto"/>
              <w:rPr>
                <w:rFonts w:ascii="Times New Roman" w:hAnsi="Times New Roman"/>
                <w:i/>
                <w:sz w:val="24"/>
                <w:szCs w:val="24"/>
              </w:rPr>
            </w:pPr>
          </w:p>
        </w:tc>
        <w:tc>
          <w:tcPr>
            <w:tcW w:w="277" w:type="pct"/>
            <w:vMerge/>
            <w:vAlign w:val="center"/>
          </w:tcPr>
          <w:p w14:paraId="2DD4629A" w14:textId="77777777" w:rsidR="004777CD" w:rsidRPr="001818EA" w:rsidRDefault="004777CD" w:rsidP="004777CD">
            <w:pPr>
              <w:widowControl w:val="0"/>
              <w:spacing w:after="0" w:line="240" w:lineRule="auto"/>
              <w:rPr>
                <w:rFonts w:ascii="Times New Roman" w:hAnsi="Times New Roman"/>
                <w:i/>
                <w:sz w:val="24"/>
                <w:szCs w:val="24"/>
              </w:rPr>
            </w:pPr>
          </w:p>
        </w:tc>
        <w:tc>
          <w:tcPr>
            <w:tcW w:w="302" w:type="pct"/>
            <w:vMerge/>
            <w:vAlign w:val="center"/>
          </w:tcPr>
          <w:p w14:paraId="47D770A2" w14:textId="77777777" w:rsidR="004777CD" w:rsidRPr="001818EA" w:rsidRDefault="004777CD" w:rsidP="004777CD">
            <w:pPr>
              <w:widowControl w:val="0"/>
              <w:spacing w:after="0" w:line="240" w:lineRule="auto"/>
              <w:jc w:val="center"/>
              <w:rPr>
                <w:rFonts w:ascii="Times New Roman" w:hAnsi="Times New Roman"/>
                <w:i/>
                <w:sz w:val="24"/>
                <w:szCs w:val="24"/>
              </w:rPr>
            </w:pPr>
          </w:p>
        </w:tc>
        <w:tc>
          <w:tcPr>
            <w:tcW w:w="238" w:type="pct"/>
            <w:textDirection w:val="btLr"/>
            <w:vAlign w:val="center"/>
          </w:tcPr>
          <w:p w14:paraId="2F08C3A8" w14:textId="77777777" w:rsidR="004777CD" w:rsidRPr="004777CD" w:rsidRDefault="004777CD" w:rsidP="004777CD">
            <w:pPr>
              <w:widowControl w:val="0"/>
              <w:spacing w:after="0" w:line="240" w:lineRule="auto"/>
              <w:ind w:left="113" w:right="113"/>
              <w:jc w:val="center"/>
              <w:rPr>
                <w:rFonts w:ascii="Times New Roman" w:hAnsi="Times New Roman"/>
                <w:i/>
                <w:sz w:val="24"/>
                <w:szCs w:val="24"/>
                <w:highlight w:val="yellow"/>
              </w:rPr>
            </w:pPr>
            <w:r w:rsidRPr="00A074A4">
              <w:rPr>
                <w:rFonts w:ascii="Times New Roman" w:hAnsi="Times New Roman"/>
                <w:iCs/>
                <w:sz w:val="20"/>
                <w:szCs w:val="20"/>
              </w:rPr>
              <w:t>Промежут</w:t>
            </w:r>
            <w:r w:rsidR="00945ED7" w:rsidRPr="00945ED7">
              <w:rPr>
                <w:rFonts w:ascii="Times New Roman" w:hAnsi="Times New Roman"/>
                <w:iCs/>
                <w:color w:val="000000" w:themeColor="text1"/>
                <w:sz w:val="20"/>
                <w:szCs w:val="20"/>
                <w:highlight w:val="yellow"/>
              </w:rPr>
              <w:t xml:space="preserve"> </w:t>
            </w:r>
            <w:r w:rsidR="00945ED7" w:rsidRPr="00A074A4">
              <w:rPr>
                <w:rFonts w:ascii="Times New Roman" w:hAnsi="Times New Roman"/>
                <w:iCs/>
                <w:color w:val="000000" w:themeColor="text1"/>
                <w:sz w:val="20"/>
                <w:szCs w:val="20"/>
              </w:rPr>
              <w:t>аттест.</w:t>
            </w:r>
            <w:r w:rsidRPr="00A074A4">
              <w:rPr>
                <w:rFonts w:ascii="Times New Roman" w:hAnsi="Times New Roman"/>
                <w:iCs/>
                <w:sz w:val="20"/>
                <w:szCs w:val="20"/>
              </w:rPr>
              <w:t>.</w:t>
            </w:r>
            <w:r w:rsidRPr="00A074A4">
              <w:rPr>
                <w:rFonts w:ascii="Times New Roman" w:hAnsi="Times New Roman"/>
                <w:iCs/>
                <w:color w:val="000000" w:themeColor="text1"/>
                <w:sz w:val="20"/>
                <w:szCs w:val="20"/>
              </w:rPr>
              <w:t xml:space="preserve"> </w:t>
            </w:r>
          </w:p>
        </w:tc>
        <w:tc>
          <w:tcPr>
            <w:tcW w:w="503" w:type="pct"/>
            <w:vAlign w:val="center"/>
          </w:tcPr>
          <w:p w14:paraId="7E46BE79"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Лабораторных и практических занятий</w:t>
            </w:r>
          </w:p>
        </w:tc>
        <w:tc>
          <w:tcPr>
            <w:tcW w:w="357" w:type="pct"/>
            <w:vAlign w:val="center"/>
          </w:tcPr>
          <w:p w14:paraId="7B061BDE"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Курсовых работ (проектов)</w:t>
            </w:r>
          </w:p>
        </w:tc>
        <w:tc>
          <w:tcPr>
            <w:tcW w:w="335" w:type="pct"/>
            <w:vAlign w:val="center"/>
          </w:tcPr>
          <w:p w14:paraId="346813DA"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sz w:val="24"/>
                <w:szCs w:val="24"/>
              </w:rPr>
              <w:t>Учебная</w:t>
            </w:r>
          </w:p>
        </w:tc>
        <w:tc>
          <w:tcPr>
            <w:tcW w:w="525" w:type="pct"/>
            <w:vAlign w:val="center"/>
          </w:tcPr>
          <w:p w14:paraId="17CE63F2"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sz w:val="24"/>
                <w:szCs w:val="24"/>
              </w:rPr>
              <w:t>Производственная</w:t>
            </w:r>
          </w:p>
        </w:tc>
        <w:tc>
          <w:tcPr>
            <w:tcW w:w="286" w:type="pct"/>
            <w:vMerge/>
            <w:vAlign w:val="center"/>
          </w:tcPr>
          <w:p w14:paraId="63DCF4E8" w14:textId="77777777" w:rsidR="004777CD" w:rsidRPr="004777CD" w:rsidRDefault="004777CD" w:rsidP="004777CD">
            <w:pPr>
              <w:widowControl w:val="0"/>
              <w:spacing w:after="0" w:line="240" w:lineRule="auto"/>
              <w:rPr>
                <w:rFonts w:ascii="Times New Roman" w:hAnsi="Times New Roman"/>
                <w:iCs/>
                <w:sz w:val="24"/>
                <w:szCs w:val="24"/>
                <w:highlight w:val="yellow"/>
              </w:rPr>
            </w:pPr>
          </w:p>
        </w:tc>
        <w:tc>
          <w:tcPr>
            <w:tcW w:w="285" w:type="pct"/>
            <w:vMerge/>
            <w:vAlign w:val="center"/>
          </w:tcPr>
          <w:p w14:paraId="2EAC58C0" w14:textId="77777777" w:rsidR="004777CD" w:rsidRPr="001818EA" w:rsidRDefault="004777CD" w:rsidP="004777CD">
            <w:pPr>
              <w:widowControl w:val="0"/>
              <w:spacing w:after="0" w:line="240" w:lineRule="auto"/>
              <w:rPr>
                <w:rFonts w:ascii="Times New Roman" w:hAnsi="Times New Roman"/>
                <w:i/>
                <w:sz w:val="24"/>
                <w:szCs w:val="24"/>
              </w:rPr>
            </w:pPr>
          </w:p>
        </w:tc>
      </w:tr>
      <w:tr w:rsidR="004777CD" w:rsidRPr="001818EA" w14:paraId="3796C561" w14:textId="77777777" w:rsidTr="00A26D9C">
        <w:tc>
          <w:tcPr>
            <w:tcW w:w="498" w:type="pct"/>
            <w:vAlign w:val="center"/>
          </w:tcPr>
          <w:p w14:paraId="2F174532"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1</w:t>
            </w:r>
          </w:p>
        </w:tc>
        <w:tc>
          <w:tcPr>
            <w:tcW w:w="1146" w:type="pct"/>
            <w:vAlign w:val="center"/>
          </w:tcPr>
          <w:p w14:paraId="2AC65B71"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2</w:t>
            </w:r>
          </w:p>
        </w:tc>
        <w:tc>
          <w:tcPr>
            <w:tcW w:w="248" w:type="pct"/>
            <w:vAlign w:val="center"/>
          </w:tcPr>
          <w:p w14:paraId="16AED472"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3</w:t>
            </w:r>
          </w:p>
        </w:tc>
        <w:tc>
          <w:tcPr>
            <w:tcW w:w="277" w:type="pct"/>
            <w:vAlign w:val="center"/>
          </w:tcPr>
          <w:p w14:paraId="4C18DD73"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4</w:t>
            </w:r>
          </w:p>
        </w:tc>
        <w:tc>
          <w:tcPr>
            <w:tcW w:w="302" w:type="pct"/>
            <w:vAlign w:val="center"/>
          </w:tcPr>
          <w:p w14:paraId="70F45BEB"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5</w:t>
            </w:r>
          </w:p>
        </w:tc>
        <w:tc>
          <w:tcPr>
            <w:tcW w:w="238" w:type="pct"/>
            <w:vAlign w:val="center"/>
          </w:tcPr>
          <w:p w14:paraId="697729B9"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6</w:t>
            </w:r>
          </w:p>
        </w:tc>
        <w:tc>
          <w:tcPr>
            <w:tcW w:w="503" w:type="pct"/>
            <w:vAlign w:val="center"/>
          </w:tcPr>
          <w:p w14:paraId="1B889904"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7</w:t>
            </w:r>
          </w:p>
        </w:tc>
        <w:tc>
          <w:tcPr>
            <w:tcW w:w="357" w:type="pct"/>
            <w:vAlign w:val="center"/>
          </w:tcPr>
          <w:p w14:paraId="6262FD20"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8</w:t>
            </w:r>
          </w:p>
        </w:tc>
        <w:tc>
          <w:tcPr>
            <w:tcW w:w="335" w:type="pct"/>
            <w:vAlign w:val="center"/>
          </w:tcPr>
          <w:p w14:paraId="0A95AA31" w14:textId="77777777" w:rsidR="004777CD" w:rsidRPr="001818EA" w:rsidRDefault="004777CD" w:rsidP="004777CD">
            <w:pPr>
              <w:widowControl w:val="0"/>
              <w:spacing w:after="0" w:line="240" w:lineRule="auto"/>
              <w:jc w:val="center"/>
              <w:rPr>
                <w:rFonts w:ascii="Times New Roman" w:hAnsi="Times New Roman"/>
                <w:i/>
                <w:sz w:val="24"/>
                <w:szCs w:val="24"/>
              </w:rPr>
            </w:pPr>
            <w:r w:rsidRPr="001818EA">
              <w:rPr>
                <w:rFonts w:ascii="Times New Roman" w:hAnsi="Times New Roman"/>
                <w:i/>
                <w:sz w:val="24"/>
                <w:szCs w:val="24"/>
              </w:rPr>
              <w:t>9</w:t>
            </w:r>
          </w:p>
        </w:tc>
        <w:tc>
          <w:tcPr>
            <w:tcW w:w="525" w:type="pct"/>
            <w:vAlign w:val="center"/>
          </w:tcPr>
          <w:p w14:paraId="2AAECD0E" w14:textId="77777777" w:rsidR="004777CD" w:rsidRPr="001818EA" w:rsidRDefault="00A26D9C" w:rsidP="004777CD">
            <w:pPr>
              <w:widowControl w:val="0"/>
              <w:spacing w:after="0" w:line="240" w:lineRule="auto"/>
              <w:jc w:val="center"/>
              <w:rPr>
                <w:rFonts w:ascii="Times New Roman" w:hAnsi="Times New Roman"/>
                <w:i/>
                <w:sz w:val="24"/>
                <w:szCs w:val="24"/>
              </w:rPr>
            </w:pPr>
            <w:r>
              <w:rPr>
                <w:rFonts w:ascii="Times New Roman" w:hAnsi="Times New Roman"/>
                <w:i/>
                <w:sz w:val="24"/>
                <w:szCs w:val="24"/>
              </w:rPr>
              <w:t>10</w:t>
            </w:r>
          </w:p>
        </w:tc>
        <w:tc>
          <w:tcPr>
            <w:tcW w:w="286" w:type="pct"/>
            <w:vAlign w:val="center"/>
          </w:tcPr>
          <w:p w14:paraId="0EFD4EDB" w14:textId="77777777" w:rsidR="004777CD" w:rsidRPr="001818EA" w:rsidRDefault="00A26D9C" w:rsidP="004777CD">
            <w:pPr>
              <w:widowControl w:val="0"/>
              <w:spacing w:after="0" w:line="240" w:lineRule="auto"/>
              <w:jc w:val="center"/>
              <w:rPr>
                <w:rFonts w:ascii="Times New Roman" w:hAnsi="Times New Roman"/>
                <w:i/>
                <w:sz w:val="24"/>
                <w:szCs w:val="24"/>
              </w:rPr>
            </w:pPr>
            <w:r>
              <w:rPr>
                <w:rFonts w:ascii="Times New Roman" w:hAnsi="Times New Roman"/>
                <w:i/>
                <w:sz w:val="24"/>
                <w:szCs w:val="24"/>
              </w:rPr>
              <w:t>11</w:t>
            </w:r>
          </w:p>
        </w:tc>
        <w:tc>
          <w:tcPr>
            <w:tcW w:w="285" w:type="pct"/>
            <w:vAlign w:val="center"/>
          </w:tcPr>
          <w:p w14:paraId="26C6E6F3" w14:textId="77777777" w:rsidR="004777CD" w:rsidRPr="001818EA" w:rsidRDefault="00A26D9C" w:rsidP="004777CD">
            <w:pPr>
              <w:widowControl w:val="0"/>
              <w:spacing w:after="0" w:line="240" w:lineRule="auto"/>
              <w:jc w:val="center"/>
              <w:rPr>
                <w:rFonts w:ascii="Times New Roman" w:hAnsi="Times New Roman"/>
                <w:i/>
                <w:sz w:val="24"/>
                <w:szCs w:val="24"/>
              </w:rPr>
            </w:pPr>
            <w:r>
              <w:rPr>
                <w:rFonts w:ascii="Times New Roman" w:hAnsi="Times New Roman"/>
                <w:i/>
                <w:sz w:val="24"/>
                <w:szCs w:val="24"/>
              </w:rPr>
              <w:t>12</w:t>
            </w:r>
          </w:p>
        </w:tc>
      </w:tr>
      <w:tr w:rsidR="004777CD" w:rsidRPr="001818EA" w14:paraId="3DA80290" w14:textId="77777777" w:rsidTr="00A26D9C">
        <w:tc>
          <w:tcPr>
            <w:tcW w:w="498" w:type="pct"/>
          </w:tcPr>
          <w:p w14:paraId="2E1EF08F"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1.1.-1.4.</w:t>
            </w:r>
          </w:p>
          <w:p w14:paraId="73FF5B03"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01-ОК 11</w:t>
            </w:r>
          </w:p>
        </w:tc>
        <w:tc>
          <w:tcPr>
            <w:tcW w:w="1146" w:type="pct"/>
          </w:tcPr>
          <w:p w14:paraId="265383B8"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МДК 01.01. Основы разработки технологических процессов изготовления полиграфической продукции</w:t>
            </w:r>
          </w:p>
        </w:tc>
        <w:tc>
          <w:tcPr>
            <w:tcW w:w="248" w:type="pct"/>
            <w:vAlign w:val="center"/>
          </w:tcPr>
          <w:p w14:paraId="6CF0E69C" w14:textId="77777777" w:rsidR="004777CD" w:rsidRPr="001818EA" w:rsidRDefault="004777CD"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1410</w:t>
            </w:r>
          </w:p>
        </w:tc>
        <w:tc>
          <w:tcPr>
            <w:tcW w:w="277" w:type="pct"/>
            <w:vAlign w:val="center"/>
          </w:tcPr>
          <w:p w14:paraId="70CBD46C" w14:textId="77777777" w:rsidR="004777CD" w:rsidRPr="00486435" w:rsidRDefault="00A074A4" w:rsidP="004777CD">
            <w:pPr>
              <w:widowControl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522</w:t>
            </w:r>
          </w:p>
        </w:tc>
        <w:tc>
          <w:tcPr>
            <w:tcW w:w="302" w:type="pct"/>
            <w:vAlign w:val="center"/>
          </w:tcPr>
          <w:p w14:paraId="56A126D9" w14:textId="77777777" w:rsidR="004777CD" w:rsidRPr="001818EA" w:rsidRDefault="004777CD"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1052</w:t>
            </w:r>
          </w:p>
        </w:tc>
        <w:tc>
          <w:tcPr>
            <w:tcW w:w="238" w:type="pct"/>
            <w:vAlign w:val="center"/>
          </w:tcPr>
          <w:p w14:paraId="7F5C3728" w14:textId="77777777" w:rsidR="004777CD" w:rsidRPr="001818EA" w:rsidRDefault="00A074A4" w:rsidP="004777CD">
            <w:pPr>
              <w:widowControl w:val="0"/>
              <w:spacing w:after="0" w:line="240" w:lineRule="auto"/>
              <w:jc w:val="both"/>
              <w:rPr>
                <w:rFonts w:ascii="Times New Roman" w:hAnsi="Times New Roman"/>
                <w:b/>
                <w:bCs/>
                <w:sz w:val="24"/>
                <w:szCs w:val="24"/>
              </w:rPr>
            </w:pPr>
            <w:r>
              <w:rPr>
                <w:rFonts w:ascii="Times New Roman" w:hAnsi="Times New Roman"/>
                <w:b/>
                <w:bCs/>
                <w:sz w:val="24"/>
                <w:szCs w:val="24"/>
              </w:rPr>
              <w:t>6</w:t>
            </w:r>
          </w:p>
        </w:tc>
        <w:tc>
          <w:tcPr>
            <w:tcW w:w="503" w:type="pct"/>
            <w:vAlign w:val="center"/>
          </w:tcPr>
          <w:p w14:paraId="0FBD020E"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326</w:t>
            </w:r>
          </w:p>
        </w:tc>
        <w:tc>
          <w:tcPr>
            <w:tcW w:w="357" w:type="pct"/>
            <w:vMerge w:val="restart"/>
            <w:vAlign w:val="center"/>
          </w:tcPr>
          <w:p w14:paraId="610484C3" w14:textId="77777777" w:rsidR="004777CD" w:rsidRPr="001818EA" w:rsidRDefault="004777CD" w:rsidP="004777CD">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60</w:t>
            </w:r>
          </w:p>
        </w:tc>
        <w:tc>
          <w:tcPr>
            <w:tcW w:w="335" w:type="pct"/>
            <w:vAlign w:val="center"/>
          </w:tcPr>
          <w:p w14:paraId="05661718" w14:textId="77777777" w:rsidR="004777CD" w:rsidRPr="00A26D9C" w:rsidRDefault="004777CD" w:rsidP="004777CD">
            <w:pPr>
              <w:widowControl w:val="0"/>
              <w:spacing w:after="0" w:line="240" w:lineRule="auto"/>
              <w:jc w:val="center"/>
              <w:rPr>
                <w:rFonts w:ascii="Times New Roman" w:hAnsi="Times New Roman"/>
                <w:b/>
                <w:bCs/>
                <w:sz w:val="24"/>
                <w:szCs w:val="24"/>
              </w:rPr>
            </w:pPr>
            <w:r w:rsidRPr="00A26D9C">
              <w:rPr>
                <w:rFonts w:ascii="Times New Roman" w:hAnsi="Times New Roman"/>
                <w:b/>
                <w:bCs/>
                <w:sz w:val="24"/>
                <w:szCs w:val="24"/>
              </w:rPr>
              <w:t>358</w:t>
            </w:r>
          </w:p>
        </w:tc>
        <w:tc>
          <w:tcPr>
            <w:tcW w:w="525" w:type="pct"/>
            <w:vAlign w:val="center"/>
          </w:tcPr>
          <w:p w14:paraId="38909690" w14:textId="77777777" w:rsidR="004777CD" w:rsidRPr="00A26D9C" w:rsidRDefault="004777CD" w:rsidP="00A26D9C">
            <w:pPr>
              <w:widowControl w:val="0"/>
              <w:spacing w:after="0" w:line="240" w:lineRule="auto"/>
              <w:jc w:val="center"/>
              <w:rPr>
                <w:rFonts w:ascii="Times New Roman" w:hAnsi="Times New Roman"/>
                <w:b/>
                <w:bCs/>
                <w:sz w:val="24"/>
                <w:szCs w:val="24"/>
              </w:rPr>
            </w:pPr>
          </w:p>
        </w:tc>
        <w:tc>
          <w:tcPr>
            <w:tcW w:w="286" w:type="pct"/>
            <w:vAlign w:val="center"/>
          </w:tcPr>
          <w:p w14:paraId="1DECD78C" w14:textId="77777777" w:rsidR="004777CD" w:rsidRPr="00945ED7" w:rsidRDefault="00FD681A" w:rsidP="004777CD">
            <w:pPr>
              <w:widowControl w:val="0"/>
              <w:spacing w:after="0" w:line="240"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6</w:t>
            </w:r>
          </w:p>
        </w:tc>
        <w:tc>
          <w:tcPr>
            <w:tcW w:w="285" w:type="pct"/>
            <w:vAlign w:val="center"/>
          </w:tcPr>
          <w:p w14:paraId="2215E968" w14:textId="77777777" w:rsidR="004777CD" w:rsidRPr="001818EA" w:rsidRDefault="00486435" w:rsidP="004777CD">
            <w:pPr>
              <w:widowControl w:val="0"/>
              <w:spacing w:after="0" w:line="240" w:lineRule="auto"/>
              <w:jc w:val="center"/>
              <w:rPr>
                <w:rFonts w:ascii="Times New Roman" w:hAnsi="Times New Roman"/>
                <w:i/>
                <w:color w:val="FF0000"/>
                <w:sz w:val="24"/>
                <w:szCs w:val="24"/>
              </w:rPr>
            </w:pPr>
            <w:r>
              <w:rPr>
                <w:rFonts w:ascii="Times New Roman" w:hAnsi="Times New Roman"/>
                <w:i/>
                <w:color w:val="FF0000"/>
                <w:sz w:val="24"/>
                <w:szCs w:val="24"/>
              </w:rPr>
              <w:t>-</w:t>
            </w:r>
          </w:p>
        </w:tc>
      </w:tr>
      <w:tr w:rsidR="004777CD" w:rsidRPr="001818EA" w14:paraId="577ADC06" w14:textId="77777777" w:rsidTr="00A26D9C">
        <w:tc>
          <w:tcPr>
            <w:tcW w:w="498" w:type="pct"/>
          </w:tcPr>
          <w:p w14:paraId="71772899"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1.1.-1.4.</w:t>
            </w:r>
          </w:p>
          <w:p w14:paraId="035D7111"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01-ОК 11</w:t>
            </w:r>
          </w:p>
        </w:tc>
        <w:tc>
          <w:tcPr>
            <w:tcW w:w="1146" w:type="pct"/>
          </w:tcPr>
          <w:p w14:paraId="32C759D7"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МДК 01.02.</w:t>
            </w:r>
          </w:p>
          <w:p w14:paraId="24CE5D95" w14:textId="77777777" w:rsidR="004777CD" w:rsidRPr="001818EA" w:rsidRDefault="004777CD"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Технико-экономический анализ полиграфических технологий</w:t>
            </w:r>
          </w:p>
        </w:tc>
        <w:tc>
          <w:tcPr>
            <w:tcW w:w="248" w:type="pct"/>
          </w:tcPr>
          <w:p w14:paraId="1BE8D3C1" w14:textId="77777777" w:rsidR="004777CD" w:rsidRPr="001818EA" w:rsidRDefault="004777CD"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64</w:t>
            </w:r>
          </w:p>
        </w:tc>
        <w:tc>
          <w:tcPr>
            <w:tcW w:w="277" w:type="pct"/>
          </w:tcPr>
          <w:p w14:paraId="4E10568C" w14:textId="77777777" w:rsidR="004777CD" w:rsidRPr="00486435" w:rsidRDefault="00486435" w:rsidP="004777CD">
            <w:pPr>
              <w:widowControl w:val="0"/>
              <w:spacing w:after="0" w:line="240" w:lineRule="auto"/>
              <w:jc w:val="center"/>
              <w:rPr>
                <w:rFonts w:ascii="Times New Roman" w:hAnsi="Times New Roman"/>
                <w:color w:val="000000" w:themeColor="text1"/>
                <w:sz w:val="24"/>
                <w:szCs w:val="24"/>
              </w:rPr>
            </w:pPr>
            <w:r w:rsidRPr="00486435">
              <w:rPr>
                <w:rFonts w:ascii="Times New Roman" w:hAnsi="Times New Roman"/>
                <w:color w:val="000000" w:themeColor="text1"/>
                <w:sz w:val="24"/>
                <w:szCs w:val="24"/>
              </w:rPr>
              <w:t>10</w:t>
            </w:r>
          </w:p>
        </w:tc>
        <w:tc>
          <w:tcPr>
            <w:tcW w:w="302" w:type="pct"/>
          </w:tcPr>
          <w:p w14:paraId="63D524FB" w14:textId="77777777" w:rsidR="004777CD" w:rsidRPr="001818EA" w:rsidRDefault="004777CD"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64</w:t>
            </w:r>
          </w:p>
        </w:tc>
        <w:tc>
          <w:tcPr>
            <w:tcW w:w="238" w:type="pct"/>
          </w:tcPr>
          <w:p w14:paraId="02F88F26" w14:textId="77777777" w:rsidR="004777CD" w:rsidRPr="001818EA" w:rsidRDefault="00A074A4" w:rsidP="004777CD">
            <w:pPr>
              <w:widowControl w:val="0"/>
              <w:spacing w:after="0" w:line="240" w:lineRule="auto"/>
              <w:jc w:val="both"/>
              <w:rPr>
                <w:rFonts w:ascii="Times New Roman" w:hAnsi="Times New Roman"/>
                <w:b/>
                <w:bCs/>
                <w:sz w:val="24"/>
                <w:szCs w:val="24"/>
              </w:rPr>
            </w:pPr>
            <w:r>
              <w:rPr>
                <w:rFonts w:ascii="Times New Roman" w:hAnsi="Times New Roman"/>
                <w:b/>
                <w:bCs/>
                <w:sz w:val="24"/>
                <w:szCs w:val="24"/>
              </w:rPr>
              <w:t>6</w:t>
            </w:r>
          </w:p>
        </w:tc>
        <w:tc>
          <w:tcPr>
            <w:tcW w:w="503" w:type="pct"/>
          </w:tcPr>
          <w:p w14:paraId="14984FBE" w14:textId="77777777" w:rsidR="004777CD" w:rsidRPr="001818EA" w:rsidRDefault="00486435" w:rsidP="004777CD">
            <w:pPr>
              <w:widowControl w:val="0"/>
              <w:spacing w:after="0" w:line="240" w:lineRule="auto"/>
              <w:jc w:val="both"/>
              <w:rPr>
                <w:rFonts w:ascii="Times New Roman" w:hAnsi="Times New Roman"/>
                <w:sz w:val="24"/>
                <w:szCs w:val="24"/>
              </w:rPr>
            </w:pPr>
            <w:r>
              <w:rPr>
                <w:rFonts w:ascii="Times New Roman" w:hAnsi="Times New Roman"/>
                <w:sz w:val="24"/>
                <w:szCs w:val="24"/>
              </w:rPr>
              <w:t xml:space="preserve"> 24</w:t>
            </w:r>
          </w:p>
        </w:tc>
        <w:tc>
          <w:tcPr>
            <w:tcW w:w="357" w:type="pct"/>
            <w:vMerge/>
            <w:vAlign w:val="center"/>
          </w:tcPr>
          <w:p w14:paraId="3237E293" w14:textId="77777777" w:rsidR="004777CD" w:rsidRPr="001818EA" w:rsidRDefault="004777CD" w:rsidP="004777CD">
            <w:pPr>
              <w:widowControl w:val="0"/>
              <w:spacing w:after="0" w:line="240" w:lineRule="auto"/>
              <w:jc w:val="center"/>
              <w:rPr>
                <w:rFonts w:ascii="Times New Roman" w:hAnsi="Times New Roman"/>
                <w:sz w:val="24"/>
                <w:szCs w:val="24"/>
              </w:rPr>
            </w:pPr>
          </w:p>
        </w:tc>
        <w:tc>
          <w:tcPr>
            <w:tcW w:w="335" w:type="pct"/>
            <w:vAlign w:val="center"/>
          </w:tcPr>
          <w:p w14:paraId="24FBF4E0" w14:textId="77777777" w:rsidR="004777CD" w:rsidRPr="00A26D9C" w:rsidRDefault="004777CD" w:rsidP="004777CD">
            <w:pPr>
              <w:widowControl w:val="0"/>
              <w:spacing w:after="0" w:line="240" w:lineRule="auto"/>
              <w:jc w:val="center"/>
              <w:rPr>
                <w:rFonts w:ascii="Times New Roman" w:hAnsi="Times New Roman"/>
                <w:b/>
                <w:bCs/>
                <w:sz w:val="24"/>
                <w:szCs w:val="24"/>
              </w:rPr>
            </w:pPr>
          </w:p>
        </w:tc>
        <w:tc>
          <w:tcPr>
            <w:tcW w:w="525" w:type="pct"/>
            <w:vAlign w:val="center"/>
          </w:tcPr>
          <w:p w14:paraId="70EDF62F" w14:textId="77777777" w:rsidR="004777CD" w:rsidRPr="00A26D9C" w:rsidRDefault="004777CD" w:rsidP="00A26D9C">
            <w:pPr>
              <w:widowControl w:val="0"/>
              <w:spacing w:after="0" w:line="240" w:lineRule="auto"/>
              <w:jc w:val="center"/>
              <w:rPr>
                <w:rFonts w:ascii="Times New Roman" w:hAnsi="Times New Roman"/>
                <w:b/>
                <w:bCs/>
                <w:sz w:val="24"/>
                <w:szCs w:val="24"/>
              </w:rPr>
            </w:pPr>
          </w:p>
        </w:tc>
        <w:tc>
          <w:tcPr>
            <w:tcW w:w="286" w:type="pct"/>
            <w:vAlign w:val="center"/>
          </w:tcPr>
          <w:p w14:paraId="740A6DD8" w14:textId="77777777" w:rsidR="004777CD" w:rsidRPr="00945ED7" w:rsidRDefault="00486435" w:rsidP="004777CD">
            <w:pPr>
              <w:widowControl w:val="0"/>
              <w:spacing w:after="0" w:line="240" w:lineRule="auto"/>
              <w:jc w:val="center"/>
              <w:rPr>
                <w:rFonts w:ascii="Times New Roman" w:hAnsi="Times New Roman"/>
                <w:i/>
                <w:color w:val="000000" w:themeColor="text1"/>
                <w:sz w:val="24"/>
                <w:szCs w:val="24"/>
              </w:rPr>
            </w:pPr>
            <w:r w:rsidRPr="00945ED7">
              <w:rPr>
                <w:rFonts w:ascii="Times New Roman" w:hAnsi="Times New Roman"/>
                <w:i/>
                <w:color w:val="000000" w:themeColor="text1"/>
                <w:sz w:val="24"/>
                <w:szCs w:val="24"/>
              </w:rPr>
              <w:t>2</w:t>
            </w:r>
          </w:p>
        </w:tc>
        <w:tc>
          <w:tcPr>
            <w:tcW w:w="285" w:type="pct"/>
            <w:vAlign w:val="center"/>
          </w:tcPr>
          <w:p w14:paraId="4F24F293" w14:textId="77777777" w:rsidR="004777CD" w:rsidRPr="001818EA" w:rsidRDefault="00486435" w:rsidP="004777CD">
            <w:pPr>
              <w:widowControl w:val="0"/>
              <w:spacing w:after="0" w:line="240" w:lineRule="auto"/>
              <w:jc w:val="center"/>
              <w:rPr>
                <w:rFonts w:ascii="Times New Roman" w:hAnsi="Times New Roman"/>
                <w:i/>
                <w:color w:val="FF0000"/>
                <w:sz w:val="24"/>
                <w:szCs w:val="24"/>
              </w:rPr>
            </w:pPr>
            <w:r>
              <w:rPr>
                <w:rFonts w:ascii="Times New Roman" w:hAnsi="Times New Roman"/>
                <w:i/>
                <w:color w:val="FF0000"/>
                <w:sz w:val="24"/>
                <w:szCs w:val="24"/>
              </w:rPr>
              <w:t>-</w:t>
            </w:r>
          </w:p>
        </w:tc>
      </w:tr>
      <w:tr w:rsidR="00A26D9C" w:rsidRPr="001818EA" w14:paraId="4DF5AF2B" w14:textId="77777777" w:rsidTr="00A26D9C">
        <w:tc>
          <w:tcPr>
            <w:tcW w:w="498" w:type="pct"/>
          </w:tcPr>
          <w:p w14:paraId="1F57BE3B" w14:textId="77777777" w:rsidR="00A26D9C" w:rsidRPr="001818EA" w:rsidRDefault="00A26D9C"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1.1.-1.4.</w:t>
            </w:r>
          </w:p>
          <w:p w14:paraId="04298E11" w14:textId="77777777" w:rsidR="00A26D9C" w:rsidRPr="001818EA" w:rsidRDefault="00A26D9C"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01-ОК 11</w:t>
            </w:r>
          </w:p>
        </w:tc>
        <w:tc>
          <w:tcPr>
            <w:tcW w:w="1146" w:type="pct"/>
          </w:tcPr>
          <w:p w14:paraId="493BD13B" w14:textId="77777777" w:rsidR="00A26D9C" w:rsidRPr="001818EA" w:rsidRDefault="00A26D9C"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Производственная практика (по профилю специальности), часов</w:t>
            </w:r>
          </w:p>
          <w:p w14:paraId="16D6A0F9" w14:textId="77777777" w:rsidR="00A26D9C" w:rsidRPr="001818EA" w:rsidRDefault="00A26D9C" w:rsidP="004777CD">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(предусмотрена  концентрированная практика)</w:t>
            </w:r>
          </w:p>
        </w:tc>
        <w:tc>
          <w:tcPr>
            <w:tcW w:w="248" w:type="pct"/>
          </w:tcPr>
          <w:p w14:paraId="42EA3072" w14:textId="77777777" w:rsidR="00A26D9C" w:rsidRPr="001818EA" w:rsidRDefault="00A26D9C"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288</w:t>
            </w:r>
          </w:p>
        </w:tc>
        <w:tc>
          <w:tcPr>
            <w:tcW w:w="277" w:type="pct"/>
            <w:shd w:val="clear" w:color="auto" w:fill="BFBFBF" w:themeFill="background1" w:themeFillShade="BF"/>
          </w:tcPr>
          <w:p w14:paraId="2D5163E6" w14:textId="77777777" w:rsidR="00A26D9C" w:rsidRPr="00A074A4" w:rsidRDefault="00486435" w:rsidP="004777CD">
            <w:pPr>
              <w:widowControl w:val="0"/>
              <w:spacing w:after="0" w:line="240" w:lineRule="auto"/>
              <w:jc w:val="center"/>
              <w:rPr>
                <w:rFonts w:ascii="Times New Roman" w:hAnsi="Times New Roman"/>
                <w:color w:val="000000" w:themeColor="text1"/>
                <w:sz w:val="24"/>
                <w:szCs w:val="24"/>
              </w:rPr>
            </w:pPr>
            <w:r w:rsidRPr="00A074A4">
              <w:rPr>
                <w:rFonts w:ascii="Times New Roman" w:hAnsi="Times New Roman"/>
                <w:color w:val="000000" w:themeColor="text1"/>
                <w:sz w:val="24"/>
                <w:szCs w:val="24"/>
              </w:rPr>
              <w:t>288</w:t>
            </w:r>
          </w:p>
        </w:tc>
        <w:tc>
          <w:tcPr>
            <w:tcW w:w="302" w:type="pct"/>
            <w:shd w:val="clear" w:color="auto" w:fill="BFBFBF" w:themeFill="background1" w:themeFillShade="BF"/>
            <w:vAlign w:val="center"/>
          </w:tcPr>
          <w:p w14:paraId="26724A45" w14:textId="77777777" w:rsidR="00A26D9C" w:rsidRPr="001818EA" w:rsidRDefault="00A26D9C" w:rsidP="004777CD">
            <w:pPr>
              <w:widowControl w:val="0"/>
              <w:spacing w:after="0" w:line="240" w:lineRule="auto"/>
              <w:jc w:val="center"/>
              <w:rPr>
                <w:rFonts w:ascii="Times New Roman" w:hAnsi="Times New Roman"/>
                <w:sz w:val="24"/>
                <w:szCs w:val="24"/>
              </w:rPr>
            </w:pPr>
          </w:p>
        </w:tc>
        <w:tc>
          <w:tcPr>
            <w:tcW w:w="1433" w:type="pct"/>
            <w:gridSpan w:val="4"/>
            <w:shd w:val="clear" w:color="auto" w:fill="BFBFBF" w:themeFill="background1" w:themeFillShade="BF"/>
            <w:vAlign w:val="center"/>
          </w:tcPr>
          <w:p w14:paraId="0997F922" w14:textId="77777777" w:rsidR="00A26D9C" w:rsidRPr="001818EA" w:rsidRDefault="00A26D9C" w:rsidP="004777CD">
            <w:pPr>
              <w:widowControl w:val="0"/>
              <w:spacing w:after="0" w:line="240" w:lineRule="auto"/>
              <w:jc w:val="center"/>
              <w:rPr>
                <w:rFonts w:ascii="Times New Roman" w:hAnsi="Times New Roman"/>
                <w:sz w:val="24"/>
                <w:szCs w:val="24"/>
              </w:rPr>
            </w:pPr>
          </w:p>
        </w:tc>
        <w:tc>
          <w:tcPr>
            <w:tcW w:w="525" w:type="pct"/>
            <w:vAlign w:val="center"/>
          </w:tcPr>
          <w:p w14:paraId="263D4C71" w14:textId="77777777" w:rsidR="00A26D9C" w:rsidRPr="00A26D9C" w:rsidRDefault="00A26D9C" w:rsidP="00A26D9C">
            <w:pPr>
              <w:widowControl w:val="0"/>
              <w:spacing w:after="0" w:line="240" w:lineRule="auto"/>
              <w:jc w:val="center"/>
              <w:rPr>
                <w:rFonts w:ascii="Times New Roman" w:hAnsi="Times New Roman"/>
                <w:b/>
                <w:bCs/>
                <w:sz w:val="24"/>
                <w:szCs w:val="24"/>
              </w:rPr>
            </w:pPr>
            <w:r w:rsidRPr="00A26D9C">
              <w:rPr>
                <w:rFonts w:ascii="Times New Roman" w:hAnsi="Times New Roman"/>
                <w:b/>
                <w:bCs/>
                <w:sz w:val="24"/>
                <w:szCs w:val="24"/>
              </w:rPr>
              <w:t>288</w:t>
            </w:r>
          </w:p>
        </w:tc>
        <w:tc>
          <w:tcPr>
            <w:tcW w:w="286" w:type="pct"/>
            <w:vAlign w:val="center"/>
          </w:tcPr>
          <w:p w14:paraId="18AA62A5" w14:textId="77777777" w:rsidR="00A26D9C" w:rsidRPr="00FD681A" w:rsidRDefault="00A074A4" w:rsidP="004777CD">
            <w:pPr>
              <w:widowControl w:val="0"/>
              <w:spacing w:after="0" w:line="240"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4</w:t>
            </w:r>
          </w:p>
        </w:tc>
        <w:tc>
          <w:tcPr>
            <w:tcW w:w="285" w:type="pct"/>
            <w:vAlign w:val="center"/>
          </w:tcPr>
          <w:p w14:paraId="5B971461" w14:textId="77777777" w:rsidR="00A26D9C" w:rsidRPr="001818EA" w:rsidRDefault="00486435" w:rsidP="004777CD">
            <w:pPr>
              <w:widowControl w:val="0"/>
              <w:spacing w:after="0" w:line="240" w:lineRule="auto"/>
              <w:jc w:val="center"/>
              <w:rPr>
                <w:rFonts w:ascii="Times New Roman" w:hAnsi="Times New Roman"/>
                <w:i/>
                <w:color w:val="FF0000"/>
                <w:sz w:val="24"/>
                <w:szCs w:val="24"/>
              </w:rPr>
            </w:pPr>
            <w:r>
              <w:rPr>
                <w:rFonts w:ascii="Times New Roman" w:hAnsi="Times New Roman"/>
                <w:i/>
                <w:color w:val="FF0000"/>
                <w:sz w:val="24"/>
                <w:szCs w:val="24"/>
              </w:rPr>
              <w:t>-</w:t>
            </w:r>
          </w:p>
        </w:tc>
      </w:tr>
      <w:tr w:rsidR="00A26D9C" w:rsidRPr="001818EA" w14:paraId="0D893A94" w14:textId="77777777" w:rsidTr="00A26D9C">
        <w:trPr>
          <w:trHeight w:val="70"/>
        </w:trPr>
        <w:tc>
          <w:tcPr>
            <w:tcW w:w="498" w:type="pct"/>
            <w:vAlign w:val="center"/>
          </w:tcPr>
          <w:p w14:paraId="654DEDF8" w14:textId="77777777" w:rsidR="00A26D9C" w:rsidRPr="001818EA" w:rsidRDefault="00A26D9C" w:rsidP="004777CD">
            <w:pPr>
              <w:widowControl w:val="0"/>
              <w:spacing w:after="0" w:line="240" w:lineRule="auto"/>
              <w:jc w:val="center"/>
              <w:rPr>
                <w:rFonts w:ascii="Times New Roman" w:hAnsi="Times New Roman"/>
                <w:i/>
                <w:color w:val="FF0000"/>
                <w:sz w:val="24"/>
                <w:szCs w:val="24"/>
              </w:rPr>
            </w:pPr>
          </w:p>
        </w:tc>
        <w:tc>
          <w:tcPr>
            <w:tcW w:w="1146" w:type="pct"/>
          </w:tcPr>
          <w:p w14:paraId="79AF2BC4" w14:textId="77777777" w:rsidR="00A26D9C" w:rsidRPr="001818EA" w:rsidRDefault="00A074A4" w:rsidP="004777CD">
            <w:pPr>
              <w:widowControl w:val="0"/>
              <w:spacing w:after="0" w:line="240" w:lineRule="auto"/>
              <w:jc w:val="both"/>
              <w:rPr>
                <w:rFonts w:ascii="Times New Roman" w:hAnsi="Times New Roman"/>
                <w:b/>
                <w:sz w:val="24"/>
                <w:szCs w:val="24"/>
              </w:rPr>
            </w:pPr>
            <w:r>
              <w:rPr>
                <w:rFonts w:ascii="Times New Roman" w:hAnsi="Times New Roman"/>
              </w:rPr>
              <w:t>Промежуточная аттестация</w:t>
            </w:r>
            <w:r w:rsidRPr="00945ED7">
              <w:rPr>
                <w:rFonts w:ascii="Times New Roman" w:hAnsi="Times New Roman"/>
                <w:b/>
                <w:color w:val="000000" w:themeColor="text1"/>
                <w:sz w:val="24"/>
                <w:szCs w:val="24"/>
              </w:rPr>
              <w:t xml:space="preserve"> Экзамен по ПМ</w:t>
            </w:r>
          </w:p>
        </w:tc>
        <w:tc>
          <w:tcPr>
            <w:tcW w:w="248" w:type="pct"/>
          </w:tcPr>
          <w:p w14:paraId="502EF4E4" w14:textId="77777777" w:rsidR="00A26D9C" w:rsidRPr="001818EA" w:rsidRDefault="00A074A4" w:rsidP="004777CD">
            <w:pPr>
              <w:widowControl w:val="0"/>
              <w:spacing w:after="0" w:line="240" w:lineRule="auto"/>
              <w:jc w:val="both"/>
              <w:rPr>
                <w:rFonts w:ascii="Times New Roman" w:hAnsi="Times New Roman"/>
                <w:b/>
                <w:sz w:val="24"/>
                <w:szCs w:val="24"/>
              </w:rPr>
            </w:pPr>
            <w:r>
              <w:rPr>
                <w:rFonts w:ascii="Times New Roman" w:hAnsi="Times New Roman"/>
                <w:b/>
                <w:sz w:val="24"/>
                <w:szCs w:val="24"/>
              </w:rPr>
              <w:t>6</w:t>
            </w:r>
          </w:p>
        </w:tc>
        <w:tc>
          <w:tcPr>
            <w:tcW w:w="277" w:type="pct"/>
            <w:shd w:val="clear" w:color="auto" w:fill="BFBFBF" w:themeFill="background1" w:themeFillShade="BF"/>
          </w:tcPr>
          <w:p w14:paraId="34759DE1" w14:textId="77777777" w:rsidR="00A26D9C" w:rsidRPr="001818EA" w:rsidRDefault="00A26D9C" w:rsidP="004777CD">
            <w:pPr>
              <w:widowControl w:val="0"/>
              <w:spacing w:after="0" w:line="240" w:lineRule="auto"/>
              <w:jc w:val="both"/>
              <w:rPr>
                <w:rFonts w:ascii="Times New Roman" w:hAnsi="Times New Roman"/>
                <w:b/>
                <w:sz w:val="24"/>
                <w:szCs w:val="24"/>
              </w:rPr>
            </w:pPr>
          </w:p>
        </w:tc>
        <w:tc>
          <w:tcPr>
            <w:tcW w:w="302" w:type="pct"/>
            <w:shd w:val="clear" w:color="auto" w:fill="BFBFBF" w:themeFill="background1" w:themeFillShade="BF"/>
            <w:vAlign w:val="center"/>
          </w:tcPr>
          <w:p w14:paraId="1F368C6B" w14:textId="77777777" w:rsidR="00A26D9C" w:rsidRPr="001818EA" w:rsidRDefault="00A26D9C" w:rsidP="004777CD">
            <w:pPr>
              <w:widowControl w:val="0"/>
              <w:spacing w:after="0" w:line="240" w:lineRule="auto"/>
              <w:jc w:val="center"/>
              <w:rPr>
                <w:rFonts w:ascii="Times New Roman" w:hAnsi="Times New Roman"/>
                <w:i/>
                <w:color w:val="FF0000"/>
                <w:sz w:val="24"/>
                <w:szCs w:val="24"/>
              </w:rPr>
            </w:pPr>
          </w:p>
        </w:tc>
        <w:tc>
          <w:tcPr>
            <w:tcW w:w="1433" w:type="pct"/>
            <w:gridSpan w:val="4"/>
            <w:shd w:val="clear" w:color="auto" w:fill="BFBFBF" w:themeFill="background1" w:themeFillShade="BF"/>
            <w:vAlign w:val="center"/>
          </w:tcPr>
          <w:p w14:paraId="0AB5A9E2" w14:textId="77777777" w:rsidR="00A26D9C" w:rsidRPr="001818EA" w:rsidRDefault="00A26D9C" w:rsidP="004777CD">
            <w:pPr>
              <w:widowControl w:val="0"/>
              <w:spacing w:after="0" w:line="240" w:lineRule="auto"/>
              <w:jc w:val="center"/>
              <w:rPr>
                <w:rFonts w:ascii="Times New Roman" w:hAnsi="Times New Roman"/>
                <w:i/>
                <w:color w:val="FF0000"/>
                <w:sz w:val="24"/>
                <w:szCs w:val="24"/>
              </w:rPr>
            </w:pPr>
          </w:p>
        </w:tc>
        <w:tc>
          <w:tcPr>
            <w:tcW w:w="525" w:type="pct"/>
            <w:vAlign w:val="center"/>
          </w:tcPr>
          <w:p w14:paraId="764301BD" w14:textId="77777777" w:rsidR="00A26D9C" w:rsidRPr="00A26D9C" w:rsidRDefault="00A26D9C" w:rsidP="00A26D9C">
            <w:pPr>
              <w:widowControl w:val="0"/>
              <w:spacing w:after="0" w:line="240" w:lineRule="auto"/>
              <w:jc w:val="center"/>
              <w:rPr>
                <w:rFonts w:ascii="Times New Roman" w:hAnsi="Times New Roman"/>
                <w:b/>
                <w:bCs/>
                <w:i/>
                <w:color w:val="FF0000"/>
                <w:sz w:val="24"/>
                <w:szCs w:val="24"/>
              </w:rPr>
            </w:pPr>
          </w:p>
        </w:tc>
        <w:tc>
          <w:tcPr>
            <w:tcW w:w="286" w:type="pct"/>
            <w:vAlign w:val="center"/>
          </w:tcPr>
          <w:p w14:paraId="03A6AA2C" w14:textId="77777777" w:rsidR="00A26D9C" w:rsidRPr="00945ED7" w:rsidRDefault="00A26D9C" w:rsidP="004777CD">
            <w:pPr>
              <w:widowControl w:val="0"/>
              <w:spacing w:after="0" w:line="240" w:lineRule="auto"/>
              <w:jc w:val="center"/>
              <w:rPr>
                <w:rFonts w:ascii="Times New Roman" w:hAnsi="Times New Roman"/>
                <w:i/>
                <w:color w:val="000000" w:themeColor="text1"/>
                <w:sz w:val="24"/>
                <w:szCs w:val="24"/>
              </w:rPr>
            </w:pPr>
          </w:p>
        </w:tc>
        <w:tc>
          <w:tcPr>
            <w:tcW w:w="285" w:type="pct"/>
            <w:vAlign w:val="center"/>
          </w:tcPr>
          <w:p w14:paraId="2BDB0CDD" w14:textId="77777777" w:rsidR="00A26D9C" w:rsidRPr="001818EA" w:rsidRDefault="00A26D9C" w:rsidP="004777CD">
            <w:pPr>
              <w:widowControl w:val="0"/>
              <w:spacing w:after="0" w:line="240" w:lineRule="auto"/>
              <w:jc w:val="center"/>
              <w:rPr>
                <w:rFonts w:ascii="Times New Roman" w:hAnsi="Times New Roman"/>
                <w:i/>
                <w:color w:val="FF0000"/>
                <w:sz w:val="24"/>
                <w:szCs w:val="24"/>
              </w:rPr>
            </w:pPr>
          </w:p>
        </w:tc>
      </w:tr>
      <w:tr w:rsidR="00A26D9C" w:rsidRPr="001818EA" w14:paraId="2E2FC9C9" w14:textId="77777777" w:rsidTr="00A26D9C">
        <w:tc>
          <w:tcPr>
            <w:tcW w:w="498" w:type="pct"/>
            <w:vAlign w:val="center"/>
          </w:tcPr>
          <w:p w14:paraId="6498ED65" w14:textId="77777777" w:rsidR="00A26D9C" w:rsidRPr="001818EA" w:rsidRDefault="00A26D9C" w:rsidP="004777CD">
            <w:pPr>
              <w:widowControl w:val="0"/>
              <w:spacing w:after="0" w:line="240" w:lineRule="auto"/>
              <w:jc w:val="center"/>
              <w:rPr>
                <w:rFonts w:ascii="Times New Roman" w:hAnsi="Times New Roman"/>
                <w:i/>
                <w:color w:val="FF0000"/>
                <w:sz w:val="24"/>
                <w:szCs w:val="24"/>
              </w:rPr>
            </w:pPr>
          </w:p>
        </w:tc>
        <w:tc>
          <w:tcPr>
            <w:tcW w:w="1146" w:type="pct"/>
          </w:tcPr>
          <w:p w14:paraId="59D82D48" w14:textId="77777777" w:rsidR="00A26D9C" w:rsidRPr="001818EA" w:rsidRDefault="00A26D9C" w:rsidP="004777CD">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Всего:</w:t>
            </w:r>
          </w:p>
        </w:tc>
        <w:tc>
          <w:tcPr>
            <w:tcW w:w="248" w:type="pct"/>
          </w:tcPr>
          <w:p w14:paraId="554E0B15" w14:textId="77777777" w:rsidR="00A26D9C" w:rsidRPr="001818EA" w:rsidRDefault="00A26D9C" w:rsidP="004777CD">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1768</w:t>
            </w:r>
          </w:p>
        </w:tc>
        <w:tc>
          <w:tcPr>
            <w:tcW w:w="277" w:type="pct"/>
          </w:tcPr>
          <w:p w14:paraId="2E0BFBFF" w14:textId="77777777" w:rsidR="00A26D9C" w:rsidRPr="00A074A4" w:rsidRDefault="00A074A4" w:rsidP="004777CD">
            <w:pPr>
              <w:widowControl w:val="0"/>
              <w:spacing w:after="0" w:line="240" w:lineRule="auto"/>
              <w:jc w:val="center"/>
              <w:rPr>
                <w:rFonts w:ascii="Times New Roman" w:hAnsi="Times New Roman"/>
                <w:bCs/>
                <w:color w:val="000000" w:themeColor="text1"/>
                <w:sz w:val="24"/>
                <w:szCs w:val="24"/>
              </w:rPr>
            </w:pPr>
            <w:r w:rsidRPr="00A074A4">
              <w:rPr>
                <w:rFonts w:ascii="Times New Roman" w:hAnsi="Times New Roman"/>
                <w:bCs/>
                <w:color w:val="000000" w:themeColor="text1"/>
                <w:sz w:val="24"/>
                <w:szCs w:val="24"/>
              </w:rPr>
              <w:t>82</w:t>
            </w:r>
            <w:r w:rsidR="00C67ADB">
              <w:rPr>
                <w:rFonts w:ascii="Times New Roman" w:hAnsi="Times New Roman"/>
                <w:bCs/>
                <w:color w:val="000000" w:themeColor="text1"/>
                <w:sz w:val="24"/>
                <w:szCs w:val="24"/>
              </w:rPr>
              <w:t>0</w:t>
            </w:r>
          </w:p>
        </w:tc>
        <w:tc>
          <w:tcPr>
            <w:tcW w:w="302" w:type="pct"/>
          </w:tcPr>
          <w:p w14:paraId="1CCF3789" w14:textId="77777777" w:rsidR="00A26D9C" w:rsidRPr="00A074A4" w:rsidRDefault="00A26D9C" w:rsidP="004777CD">
            <w:pPr>
              <w:widowControl w:val="0"/>
              <w:spacing w:after="0" w:line="240" w:lineRule="auto"/>
              <w:jc w:val="both"/>
              <w:rPr>
                <w:rFonts w:ascii="Times New Roman" w:hAnsi="Times New Roman"/>
                <w:b/>
                <w:color w:val="000000" w:themeColor="text1"/>
                <w:sz w:val="24"/>
                <w:szCs w:val="24"/>
              </w:rPr>
            </w:pPr>
            <w:r w:rsidRPr="00A074A4">
              <w:rPr>
                <w:rFonts w:ascii="Times New Roman" w:hAnsi="Times New Roman"/>
                <w:b/>
                <w:color w:val="000000" w:themeColor="text1"/>
                <w:sz w:val="24"/>
                <w:szCs w:val="24"/>
              </w:rPr>
              <w:t>11</w:t>
            </w:r>
            <w:r w:rsidR="00A074A4" w:rsidRPr="00A074A4">
              <w:rPr>
                <w:rFonts w:ascii="Times New Roman" w:hAnsi="Times New Roman"/>
                <w:b/>
                <w:color w:val="000000" w:themeColor="text1"/>
                <w:sz w:val="24"/>
                <w:szCs w:val="24"/>
              </w:rPr>
              <w:t>16</w:t>
            </w:r>
          </w:p>
        </w:tc>
        <w:tc>
          <w:tcPr>
            <w:tcW w:w="238" w:type="pct"/>
          </w:tcPr>
          <w:p w14:paraId="54924AB3" w14:textId="77777777" w:rsidR="00A26D9C" w:rsidRPr="00A074A4" w:rsidRDefault="00A074A4" w:rsidP="00A26D9C">
            <w:pPr>
              <w:widowControl w:val="0"/>
              <w:spacing w:after="0" w:line="240" w:lineRule="auto"/>
              <w:jc w:val="center"/>
              <w:rPr>
                <w:rFonts w:ascii="Times New Roman" w:hAnsi="Times New Roman"/>
                <w:b/>
                <w:color w:val="000000" w:themeColor="text1"/>
                <w:sz w:val="24"/>
                <w:szCs w:val="24"/>
              </w:rPr>
            </w:pPr>
            <w:r w:rsidRPr="00A074A4">
              <w:rPr>
                <w:rFonts w:ascii="Times New Roman" w:hAnsi="Times New Roman"/>
                <w:b/>
                <w:color w:val="000000" w:themeColor="text1"/>
                <w:sz w:val="24"/>
                <w:szCs w:val="24"/>
              </w:rPr>
              <w:t>12</w:t>
            </w:r>
          </w:p>
        </w:tc>
        <w:tc>
          <w:tcPr>
            <w:tcW w:w="503" w:type="pct"/>
          </w:tcPr>
          <w:p w14:paraId="0B489D42" w14:textId="77777777" w:rsidR="00A26D9C" w:rsidRPr="001818EA" w:rsidRDefault="00A26D9C" w:rsidP="004777CD">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350</w:t>
            </w:r>
          </w:p>
        </w:tc>
        <w:tc>
          <w:tcPr>
            <w:tcW w:w="357" w:type="pct"/>
          </w:tcPr>
          <w:p w14:paraId="7BC5937D" w14:textId="77777777" w:rsidR="00A26D9C" w:rsidRPr="001818EA" w:rsidRDefault="00A26D9C" w:rsidP="004777CD">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60</w:t>
            </w:r>
          </w:p>
        </w:tc>
        <w:tc>
          <w:tcPr>
            <w:tcW w:w="335" w:type="pct"/>
            <w:vAlign w:val="center"/>
          </w:tcPr>
          <w:p w14:paraId="65B80A2F" w14:textId="77777777" w:rsidR="00A26D9C" w:rsidRPr="001818EA" w:rsidRDefault="00A26D9C" w:rsidP="004777CD">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358</w:t>
            </w:r>
          </w:p>
        </w:tc>
        <w:tc>
          <w:tcPr>
            <w:tcW w:w="525" w:type="pct"/>
          </w:tcPr>
          <w:p w14:paraId="606B9CF1" w14:textId="77777777" w:rsidR="00A26D9C" w:rsidRPr="00A26D9C" w:rsidRDefault="00A26D9C" w:rsidP="00A26D9C">
            <w:pPr>
              <w:widowControl w:val="0"/>
              <w:spacing w:after="0" w:line="240" w:lineRule="auto"/>
              <w:jc w:val="center"/>
              <w:rPr>
                <w:rFonts w:ascii="Times New Roman" w:hAnsi="Times New Roman"/>
                <w:b/>
                <w:bCs/>
                <w:sz w:val="24"/>
                <w:szCs w:val="24"/>
              </w:rPr>
            </w:pPr>
            <w:r w:rsidRPr="00A26D9C">
              <w:rPr>
                <w:rFonts w:ascii="Times New Roman" w:hAnsi="Times New Roman"/>
                <w:b/>
                <w:bCs/>
                <w:sz w:val="24"/>
                <w:szCs w:val="24"/>
              </w:rPr>
              <w:t>288</w:t>
            </w:r>
          </w:p>
        </w:tc>
        <w:tc>
          <w:tcPr>
            <w:tcW w:w="286" w:type="pct"/>
            <w:vAlign w:val="center"/>
          </w:tcPr>
          <w:p w14:paraId="1B70AAA9" w14:textId="77777777" w:rsidR="00A26D9C" w:rsidRPr="00A074A4" w:rsidRDefault="00A074A4" w:rsidP="004777CD">
            <w:pPr>
              <w:widowControl w:val="0"/>
              <w:spacing w:after="0" w:line="240" w:lineRule="auto"/>
              <w:jc w:val="center"/>
              <w:rPr>
                <w:rFonts w:ascii="Times New Roman" w:hAnsi="Times New Roman"/>
                <w:i/>
                <w:color w:val="000000" w:themeColor="text1"/>
                <w:sz w:val="24"/>
                <w:szCs w:val="24"/>
              </w:rPr>
            </w:pPr>
            <w:r w:rsidRPr="00A074A4">
              <w:rPr>
                <w:rFonts w:ascii="Times New Roman" w:hAnsi="Times New Roman"/>
                <w:i/>
                <w:color w:val="000000" w:themeColor="text1"/>
                <w:sz w:val="24"/>
                <w:szCs w:val="24"/>
              </w:rPr>
              <w:t>12</w:t>
            </w:r>
          </w:p>
        </w:tc>
        <w:tc>
          <w:tcPr>
            <w:tcW w:w="285" w:type="pct"/>
            <w:vAlign w:val="center"/>
          </w:tcPr>
          <w:p w14:paraId="4C4FD874" w14:textId="77777777" w:rsidR="00A26D9C" w:rsidRPr="001818EA" w:rsidRDefault="00486435" w:rsidP="004777CD">
            <w:pPr>
              <w:widowControl w:val="0"/>
              <w:spacing w:after="0" w:line="240" w:lineRule="auto"/>
              <w:jc w:val="center"/>
              <w:rPr>
                <w:rFonts w:ascii="Times New Roman" w:hAnsi="Times New Roman"/>
                <w:i/>
                <w:color w:val="FF0000"/>
                <w:sz w:val="24"/>
                <w:szCs w:val="24"/>
              </w:rPr>
            </w:pPr>
            <w:r>
              <w:rPr>
                <w:rFonts w:ascii="Times New Roman" w:hAnsi="Times New Roman"/>
                <w:i/>
                <w:color w:val="FF0000"/>
                <w:sz w:val="24"/>
                <w:szCs w:val="24"/>
              </w:rPr>
              <w:t>-</w:t>
            </w:r>
          </w:p>
        </w:tc>
      </w:tr>
    </w:tbl>
    <w:p w14:paraId="7A5CF03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A788A2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D58028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4650BF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2.2. Тематический план и содержание профессионального модуля (ПМ)</w:t>
      </w:r>
    </w:p>
    <w:tbl>
      <w:tblPr>
        <w:tblW w:w="143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0813"/>
        <w:gridCol w:w="1260"/>
        <w:gridCol w:w="16"/>
      </w:tblGrid>
      <w:tr w:rsidR="00FA3DF6" w:rsidRPr="001818EA" w14:paraId="62C2F472" w14:textId="77777777" w:rsidTr="0094441E">
        <w:tc>
          <w:tcPr>
            <w:tcW w:w="2257" w:type="dxa"/>
            <w:vAlign w:val="center"/>
          </w:tcPr>
          <w:p w14:paraId="0389F627"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10813" w:type="dxa"/>
            <w:vAlign w:val="center"/>
          </w:tcPr>
          <w:p w14:paraId="5EB4F8B4"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1276" w:type="dxa"/>
            <w:gridSpan w:val="2"/>
            <w:vAlign w:val="center"/>
          </w:tcPr>
          <w:p w14:paraId="5FB5F69E" w14:textId="77777777" w:rsidR="00FA3DF6" w:rsidRPr="001818EA" w:rsidRDefault="00FA3DF6" w:rsidP="008B4F60">
            <w:pPr>
              <w:widowControl w:val="0"/>
              <w:jc w:val="center"/>
              <w:rPr>
                <w:rFonts w:ascii="Times New Roman" w:hAnsi="Times New Roman"/>
                <w:b/>
                <w:bCs/>
                <w:sz w:val="24"/>
                <w:szCs w:val="24"/>
              </w:rPr>
            </w:pPr>
            <w:r w:rsidRPr="001818EA">
              <w:rPr>
                <w:rFonts w:ascii="Times New Roman" w:hAnsi="Times New Roman"/>
                <w:b/>
                <w:bCs/>
                <w:sz w:val="24"/>
                <w:szCs w:val="24"/>
              </w:rPr>
              <w:t>Объем часов</w:t>
            </w:r>
          </w:p>
        </w:tc>
      </w:tr>
      <w:tr w:rsidR="00FA3DF6" w:rsidRPr="001818EA" w14:paraId="6B57C87A" w14:textId="77777777" w:rsidTr="0094441E">
        <w:tc>
          <w:tcPr>
            <w:tcW w:w="2257" w:type="dxa"/>
            <w:vAlign w:val="center"/>
          </w:tcPr>
          <w:p w14:paraId="6C28AC94" w14:textId="77777777" w:rsidR="00FA3DF6" w:rsidRPr="001818EA" w:rsidRDefault="00FA3DF6" w:rsidP="008B4F60">
            <w:pPr>
              <w:widowControl w:val="0"/>
              <w:jc w:val="center"/>
              <w:rPr>
                <w:rFonts w:ascii="Times New Roman" w:hAnsi="Times New Roman"/>
                <w:sz w:val="24"/>
                <w:szCs w:val="24"/>
              </w:rPr>
            </w:pPr>
            <w:r w:rsidRPr="001818EA">
              <w:rPr>
                <w:rFonts w:ascii="Times New Roman" w:hAnsi="Times New Roman"/>
                <w:sz w:val="24"/>
                <w:szCs w:val="24"/>
              </w:rPr>
              <w:t>1.</w:t>
            </w:r>
          </w:p>
        </w:tc>
        <w:tc>
          <w:tcPr>
            <w:tcW w:w="10813" w:type="dxa"/>
            <w:vAlign w:val="center"/>
          </w:tcPr>
          <w:p w14:paraId="6F718A92" w14:textId="77777777" w:rsidR="00FA3DF6" w:rsidRPr="001818EA" w:rsidRDefault="00FA3DF6" w:rsidP="008B4F60">
            <w:pPr>
              <w:widowControl w:val="0"/>
              <w:jc w:val="center"/>
              <w:rPr>
                <w:rFonts w:ascii="Times New Roman" w:hAnsi="Times New Roman"/>
                <w:bCs/>
                <w:sz w:val="24"/>
                <w:szCs w:val="24"/>
              </w:rPr>
            </w:pPr>
            <w:r w:rsidRPr="001818EA">
              <w:rPr>
                <w:rFonts w:ascii="Times New Roman" w:hAnsi="Times New Roman"/>
                <w:bCs/>
                <w:sz w:val="24"/>
                <w:szCs w:val="24"/>
              </w:rPr>
              <w:t>2.</w:t>
            </w:r>
          </w:p>
        </w:tc>
        <w:tc>
          <w:tcPr>
            <w:tcW w:w="1276" w:type="dxa"/>
            <w:gridSpan w:val="2"/>
            <w:vAlign w:val="center"/>
          </w:tcPr>
          <w:p w14:paraId="71DDF6F3" w14:textId="77777777" w:rsidR="00FA3DF6" w:rsidRPr="001818EA" w:rsidRDefault="00FA3DF6" w:rsidP="008B4F60">
            <w:pPr>
              <w:widowControl w:val="0"/>
              <w:jc w:val="center"/>
              <w:rPr>
                <w:rFonts w:ascii="Times New Roman" w:hAnsi="Times New Roman"/>
                <w:bCs/>
                <w:sz w:val="24"/>
                <w:szCs w:val="24"/>
              </w:rPr>
            </w:pPr>
            <w:r w:rsidRPr="001818EA">
              <w:rPr>
                <w:rFonts w:ascii="Times New Roman" w:hAnsi="Times New Roman"/>
                <w:bCs/>
                <w:sz w:val="24"/>
                <w:szCs w:val="24"/>
              </w:rPr>
              <w:t>3.</w:t>
            </w:r>
          </w:p>
        </w:tc>
      </w:tr>
      <w:tr w:rsidR="00FA3DF6" w:rsidRPr="001818EA" w14:paraId="732E87C3" w14:textId="77777777" w:rsidTr="0094441E">
        <w:trPr>
          <w:trHeight w:val="321"/>
        </w:trPr>
        <w:tc>
          <w:tcPr>
            <w:tcW w:w="13070" w:type="dxa"/>
            <w:gridSpan w:val="2"/>
            <w:vAlign w:val="center"/>
          </w:tcPr>
          <w:p w14:paraId="21B2E86F" w14:textId="77777777" w:rsidR="00FA3DF6" w:rsidRPr="001818EA" w:rsidRDefault="00FA3DF6" w:rsidP="008B4F60">
            <w:pPr>
              <w:widowControl w:val="0"/>
              <w:jc w:val="both"/>
              <w:rPr>
                <w:rFonts w:ascii="Times New Roman" w:hAnsi="Times New Roman"/>
                <w:b/>
                <w:sz w:val="24"/>
                <w:szCs w:val="24"/>
              </w:rPr>
            </w:pPr>
            <w:r w:rsidRPr="001818EA">
              <w:rPr>
                <w:rFonts w:ascii="Times New Roman" w:hAnsi="Times New Roman"/>
                <w:b/>
                <w:sz w:val="24"/>
                <w:szCs w:val="24"/>
              </w:rPr>
              <w:t>МДК 01.01. Основы разработки технологических процессов изготовления полиграфической продукции</w:t>
            </w:r>
          </w:p>
        </w:tc>
        <w:tc>
          <w:tcPr>
            <w:tcW w:w="1276" w:type="dxa"/>
            <w:gridSpan w:val="2"/>
            <w:vAlign w:val="center"/>
          </w:tcPr>
          <w:p w14:paraId="678BA464" w14:textId="77777777" w:rsidR="00FA3DF6" w:rsidRPr="001818EA" w:rsidRDefault="00FA3DF6" w:rsidP="008B4F60">
            <w:pPr>
              <w:widowControl w:val="0"/>
              <w:jc w:val="both"/>
              <w:rPr>
                <w:rFonts w:ascii="Times New Roman" w:hAnsi="Times New Roman"/>
                <w:b/>
                <w:sz w:val="24"/>
                <w:szCs w:val="24"/>
              </w:rPr>
            </w:pPr>
            <w:r w:rsidRPr="001818EA">
              <w:rPr>
                <w:rFonts w:ascii="Times New Roman" w:hAnsi="Times New Roman"/>
                <w:b/>
                <w:sz w:val="24"/>
                <w:szCs w:val="24"/>
              </w:rPr>
              <w:t>1052</w:t>
            </w:r>
          </w:p>
        </w:tc>
      </w:tr>
      <w:tr w:rsidR="00FA3DF6" w:rsidRPr="001818EA" w14:paraId="79B9A243" w14:textId="77777777" w:rsidTr="0094441E">
        <w:tblPrEx>
          <w:tblLook w:val="01E0" w:firstRow="1" w:lastRow="1" w:firstColumn="1" w:lastColumn="1" w:noHBand="0" w:noVBand="0"/>
        </w:tblPrEx>
        <w:trPr>
          <w:gridAfter w:val="1"/>
          <w:wAfter w:w="16" w:type="dxa"/>
        </w:trPr>
        <w:tc>
          <w:tcPr>
            <w:tcW w:w="2257" w:type="dxa"/>
            <w:vMerge w:val="restart"/>
          </w:tcPr>
          <w:p w14:paraId="5B1B3235"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1.1.  </w:t>
            </w:r>
          </w:p>
          <w:p w14:paraId="3D620A86"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iCs/>
                <w:sz w:val="24"/>
                <w:szCs w:val="24"/>
              </w:rPr>
              <w:t>Материаловедение</w:t>
            </w:r>
          </w:p>
          <w:p w14:paraId="753A8667"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61430172"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Содержание</w:t>
            </w:r>
          </w:p>
        </w:tc>
        <w:tc>
          <w:tcPr>
            <w:tcW w:w="1260" w:type="dxa"/>
            <w:vMerge w:val="restart"/>
          </w:tcPr>
          <w:p w14:paraId="629B5F22"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129</w:t>
            </w:r>
          </w:p>
          <w:p w14:paraId="7D9D8AB1" w14:textId="77777777" w:rsidR="00FA3DF6" w:rsidRPr="001818EA" w:rsidRDefault="00FA3DF6" w:rsidP="008B4F60">
            <w:pPr>
              <w:widowControl w:val="0"/>
              <w:spacing w:after="0" w:line="240" w:lineRule="auto"/>
              <w:jc w:val="both"/>
              <w:rPr>
                <w:rFonts w:ascii="Times New Roman" w:hAnsi="Times New Roman"/>
                <w:sz w:val="24"/>
                <w:szCs w:val="24"/>
              </w:rPr>
            </w:pPr>
          </w:p>
          <w:p w14:paraId="1FDEA55C" w14:textId="77777777" w:rsidR="00FA3DF6" w:rsidRPr="001818EA" w:rsidRDefault="00FA3DF6" w:rsidP="008B4F60">
            <w:pPr>
              <w:widowControl w:val="0"/>
              <w:spacing w:after="0" w:line="240" w:lineRule="auto"/>
              <w:jc w:val="both"/>
              <w:rPr>
                <w:rFonts w:ascii="Times New Roman" w:hAnsi="Times New Roman"/>
                <w:sz w:val="24"/>
                <w:szCs w:val="24"/>
              </w:rPr>
            </w:pPr>
          </w:p>
          <w:p w14:paraId="3B7A740B" w14:textId="77777777" w:rsidR="00FA3DF6" w:rsidRPr="001818EA" w:rsidRDefault="00FA3DF6" w:rsidP="008B4F60">
            <w:pPr>
              <w:widowControl w:val="0"/>
              <w:spacing w:after="0" w:line="240" w:lineRule="auto"/>
              <w:jc w:val="both"/>
              <w:rPr>
                <w:rFonts w:ascii="Times New Roman" w:hAnsi="Times New Roman"/>
                <w:sz w:val="24"/>
                <w:szCs w:val="24"/>
              </w:rPr>
            </w:pPr>
          </w:p>
          <w:p w14:paraId="63C2979F" w14:textId="77777777" w:rsidR="00FA3DF6" w:rsidRPr="001818EA" w:rsidRDefault="00FA3DF6" w:rsidP="008B4F60">
            <w:pPr>
              <w:widowControl w:val="0"/>
              <w:spacing w:after="0" w:line="240" w:lineRule="auto"/>
              <w:jc w:val="both"/>
              <w:rPr>
                <w:rFonts w:ascii="Times New Roman" w:hAnsi="Times New Roman"/>
                <w:sz w:val="24"/>
                <w:szCs w:val="24"/>
              </w:rPr>
            </w:pPr>
          </w:p>
          <w:p w14:paraId="3B3F8F7F" w14:textId="77777777" w:rsidR="00FA3DF6" w:rsidRPr="001818EA" w:rsidRDefault="00FA3DF6" w:rsidP="008B4F60">
            <w:pPr>
              <w:widowControl w:val="0"/>
              <w:spacing w:after="0" w:line="240" w:lineRule="auto"/>
              <w:jc w:val="both"/>
              <w:rPr>
                <w:rFonts w:ascii="Times New Roman" w:hAnsi="Times New Roman"/>
                <w:sz w:val="24"/>
                <w:szCs w:val="24"/>
              </w:rPr>
            </w:pPr>
          </w:p>
          <w:p w14:paraId="1070C1B9" w14:textId="77777777" w:rsidR="00FA3DF6" w:rsidRPr="001818EA" w:rsidRDefault="00FA3DF6" w:rsidP="008B4F60">
            <w:pPr>
              <w:widowControl w:val="0"/>
              <w:spacing w:after="0" w:line="240" w:lineRule="auto"/>
              <w:jc w:val="both"/>
              <w:rPr>
                <w:rFonts w:ascii="Times New Roman" w:hAnsi="Times New Roman"/>
                <w:sz w:val="24"/>
                <w:szCs w:val="24"/>
              </w:rPr>
            </w:pPr>
          </w:p>
          <w:p w14:paraId="50C48DBA" w14:textId="77777777" w:rsidR="00FA3DF6" w:rsidRPr="001818EA" w:rsidRDefault="00FA3DF6" w:rsidP="008B4F60">
            <w:pPr>
              <w:widowControl w:val="0"/>
              <w:spacing w:after="0" w:line="240" w:lineRule="auto"/>
              <w:jc w:val="both"/>
              <w:rPr>
                <w:rFonts w:ascii="Times New Roman" w:hAnsi="Times New Roman"/>
                <w:sz w:val="24"/>
                <w:szCs w:val="24"/>
              </w:rPr>
            </w:pPr>
          </w:p>
          <w:p w14:paraId="1F7E094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12</w:t>
            </w:r>
          </w:p>
          <w:p w14:paraId="4136305F" w14:textId="77777777" w:rsidR="00FA3DF6" w:rsidRPr="001818EA" w:rsidRDefault="00FA3DF6" w:rsidP="008B4F60">
            <w:pPr>
              <w:widowControl w:val="0"/>
              <w:spacing w:after="0" w:line="240" w:lineRule="auto"/>
              <w:jc w:val="both"/>
              <w:rPr>
                <w:rFonts w:ascii="Times New Roman" w:hAnsi="Times New Roman"/>
                <w:sz w:val="24"/>
                <w:szCs w:val="24"/>
              </w:rPr>
            </w:pPr>
          </w:p>
          <w:p w14:paraId="56EA8EF7" w14:textId="77777777" w:rsidR="00FA3DF6" w:rsidRPr="001818EA" w:rsidRDefault="00FA3DF6" w:rsidP="008B4F60">
            <w:pPr>
              <w:widowControl w:val="0"/>
              <w:spacing w:after="0" w:line="240" w:lineRule="auto"/>
              <w:jc w:val="both"/>
              <w:rPr>
                <w:rFonts w:ascii="Times New Roman" w:hAnsi="Times New Roman"/>
                <w:sz w:val="24"/>
                <w:szCs w:val="24"/>
              </w:rPr>
            </w:pPr>
          </w:p>
          <w:p w14:paraId="7F7B8D7E" w14:textId="77777777" w:rsidR="00FA3DF6" w:rsidRPr="001818EA" w:rsidRDefault="00FA3DF6" w:rsidP="008B4F60">
            <w:pPr>
              <w:widowControl w:val="0"/>
              <w:spacing w:after="0" w:line="240" w:lineRule="auto"/>
              <w:jc w:val="both"/>
              <w:rPr>
                <w:rFonts w:ascii="Times New Roman" w:hAnsi="Times New Roman"/>
                <w:sz w:val="24"/>
                <w:szCs w:val="24"/>
              </w:rPr>
            </w:pPr>
          </w:p>
          <w:p w14:paraId="41F00CF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47</w:t>
            </w:r>
          </w:p>
          <w:p w14:paraId="312E32AD" w14:textId="77777777" w:rsidR="00FA3DF6" w:rsidRPr="001818EA" w:rsidRDefault="00FA3DF6" w:rsidP="008B4F60">
            <w:pPr>
              <w:widowControl w:val="0"/>
              <w:spacing w:after="0" w:line="240" w:lineRule="auto"/>
              <w:jc w:val="both"/>
              <w:rPr>
                <w:rFonts w:ascii="Times New Roman" w:hAnsi="Times New Roman"/>
                <w:sz w:val="24"/>
                <w:szCs w:val="24"/>
              </w:rPr>
            </w:pPr>
          </w:p>
          <w:p w14:paraId="545AF39C" w14:textId="77777777" w:rsidR="00FA3DF6" w:rsidRPr="001818EA" w:rsidRDefault="00FA3DF6" w:rsidP="008B4F60">
            <w:pPr>
              <w:widowControl w:val="0"/>
              <w:spacing w:after="0" w:line="240" w:lineRule="auto"/>
              <w:jc w:val="both"/>
              <w:rPr>
                <w:rFonts w:ascii="Times New Roman" w:hAnsi="Times New Roman"/>
                <w:sz w:val="24"/>
                <w:szCs w:val="24"/>
              </w:rPr>
            </w:pPr>
          </w:p>
          <w:p w14:paraId="40407C91" w14:textId="77777777" w:rsidR="00FA3DF6" w:rsidRPr="001818EA" w:rsidRDefault="00FA3DF6" w:rsidP="008B4F60">
            <w:pPr>
              <w:widowControl w:val="0"/>
              <w:spacing w:after="0" w:line="240" w:lineRule="auto"/>
              <w:jc w:val="both"/>
              <w:rPr>
                <w:rFonts w:ascii="Times New Roman" w:hAnsi="Times New Roman"/>
                <w:sz w:val="24"/>
                <w:szCs w:val="24"/>
              </w:rPr>
            </w:pPr>
          </w:p>
          <w:p w14:paraId="04F798CD" w14:textId="77777777" w:rsidR="00FA3DF6" w:rsidRPr="001818EA" w:rsidRDefault="00FA3DF6" w:rsidP="008B4F60">
            <w:pPr>
              <w:widowControl w:val="0"/>
              <w:spacing w:after="0" w:line="240" w:lineRule="auto"/>
              <w:jc w:val="both"/>
              <w:rPr>
                <w:rFonts w:ascii="Times New Roman" w:hAnsi="Times New Roman"/>
                <w:sz w:val="24"/>
                <w:szCs w:val="24"/>
              </w:rPr>
            </w:pPr>
          </w:p>
          <w:p w14:paraId="29ADA6F2" w14:textId="77777777" w:rsidR="00FA3DF6" w:rsidRPr="001818EA" w:rsidRDefault="00FA3DF6" w:rsidP="008B4F60">
            <w:pPr>
              <w:widowControl w:val="0"/>
              <w:spacing w:after="0" w:line="240" w:lineRule="auto"/>
              <w:jc w:val="both"/>
              <w:rPr>
                <w:rFonts w:ascii="Times New Roman" w:hAnsi="Times New Roman"/>
                <w:sz w:val="24"/>
                <w:szCs w:val="24"/>
              </w:rPr>
            </w:pPr>
          </w:p>
          <w:p w14:paraId="05EA6DC8" w14:textId="77777777" w:rsidR="00FA3DF6" w:rsidRPr="001818EA" w:rsidRDefault="00FA3DF6" w:rsidP="008B4F60">
            <w:pPr>
              <w:widowControl w:val="0"/>
              <w:spacing w:after="0" w:line="240" w:lineRule="auto"/>
              <w:jc w:val="both"/>
              <w:rPr>
                <w:rFonts w:ascii="Times New Roman" w:hAnsi="Times New Roman"/>
                <w:sz w:val="24"/>
                <w:szCs w:val="24"/>
              </w:rPr>
            </w:pPr>
          </w:p>
          <w:p w14:paraId="0D82394C" w14:textId="77777777" w:rsidR="00FA3DF6" w:rsidRPr="001818EA" w:rsidRDefault="00FA3DF6" w:rsidP="008B4F60">
            <w:pPr>
              <w:widowControl w:val="0"/>
              <w:spacing w:after="0" w:line="240" w:lineRule="auto"/>
              <w:jc w:val="both"/>
              <w:rPr>
                <w:rFonts w:ascii="Times New Roman" w:hAnsi="Times New Roman"/>
                <w:sz w:val="24"/>
                <w:szCs w:val="24"/>
              </w:rPr>
            </w:pPr>
          </w:p>
          <w:p w14:paraId="57DCCF75" w14:textId="77777777" w:rsidR="00FA3DF6" w:rsidRPr="001818EA" w:rsidRDefault="00FA3DF6" w:rsidP="008B4F60">
            <w:pPr>
              <w:widowControl w:val="0"/>
              <w:spacing w:after="0" w:line="240" w:lineRule="auto"/>
              <w:jc w:val="both"/>
              <w:rPr>
                <w:rFonts w:ascii="Times New Roman" w:hAnsi="Times New Roman"/>
                <w:sz w:val="24"/>
                <w:szCs w:val="24"/>
              </w:rPr>
            </w:pPr>
          </w:p>
          <w:p w14:paraId="4D0F93D8" w14:textId="77777777" w:rsidR="00FA3DF6" w:rsidRPr="001818EA" w:rsidRDefault="00FA3DF6" w:rsidP="008B4F60">
            <w:pPr>
              <w:widowControl w:val="0"/>
              <w:spacing w:after="0" w:line="240" w:lineRule="auto"/>
              <w:jc w:val="both"/>
              <w:rPr>
                <w:rFonts w:ascii="Times New Roman" w:hAnsi="Times New Roman"/>
                <w:sz w:val="24"/>
                <w:szCs w:val="24"/>
              </w:rPr>
            </w:pPr>
          </w:p>
          <w:p w14:paraId="69A7A53A" w14:textId="77777777" w:rsidR="00FA3DF6" w:rsidRPr="001818EA" w:rsidRDefault="00FA3DF6" w:rsidP="008B4F60">
            <w:pPr>
              <w:widowControl w:val="0"/>
              <w:spacing w:after="0" w:line="240" w:lineRule="auto"/>
              <w:jc w:val="both"/>
              <w:rPr>
                <w:rFonts w:ascii="Times New Roman" w:hAnsi="Times New Roman"/>
                <w:sz w:val="24"/>
                <w:szCs w:val="24"/>
              </w:rPr>
            </w:pPr>
          </w:p>
          <w:p w14:paraId="5F7A8127" w14:textId="77777777" w:rsidR="00FA3DF6" w:rsidRPr="001818EA" w:rsidRDefault="00FA3DF6" w:rsidP="008B4F60">
            <w:pPr>
              <w:widowControl w:val="0"/>
              <w:spacing w:after="0" w:line="240" w:lineRule="auto"/>
              <w:jc w:val="both"/>
              <w:rPr>
                <w:rFonts w:ascii="Times New Roman" w:hAnsi="Times New Roman"/>
                <w:bCs/>
                <w:sz w:val="24"/>
                <w:szCs w:val="24"/>
              </w:rPr>
            </w:pPr>
          </w:p>
        </w:tc>
      </w:tr>
      <w:tr w:rsidR="00FA3DF6" w:rsidRPr="001818EA" w14:paraId="6032C0D0" w14:textId="77777777" w:rsidTr="0094441E">
        <w:tblPrEx>
          <w:tblLook w:val="01E0" w:firstRow="1" w:lastRow="1" w:firstColumn="1" w:lastColumn="1" w:noHBand="0" w:noVBand="0"/>
        </w:tblPrEx>
        <w:trPr>
          <w:gridAfter w:val="1"/>
          <w:wAfter w:w="16" w:type="dxa"/>
          <w:trHeight w:val="285"/>
        </w:trPr>
        <w:tc>
          <w:tcPr>
            <w:tcW w:w="2257" w:type="dxa"/>
            <w:vMerge/>
          </w:tcPr>
          <w:p w14:paraId="6192D02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vMerge w:val="restart"/>
          </w:tcPr>
          <w:p w14:paraId="58489D6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Основные понятия о полиграфических материалах, их использование в отдельных технологических процессах. Металлы и сплавы. Свойства металлов. Металлы и сплавы, применяемые в полиграфии. Общие сведения о полимерных материалах. Светочувствительные материалы. Бумага.  Общие сведения о бумаге. Технология изготовления бумаги. Свойства бумаги. Ассортимент бумаги для печати. Недостатки бумаги для печати. Картон и его свойства. Печатные краски</w:t>
            </w:r>
            <w:r w:rsidRPr="001818EA">
              <w:rPr>
                <w:rFonts w:ascii="Times New Roman" w:hAnsi="Times New Roman"/>
                <w:sz w:val="24"/>
                <w:szCs w:val="24"/>
              </w:rPr>
              <w:t xml:space="preserve">. </w:t>
            </w:r>
            <w:r w:rsidRPr="001818EA">
              <w:rPr>
                <w:rFonts w:ascii="Times New Roman" w:hAnsi="Times New Roman"/>
                <w:color w:val="000000"/>
                <w:sz w:val="24"/>
                <w:szCs w:val="24"/>
              </w:rPr>
              <w:t>Общие сведения о печатных красках. Пигменты  и связующие  в печатных красках</w:t>
            </w:r>
            <w:r w:rsidRPr="001818EA">
              <w:rPr>
                <w:rFonts w:ascii="Times New Roman" w:hAnsi="Times New Roman"/>
                <w:sz w:val="24"/>
                <w:szCs w:val="24"/>
              </w:rPr>
              <w:t xml:space="preserve">. </w:t>
            </w:r>
            <w:r w:rsidRPr="001818EA">
              <w:rPr>
                <w:rFonts w:ascii="Times New Roman" w:hAnsi="Times New Roman"/>
                <w:color w:val="000000"/>
                <w:sz w:val="24"/>
                <w:szCs w:val="24"/>
              </w:rPr>
              <w:t>Способы закрепления связующих</w:t>
            </w:r>
            <w:r w:rsidRPr="001818EA">
              <w:rPr>
                <w:rFonts w:ascii="Times New Roman" w:hAnsi="Times New Roman"/>
                <w:sz w:val="24"/>
                <w:szCs w:val="24"/>
              </w:rPr>
              <w:t xml:space="preserve">. </w:t>
            </w:r>
            <w:r w:rsidRPr="001818EA">
              <w:rPr>
                <w:rFonts w:ascii="Times New Roman" w:hAnsi="Times New Roman"/>
                <w:color w:val="000000"/>
                <w:sz w:val="24"/>
                <w:szCs w:val="24"/>
              </w:rPr>
              <w:t>Свойства печатных красок</w:t>
            </w:r>
            <w:r w:rsidRPr="001818EA">
              <w:rPr>
                <w:rFonts w:ascii="Times New Roman" w:hAnsi="Times New Roman"/>
                <w:sz w:val="24"/>
                <w:szCs w:val="24"/>
              </w:rPr>
              <w:t xml:space="preserve">. </w:t>
            </w:r>
            <w:r w:rsidRPr="001818EA">
              <w:rPr>
                <w:rFonts w:ascii="Times New Roman" w:hAnsi="Times New Roman"/>
                <w:color w:val="000000"/>
                <w:sz w:val="24"/>
                <w:szCs w:val="24"/>
              </w:rPr>
              <w:t>Взаимодействие бумаги с краской</w:t>
            </w:r>
            <w:r w:rsidRPr="001818EA">
              <w:rPr>
                <w:rFonts w:ascii="Times New Roman" w:hAnsi="Times New Roman"/>
                <w:sz w:val="24"/>
                <w:szCs w:val="24"/>
              </w:rPr>
              <w:t xml:space="preserve">. </w:t>
            </w:r>
            <w:r w:rsidRPr="001818EA">
              <w:rPr>
                <w:rFonts w:ascii="Times New Roman" w:hAnsi="Times New Roman"/>
                <w:color w:val="000000"/>
                <w:sz w:val="24"/>
                <w:szCs w:val="24"/>
              </w:rPr>
              <w:t>Ассортимент печатных красок. Клеящие вещества. Состав клеев и их свойства. Материалы для отделочных и брошюровочно-переплетных работ. Вспомогательные материалы. Смазочные и смывочные материалы. Офсетные резинотканевые полотна</w:t>
            </w:r>
            <w:r w:rsidRPr="001818EA">
              <w:rPr>
                <w:rFonts w:ascii="Times New Roman" w:hAnsi="Times New Roman"/>
                <w:sz w:val="24"/>
                <w:szCs w:val="24"/>
              </w:rPr>
              <w:t xml:space="preserve">. </w:t>
            </w:r>
            <w:r w:rsidRPr="001818EA">
              <w:rPr>
                <w:rFonts w:ascii="Times New Roman" w:hAnsi="Times New Roman"/>
                <w:color w:val="000000"/>
                <w:sz w:val="24"/>
                <w:szCs w:val="24"/>
              </w:rPr>
              <w:t>Увлажняющие растворы</w:t>
            </w:r>
            <w:r w:rsidRPr="001818EA">
              <w:rPr>
                <w:rFonts w:ascii="Times New Roman" w:hAnsi="Times New Roman"/>
                <w:sz w:val="24"/>
                <w:szCs w:val="24"/>
              </w:rPr>
              <w:t xml:space="preserve">. </w:t>
            </w:r>
            <w:r w:rsidRPr="001818EA">
              <w:rPr>
                <w:rFonts w:ascii="Times New Roman" w:hAnsi="Times New Roman"/>
                <w:color w:val="000000"/>
                <w:sz w:val="24"/>
                <w:szCs w:val="24"/>
              </w:rPr>
              <w:t>Материалы для красочных валиков.</w:t>
            </w:r>
          </w:p>
          <w:p w14:paraId="74CBFA9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 xml:space="preserve">  Лабораторные работы </w:t>
            </w:r>
          </w:p>
          <w:p w14:paraId="505A7D0D"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Определение  направления  отлива бумаги  по</w:t>
            </w:r>
            <w:r w:rsidR="00A26D9C">
              <w:rPr>
                <w:rFonts w:ascii="Times New Roman" w:hAnsi="Times New Roman"/>
                <w:color w:val="000000"/>
                <w:sz w:val="24"/>
                <w:szCs w:val="24"/>
              </w:rPr>
              <w:t xml:space="preserve"> </w:t>
            </w:r>
            <w:r w:rsidRPr="001818EA">
              <w:rPr>
                <w:rFonts w:ascii="Times New Roman" w:hAnsi="Times New Roman"/>
                <w:color w:val="000000"/>
                <w:sz w:val="24"/>
                <w:szCs w:val="24"/>
              </w:rPr>
              <w:t>образцу. Определение толщины  бумаги  при  помощи микрометра.</w:t>
            </w:r>
          </w:p>
          <w:p w14:paraId="3A7C4D17"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По внешнему виду отличить отдельные виды бумаг-газетную, мелованную, обложечную.</w:t>
            </w:r>
          </w:p>
          <w:p w14:paraId="4DA63E6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Определение вязкости красок по вязкозиметру. </w:t>
            </w:r>
          </w:p>
          <w:p w14:paraId="7DB3CC9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Определение вида тиснения. </w:t>
            </w:r>
          </w:p>
          <w:p w14:paraId="75BD2714"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Практические работы</w:t>
            </w:r>
          </w:p>
          <w:p w14:paraId="74912346" w14:textId="77777777" w:rsidR="00FA3DF6" w:rsidRPr="001818EA" w:rsidRDefault="00FA3DF6" w:rsidP="008B4F60">
            <w:pPr>
              <w:widowControl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Выбор материала для изготовления декеля. </w:t>
            </w:r>
          </w:p>
          <w:p w14:paraId="7F031BC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Расчет коэффициента контрастности, светочувствительности, фотографической широты.</w:t>
            </w:r>
          </w:p>
          <w:p w14:paraId="354CA78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Выбор картона в зависимости от технологического процесса.</w:t>
            </w:r>
          </w:p>
          <w:p w14:paraId="58C4065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lastRenderedPageBreak/>
              <w:t>Определение вида печатной краски в зависимости от ее нумерации.</w:t>
            </w:r>
          </w:p>
          <w:p w14:paraId="73331934"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Выбор клея в зависимости от вида бумаги. </w:t>
            </w:r>
          </w:p>
          <w:p w14:paraId="0A5AE08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Выбор фольги под технологический процесс. Выбор переплетной ткани   под технологический процесс. Выбор переплетной бумаги в  зависимости  от  ее назначения. Выбор пленки в зависимости от способа припрессовки.</w:t>
            </w:r>
          </w:p>
          <w:p w14:paraId="5B6509B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Расчет коэффициента восприятия и отдачи краски валиком.</w:t>
            </w:r>
          </w:p>
          <w:p w14:paraId="4E3192EF"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самостоятельная работа по темам:</w:t>
            </w:r>
          </w:p>
          <w:p w14:paraId="5EDEA72D"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Металлы, применяемые в полиграфии. Понятие о полиморфных превращениях. Редкие металлы.</w:t>
            </w:r>
          </w:p>
          <w:p w14:paraId="1EC046B6" w14:textId="77777777" w:rsidR="00FA3DF6" w:rsidRPr="001818EA" w:rsidRDefault="00FA3DF6" w:rsidP="008B4F60">
            <w:pPr>
              <w:widowControl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Пластмассы в полиграфии. Область применения резины в полиграфии.</w:t>
            </w:r>
          </w:p>
          <w:p w14:paraId="51657408" w14:textId="77777777" w:rsidR="00FA3DF6" w:rsidRPr="001818EA" w:rsidRDefault="00FA3DF6" w:rsidP="008B4F60">
            <w:pPr>
              <w:widowControl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Формовыводящие устройства. Технология </w:t>
            </w:r>
            <w:r w:rsidRPr="001818EA">
              <w:rPr>
                <w:rFonts w:ascii="Times New Roman" w:hAnsi="Times New Roman"/>
                <w:color w:val="000000"/>
                <w:sz w:val="24"/>
                <w:szCs w:val="24"/>
                <w:lang w:val="en-US"/>
              </w:rPr>
              <w:t>Computer</w:t>
            </w:r>
            <w:r w:rsidRPr="001818EA">
              <w:rPr>
                <w:rFonts w:ascii="Times New Roman" w:hAnsi="Times New Roman"/>
                <w:color w:val="000000"/>
                <w:sz w:val="24"/>
                <w:szCs w:val="24"/>
              </w:rPr>
              <w:t>-</w:t>
            </w:r>
            <w:r w:rsidRPr="001818EA">
              <w:rPr>
                <w:rFonts w:ascii="Times New Roman" w:hAnsi="Times New Roman"/>
                <w:color w:val="000000"/>
                <w:sz w:val="24"/>
                <w:szCs w:val="24"/>
                <w:lang w:val="en-US"/>
              </w:rPr>
              <w:t>to</w:t>
            </w:r>
            <w:r w:rsidRPr="001818EA">
              <w:rPr>
                <w:rFonts w:ascii="Times New Roman" w:hAnsi="Times New Roman"/>
                <w:color w:val="000000"/>
                <w:sz w:val="24"/>
                <w:szCs w:val="24"/>
              </w:rPr>
              <w:t>-</w:t>
            </w:r>
            <w:r w:rsidRPr="001818EA">
              <w:rPr>
                <w:rFonts w:ascii="Times New Roman" w:hAnsi="Times New Roman"/>
                <w:color w:val="000000"/>
                <w:sz w:val="24"/>
                <w:szCs w:val="24"/>
                <w:lang w:val="en-US"/>
              </w:rPr>
              <w:t>plate</w:t>
            </w:r>
            <w:r w:rsidRPr="001818EA">
              <w:rPr>
                <w:rFonts w:ascii="Times New Roman" w:hAnsi="Times New Roman"/>
                <w:color w:val="000000"/>
                <w:sz w:val="24"/>
                <w:szCs w:val="24"/>
              </w:rPr>
              <w:t xml:space="preserve"> в России.</w:t>
            </w:r>
          </w:p>
          <w:p w14:paraId="3C212E6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Бумага различного назначения.</w:t>
            </w:r>
          </w:p>
          <w:p w14:paraId="5FFEC511" w14:textId="77777777" w:rsidR="00FA3DF6" w:rsidRPr="001818EA" w:rsidRDefault="00FA3DF6" w:rsidP="008B4F60">
            <w:pPr>
              <w:widowControl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Виды машин для отливки картона.</w:t>
            </w:r>
          </w:p>
          <w:p w14:paraId="4BDB033A" w14:textId="77777777" w:rsidR="00FA3DF6" w:rsidRPr="001818EA" w:rsidRDefault="00FA3DF6" w:rsidP="008B4F60">
            <w:pPr>
              <w:widowControl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Изготовление печатных красок. Идеальные и реальные печатные краски. Корректирующие добавки в печатные краски. Современные печатные краски.</w:t>
            </w:r>
          </w:p>
          <w:p w14:paraId="2C17B10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Разновидности клеев. Применяемое оборудование</w:t>
            </w:r>
            <w:r w:rsidR="00A26D9C">
              <w:rPr>
                <w:rFonts w:ascii="Times New Roman" w:hAnsi="Times New Roman"/>
                <w:color w:val="000000"/>
                <w:sz w:val="24"/>
                <w:szCs w:val="24"/>
              </w:rPr>
              <w:t xml:space="preserve"> </w:t>
            </w:r>
            <w:r w:rsidRPr="001818EA">
              <w:rPr>
                <w:rFonts w:ascii="Times New Roman" w:hAnsi="Times New Roman"/>
                <w:color w:val="000000"/>
                <w:sz w:val="24"/>
                <w:szCs w:val="24"/>
              </w:rPr>
              <w:t>для клеевого бесшвейного скрепления блоков.</w:t>
            </w:r>
          </w:p>
          <w:p w14:paraId="23EFDF32"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Холодное тиснение фольгой. Современные переплетные материалы. Основные типы лаков, используемых в  отделочных процессах</w:t>
            </w:r>
          </w:p>
          <w:p w14:paraId="44523FB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color w:val="000000"/>
                <w:sz w:val="24"/>
                <w:szCs w:val="24"/>
              </w:rPr>
              <w:t>Соэкструзия. Переплетные материалы на основе кожи животных.</w:t>
            </w:r>
          </w:p>
          <w:p w14:paraId="2263B61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color w:val="000000"/>
                <w:sz w:val="24"/>
                <w:szCs w:val="24"/>
              </w:rPr>
              <w:t>Эмульгирование краски в процессе печати. Дефекты и неполадки, связанные с увлажнением, вероятные причины их возникновения и рекомендации по их устранению.</w:t>
            </w:r>
          </w:p>
        </w:tc>
        <w:tc>
          <w:tcPr>
            <w:tcW w:w="1260" w:type="dxa"/>
            <w:vMerge/>
            <w:vAlign w:val="center"/>
          </w:tcPr>
          <w:p w14:paraId="664E2D75"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4DFD137A" w14:textId="77777777" w:rsidTr="0094441E">
        <w:tblPrEx>
          <w:tblLook w:val="01E0" w:firstRow="1" w:lastRow="1" w:firstColumn="1" w:lastColumn="1" w:noHBand="0" w:noVBand="0"/>
        </w:tblPrEx>
        <w:trPr>
          <w:gridAfter w:val="1"/>
          <w:wAfter w:w="16" w:type="dxa"/>
          <w:trHeight w:val="285"/>
        </w:trPr>
        <w:tc>
          <w:tcPr>
            <w:tcW w:w="2257" w:type="dxa"/>
            <w:vMerge/>
          </w:tcPr>
          <w:p w14:paraId="161BC73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vMerge/>
          </w:tcPr>
          <w:p w14:paraId="42B5CEFC" w14:textId="77777777" w:rsidR="00FA3DF6" w:rsidRPr="001818EA" w:rsidRDefault="00FA3DF6" w:rsidP="008B4F60">
            <w:pPr>
              <w:widowControl w:val="0"/>
              <w:spacing w:after="0" w:line="240" w:lineRule="auto"/>
              <w:jc w:val="both"/>
              <w:rPr>
                <w:rFonts w:ascii="Times New Roman" w:hAnsi="Times New Roman"/>
                <w:color w:val="000000"/>
                <w:sz w:val="24"/>
                <w:szCs w:val="24"/>
              </w:rPr>
            </w:pPr>
          </w:p>
        </w:tc>
        <w:tc>
          <w:tcPr>
            <w:tcW w:w="1260" w:type="dxa"/>
            <w:vMerge/>
          </w:tcPr>
          <w:p w14:paraId="53D2831F" w14:textId="77777777" w:rsidR="00FA3DF6" w:rsidRPr="001818EA" w:rsidRDefault="00FA3DF6" w:rsidP="008B4F60">
            <w:pPr>
              <w:widowControl w:val="0"/>
              <w:spacing w:after="0" w:line="240" w:lineRule="auto"/>
              <w:jc w:val="both"/>
              <w:rPr>
                <w:rFonts w:ascii="Times New Roman" w:hAnsi="Times New Roman"/>
                <w:sz w:val="24"/>
                <w:szCs w:val="24"/>
              </w:rPr>
            </w:pPr>
          </w:p>
        </w:tc>
      </w:tr>
      <w:tr w:rsidR="00FA3DF6" w:rsidRPr="001818EA" w14:paraId="5897B0A2" w14:textId="77777777" w:rsidTr="0094441E">
        <w:tblPrEx>
          <w:tblLook w:val="01E0" w:firstRow="1" w:lastRow="1" w:firstColumn="1" w:lastColumn="1" w:noHBand="0" w:noVBand="0"/>
        </w:tblPrEx>
        <w:trPr>
          <w:gridAfter w:val="1"/>
          <w:wAfter w:w="16" w:type="dxa"/>
        </w:trPr>
        <w:tc>
          <w:tcPr>
            <w:tcW w:w="2257" w:type="dxa"/>
            <w:vMerge w:val="restart"/>
          </w:tcPr>
          <w:p w14:paraId="00E119A6"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1.2.  </w:t>
            </w:r>
          </w:p>
          <w:p w14:paraId="56A19F1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Светотехника</w:t>
            </w:r>
          </w:p>
        </w:tc>
        <w:tc>
          <w:tcPr>
            <w:tcW w:w="10813" w:type="dxa"/>
          </w:tcPr>
          <w:p w14:paraId="11620304"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781A697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46</w:t>
            </w:r>
          </w:p>
          <w:p w14:paraId="284D2990" w14:textId="77777777" w:rsidR="00FA3DF6" w:rsidRPr="001818EA" w:rsidRDefault="00FA3DF6" w:rsidP="008B4F60">
            <w:pPr>
              <w:widowControl w:val="0"/>
              <w:spacing w:after="0" w:line="240" w:lineRule="auto"/>
              <w:jc w:val="both"/>
              <w:rPr>
                <w:rFonts w:ascii="Times New Roman" w:hAnsi="Times New Roman"/>
                <w:bCs/>
                <w:sz w:val="24"/>
                <w:szCs w:val="24"/>
              </w:rPr>
            </w:pPr>
          </w:p>
          <w:p w14:paraId="334054A7" w14:textId="77777777" w:rsidR="00FA3DF6" w:rsidRPr="001818EA" w:rsidRDefault="00FA3DF6" w:rsidP="008B4F60">
            <w:pPr>
              <w:widowControl w:val="0"/>
              <w:spacing w:after="0" w:line="240" w:lineRule="auto"/>
              <w:jc w:val="both"/>
              <w:rPr>
                <w:rFonts w:ascii="Times New Roman" w:hAnsi="Times New Roman"/>
                <w:bCs/>
                <w:sz w:val="24"/>
                <w:szCs w:val="24"/>
              </w:rPr>
            </w:pPr>
          </w:p>
          <w:p w14:paraId="45FC4E41" w14:textId="77777777" w:rsidR="00FA3DF6" w:rsidRPr="001818EA" w:rsidRDefault="00FA3DF6" w:rsidP="008B4F60">
            <w:pPr>
              <w:widowControl w:val="0"/>
              <w:spacing w:after="0" w:line="240" w:lineRule="auto"/>
              <w:jc w:val="both"/>
              <w:rPr>
                <w:rFonts w:ascii="Times New Roman" w:hAnsi="Times New Roman"/>
                <w:bCs/>
                <w:sz w:val="24"/>
                <w:szCs w:val="24"/>
              </w:rPr>
            </w:pPr>
          </w:p>
          <w:p w14:paraId="7B52E74E" w14:textId="77777777" w:rsidR="00FA3DF6" w:rsidRPr="001818EA" w:rsidRDefault="00FA3DF6" w:rsidP="008B4F60">
            <w:pPr>
              <w:widowControl w:val="0"/>
              <w:spacing w:after="0" w:line="240" w:lineRule="auto"/>
              <w:jc w:val="both"/>
              <w:rPr>
                <w:rFonts w:ascii="Times New Roman" w:hAnsi="Times New Roman"/>
                <w:bCs/>
                <w:sz w:val="24"/>
                <w:szCs w:val="24"/>
              </w:rPr>
            </w:pPr>
          </w:p>
          <w:p w14:paraId="3680976B" w14:textId="77777777" w:rsidR="00FA3DF6" w:rsidRPr="001818EA" w:rsidRDefault="00FA3DF6" w:rsidP="008B4F60">
            <w:pPr>
              <w:widowControl w:val="0"/>
              <w:spacing w:after="0" w:line="240" w:lineRule="auto"/>
              <w:jc w:val="both"/>
              <w:rPr>
                <w:rFonts w:ascii="Times New Roman" w:hAnsi="Times New Roman"/>
                <w:bCs/>
                <w:sz w:val="24"/>
                <w:szCs w:val="24"/>
              </w:rPr>
            </w:pPr>
          </w:p>
          <w:p w14:paraId="7E3DB5EA" w14:textId="77777777" w:rsidR="00FA3DF6" w:rsidRPr="001818EA" w:rsidRDefault="00FA3DF6" w:rsidP="008B4F60">
            <w:pPr>
              <w:widowControl w:val="0"/>
              <w:spacing w:after="0" w:line="240" w:lineRule="auto"/>
              <w:jc w:val="both"/>
              <w:rPr>
                <w:rFonts w:ascii="Times New Roman" w:hAnsi="Times New Roman"/>
                <w:bCs/>
                <w:sz w:val="24"/>
                <w:szCs w:val="24"/>
              </w:rPr>
            </w:pPr>
          </w:p>
          <w:p w14:paraId="2078CE3E" w14:textId="77777777" w:rsidR="00FA3DF6" w:rsidRPr="001818EA" w:rsidRDefault="00FA3DF6" w:rsidP="008B4F60">
            <w:pPr>
              <w:widowControl w:val="0"/>
              <w:spacing w:after="0" w:line="240" w:lineRule="auto"/>
              <w:jc w:val="both"/>
              <w:rPr>
                <w:rFonts w:ascii="Times New Roman" w:hAnsi="Times New Roman"/>
                <w:bCs/>
                <w:sz w:val="24"/>
                <w:szCs w:val="24"/>
              </w:rPr>
            </w:pPr>
          </w:p>
          <w:p w14:paraId="558CDA4B" w14:textId="77777777" w:rsidR="00FA3DF6" w:rsidRPr="001818EA" w:rsidRDefault="00FA3DF6" w:rsidP="008B4F60">
            <w:pPr>
              <w:widowControl w:val="0"/>
              <w:spacing w:after="0" w:line="240" w:lineRule="auto"/>
              <w:jc w:val="both"/>
              <w:rPr>
                <w:rFonts w:ascii="Times New Roman" w:hAnsi="Times New Roman"/>
                <w:bCs/>
                <w:sz w:val="24"/>
                <w:szCs w:val="24"/>
              </w:rPr>
            </w:pPr>
          </w:p>
          <w:p w14:paraId="179F4AD0" w14:textId="77777777" w:rsidR="00FA3DF6" w:rsidRPr="001818EA" w:rsidRDefault="00FA3DF6" w:rsidP="008B4F60">
            <w:pPr>
              <w:widowControl w:val="0"/>
              <w:spacing w:after="0" w:line="240" w:lineRule="auto"/>
              <w:jc w:val="both"/>
              <w:rPr>
                <w:rFonts w:ascii="Times New Roman" w:hAnsi="Times New Roman"/>
                <w:sz w:val="24"/>
                <w:szCs w:val="24"/>
              </w:rPr>
            </w:pPr>
          </w:p>
          <w:p w14:paraId="5505BFB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w:t>
            </w:r>
            <w:r w:rsidRPr="001818EA">
              <w:rPr>
                <w:rFonts w:ascii="Times New Roman" w:hAnsi="Times New Roman"/>
                <w:bCs/>
                <w:sz w:val="24"/>
                <w:szCs w:val="24"/>
              </w:rPr>
              <w:t>2</w:t>
            </w:r>
          </w:p>
        </w:tc>
      </w:tr>
      <w:tr w:rsidR="00FA3DF6" w:rsidRPr="001818EA" w14:paraId="7B3819CC" w14:textId="77777777" w:rsidTr="0094441E">
        <w:tblPrEx>
          <w:tblLook w:val="01E0" w:firstRow="1" w:lastRow="1" w:firstColumn="1" w:lastColumn="1" w:noHBand="0" w:noVBand="0"/>
        </w:tblPrEx>
        <w:trPr>
          <w:gridAfter w:val="1"/>
          <w:wAfter w:w="16" w:type="dxa"/>
        </w:trPr>
        <w:tc>
          <w:tcPr>
            <w:tcW w:w="2257" w:type="dxa"/>
            <w:vMerge/>
          </w:tcPr>
          <w:p w14:paraId="4E600DB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55FA2D25" w14:textId="77777777" w:rsidR="00FA3DF6" w:rsidRPr="001818EA" w:rsidRDefault="00FA3DF6" w:rsidP="008B4F60">
            <w:pPr>
              <w:widowControl w:val="0"/>
              <w:tabs>
                <w:tab w:val="left" w:pos="3541"/>
                <w:tab w:val="left" w:pos="4457"/>
                <w:tab w:val="left" w:pos="5373"/>
                <w:tab w:val="left" w:pos="6289"/>
                <w:tab w:val="left" w:pos="7205"/>
                <w:tab w:val="left" w:pos="8121"/>
                <w:tab w:val="left" w:pos="9037"/>
                <w:tab w:val="left" w:pos="9953"/>
                <w:tab w:val="left" w:pos="10869"/>
                <w:tab w:val="left" w:pos="11785"/>
                <w:tab w:val="left" w:pos="12701"/>
                <w:tab w:val="left" w:pos="13617"/>
                <w:tab w:val="left" w:pos="14533"/>
                <w:tab w:val="left" w:pos="15449"/>
                <w:tab w:val="left" w:pos="16365"/>
                <w:tab w:val="left" w:pos="1728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Общие свойства излучений. Их преобразования. Характеристики оптического изучения. Источники излучения (света). Преобразование излучения оптическими средствами. Фотографическое действие излучения. Строение черно-белых фотографических материалов Спектральная сенсибилизация. Общие сведения о химико-фотографической обработке галогенидосеребряных материалов. Характеристическая кривая. Сенситометр. Принципиальная схема сенситометра. Фотографическая метрология. Общие сведения о цвете и цветовоспроизведении. Основы учения о цвете: природа и психология цвета. Субъективные характеристики цвета. Синтез цвета. Методы образования цвета. Основы метрологии цвета. Практическое применение цвета.</w:t>
            </w:r>
          </w:p>
          <w:p w14:paraId="79A2C93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работы</w:t>
            </w:r>
          </w:p>
          <w:p w14:paraId="750E4EF2" w14:textId="77777777" w:rsidR="00FA3DF6" w:rsidRPr="001818EA" w:rsidRDefault="00FA3DF6" w:rsidP="008B4F60">
            <w:pPr>
              <w:widowControl w:val="0"/>
              <w:snapToGrid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характеристик оптического излучения</w:t>
            </w:r>
          </w:p>
          <w:p w14:paraId="40F77F71"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Построение характеристической кривой и определение по ней градационных свойств фотоматериала.</w:t>
            </w:r>
          </w:p>
          <w:p w14:paraId="71E0F0AF" w14:textId="77777777" w:rsidR="00FA3DF6" w:rsidRPr="001818EA" w:rsidRDefault="00FA3DF6" w:rsidP="008B4F60">
            <w:pPr>
              <w:widowControl w:val="0"/>
              <w:tabs>
                <w:tab w:val="left" w:pos="3541"/>
                <w:tab w:val="left" w:pos="4457"/>
                <w:tab w:val="left" w:pos="5373"/>
                <w:tab w:val="left" w:pos="6289"/>
                <w:tab w:val="left" w:pos="7205"/>
                <w:tab w:val="left" w:pos="8121"/>
                <w:tab w:val="left" w:pos="9037"/>
                <w:tab w:val="left" w:pos="9953"/>
                <w:tab w:val="left" w:pos="10869"/>
                <w:tab w:val="left" w:pos="11785"/>
                <w:tab w:val="left" w:pos="12701"/>
                <w:tab w:val="left" w:pos="13617"/>
                <w:tab w:val="left" w:pos="14533"/>
                <w:tab w:val="left" w:pos="15449"/>
                <w:tab w:val="left" w:pos="16365"/>
                <w:tab w:val="left" w:pos="1728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оптической плотности на пропускание с помощью денситометра.</w:t>
            </w:r>
          </w:p>
          <w:p w14:paraId="5D7E5339" w14:textId="77777777" w:rsidR="00FA3DF6" w:rsidRPr="001818EA" w:rsidRDefault="00FA3DF6" w:rsidP="008B4F60">
            <w:pPr>
              <w:widowControl w:val="0"/>
              <w:tabs>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 w:val="left" w:pos="15464"/>
                <w:tab w:val="left" w:pos="16380"/>
                <w:tab w:val="left" w:pos="17296"/>
              </w:tabs>
              <w:snapToGrid w:val="0"/>
              <w:spacing w:after="0" w:line="240" w:lineRule="auto"/>
              <w:jc w:val="both"/>
              <w:rPr>
                <w:rFonts w:ascii="Times New Roman" w:hAnsi="Times New Roman"/>
                <w:sz w:val="24"/>
                <w:szCs w:val="24"/>
              </w:rPr>
            </w:pPr>
            <w:r w:rsidRPr="001818EA">
              <w:rPr>
                <w:rFonts w:ascii="Times New Roman" w:hAnsi="Times New Roman"/>
                <w:sz w:val="24"/>
                <w:szCs w:val="24"/>
              </w:rPr>
              <w:t>Измерение цвета с использованием спектроденситометра.</w:t>
            </w:r>
          </w:p>
          <w:p w14:paraId="524B900A" w14:textId="77777777" w:rsidR="00FA3DF6" w:rsidRPr="001818EA" w:rsidRDefault="00FA3DF6" w:rsidP="008B4F60">
            <w:pPr>
              <w:widowControl w:val="0"/>
              <w:tabs>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 w:val="left" w:pos="15464"/>
                <w:tab w:val="left" w:pos="16380"/>
                <w:tab w:val="left" w:pos="17296"/>
              </w:tabs>
              <w:snapToGrid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Аддитивный синтез цвета.</w:t>
            </w:r>
          </w:p>
          <w:p w14:paraId="37E1C3C6" w14:textId="77777777" w:rsidR="00FA3DF6" w:rsidRPr="001818EA" w:rsidRDefault="00FA3DF6" w:rsidP="008B4F60">
            <w:pPr>
              <w:widowControl w:val="0"/>
              <w:tabs>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 w:val="left" w:pos="15464"/>
                <w:tab w:val="left" w:pos="16380"/>
                <w:tab w:val="left" w:pos="17296"/>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Субтрактивный синтез цвета.</w:t>
            </w:r>
          </w:p>
          <w:p w14:paraId="6B204B3C" w14:textId="77777777" w:rsidR="00FA3DF6" w:rsidRPr="001818EA" w:rsidRDefault="00FA3DF6" w:rsidP="008B4F60">
            <w:pPr>
              <w:widowControl w:val="0"/>
              <w:tabs>
                <w:tab w:val="left" w:pos="3556"/>
                <w:tab w:val="left" w:pos="4472"/>
                <w:tab w:val="left" w:pos="5388"/>
                <w:tab w:val="left" w:pos="6304"/>
                <w:tab w:val="left" w:pos="7220"/>
                <w:tab w:val="left" w:pos="8136"/>
                <w:tab w:val="left" w:pos="9052"/>
                <w:tab w:val="left" w:pos="9968"/>
                <w:tab w:val="left" w:pos="10884"/>
                <w:tab w:val="left" w:pos="11800"/>
                <w:tab w:val="left" w:pos="12716"/>
                <w:tab w:val="left" w:pos="13632"/>
                <w:tab w:val="left" w:pos="14548"/>
                <w:tab w:val="left" w:pos="15464"/>
                <w:tab w:val="left" w:pos="16380"/>
                <w:tab w:val="left" w:pos="17296"/>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Расчет координат цветов излучений произвольной мощности.</w:t>
            </w:r>
          </w:p>
          <w:p w14:paraId="50F32180"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w:t>
            </w:r>
            <w:r w:rsidR="00A26D9C">
              <w:rPr>
                <w:rFonts w:ascii="Times New Roman" w:hAnsi="Times New Roman"/>
                <w:b/>
                <w:sz w:val="24"/>
                <w:szCs w:val="24"/>
              </w:rPr>
              <w:t xml:space="preserve"> </w:t>
            </w:r>
            <w:r w:rsidRPr="001818EA">
              <w:rPr>
                <w:rFonts w:ascii="Times New Roman" w:hAnsi="Times New Roman"/>
                <w:b/>
                <w:sz w:val="24"/>
                <w:szCs w:val="24"/>
              </w:rPr>
              <w:t>том числе самостоятельная работа по темам:</w:t>
            </w:r>
          </w:p>
          <w:p w14:paraId="1A590A23" w14:textId="77777777" w:rsidR="00FA3DF6" w:rsidRPr="001818EA" w:rsidRDefault="00FA3DF6" w:rsidP="008B4F60">
            <w:pPr>
              <w:widowControl w:val="0"/>
              <w:snapToGrid w:val="0"/>
              <w:spacing w:after="0" w:line="240" w:lineRule="auto"/>
              <w:jc w:val="both"/>
              <w:rPr>
                <w:rFonts w:ascii="Times New Roman" w:hAnsi="Times New Roman"/>
                <w:sz w:val="24"/>
                <w:szCs w:val="24"/>
              </w:rPr>
            </w:pPr>
            <w:r w:rsidRPr="001818EA">
              <w:rPr>
                <w:rFonts w:ascii="Times New Roman" w:hAnsi="Times New Roman"/>
                <w:sz w:val="24"/>
                <w:szCs w:val="24"/>
              </w:rPr>
              <w:t>Виды лазеров, их особенности, области применения</w:t>
            </w:r>
          </w:p>
          <w:p w14:paraId="64E6A400" w14:textId="77777777" w:rsidR="00FA3DF6" w:rsidRPr="001818EA" w:rsidRDefault="00FA3DF6" w:rsidP="008B4F60">
            <w:pPr>
              <w:widowControl w:val="0"/>
              <w:snapToGrid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графических схем, иллюстрирующих теоретический материал на тему «Законы распространения света»</w:t>
            </w:r>
          </w:p>
          <w:p w14:paraId="7F2E722E" w14:textId="77777777" w:rsidR="00FA3DF6" w:rsidRPr="001818EA" w:rsidRDefault="00FA3DF6" w:rsidP="008B4F60">
            <w:pPr>
              <w:widowControl w:val="0"/>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Определение оптической плотности на пропускание с помощью денситометра</w:t>
            </w:r>
          </w:p>
          <w:p w14:paraId="33DF5B47"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графической схемы, иллюстрирующей теоретический материал на тему «Образование скрытого изображения»</w:t>
            </w:r>
          </w:p>
          <w:p w14:paraId="1ABD8358"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Виды фотографических материалов</w:t>
            </w:r>
          </w:p>
          <w:p w14:paraId="7364848F"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Виды проявителей и фиксажей. Их значение</w:t>
            </w:r>
          </w:p>
          <w:p w14:paraId="723E47A0"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Факторы, влияющие на воспроизведение мелких деталей на фотографическом материале</w:t>
            </w:r>
          </w:p>
          <w:p w14:paraId="5A4EB1B2"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Построение кривых спектральных чувствительности рецепторов глаза.</w:t>
            </w:r>
          </w:p>
          <w:p w14:paraId="1803DB26"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цветности смеси излучений.</w:t>
            </w:r>
          </w:p>
          <w:p w14:paraId="66FB0058"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Факторы, влияющие на восприятие цвета.</w:t>
            </w:r>
          </w:p>
        </w:tc>
        <w:tc>
          <w:tcPr>
            <w:tcW w:w="1260" w:type="dxa"/>
            <w:vMerge/>
          </w:tcPr>
          <w:p w14:paraId="46490B02"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5AA9B78C" w14:textId="77777777" w:rsidTr="0094441E">
        <w:tblPrEx>
          <w:tblLook w:val="01E0" w:firstRow="1" w:lastRow="1" w:firstColumn="1" w:lastColumn="1" w:noHBand="0" w:noVBand="0"/>
        </w:tblPrEx>
        <w:trPr>
          <w:gridAfter w:val="1"/>
          <w:wAfter w:w="16" w:type="dxa"/>
        </w:trPr>
        <w:tc>
          <w:tcPr>
            <w:tcW w:w="2257" w:type="dxa"/>
            <w:vMerge w:val="restart"/>
          </w:tcPr>
          <w:p w14:paraId="3242B1A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1.3.</w:t>
            </w:r>
          </w:p>
          <w:p w14:paraId="43A627F6"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Технология допечатных процессов</w:t>
            </w:r>
          </w:p>
          <w:p w14:paraId="5857EF7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408AA60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22108023"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138</w:t>
            </w:r>
          </w:p>
          <w:p w14:paraId="6E108286" w14:textId="77777777" w:rsidR="00FA3DF6" w:rsidRPr="001818EA" w:rsidRDefault="00FA3DF6" w:rsidP="008B4F60">
            <w:pPr>
              <w:widowControl w:val="0"/>
              <w:spacing w:after="0" w:line="240" w:lineRule="auto"/>
              <w:jc w:val="both"/>
              <w:rPr>
                <w:rFonts w:ascii="Times New Roman" w:hAnsi="Times New Roman"/>
                <w:bCs/>
                <w:sz w:val="24"/>
                <w:szCs w:val="24"/>
              </w:rPr>
            </w:pPr>
          </w:p>
          <w:p w14:paraId="0A6C3748" w14:textId="77777777" w:rsidR="00FA3DF6" w:rsidRPr="001818EA" w:rsidRDefault="00FA3DF6" w:rsidP="008B4F60">
            <w:pPr>
              <w:widowControl w:val="0"/>
              <w:spacing w:after="0" w:line="240" w:lineRule="auto"/>
              <w:jc w:val="both"/>
              <w:rPr>
                <w:rFonts w:ascii="Times New Roman" w:hAnsi="Times New Roman"/>
                <w:bCs/>
                <w:sz w:val="24"/>
                <w:szCs w:val="24"/>
              </w:rPr>
            </w:pPr>
          </w:p>
          <w:p w14:paraId="74918E82" w14:textId="77777777" w:rsidR="00FA3DF6" w:rsidRPr="001818EA" w:rsidRDefault="00FA3DF6" w:rsidP="008B4F60">
            <w:pPr>
              <w:widowControl w:val="0"/>
              <w:spacing w:after="0" w:line="240" w:lineRule="auto"/>
              <w:jc w:val="both"/>
              <w:rPr>
                <w:rFonts w:ascii="Times New Roman" w:hAnsi="Times New Roman"/>
                <w:bCs/>
                <w:sz w:val="24"/>
                <w:szCs w:val="24"/>
              </w:rPr>
            </w:pPr>
          </w:p>
          <w:p w14:paraId="0F150AC3" w14:textId="77777777" w:rsidR="00FA3DF6" w:rsidRPr="001818EA" w:rsidRDefault="00FA3DF6" w:rsidP="008B4F60">
            <w:pPr>
              <w:widowControl w:val="0"/>
              <w:spacing w:after="0" w:line="240" w:lineRule="auto"/>
              <w:jc w:val="both"/>
              <w:rPr>
                <w:rFonts w:ascii="Times New Roman" w:hAnsi="Times New Roman"/>
                <w:bCs/>
                <w:sz w:val="24"/>
                <w:szCs w:val="24"/>
              </w:rPr>
            </w:pPr>
          </w:p>
          <w:p w14:paraId="354AA64B" w14:textId="77777777" w:rsidR="00FA3DF6" w:rsidRPr="001818EA" w:rsidRDefault="00FA3DF6" w:rsidP="008B4F60">
            <w:pPr>
              <w:widowControl w:val="0"/>
              <w:spacing w:after="0" w:line="240" w:lineRule="auto"/>
              <w:jc w:val="both"/>
              <w:rPr>
                <w:rFonts w:ascii="Times New Roman" w:hAnsi="Times New Roman"/>
                <w:bCs/>
                <w:sz w:val="24"/>
                <w:szCs w:val="24"/>
              </w:rPr>
            </w:pPr>
          </w:p>
          <w:p w14:paraId="0BDA61B8" w14:textId="77777777" w:rsidR="00FA3DF6" w:rsidRPr="001818EA" w:rsidRDefault="00FA3DF6" w:rsidP="008B4F60">
            <w:pPr>
              <w:widowControl w:val="0"/>
              <w:spacing w:after="0" w:line="240" w:lineRule="auto"/>
              <w:jc w:val="both"/>
              <w:rPr>
                <w:rFonts w:ascii="Times New Roman" w:hAnsi="Times New Roman"/>
                <w:bCs/>
                <w:sz w:val="24"/>
                <w:szCs w:val="24"/>
              </w:rPr>
            </w:pPr>
          </w:p>
          <w:p w14:paraId="53E3747C" w14:textId="77777777" w:rsidR="00FA3DF6" w:rsidRPr="001818EA" w:rsidRDefault="00FA3DF6" w:rsidP="008B4F60">
            <w:pPr>
              <w:widowControl w:val="0"/>
              <w:spacing w:after="0" w:line="240" w:lineRule="auto"/>
              <w:jc w:val="both"/>
              <w:rPr>
                <w:rFonts w:ascii="Times New Roman" w:hAnsi="Times New Roman"/>
                <w:bCs/>
                <w:sz w:val="24"/>
                <w:szCs w:val="24"/>
              </w:rPr>
            </w:pPr>
          </w:p>
          <w:p w14:paraId="57F88C11" w14:textId="77777777" w:rsidR="00FA3DF6" w:rsidRPr="001818EA" w:rsidRDefault="00FA3DF6" w:rsidP="008B4F60">
            <w:pPr>
              <w:widowControl w:val="0"/>
              <w:spacing w:after="0" w:line="240" w:lineRule="auto"/>
              <w:jc w:val="both"/>
              <w:rPr>
                <w:rFonts w:ascii="Times New Roman" w:hAnsi="Times New Roman"/>
                <w:bCs/>
                <w:sz w:val="24"/>
                <w:szCs w:val="24"/>
              </w:rPr>
            </w:pPr>
          </w:p>
          <w:p w14:paraId="75224BE7" w14:textId="77777777" w:rsidR="00FA3DF6" w:rsidRPr="001818EA" w:rsidRDefault="00FA3DF6" w:rsidP="008B4F60">
            <w:pPr>
              <w:widowControl w:val="0"/>
              <w:spacing w:after="0" w:line="240" w:lineRule="auto"/>
              <w:jc w:val="both"/>
              <w:rPr>
                <w:rFonts w:ascii="Times New Roman" w:hAnsi="Times New Roman"/>
                <w:bCs/>
                <w:sz w:val="24"/>
                <w:szCs w:val="24"/>
              </w:rPr>
            </w:pPr>
          </w:p>
          <w:p w14:paraId="3FC6D40E" w14:textId="77777777" w:rsidR="00FA3DF6" w:rsidRPr="001818EA" w:rsidRDefault="00FA3DF6" w:rsidP="008B4F60">
            <w:pPr>
              <w:widowControl w:val="0"/>
              <w:spacing w:after="0" w:line="240" w:lineRule="auto"/>
              <w:jc w:val="both"/>
              <w:rPr>
                <w:rFonts w:ascii="Times New Roman" w:hAnsi="Times New Roman"/>
                <w:bCs/>
                <w:sz w:val="24"/>
                <w:szCs w:val="24"/>
              </w:rPr>
            </w:pPr>
          </w:p>
          <w:p w14:paraId="49C1EFBB" w14:textId="77777777" w:rsidR="00FA3DF6" w:rsidRPr="001818EA" w:rsidRDefault="00FA3DF6" w:rsidP="008B4F60">
            <w:pPr>
              <w:widowControl w:val="0"/>
              <w:spacing w:after="0" w:line="240" w:lineRule="auto"/>
              <w:jc w:val="both"/>
              <w:rPr>
                <w:rFonts w:ascii="Times New Roman" w:hAnsi="Times New Roman"/>
                <w:bCs/>
                <w:sz w:val="24"/>
                <w:szCs w:val="24"/>
              </w:rPr>
            </w:pPr>
          </w:p>
          <w:p w14:paraId="3016C030" w14:textId="77777777" w:rsidR="00FA3DF6" w:rsidRPr="001818EA" w:rsidRDefault="00FA3DF6" w:rsidP="008B4F60">
            <w:pPr>
              <w:widowControl w:val="0"/>
              <w:spacing w:after="0" w:line="240" w:lineRule="auto"/>
              <w:jc w:val="both"/>
              <w:rPr>
                <w:rFonts w:ascii="Times New Roman" w:hAnsi="Times New Roman"/>
                <w:bCs/>
                <w:sz w:val="24"/>
                <w:szCs w:val="24"/>
              </w:rPr>
            </w:pPr>
          </w:p>
          <w:p w14:paraId="73D7B073" w14:textId="77777777" w:rsidR="00FA3DF6" w:rsidRPr="001818EA" w:rsidRDefault="00FA3DF6" w:rsidP="008B4F60">
            <w:pPr>
              <w:widowControl w:val="0"/>
              <w:spacing w:after="0" w:line="240" w:lineRule="auto"/>
              <w:jc w:val="both"/>
              <w:rPr>
                <w:rFonts w:ascii="Times New Roman" w:hAnsi="Times New Roman"/>
                <w:bCs/>
                <w:sz w:val="24"/>
                <w:szCs w:val="24"/>
              </w:rPr>
            </w:pPr>
          </w:p>
          <w:p w14:paraId="349922C4" w14:textId="77777777" w:rsidR="00FA3DF6" w:rsidRPr="001818EA" w:rsidRDefault="00FA3DF6" w:rsidP="008B4F60">
            <w:pPr>
              <w:widowControl w:val="0"/>
              <w:spacing w:after="0" w:line="240" w:lineRule="auto"/>
              <w:jc w:val="both"/>
              <w:rPr>
                <w:rFonts w:ascii="Times New Roman" w:hAnsi="Times New Roman"/>
                <w:bCs/>
                <w:sz w:val="24"/>
                <w:szCs w:val="24"/>
              </w:rPr>
            </w:pPr>
          </w:p>
          <w:p w14:paraId="71D77DC3" w14:textId="77777777" w:rsidR="00FA3DF6" w:rsidRPr="001818EA" w:rsidRDefault="00FA3DF6" w:rsidP="008B4F60">
            <w:pPr>
              <w:widowControl w:val="0"/>
              <w:spacing w:after="0" w:line="240" w:lineRule="auto"/>
              <w:jc w:val="both"/>
              <w:rPr>
                <w:rFonts w:ascii="Times New Roman" w:hAnsi="Times New Roman"/>
                <w:bCs/>
                <w:sz w:val="24"/>
                <w:szCs w:val="24"/>
              </w:rPr>
            </w:pPr>
          </w:p>
          <w:p w14:paraId="73008365" w14:textId="77777777" w:rsidR="00FA3DF6" w:rsidRPr="001818EA" w:rsidRDefault="00FA3DF6" w:rsidP="008B4F60">
            <w:pPr>
              <w:widowControl w:val="0"/>
              <w:spacing w:after="0" w:line="240" w:lineRule="auto"/>
              <w:jc w:val="both"/>
              <w:rPr>
                <w:rFonts w:ascii="Times New Roman" w:hAnsi="Times New Roman"/>
                <w:bCs/>
                <w:sz w:val="24"/>
                <w:szCs w:val="24"/>
              </w:rPr>
            </w:pPr>
          </w:p>
          <w:p w14:paraId="75BDA6B6" w14:textId="77777777" w:rsidR="00FA3DF6" w:rsidRPr="001818EA" w:rsidRDefault="00FA3DF6" w:rsidP="008B4F60">
            <w:pPr>
              <w:widowControl w:val="0"/>
              <w:spacing w:after="0" w:line="240" w:lineRule="auto"/>
              <w:jc w:val="both"/>
              <w:rPr>
                <w:rFonts w:ascii="Times New Roman" w:hAnsi="Times New Roman"/>
                <w:bCs/>
                <w:sz w:val="24"/>
                <w:szCs w:val="24"/>
              </w:rPr>
            </w:pPr>
          </w:p>
          <w:p w14:paraId="07B1790D" w14:textId="77777777" w:rsidR="00FA3DF6" w:rsidRPr="001818EA" w:rsidRDefault="00FA3DF6" w:rsidP="008B4F60">
            <w:pPr>
              <w:widowControl w:val="0"/>
              <w:spacing w:after="0" w:line="240" w:lineRule="auto"/>
              <w:jc w:val="both"/>
              <w:rPr>
                <w:rFonts w:ascii="Times New Roman" w:hAnsi="Times New Roman"/>
                <w:bCs/>
                <w:sz w:val="24"/>
                <w:szCs w:val="24"/>
              </w:rPr>
            </w:pPr>
          </w:p>
          <w:p w14:paraId="3E7D8E9C"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30</w:t>
            </w:r>
          </w:p>
          <w:p w14:paraId="71D4DAEC" w14:textId="77777777" w:rsidR="00FA3DF6" w:rsidRPr="001818EA" w:rsidRDefault="00FA3DF6" w:rsidP="008B4F60">
            <w:pPr>
              <w:widowControl w:val="0"/>
              <w:spacing w:after="0" w:line="240" w:lineRule="auto"/>
              <w:jc w:val="both"/>
              <w:rPr>
                <w:rFonts w:ascii="Times New Roman" w:hAnsi="Times New Roman"/>
                <w:bCs/>
                <w:sz w:val="24"/>
                <w:szCs w:val="24"/>
              </w:rPr>
            </w:pPr>
          </w:p>
          <w:p w14:paraId="0DDF914A" w14:textId="77777777" w:rsidR="00FA3DF6" w:rsidRPr="001818EA" w:rsidRDefault="00FA3DF6" w:rsidP="008B4F60">
            <w:pPr>
              <w:widowControl w:val="0"/>
              <w:spacing w:after="0" w:line="240" w:lineRule="auto"/>
              <w:jc w:val="both"/>
              <w:rPr>
                <w:rFonts w:ascii="Times New Roman" w:hAnsi="Times New Roman"/>
                <w:bCs/>
                <w:sz w:val="24"/>
                <w:szCs w:val="24"/>
              </w:rPr>
            </w:pPr>
          </w:p>
          <w:p w14:paraId="54D5799B" w14:textId="77777777" w:rsidR="00FA3DF6" w:rsidRPr="001818EA" w:rsidRDefault="00FA3DF6" w:rsidP="008B4F60">
            <w:pPr>
              <w:widowControl w:val="0"/>
              <w:spacing w:after="0" w:line="240" w:lineRule="auto"/>
              <w:jc w:val="both"/>
              <w:rPr>
                <w:rFonts w:ascii="Times New Roman" w:hAnsi="Times New Roman"/>
                <w:bCs/>
                <w:sz w:val="24"/>
                <w:szCs w:val="24"/>
              </w:rPr>
            </w:pPr>
          </w:p>
          <w:p w14:paraId="1CA71237" w14:textId="77777777" w:rsidR="00FA3DF6" w:rsidRPr="001818EA" w:rsidRDefault="00FA3DF6" w:rsidP="008B4F60">
            <w:pPr>
              <w:widowControl w:val="0"/>
              <w:spacing w:after="0" w:line="240" w:lineRule="auto"/>
              <w:jc w:val="both"/>
              <w:rPr>
                <w:rFonts w:ascii="Times New Roman" w:hAnsi="Times New Roman"/>
                <w:bCs/>
                <w:sz w:val="24"/>
                <w:szCs w:val="24"/>
              </w:rPr>
            </w:pPr>
          </w:p>
          <w:p w14:paraId="507298D4" w14:textId="77777777" w:rsidR="00FA3DF6" w:rsidRPr="001818EA" w:rsidRDefault="00FA3DF6" w:rsidP="008B4F60">
            <w:pPr>
              <w:widowControl w:val="0"/>
              <w:spacing w:after="0" w:line="240" w:lineRule="auto"/>
              <w:jc w:val="both"/>
              <w:rPr>
                <w:rFonts w:ascii="Times New Roman" w:hAnsi="Times New Roman"/>
                <w:bCs/>
                <w:sz w:val="24"/>
                <w:szCs w:val="24"/>
              </w:rPr>
            </w:pPr>
          </w:p>
          <w:p w14:paraId="575DD67B" w14:textId="77777777" w:rsidR="00FA3DF6" w:rsidRPr="001818EA" w:rsidRDefault="00FA3DF6" w:rsidP="008B4F60">
            <w:pPr>
              <w:widowControl w:val="0"/>
              <w:spacing w:after="0" w:line="240" w:lineRule="auto"/>
              <w:jc w:val="both"/>
              <w:rPr>
                <w:rFonts w:ascii="Times New Roman" w:hAnsi="Times New Roman"/>
                <w:bCs/>
                <w:sz w:val="24"/>
                <w:szCs w:val="24"/>
              </w:rPr>
            </w:pPr>
          </w:p>
          <w:p w14:paraId="45FA01E1" w14:textId="77777777" w:rsidR="00FA3DF6" w:rsidRPr="001818EA" w:rsidRDefault="00FA3DF6" w:rsidP="008B4F60">
            <w:pPr>
              <w:widowControl w:val="0"/>
              <w:spacing w:after="0" w:line="240" w:lineRule="auto"/>
              <w:jc w:val="both"/>
              <w:rPr>
                <w:rFonts w:ascii="Times New Roman" w:hAnsi="Times New Roman"/>
                <w:bCs/>
                <w:sz w:val="24"/>
                <w:szCs w:val="24"/>
              </w:rPr>
            </w:pPr>
          </w:p>
          <w:p w14:paraId="2326DC5F" w14:textId="77777777" w:rsidR="00FA3DF6" w:rsidRPr="001818EA" w:rsidRDefault="00FA3DF6" w:rsidP="008B4F60">
            <w:pPr>
              <w:widowControl w:val="0"/>
              <w:spacing w:after="0" w:line="240" w:lineRule="auto"/>
              <w:jc w:val="both"/>
              <w:rPr>
                <w:rFonts w:ascii="Times New Roman" w:hAnsi="Times New Roman"/>
                <w:bCs/>
                <w:sz w:val="24"/>
                <w:szCs w:val="24"/>
              </w:rPr>
            </w:pPr>
          </w:p>
          <w:p w14:paraId="24E0F4DE" w14:textId="77777777" w:rsidR="00FA3DF6" w:rsidRPr="001818EA" w:rsidRDefault="00FA3DF6" w:rsidP="008B4F60">
            <w:pPr>
              <w:widowControl w:val="0"/>
              <w:spacing w:after="0" w:line="240" w:lineRule="auto"/>
              <w:jc w:val="both"/>
              <w:rPr>
                <w:rFonts w:ascii="Times New Roman" w:hAnsi="Times New Roman"/>
                <w:bCs/>
                <w:sz w:val="24"/>
                <w:szCs w:val="24"/>
              </w:rPr>
            </w:pPr>
          </w:p>
          <w:p w14:paraId="651E9FA5" w14:textId="77777777" w:rsidR="00FA3DF6" w:rsidRPr="001818EA" w:rsidRDefault="00FA3DF6" w:rsidP="008B4F60">
            <w:pPr>
              <w:widowControl w:val="0"/>
              <w:spacing w:after="0" w:line="240" w:lineRule="auto"/>
              <w:jc w:val="both"/>
              <w:rPr>
                <w:rFonts w:ascii="Times New Roman" w:hAnsi="Times New Roman"/>
                <w:bCs/>
                <w:sz w:val="24"/>
                <w:szCs w:val="24"/>
              </w:rPr>
            </w:pPr>
          </w:p>
          <w:p w14:paraId="62DF6337" w14:textId="77777777" w:rsidR="00FA3DF6" w:rsidRPr="001818EA" w:rsidRDefault="00FA3DF6" w:rsidP="008B4F60">
            <w:pPr>
              <w:widowControl w:val="0"/>
              <w:spacing w:after="0" w:line="240" w:lineRule="auto"/>
              <w:jc w:val="both"/>
              <w:rPr>
                <w:rFonts w:ascii="Times New Roman" w:hAnsi="Times New Roman"/>
                <w:bCs/>
                <w:sz w:val="24"/>
                <w:szCs w:val="24"/>
              </w:rPr>
            </w:pPr>
          </w:p>
          <w:p w14:paraId="2EEE32DD" w14:textId="77777777" w:rsidR="00FA3DF6" w:rsidRPr="001818EA" w:rsidRDefault="00FA3DF6" w:rsidP="008B4F60">
            <w:pPr>
              <w:widowControl w:val="0"/>
              <w:spacing w:after="0" w:line="240" w:lineRule="auto"/>
              <w:jc w:val="both"/>
              <w:rPr>
                <w:rFonts w:ascii="Times New Roman" w:hAnsi="Times New Roman"/>
                <w:bCs/>
                <w:sz w:val="24"/>
                <w:szCs w:val="24"/>
              </w:rPr>
            </w:pPr>
          </w:p>
          <w:p w14:paraId="032201C2" w14:textId="77777777" w:rsidR="00FA3DF6" w:rsidRPr="001818EA" w:rsidRDefault="00FA3DF6" w:rsidP="008B4F60">
            <w:pPr>
              <w:widowControl w:val="0"/>
              <w:spacing w:after="0" w:line="240" w:lineRule="auto"/>
              <w:jc w:val="both"/>
              <w:rPr>
                <w:rFonts w:ascii="Times New Roman" w:hAnsi="Times New Roman"/>
                <w:bCs/>
                <w:sz w:val="24"/>
                <w:szCs w:val="24"/>
              </w:rPr>
            </w:pPr>
          </w:p>
          <w:p w14:paraId="4AAA2F2A" w14:textId="77777777" w:rsidR="00FA3DF6" w:rsidRPr="001818EA" w:rsidRDefault="00FA3DF6" w:rsidP="008B4F60">
            <w:pPr>
              <w:widowControl w:val="0"/>
              <w:spacing w:after="0" w:line="240" w:lineRule="auto"/>
              <w:jc w:val="both"/>
              <w:rPr>
                <w:rFonts w:ascii="Times New Roman" w:hAnsi="Times New Roman"/>
                <w:bCs/>
                <w:sz w:val="24"/>
                <w:szCs w:val="24"/>
              </w:rPr>
            </w:pPr>
          </w:p>
          <w:p w14:paraId="7DE0473B" w14:textId="77777777" w:rsidR="00FA3DF6" w:rsidRPr="001818EA" w:rsidRDefault="00FA3DF6" w:rsidP="008B4F60">
            <w:pPr>
              <w:widowControl w:val="0"/>
              <w:spacing w:after="0" w:line="240" w:lineRule="auto"/>
              <w:jc w:val="both"/>
              <w:rPr>
                <w:rFonts w:ascii="Times New Roman" w:hAnsi="Times New Roman"/>
                <w:bCs/>
                <w:sz w:val="24"/>
                <w:szCs w:val="24"/>
              </w:rPr>
            </w:pPr>
          </w:p>
          <w:p w14:paraId="2019A5A3" w14:textId="77777777" w:rsidR="00FA3DF6" w:rsidRPr="001818EA" w:rsidRDefault="00FA3DF6" w:rsidP="008B4F60">
            <w:pPr>
              <w:widowControl w:val="0"/>
              <w:spacing w:after="0" w:line="240" w:lineRule="auto"/>
              <w:jc w:val="both"/>
              <w:rPr>
                <w:rFonts w:ascii="Times New Roman" w:hAnsi="Times New Roman"/>
                <w:bCs/>
                <w:sz w:val="24"/>
                <w:szCs w:val="24"/>
              </w:rPr>
            </w:pPr>
          </w:p>
          <w:p w14:paraId="12F413CB" w14:textId="77777777" w:rsidR="00FA3DF6" w:rsidRPr="001818EA" w:rsidRDefault="00FA3DF6" w:rsidP="008B4F60">
            <w:pPr>
              <w:widowControl w:val="0"/>
              <w:spacing w:after="0" w:line="240" w:lineRule="auto"/>
              <w:jc w:val="both"/>
              <w:rPr>
                <w:rFonts w:ascii="Times New Roman" w:hAnsi="Times New Roman"/>
                <w:bCs/>
                <w:sz w:val="24"/>
                <w:szCs w:val="24"/>
              </w:rPr>
            </w:pPr>
          </w:p>
          <w:p w14:paraId="38A8015A" w14:textId="77777777" w:rsidR="00FA3DF6" w:rsidRPr="001818EA" w:rsidRDefault="00FA3DF6" w:rsidP="008B4F60">
            <w:pPr>
              <w:widowControl w:val="0"/>
              <w:spacing w:after="0" w:line="240" w:lineRule="auto"/>
              <w:jc w:val="both"/>
              <w:rPr>
                <w:rFonts w:ascii="Times New Roman" w:hAnsi="Times New Roman"/>
                <w:bCs/>
                <w:sz w:val="24"/>
                <w:szCs w:val="24"/>
              </w:rPr>
            </w:pPr>
          </w:p>
          <w:p w14:paraId="2048B2CA" w14:textId="77777777" w:rsidR="00FA3DF6" w:rsidRPr="001818EA" w:rsidRDefault="00FA3DF6" w:rsidP="008B4F60">
            <w:pPr>
              <w:widowControl w:val="0"/>
              <w:spacing w:after="0" w:line="240" w:lineRule="auto"/>
              <w:jc w:val="both"/>
              <w:rPr>
                <w:rFonts w:ascii="Times New Roman" w:hAnsi="Times New Roman"/>
                <w:bCs/>
                <w:sz w:val="24"/>
                <w:szCs w:val="24"/>
              </w:rPr>
            </w:pPr>
          </w:p>
          <w:p w14:paraId="1FFFA1BD" w14:textId="77777777" w:rsidR="00FA3DF6" w:rsidRPr="001818EA" w:rsidRDefault="00FA3DF6" w:rsidP="008B4F60">
            <w:pPr>
              <w:widowControl w:val="0"/>
              <w:spacing w:after="0" w:line="240" w:lineRule="auto"/>
              <w:jc w:val="both"/>
              <w:rPr>
                <w:rFonts w:ascii="Times New Roman" w:hAnsi="Times New Roman"/>
                <w:bCs/>
                <w:sz w:val="24"/>
                <w:szCs w:val="24"/>
              </w:rPr>
            </w:pPr>
          </w:p>
          <w:p w14:paraId="2CEC8589" w14:textId="77777777" w:rsidR="00FA3DF6" w:rsidRPr="001818EA" w:rsidRDefault="00FA3DF6" w:rsidP="008B4F60">
            <w:pPr>
              <w:widowControl w:val="0"/>
              <w:spacing w:after="0" w:line="240" w:lineRule="auto"/>
              <w:jc w:val="both"/>
              <w:rPr>
                <w:rFonts w:ascii="Times New Roman" w:hAnsi="Times New Roman"/>
                <w:bCs/>
                <w:sz w:val="24"/>
                <w:szCs w:val="24"/>
              </w:rPr>
            </w:pPr>
          </w:p>
          <w:p w14:paraId="08CBA340" w14:textId="77777777" w:rsidR="00FA3DF6" w:rsidRPr="001818EA" w:rsidRDefault="00FA3DF6" w:rsidP="008B4F60">
            <w:pPr>
              <w:widowControl w:val="0"/>
              <w:spacing w:after="0" w:line="240" w:lineRule="auto"/>
              <w:jc w:val="both"/>
              <w:rPr>
                <w:rFonts w:ascii="Times New Roman" w:hAnsi="Times New Roman"/>
                <w:bCs/>
                <w:sz w:val="24"/>
                <w:szCs w:val="24"/>
              </w:rPr>
            </w:pPr>
          </w:p>
          <w:p w14:paraId="074296DC" w14:textId="77777777" w:rsidR="00FA3DF6" w:rsidRPr="001818EA" w:rsidRDefault="00FA3DF6" w:rsidP="008B4F60">
            <w:pPr>
              <w:widowControl w:val="0"/>
              <w:spacing w:after="0" w:line="240" w:lineRule="auto"/>
              <w:jc w:val="both"/>
              <w:rPr>
                <w:rFonts w:ascii="Times New Roman" w:hAnsi="Times New Roman"/>
                <w:bCs/>
                <w:sz w:val="24"/>
                <w:szCs w:val="24"/>
              </w:rPr>
            </w:pPr>
          </w:p>
          <w:p w14:paraId="20A229C6" w14:textId="77777777" w:rsidR="00FA3DF6" w:rsidRPr="001818EA" w:rsidRDefault="00FA3DF6" w:rsidP="008B4F60">
            <w:pPr>
              <w:widowControl w:val="0"/>
              <w:spacing w:after="0" w:line="240" w:lineRule="auto"/>
              <w:jc w:val="both"/>
              <w:rPr>
                <w:rFonts w:ascii="Times New Roman" w:hAnsi="Times New Roman"/>
                <w:bCs/>
                <w:sz w:val="24"/>
                <w:szCs w:val="24"/>
              </w:rPr>
            </w:pPr>
          </w:p>
          <w:p w14:paraId="08295F15" w14:textId="77777777" w:rsidR="00FA3DF6" w:rsidRPr="001818EA" w:rsidRDefault="00FA3DF6" w:rsidP="008B4F60">
            <w:pPr>
              <w:widowControl w:val="0"/>
              <w:spacing w:after="0" w:line="240" w:lineRule="auto"/>
              <w:jc w:val="both"/>
              <w:rPr>
                <w:rFonts w:ascii="Times New Roman" w:hAnsi="Times New Roman"/>
                <w:bCs/>
                <w:sz w:val="24"/>
                <w:szCs w:val="24"/>
              </w:rPr>
            </w:pPr>
          </w:p>
          <w:p w14:paraId="36316D6A" w14:textId="77777777" w:rsidR="00FA3DF6" w:rsidRPr="001818EA" w:rsidRDefault="00FA3DF6" w:rsidP="008B4F60">
            <w:pPr>
              <w:widowControl w:val="0"/>
              <w:spacing w:after="0" w:line="240" w:lineRule="auto"/>
              <w:jc w:val="both"/>
              <w:rPr>
                <w:rFonts w:ascii="Times New Roman" w:hAnsi="Times New Roman"/>
                <w:bCs/>
                <w:sz w:val="24"/>
                <w:szCs w:val="24"/>
              </w:rPr>
            </w:pPr>
          </w:p>
          <w:p w14:paraId="213F4B9C" w14:textId="77777777" w:rsidR="00FA3DF6" w:rsidRPr="001818EA" w:rsidRDefault="00FA3DF6" w:rsidP="008B4F60">
            <w:pPr>
              <w:widowControl w:val="0"/>
              <w:spacing w:after="0" w:line="240" w:lineRule="auto"/>
              <w:jc w:val="both"/>
              <w:rPr>
                <w:rFonts w:ascii="Times New Roman" w:hAnsi="Times New Roman"/>
                <w:bCs/>
                <w:sz w:val="24"/>
                <w:szCs w:val="24"/>
              </w:rPr>
            </w:pPr>
          </w:p>
          <w:p w14:paraId="144459D2" w14:textId="77777777" w:rsidR="00FA3DF6" w:rsidRPr="001818EA" w:rsidRDefault="00FA3DF6" w:rsidP="008B4F60">
            <w:pPr>
              <w:widowControl w:val="0"/>
              <w:spacing w:after="0" w:line="240" w:lineRule="auto"/>
              <w:jc w:val="both"/>
              <w:rPr>
                <w:rFonts w:ascii="Times New Roman" w:hAnsi="Times New Roman"/>
                <w:bCs/>
                <w:sz w:val="24"/>
                <w:szCs w:val="24"/>
              </w:rPr>
            </w:pPr>
          </w:p>
          <w:p w14:paraId="1D367EF8" w14:textId="77777777" w:rsidR="00FA3DF6" w:rsidRPr="001818EA" w:rsidRDefault="00FA3DF6" w:rsidP="008B4F60">
            <w:pPr>
              <w:widowControl w:val="0"/>
              <w:spacing w:after="0" w:line="240" w:lineRule="auto"/>
              <w:jc w:val="both"/>
              <w:rPr>
                <w:rFonts w:ascii="Times New Roman" w:hAnsi="Times New Roman"/>
                <w:bCs/>
                <w:sz w:val="24"/>
                <w:szCs w:val="24"/>
              </w:rPr>
            </w:pPr>
          </w:p>
          <w:p w14:paraId="4EB1B3FA" w14:textId="77777777" w:rsidR="00FA3DF6" w:rsidRPr="001818EA" w:rsidRDefault="00FA3DF6" w:rsidP="008B4F60">
            <w:pPr>
              <w:widowControl w:val="0"/>
              <w:spacing w:after="0" w:line="240" w:lineRule="auto"/>
              <w:jc w:val="both"/>
              <w:rPr>
                <w:rFonts w:ascii="Times New Roman" w:hAnsi="Times New Roman"/>
                <w:bCs/>
                <w:sz w:val="24"/>
                <w:szCs w:val="24"/>
              </w:rPr>
            </w:pPr>
          </w:p>
          <w:p w14:paraId="12526D64" w14:textId="77777777" w:rsidR="00FA3DF6" w:rsidRPr="001818EA" w:rsidRDefault="00FA3DF6" w:rsidP="008B4F60">
            <w:pPr>
              <w:widowControl w:val="0"/>
              <w:spacing w:after="0" w:line="240" w:lineRule="auto"/>
              <w:jc w:val="both"/>
              <w:rPr>
                <w:rFonts w:ascii="Times New Roman" w:hAnsi="Times New Roman"/>
                <w:bCs/>
                <w:sz w:val="24"/>
                <w:szCs w:val="24"/>
              </w:rPr>
            </w:pPr>
          </w:p>
          <w:p w14:paraId="7F3B5A8F" w14:textId="77777777" w:rsidR="00FA3DF6" w:rsidRPr="001818EA" w:rsidRDefault="00FA3DF6" w:rsidP="008B4F60">
            <w:pPr>
              <w:widowControl w:val="0"/>
              <w:spacing w:after="0" w:line="240" w:lineRule="auto"/>
              <w:jc w:val="both"/>
              <w:rPr>
                <w:rFonts w:ascii="Times New Roman" w:hAnsi="Times New Roman"/>
                <w:bCs/>
                <w:sz w:val="24"/>
                <w:szCs w:val="24"/>
              </w:rPr>
            </w:pPr>
          </w:p>
          <w:p w14:paraId="230E19DC" w14:textId="77777777" w:rsidR="00FA3DF6" w:rsidRPr="001818EA" w:rsidRDefault="00FA3DF6" w:rsidP="008B4F60">
            <w:pPr>
              <w:widowControl w:val="0"/>
              <w:spacing w:after="0" w:line="240" w:lineRule="auto"/>
              <w:jc w:val="both"/>
              <w:rPr>
                <w:rFonts w:ascii="Times New Roman" w:hAnsi="Times New Roman"/>
                <w:bCs/>
                <w:sz w:val="24"/>
                <w:szCs w:val="24"/>
              </w:rPr>
            </w:pPr>
          </w:p>
          <w:p w14:paraId="6F02D4C7"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20</w:t>
            </w:r>
          </w:p>
        </w:tc>
      </w:tr>
      <w:tr w:rsidR="00FA3DF6" w:rsidRPr="001818EA" w14:paraId="106A729E" w14:textId="77777777" w:rsidTr="0094441E">
        <w:tblPrEx>
          <w:tblLook w:val="01E0" w:firstRow="1" w:lastRow="1" w:firstColumn="1" w:lastColumn="1" w:noHBand="0" w:noVBand="0"/>
        </w:tblPrEx>
        <w:trPr>
          <w:gridAfter w:val="1"/>
          <w:wAfter w:w="16" w:type="dxa"/>
        </w:trPr>
        <w:tc>
          <w:tcPr>
            <w:tcW w:w="2257" w:type="dxa"/>
            <w:vMerge/>
          </w:tcPr>
          <w:p w14:paraId="3BF36D5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04B7A47D"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Основы допечатной подготовки.</w:t>
            </w:r>
          </w:p>
          <w:p w14:paraId="142E141F"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Общие сведения о допечатных процессах. Компьютерные издательские системы. Сети и серверы. Управление рабочим потоком. Шрифтовое обеспечение. Обработка текста. Обработка изображений. Изобразительные оригиналы. Особенности воспроизведения изобразительных оригиналов. Управление цветом. Сканирование изображений. Система обработки изображений. Преобразования изображений с учетом печатных процессов. Цветопроба. Верстка и подготовка к выводу. Программы верстки. Акциденция. Верстка книжных изданий. Верстка журнальных изданий. Верстка газетных изданий. Электронный спуск полос. Процессы растрирования. Растрирование. Электронное растрирование. Растровый процесс. Изготовление фотоформ. Фотоформы, их классификация, характеристика и применение. Фототехнические пленки для фотовыводных устройств. Фотовывод. Изготовление монтажа ручным способом. Изготовление печатных форм методом форматного копирования. Электростатический процесс изготовления офсетных форм. Формы высокой печати. Формы флексографской печати. Достоинства флексографии. Область применения. Изготовление печатных форм методом поэлементной записи. Изготовление печатных форм плоской офсетной печати по технологии CtP. Изготовление печатных форм флексографской печати по технологии CtP. Изготовление печатных форм глубокой печати по технологии CtP. Изготовление печатных форм специальных видов печати. Расчет объема работ на допечатные процессы.</w:t>
            </w:r>
          </w:p>
          <w:p w14:paraId="46C6B264"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lastRenderedPageBreak/>
              <w:t xml:space="preserve">В том числе, практические работы </w:t>
            </w:r>
          </w:p>
          <w:p w14:paraId="4FB68AF5"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шрифтового оформления для конкретных изданий.</w:t>
            </w:r>
          </w:p>
          <w:p w14:paraId="28FDB0AC"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Анализ изобразительного оригинала.</w:t>
            </w:r>
          </w:p>
          <w:p w14:paraId="276F7DE5"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стратегии воспроизведения изобразительного оригинала. Анализ оцифрованных изображений.</w:t>
            </w:r>
          </w:p>
          <w:p w14:paraId="7B3D71A3"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Создание эскизов для заказов малых форм акциденции.</w:t>
            </w:r>
          </w:p>
          <w:p w14:paraId="7F3D63EF"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Создание эскизов спусков полос.</w:t>
            </w:r>
          </w:p>
          <w:p w14:paraId="712FD36A"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Выбор фотовыводного устройства.</w:t>
            </w:r>
          </w:p>
          <w:p w14:paraId="52CE72A2"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Печатные формы и оттиски с них.</w:t>
            </w:r>
          </w:p>
          <w:p w14:paraId="551084B2"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Свойства печатных форм</w:t>
            </w:r>
          </w:p>
          <w:p w14:paraId="75BF8451"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Выбор формовыводного устройства</w:t>
            </w:r>
          </w:p>
          <w:p w14:paraId="4F440798"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Выбор формных пластин для поэлементной записи.</w:t>
            </w:r>
          </w:p>
          <w:p w14:paraId="7FE428E8" w14:textId="77777777" w:rsidR="00FA3DF6" w:rsidRPr="001818EA" w:rsidRDefault="00FA3DF6" w:rsidP="008B4F60">
            <w:pPr>
              <w:widowControl w:val="0"/>
              <w:tabs>
                <w:tab w:val="left" w:pos="3166"/>
                <w:tab w:val="left" w:pos="4082"/>
                <w:tab w:val="left" w:pos="4998"/>
                <w:tab w:val="left" w:pos="5914"/>
                <w:tab w:val="left" w:pos="6830"/>
                <w:tab w:val="left" w:pos="7746"/>
                <w:tab w:val="left" w:pos="8662"/>
                <w:tab w:val="left" w:pos="9578"/>
                <w:tab w:val="left" w:pos="10494"/>
                <w:tab w:val="left" w:pos="11410"/>
                <w:tab w:val="left" w:pos="12326"/>
                <w:tab w:val="left" w:pos="13242"/>
                <w:tab w:val="left" w:pos="14158"/>
                <w:tab w:val="left" w:pos="15074"/>
                <w:tab w:val="left" w:pos="15990"/>
                <w:tab w:val="left" w:pos="16906"/>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Разработка схемы допечатной подготовки конкретного издания.</w:t>
            </w:r>
          </w:p>
          <w:p w14:paraId="6F0252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технологического процесса для допечатной подготовки конкретного издания.</w:t>
            </w:r>
          </w:p>
          <w:p w14:paraId="4725D83E"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11E5A774"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Этапы допечатной подготовки. Технологии изготовления печатных форм.</w:t>
            </w:r>
          </w:p>
          <w:p w14:paraId="3255DA51"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Производственный цифровой поток. Управление производственным потоком. Достоинств цифрового потока. Ярлыки заданий. Производственный стандарт PPF.</w:t>
            </w:r>
          </w:p>
          <w:p w14:paraId="22A532B7"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Методы описания компьютерных шрифтов. Назначение каждого типа, достоинства и недостатки.</w:t>
            </w:r>
          </w:p>
          <w:p w14:paraId="36974F6D"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Правила набора текста.</w:t>
            </w:r>
          </w:p>
          <w:p w14:paraId="65CEE43C"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Причины возможного несоответствия изображения на оригинале и на оттиске.</w:t>
            </w:r>
          </w:p>
          <w:p w14:paraId="4D16B141"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Цветопередача. Типы точности воспроизведения цветов оригинала. Факторы, влияющие на точность цветопередачи.</w:t>
            </w:r>
          </w:p>
          <w:p w14:paraId="7A9AF42F"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Мелкие детали изображения. Факторы, влияющие на их воспроизведение.</w:t>
            </w:r>
          </w:p>
          <w:p w14:paraId="2596ACA8"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Программы электронного спуска и требования к ним. Параметры установок.</w:t>
            </w:r>
          </w:p>
          <w:p w14:paraId="206A6CFE"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Способы электронного растрирования</w:t>
            </w:r>
          </w:p>
          <w:p w14:paraId="2DE41C73"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Виды лазеров, их особенности, области применения</w:t>
            </w:r>
          </w:p>
          <w:p w14:paraId="232428E4"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Составление графических схем, иллюстрирующих теоретический материал на тему «Законы распространения света»</w:t>
            </w:r>
          </w:p>
          <w:p w14:paraId="3D4186C0"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1818EA">
              <w:rPr>
                <w:rFonts w:ascii="Times New Roman" w:hAnsi="Times New Roman"/>
                <w:sz w:val="24"/>
                <w:szCs w:val="24"/>
              </w:rPr>
              <w:t>Изготовление офсетных формных пластин. Назначение каждого этапа.</w:t>
            </w:r>
          </w:p>
          <w:p w14:paraId="15DB3803"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Формные пластины для технологии CtP.</w:t>
            </w:r>
          </w:p>
          <w:p w14:paraId="160090C7"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Процесс изготовления печатных форм трафаретной печати</w:t>
            </w:r>
          </w:p>
          <w:p w14:paraId="2EBED2EC"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Формы тампонной печати.</w:t>
            </w:r>
          </w:p>
          <w:p w14:paraId="69AE7D27"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Процесс изготовления печатных форм тампонной печати</w:t>
            </w:r>
          </w:p>
          <w:p w14:paraId="66041DB4"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курсовое проектирование</w:t>
            </w:r>
          </w:p>
          <w:p w14:paraId="46F468BE" w14:textId="77777777" w:rsidR="00FA3DF6" w:rsidRPr="001818EA" w:rsidRDefault="00FA3DF6" w:rsidP="008B4F60">
            <w:pPr>
              <w:widowControl w:val="0"/>
              <w:spacing w:after="0" w:line="240" w:lineRule="auto"/>
              <w:jc w:val="both"/>
              <w:rPr>
                <w:rFonts w:ascii="Times New Roman" w:hAnsi="Times New Roman"/>
                <w:b/>
                <w:iCs/>
                <w:sz w:val="24"/>
                <w:szCs w:val="24"/>
              </w:rPr>
            </w:pPr>
            <w:r w:rsidRPr="001818EA">
              <w:rPr>
                <w:rFonts w:ascii="Times New Roman" w:hAnsi="Times New Roman"/>
                <w:b/>
                <w:iCs/>
                <w:sz w:val="24"/>
                <w:szCs w:val="24"/>
              </w:rPr>
              <w:lastRenderedPageBreak/>
              <w:t>Примерная тематика курсовых проектов</w:t>
            </w:r>
          </w:p>
          <w:p w14:paraId="29631F82"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 Разработка технологического процесса    допечатной подготовки для изготовления      различных изданий (издания художественной литературы в обычном, улучшенном оформлении; в подарочных исполнениях; издания технической, популярной литературы; энциклопедические издания, учебные издания, журналы, брошюры, издания рекламного характера, календари, газеты, издания в интегральной крышке).</w:t>
            </w:r>
          </w:p>
        </w:tc>
        <w:tc>
          <w:tcPr>
            <w:tcW w:w="1260" w:type="dxa"/>
            <w:vMerge/>
          </w:tcPr>
          <w:p w14:paraId="5ABC99F0" w14:textId="77777777" w:rsidR="00FA3DF6" w:rsidRPr="001818EA" w:rsidRDefault="00FA3DF6" w:rsidP="008B4F60">
            <w:pPr>
              <w:widowControl w:val="0"/>
              <w:spacing w:after="0" w:line="240" w:lineRule="auto"/>
              <w:jc w:val="both"/>
              <w:rPr>
                <w:rFonts w:ascii="Times New Roman" w:hAnsi="Times New Roman"/>
                <w:bCs/>
                <w:sz w:val="24"/>
                <w:szCs w:val="24"/>
              </w:rPr>
            </w:pPr>
          </w:p>
        </w:tc>
      </w:tr>
      <w:tr w:rsidR="00FA3DF6" w:rsidRPr="001818EA" w14:paraId="6B08391A" w14:textId="77777777" w:rsidTr="0094441E">
        <w:tblPrEx>
          <w:tblLook w:val="01E0" w:firstRow="1" w:lastRow="1" w:firstColumn="1" w:lastColumn="1" w:noHBand="0" w:noVBand="0"/>
        </w:tblPrEx>
        <w:trPr>
          <w:gridAfter w:val="1"/>
          <w:wAfter w:w="16" w:type="dxa"/>
        </w:trPr>
        <w:tc>
          <w:tcPr>
            <w:tcW w:w="2257" w:type="dxa"/>
            <w:vMerge w:val="restart"/>
          </w:tcPr>
          <w:p w14:paraId="5EBBD67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Тема 1.4.</w:t>
            </w:r>
          </w:p>
          <w:p w14:paraId="67205100"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Допечатное оборудование</w:t>
            </w:r>
          </w:p>
        </w:tc>
        <w:tc>
          <w:tcPr>
            <w:tcW w:w="10813" w:type="dxa"/>
          </w:tcPr>
          <w:p w14:paraId="5DD053C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1C2BC16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69</w:t>
            </w:r>
          </w:p>
          <w:p w14:paraId="55A775C4" w14:textId="77777777" w:rsidR="00FA3DF6" w:rsidRPr="001818EA" w:rsidRDefault="00FA3DF6" w:rsidP="008B4F60">
            <w:pPr>
              <w:widowControl w:val="0"/>
              <w:spacing w:after="0" w:line="240" w:lineRule="auto"/>
              <w:jc w:val="both"/>
              <w:rPr>
                <w:rFonts w:ascii="Times New Roman" w:hAnsi="Times New Roman"/>
                <w:bCs/>
                <w:sz w:val="24"/>
                <w:szCs w:val="24"/>
              </w:rPr>
            </w:pPr>
          </w:p>
          <w:p w14:paraId="145DC8E2" w14:textId="77777777" w:rsidR="00FA3DF6" w:rsidRPr="001818EA" w:rsidRDefault="00FA3DF6" w:rsidP="008B4F60">
            <w:pPr>
              <w:widowControl w:val="0"/>
              <w:spacing w:after="0" w:line="240" w:lineRule="auto"/>
              <w:jc w:val="both"/>
              <w:rPr>
                <w:rFonts w:ascii="Times New Roman" w:hAnsi="Times New Roman"/>
                <w:bCs/>
                <w:sz w:val="24"/>
                <w:szCs w:val="24"/>
              </w:rPr>
            </w:pPr>
          </w:p>
          <w:p w14:paraId="6CF0300F" w14:textId="77777777" w:rsidR="00FA3DF6" w:rsidRPr="001818EA" w:rsidRDefault="00FA3DF6" w:rsidP="008B4F60">
            <w:pPr>
              <w:widowControl w:val="0"/>
              <w:spacing w:after="0" w:line="240" w:lineRule="auto"/>
              <w:jc w:val="both"/>
              <w:rPr>
                <w:rFonts w:ascii="Times New Roman" w:hAnsi="Times New Roman"/>
                <w:bCs/>
                <w:sz w:val="24"/>
                <w:szCs w:val="24"/>
              </w:rPr>
            </w:pPr>
          </w:p>
          <w:p w14:paraId="5570A4DC" w14:textId="77777777" w:rsidR="00FA3DF6" w:rsidRPr="001818EA" w:rsidRDefault="00FA3DF6" w:rsidP="008B4F60">
            <w:pPr>
              <w:widowControl w:val="0"/>
              <w:spacing w:after="0" w:line="240" w:lineRule="auto"/>
              <w:jc w:val="both"/>
              <w:rPr>
                <w:rFonts w:ascii="Times New Roman" w:hAnsi="Times New Roman"/>
                <w:bCs/>
                <w:sz w:val="24"/>
                <w:szCs w:val="24"/>
              </w:rPr>
            </w:pPr>
          </w:p>
          <w:p w14:paraId="5D717E09" w14:textId="77777777" w:rsidR="00FA3DF6" w:rsidRPr="001818EA" w:rsidRDefault="00FA3DF6" w:rsidP="008B4F60">
            <w:pPr>
              <w:widowControl w:val="0"/>
              <w:spacing w:after="0" w:line="240" w:lineRule="auto"/>
              <w:jc w:val="both"/>
              <w:rPr>
                <w:rFonts w:ascii="Times New Roman" w:hAnsi="Times New Roman"/>
                <w:bCs/>
                <w:sz w:val="24"/>
                <w:szCs w:val="24"/>
              </w:rPr>
            </w:pPr>
          </w:p>
          <w:p w14:paraId="65FD119C" w14:textId="77777777" w:rsidR="00FA3DF6" w:rsidRPr="001818EA" w:rsidRDefault="00FA3DF6" w:rsidP="008B4F60">
            <w:pPr>
              <w:widowControl w:val="0"/>
              <w:spacing w:after="0" w:line="240" w:lineRule="auto"/>
              <w:jc w:val="both"/>
              <w:rPr>
                <w:rFonts w:ascii="Times New Roman" w:hAnsi="Times New Roman"/>
                <w:bCs/>
                <w:sz w:val="24"/>
                <w:szCs w:val="24"/>
              </w:rPr>
            </w:pPr>
          </w:p>
          <w:p w14:paraId="38996E8E" w14:textId="77777777" w:rsidR="00FA3DF6" w:rsidRPr="001818EA" w:rsidRDefault="00FA3DF6" w:rsidP="008B4F60">
            <w:pPr>
              <w:widowControl w:val="0"/>
              <w:spacing w:after="0" w:line="240" w:lineRule="auto"/>
              <w:jc w:val="both"/>
              <w:rPr>
                <w:rFonts w:ascii="Times New Roman" w:hAnsi="Times New Roman"/>
                <w:bCs/>
                <w:sz w:val="24"/>
                <w:szCs w:val="24"/>
              </w:rPr>
            </w:pPr>
          </w:p>
          <w:p w14:paraId="7133121A" w14:textId="77777777" w:rsidR="00FA3DF6" w:rsidRPr="001818EA" w:rsidRDefault="00FA3DF6" w:rsidP="008B4F60">
            <w:pPr>
              <w:widowControl w:val="0"/>
              <w:spacing w:after="0" w:line="240" w:lineRule="auto"/>
              <w:jc w:val="both"/>
              <w:rPr>
                <w:rFonts w:ascii="Times New Roman" w:hAnsi="Times New Roman"/>
                <w:bCs/>
                <w:sz w:val="24"/>
                <w:szCs w:val="24"/>
              </w:rPr>
            </w:pPr>
          </w:p>
          <w:p w14:paraId="4F4A6B73" w14:textId="77777777" w:rsidR="00FA3DF6" w:rsidRPr="001818EA" w:rsidRDefault="00FA3DF6" w:rsidP="008B4F60">
            <w:pPr>
              <w:widowControl w:val="0"/>
              <w:spacing w:after="0" w:line="240" w:lineRule="auto"/>
              <w:jc w:val="both"/>
              <w:rPr>
                <w:rFonts w:ascii="Times New Roman" w:hAnsi="Times New Roman"/>
                <w:bCs/>
                <w:sz w:val="24"/>
                <w:szCs w:val="24"/>
              </w:rPr>
            </w:pPr>
          </w:p>
          <w:p w14:paraId="75090C4A" w14:textId="77777777" w:rsidR="00FA3DF6" w:rsidRPr="001818EA" w:rsidRDefault="00FA3DF6" w:rsidP="008B4F60">
            <w:pPr>
              <w:widowControl w:val="0"/>
              <w:spacing w:after="0" w:line="240" w:lineRule="auto"/>
              <w:jc w:val="both"/>
              <w:rPr>
                <w:rFonts w:ascii="Times New Roman" w:hAnsi="Times New Roman"/>
                <w:bCs/>
                <w:sz w:val="24"/>
                <w:szCs w:val="24"/>
              </w:rPr>
            </w:pPr>
          </w:p>
          <w:p w14:paraId="77297A33" w14:textId="77777777" w:rsidR="00FA3DF6" w:rsidRPr="001818EA" w:rsidRDefault="00FA3DF6" w:rsidP="008B4F60">
            <w:pPr>
              <w:widowControl w:val="0"/>
              <w:spacing w:after="0" w:line="240" w:lineRule="auto"/>
              <w:jc w:val="both"/>
              <w:rPr>
                <w:rFonts w:ascii="Times New Roman" w:hAnsi="Times New Roman"/>
                <w:bCs/>
                <w:sz w:val="24"/>
                <w:szCs w:val="24"/>
              </w:rPr>
            </w:pPr>
          </w:p>
          <w:p w14:paraId="0D41F888" w14:textId="77777777" w:rsidR="00FA3DF6" w:rsidRPr="001818EA" w:rsidRDefault="00FA3DF6" w:rsidP="008B4F60">
            <w:pPr>
              <w:widowControl w:val="0"/>
              <w:spacing w:after="0" w:line="240" w:lineRule="auto"/>
              <w:jc w:val="both"/>
              <w:rPr>
                <w:rFonts w:ascii="Times New Roman" w:hAnsi="Times New Roman"/>
                <w:bCs/>
                <w:sz w:val="24"/>
                <w:szCs w:val="24"/>
              </w:rPr>
            </w:pPr>
          </w:p>
          <w:p w14:paraId="36E83294" w14:textId="77777777" w:rsidR="00FA3DF6" w:rsidRPr="001818EA" w:rsidRDefault="00FA3DF6" w:rsidP="008B4F60">
            <w:pPr>
              <w:widowControl w:val="0"/>
              <w:spacing w:after="0" w:line="240" w:lineRule="auto"/>
              <w:jc w:val="both"/>
              <w:rPr>
                <w:rFonts w:ascii="Times New Roman" w:hAnsi="Times New Roman"/>
                <w:bCs/>
                <w:sz w:val="24"/>
                <w:szCs w:val="24"/>
              </w:rPr>
            </w:pPr>
          </w:p>
          <w:p w14:paraId="04E921F3" w14:textId="77777777" w:rsidR="00FA3DF6" w:rsidRPr="001818EA" w:rsidRDefault="00FA3DF6" w:rsidP="008B4F60">
            <w:pPr>
              <w:widowControl w:val="0"/>
              <w:spacing w:after="0" w:line="240" w:lineRule="auto"/>
              <w:jc w:val="both"/>
              <w:rPr>
                <w:rFonts w:ascii="Times New Roman" w:hAnsi="Times New Roman"/>
                <w:bCs/>
                <w:sz w:val="24"/>
                <w:szCs w:val="24"/>
              </w:rPr>
            </w:pPr>
          </w:p>
          <w:p w14:paraId="7EC81402" w14:textId="77777777" w:rsidR="00FA3DF6" w:rsidRPr="001818EA" w:rsidRDefault="00FA3DF6" w:rsidP="008B4F60">
            <w:pPr>
              <w:widowControl w:val="0"/>
              <w:spacing w:after="0" w:line="240" w:lineRule="auto"/>
              <w:jc w:val="both"/>
              <w:rPr>
                <w:rFonts w:ascii="Times New Roman" w:hAnsi="Times New Roman"/>
                <w:bCs/>
                <w:sz w:val="24"/>
                <w:szCs w:val="24"/>
              </w:rPr>
            </w:pPr>
          </w:p>
          <w:p w14:paraId="5CB47B6C" w14:textId="77777777" w:rsidR="00FA3DF6" w:rsidRPr="001818EA" w:rsidRDefault="00FA3DF6" w:rsidP="008B4F60">
            <w:pPr>
              <w:widowControl w:val="0"/>
              <w:spacing w:after="0" w:line="240" w:lineRule="auto"/>
              <w:jc w:val="both"/>
              <w:rPr>
                <w:rFonts w:ascii="Times New Roman" w:hAnsi="Times New Roman"/>
                <w:bCs/>
                <w:sz w:val="24"/>
                <w:szCs w:val="24"/>
              </w:rPr>
            </w:pPr>
          </w:p>
          <w:p w14:paraId="12EFD141" w14:textId="77777777" w:rsidR="00FA3DF6" w:rsidRPr="001818EA" w:rsidRDefault="00FA3DF6" w:rsidP="008B4F60">
            <w:pPr>
              <w:widowControl w:val="0"/>
              <w:spacing w:after="0" w:line="240" w:lineRule="auto"/>
              <w:jc w:val="both"/>
              <w:rPr>
                <w:rFonts w:ascii="Times New Roman" w:hAnsi="Times New Roman"/>
                <w:bCs/>
                <w:sz w:val="24"/>
                <w:szCs w:val="24"/>
              </w:rPr>
            </w:pPr>
          </w:p>
          <w:p w14:paraId="153B5720" w14:textId="77777777" w:rsidR="00FA3DF6" w:rsidRPr="001818EA" w:rsidRDefault="00FA3DF6" w:rsidP="008B4F60">
            <w:pPr>
              <w:widowControl w:val="0"/>
              <w:spacing w:after="0" w:line="240" w:lineRule="auto"/>
              <w:jc w:val="both"/>
              <w:rPr>
                <w:rFonts w:ascii="Times New Roman" w:hAnsi="Times New Roman"/>
                <w:bCs/>
                <w:sz w:val="24"/>
                <w:szCs w:val="24"/>
              </w:rPr>
            </w:pPr>
          </w:p>
          <w:p w14:paraId="208A160F" w14:textId="77777777" w:rsidR="00FA3DF6" w:rsidRPr="001818EA" w:rsidRDefault="00FA3DF6" w:rsidP="008B4F60">
            <w:pPr>
              <w:widowControl w:val="0"/>
              <w:spacing w:after="0" w:line="240" w:lineRule="auto"/>
              <w:jc w:val="both"/>
              <w:rPr>
                <w:rFonts w:ascii="Times New Roman" w:hAnsi="Times New Roman"/>
                <w:bCs/>
                <w:sz w:val="24"/>
                <w:szCs w:val="24"/>
              </w:rPr>
            </w:pPr>
          </w:p>
          <w:p w14:paraId="6C7CF019" w14:textId="77777777" w:rsidR="00FA3DF6" w:rsidRPr="001818EA" w:rsidRDefault="00FA3DF6" w:rsidP="008B4F60">
            <w:pPr>
              <w:widowControl w:val="0"/>
              <w:spacing w:after="0" w:line="240" w:lineRule="auto"/>
              <w:jc w:val="both"/>
              <w:rPr>
                <w:rFonts w:ascii="Times New Roman" w:hAnsi="Times New Roman"/>
                <w:bCs/>
                <w:sz w:val="24"/>
                <w:szCs w:val="24"/>
              </w:rPr>
            </w:pPr>
          </w:p>
          <w:p w14:paraId="1013E732"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19</w:t>
            </w:r>
          </w:p>
          <w:p w14:paraId="6699233B" w14:textId="77777777" w:rsidR="00FA3DF6" w:rsidRPr="001818EA" w:rsidRDefault="00FA3DF6" w:rsidP="008B4F60">
            <w:pPr>
              <w:widowControl w:val="0"/>
              <w:spacing w:after="0" w:line="240" w:lineRule="auto"/>
              <w:jc w:val="both"/>
              <w:rPr>
                <w:rFonts w:ascii="Times New Roman" w:hAnsi="Times New Roman"/>
                <w:bCs/>
                <w:sz w:val="24"/>
                <w:szCs w:val="24"/>
              </w:rPr>
            </w:pPr>
          </w:p>
          <w:p w14:paraId="1BE985DF" w14:textId="77777777" w:rsidR="00FA3DF6" w:rsidRPr="001818EA" w:rsidRDefault="00FA3DF6" w:rsidP="008B4F60">
            <w:pPr>
              <w:widowControl w:val="0"/>
              <w:spacing w:after="0" w:line="240" w:lineRule="auto"/>
              <w:jc w:val="both"/>
              <w:rPr>
                <w:rFonts w:ascii="Times New Roman" w:hAnsi="Times New Roman"/>
                <w:bCs/>
                <w:sz w:val="24"/>
                <w:szCs w:val="24"/>
              </w:rPr>
            </w:pPr>
          </w:p>
          <w:p w14:paraId="68C18404" w14:textId="77777777" w:rsidR="00FA3DF6" w:rsidRPr="001818EA" w:rsidRDefault="00FA3DF6" w:rsidP="008B4F60">
            <w:pPr>
              <w:widowControl w:val="0"/>
              <w:spacing w:after="0" w:line="240" w:lineRule="auto"/>
              <w:jc w:val="both"/>
              <w:rPr>
                <w:rFonts w:ascii="Times New Roman" w:hAnsi="Times New Roman"/>
                <w:bCs/>
                <w:sz w:val="24"/>
                <w:szCs w:val="24"/>
              </w:rPr>
            </w:pPr>
          </w:p>
          <w:p w14:paraId="62F27CA5" w14:textId="77777777" w:rsidR="00FA3DF6" w:rsidRPr="001818EA" w:rsidRDefault="00FA3DF6" w:rsidP="008B4F60">
            <w:pPr>
              <w:widowControl w:val="0"/>
              <w:spacing w:after="0" w:line="240" w:lineRule="auto"/>
              <w:jc w:val="both"/>
              <w:rPr>
                <w:rFonts w:ascii="Times New Roman" w:hAnsi="Times New Roman"/>
                <w:bCs/>
                <w:sz w:val="24"/>
                <w:szCs w:val="24"/>
              </w:rPr>
            </w:pPr>
          </w:p>
          <w:p w14:paraId="0BA4B510" w14:textId="77777777" w:rsidR="00FA3DF6" w:rsidRPr="001818EA" w:rsidRDefault="00FA3DF6" w:rsidP="008B4F60">
            <w:pPr>
              <w:widowControl w:val="0"/>
              <w:spacing w:after="0" w:line="240" w:lineRule="auto"/>
              <w:jc w:val="both"/>
              <w:rPr>
                <w:rFonts w:ascii="Times New Roman" w:hAnsi="Times New Roman"/>
                <w:bCs/>
                <w:sz w:val="24"/>
                <w:szCs w:val="24"/>
              </w:rPr>
            </w:pPr>
          </w:p>
          <w:p w14:paraId="48C2E899" w14:textId="77777777" w:rsidR="00FA3DF6" w:rsidRPr="001818EA" w:rsidRDefault="00FA3DF6" w:rsidP="008B4F60">
            <w:pPr>
              <w:widowControl w:val="0"/>
              <w:spacing w:after="0" w:line="240" w:lineRule="auto"/>
              <w:jc w:val="both"/>
              <w:rPr>
                <w:rFonts w:ascii="Times New Roman" w:hAnsi="Times New Roman"/>
                <w:bCs/>
                <w:sz w:val="24"/>
                <w:szCs w:val="24"/>
              </w:rPr>
            </w:pPr>
          </w:p>
          <w:p w14:paraId="786221DA" w14:textId="77777777" w:rsidR="00FA3DF6" w:rsidRPr="001818EA" w:rsidRDefault="00FA3DF6" w:rsidP="008B4F60">
            <w:pPr>
              <w:widowControl w:val="0"/>
              <w:spacing w:after="0" w:line="240" w:lineRule="auto"/>
              <w:jc w:val="both"/>
              <w:rPr>
                <w:rFonts w:ascii="Times New Roman" w:hAnsi="Times New Roman"/>
                <w:bCs/>
                <w:sz w:val="24"/>
                <w:szCs w:val="24"/>
              </w:rPr>
            </w:pPr>
          </w:p>
          <w:p w14:paraId="67B99417" w14:textId="77777777" w:rsidR="00FA3DF6" w:rsidRPr="001818EA" w:rsidRDefault="00FA3DF6" w:rsidP="008B4F60">
            <w:pPr>
              <w:widowControl w:val="0"/>
              <w:spacing w:after="0" w:line="240" w:lineRule="auto"/>
              <w:jc w:val="both"/>
              <w:rPr>
                <w:rFonts w:ascii="Times New Roman" w:hAnsi="Times New Roman"/>
                <w:bCs/>
                <w:sz w:val="24"/>
                <w:szCs w:val="24"/>
              </w:rPr>
            </w:pPr>
          </w:p>
          <w:p w14:paraId="557325C6" w14:textId="77777777" w:rsidR="00FA3DF6" w:rsidRPr="001818EA" w:rsidRDefault="00FA3DF6" w:rsidP="008B4F60">
            <w:pPr>
              <w:widowControl w:val="0"/>
              <w:spacing w:after="0" w:line="240" w:lineRule="auto"/>
              <w:jc w:val="both"/>
              <w:rPr>
                <w:rFonts w:ascii="Times New Roman" w:hAnsi="Times New Roman"/>
                <w:bCs/>
                <w:sz w:val="24"/>
                <w:szCs w:val="24"/>
              </w:rPr>
            </w:pPr>
          </w:p>
          <w:p w14:paraId="3D7CFA97" w14:textId="77777777" w:rsidR="00FA3DF6" w:rsidRPr="001818EA" w:rsidRDefault="00FA3DF6" w:rsidP="008B4F60">
            <w:pPr>
              <w:widowControl w:val="0"/>
              <w:spacing w:after="0" w:line="240" w:lineRule="auto"/>
              <w:jc w:val="both"/>
              <w:rPr>
                <w:rFonts w:ascii="Times New Roman" w:hAnsi="Times New Roman"/>
                <w:bCs/>
                <w:sz w:val="24"/>
                <w:szCs w:val="24"/>
              </w:rPr>
            </w:pPr>
          </w:p>
          <w:p w14:paraId="7EA64EA4" w14:textId="77777777" w:rsidR="00FA3DF6" w:rsidRPr="001818EA" w:rsidRDefault="00FA3DF6" w:rsidP="008B4F60">
            <w:pPr>
              <w:widowControl w:val="0"/>
              <w:spacing w:after="0" w:line="240" w:lineRule="auto"/>
              <w:jc w:val="both"/>
              <w:rPr>
                <w:rFonts w:ascii="Times New Roman" w:hAnsi="Times New Roman"/>
                <w:bCs/>
                <w:sz w:val="24"/>
                <w:szCs w:val="24"/>
              </w:rPr>
            </w:pPr>
          </w:p>
          <w:p w14:paraId="4D23D6F9" w14:textId="77777777" w:rsidR="00FA3DF6" w:rsidRPr="001818EA" w:rsidRDefault="00FA3DF6" w:rsidP="008B4F60">
            <w:pPr>
              <w:widowControl w:val="0"/>
              <w:spacing w:after="0" w:line="240" w:lineRule="auto"/>
              <w:jc w:val="both"/>
              <w:rPr>
                <w:rFonts w:ascii="Times New Roman" w:hAnsi="Times New Roman"/>
                <w:bCs/>
                <w:sz w:val="24"/>
                <w:szCs w:val="24"/>
              </w:rPr>
            </w:pPr>
          </w:p>
          <w:p w14:paraId="72FAEFC9" w14:textId="77777777" w:rsidR="00FA3DF6" w:rsidRPr="001818EA" w:rsidRDefault="00FA3DF6" w:rsidP="008B4F60">
            <w:pPr>
              <w:widowControl w:val="0"/>
              <w:spacing w:after="0" w:line="240" w:lineRule="auto"/>
              <w:jc w:val="both"/>
              <w:rPr>
                <w:rFonts w:ascii="Times New Roman" w:hAnsi="Times New Roman"/>
                <w:bCs/>
                <w:sz w:val="24"/>
                <w:szCs w:val="24"/>
              </w:rPr>
            </w:pPr>
          </w:p>
          <w:p w14:paraId="1FCDF05A" w14:textId="77777777" w:rsidR="00FA3DF6" w:rsidRPr="001818EA" w:rsidRDefault="00FA3DF6" w:rsidP="008B4F60">
            <w:pPr>
              <w:widowControl w:val="0"/>
              <w:spacing w:after="0" w:line="240" w:lineRule="auto"/>
              <w:jc w:val="both"/>
              <w:rPr>
                <w:rFonts w:ascii="Times New Roman" w:hAnsi="Times New Roman"/>
                <w:bCs/>
                <w:sz w:val="24"/>
                <w:szCs w:val="24"/>
              </w:rPr>
            </w:pPr>
          </w:p>
          <w:p w14:paraId="3A8A69C3" w14:textId="77777777" w:rsidR="00FA3DF6" w:rsidRPr="001818EA" w:rsidRDefault="00FA3DF6" w:rsidP="008B4F60">
            <w:pPr>
              <w:widowControl w:val="0"/>
              <w:spacing w:after="0" w:line="240" w:lineRule="auto"/>
              <w:jc w:val="both"/>
              <w:rPr>
                <w:rFonts w:ascii="Times New Roman" w:hAnsi="Times New Roman"/>
                <w:bCs/>
                <w:sz w:val="24"/>
                <w:szCs w:val="24"/>
              </w:rPr>
            </w:pPr>
          </w:p>
        </w:tc>
      </w:tr>
      <w:tr w:rsidR="00FA3DF6" w:rsidRPr="001818EA" w14:paraId="0F40414B" w14:textId="77777777" w:rsidTr="0094441E">
        <w:tblPrEx>
          <w:tblLook w:val="01E0" w:firstRow="1" w:lastRow="1" w:firstColumn="1" w:lastColumn="1" w:noHBand="0" w:noVBand="0"/>
        </w:tblPrEx>
        <w:trPr>
          <w:gridAfter w:val="1"/>
          <w:wAfter w:w="16" w:type="dxa"/>
        </w:trPr>
        <w:tc>
          <w:tcPr>
            <w:tcW w:w="2257" w:type="dxa"/>
            <w:vMerge/>
          </w:tcPr>
          <w:p w14:paraId="35837D6D"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106F967E"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Устройства ввода и оцифровки изображений.</w:t>
            </w:r>
          </w:p>
          <w:p w14:paraId="23ED15B9"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Общие сведения и техническая характеристика.</w:t>
            </w:r>
          </w:p>
          <w:p w14:paraId="59672BA7"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Сканеры.  Основные элементы конструкции сканеров. Схемы построения сканеров. Цифровые фотоаппараты. Фотовыводные устройства (ФВУ).</w:t>
            </w:r>
          </w:p>
          <w:p w14:paraId="66029084"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Общие сведения и техническая характеристика</w:t>
            </w:r>
          </w:p>
          <w:p w14:paraId="0B6EF28C"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Формирование изображения на фотоматериале.</w:t>
            </w:r>
          </w:p>
          <w:p w14:paraId="3A5B8920"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Структура и принцип работы лазерных фотовыводных устройств. Оптические детали и их характеристики. Оборудование для обработки экспонированных фотоматериалов. Общие сведения и техническая характеристика. Основные узлы и системы проявочных машин. Контактно-копировальные и экспонирующие установки. Общие сведения и техническая характеристика. Контактно-копировальные установки. Эксонирующие установки. Процессоры для обработки офсетных и фотополимерных форм. Общие сведения и техническая характеристика. Процессоры для обработки офсетных форм. Процессоры для обработки фотополимерных форм.  Вспомогательное оборудование: перфорациооные установки, оборудование для загибки передней кромки ФПФ, сушильные установки. Системы компьютер-печатная форма. Формовыводные устройства для лазерной записи печатных форм. Формовыводные устройства с УФ-облучателем. Электронно-гравировальные автоматы для изготовления форм глубокой печати Струйные принтеры.   Три типа устройств цифровой цветопробы с термопереносом краски. Оборудование для изготовления аналоговой цветопробы.</w:t>
            </w:r>
          </w:p>
          <w:p w14:paraId="64A8672A"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2B8AAE98"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построения сканеров. Решение задач.</w:t>
            </w:r>
          </w:p>
          <w:p w14:paraId="0258CC1F"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построения ФВУ.</w:t>
            </w:r>
          </w:p>
          <w:p w14:paraId="239B7F01"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Решение задач.</w:t>
            </w:r>
          </w:p>
          <w:p w14:paraId="1F64169E"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основных узлов проявочных машин.</w:t>
            </w:r>
          </w:p>
          <w:p w14:paraId="5DC4804A"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контактно-копировальных установок.</w:t>
            </w:r>
          </w:p>
          <w:p w14:paraId="567A8F5E"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основных систем процессов для офсетных и фотополимерных форм.</w:t>
            </w:r>
          </w:p>
          <w:p w14:paraId="36DAE5FC"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 xml:space="preserve"> Схемы основных узлов проявочных машин.</w:t>
            </w:r>
          </w:p>
          <w:p w14:paraId="06B5D06A"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контактно-копировальных установок.</w:t>
            </w:r>
          </w:p>
          <w:p w14:paraId="08091A26"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Схемы основных систем процессов для офсетных и фотополимерных форм.</w:t>
            </w:r>
          </w:p>
          <w:p w14:paraId="603CDAA7"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Схема технологического процесса изготовления печатной формы по технологии CtP.</w:t>
            </w:r>
          </w:p>
          <w:p w14:paraId="199D1103"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формовыводных устройств.</w:t>
            </w:r>
          </w:p>
          <w:p w14:paraId="39A2597C"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Схемы построения принтеров.</w:t>
            </w:r>
          </w:p>
          <w:p w14:paraId="244FC922"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23E3E416"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Сканеры. Основные параметры технических характеристик.</w:t>
            </w:r>
          </w:p>
          <w:p w14:paraId="78B1E573"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Предназначение цифровых фотоаппаратов. Принцип действия</w:t>
            </w:r>
          </w:p>
          <w:p w14:paraId="5BBC553A"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Основные технические характеристики ФВУ.</w:t>
            </w:r>
          </w:p>
          <w:p w14:paraId="631E7400"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Структура и принцип работы лазерных фотовыводных устройств.</w:t>
            </w:r>
          </w:p>
          <w:p w14:paraId="22550D5A"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Оптические детали и их характеристики.</w:t>
            </w:r>
          </w:p>
          <w:p w14:paraId="33EDF802"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Основные узлы и системы проявочныхмашин.</w:t>
            </w:r>
          </w:p>
          <w:p w14:paraId="4B50350D"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
                <w:bCs/>
                <w:sz w:val="24"/>
                <w:szCs w:val="24"/>
              </w:rPr>
            </w:pPr>
            <w:r w:rsidRPr="001818EA">
              <w:rPr>
                <w:rFonts w:ascii="Times New Roman" w:hAnsi="Times New Roman"/>
                <w:sz w:val="24"/>
                <w:szCs w:val="24"/>
              </w:rPr>
              <w:t>Структура проявочной машины.</w:t>
            </w:r>
          </w:p>
          <w:p w14:paraId="5F1002C5"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Контактно-копировальные установки.</w:t>
            </w:r>
          </w:p>
          <w:p w14:paraId="0447319C"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Эксонирующие установки</w:t>
            </w:r>
          </w:p>
          <w:p w14:paraId="3A46F2AE"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Принцип построения лазерных выводных устройств.</w:t>
            </w:r>
          </w:p>
          <w:p w14:paraId="4ED8E237"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Разновидности проявочных машин.</w:t>
            </w:r>
          </w:p>
          <w:p w14:paraId="716B2C1F"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Принцип построения лазерных выводных устройств.</w:t>
            </w:r>
          </w:p>
          <w:p w14:paraId="3788A0CA"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Разновидности проявочных машин.</w:t>
            </w:r>
          </w:p>
          <w:p w14:paraId="0F8D4538"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bCs/>
                <w:sz w:val="24"/>
                <w:szCs w:val="24"/>
              </w:rPr>
            </w:pPr>
            <w:r w:rsidRPr="001818EA">
              <w:rPr>
                <w:rFonts w:ascii="Times New Roman" w:hAnsi="Times New Roman"/>
                <w:bCs/>
                <w:sz w:val="24"/>
                <w:szCs w:val="24"/>
              </w:rPr>
              <w:t>Формовыводные устройства для лазерной записипечатных форм.</w:t>
            </w:r>
          </w:p>
          <w:p w14:paraId="39A53509"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Классификация способов печати с использованием цифровой технологии.</w:t>
            </w:r>
          </w:p>
          <w:p w14:paraId="11F05CE2"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Разновидности принтеров.</w:t>
            </w:r>
          </w:p>
          <w:p w14:paraId="4D280FEF" w14:textId="77777777" w:rsidR="00FA3DF6" w:rsidRPr="001818EA" w:rsidRDefault="00FA3DF6" w:rsidP="008B4F60">
            <w:pPr>
              <w:widowControl w:val="0"/>
              <w:tabs>
                <w:tab w:val="left" w:pos="3001"/>
                <w:tab w:val="left" w:pos="3917"/>
                <w:tab w:val="left" w:pos="4833"/>
                <w:tab w:val="left" w:pos="5749"/>
                <w:tab w:val="left" w:pos="6665"/>
                <w:tab w:val="left" w:pos="7581"/>
                <w:tab w:val="left" w:pos="8497"/>
                <w:tab w:val="left" w:pos="9413"/>
                <w:tab w:val="left" w:pos="10329"/>
                <w:tab w:val="left" w:pos="11245"/>
                <w:tab w:val="left" w:pos="12161"/>
                <w:tab w:val="left" w:pos="13077"/>
                <w:tab w:val="left" w:pos="13993"/>
                <w:tab w:val="left" w:pos="14909"/>
                <w:tab w:val="left" w:pos="15825"/>
                <w:tab w:val="left" w:pos="16741"/>
              </w:tabs>
              <w:snapToGrid w:val="0"/>
              <w:spacing w:after="0" w:line="240" w:lineRule="auto"/>
              <w:jc w:val="both"/>
              <w:rPr>
                <w:rFonts w:ascii="Times New Roman" w:hAnsi="Times New Roman"/>
                <w:sz w:val="24"/>
                <w:szCs w:val="24"/>
              </w:rPr>
            </w:pPr>
            <w:r w:rsidRPr="001818EA">
              <w:rPr>
                <w:rFonts w:ascii="Times New Roman" w:hAnsi="Times New Roman"/>
                <w:sz w:val="24"/>
                <w:szCs w:val="24"/>
              </w:rPr>
              <w:t>Принципиальная схема процессора для проявления цветопробы.</w:t>
            </w:r>
          </w:p>
        </w:tc>
        <w:tc>
          <w:tcPr>
            <w:tcW w:w="1260" w:type="dxa"/>
            <w:vMerge/>
          </w:tcPr>
          <w:p w14:paraId="14F828C1"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792F6646" w14:textId="77777777" w:rsidTr="0094441E">
        <w:tblPrEx>
          <w:tblLook w:val="01E0" w:firstRow="1" w:lastRow="1" w:firstColumn="1" w:lastColumn="1" w:noHBand="0" w:noVBand="0"/>
        </w:tblPrEx>
        <w:trPr>
          <w:gridAfter w:val="1"/>
          <w:wAfter w:w="16" w:type="dxa"/>
        </w:trPr>
        <w:tc>
          <w:tcPr>
            <w:tcW w:w="2257" w:type="dxa"/>
            <w:vMerge w:val="restart"/>
          </w:tcPr>
          <w:p w14:paraId="2F15912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1.5.</w:t>
            </w:r>
          </w:p>
          <w:p w14:paraId="696EFDE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Технология печатных процессов</w:t>
            </w:r>
          </w:p>
        </w:tc>
        <w:tc>
          <w:tcPr>
            <w:tcW w:w="10813" w:type="dxa"/>
          </w:tcPr>
          <w:p w14:paraId="62106F1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2B82F1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112</w:t>
            </w:r>
          </w:p>
          <w:p w14:paraId="597924B5" w14:textId="77777777" w:rsidR="00FA3DF6" w:rsidRPr="001818EA" w:rsidRDefault="00FA3DF6" w:rsidP="008B4F60">
            <w:pPr>
              <w:widowControl w:val="0"/>
              <w:spacing w:after="0" w:line="240" w:lineRule="auto"/>
              <w:jc w:val="both"/>
              <w:rPr>
                <w:rFonts w:ascii="Times New Roman" w:hAnsi="Times New Roman"/>
                <w:sz w:val="24"/>
                <w:szCs w:val="24"/>
              </w:rPr>
            </w:pPr>
          </w:p>
          <w:p w14:paraId="17820AF9" w14:textId="77777777" w:rsidR="00FA3DF6" w:rsidRPr="001818EA" w:rsidRDefault="00FA3DF6" w:rsidP="008B4F60">
            <w:pPr>
              <w:widowControl w:val="0"/>
              <w:spacing w:after="0" w:line="240" w:lineRule="auto"/>
              <w:jc w:val="both"/>
              <w:rPr>
                <w:rFonts w:ascii="Times New Roman" w:hAnsi="Times New Roman"/>
                <w:sz w:val="24"/>
                <w:szCs w:val="24"/>
              </w:rPr>
            </w:pPr>
          </w:p>
          <w:p w14:paraId="72EBB66A" w14:textId="77777777" w:rsidR="00FA3DF6" w:rsidRPr="001818EA" w:rsidRDefault="00FA3DF6" w:rsidP="008B4F60">
            <w:pPr>
              <w:widowControl w:val="0"/>
              <w:spacing w:after="0" w:line="240" w:lineRule="auto"/>
              <w:jc w:val="both"/>
              <w:rPr>
                <w:rFonts w:ascii="Times New Roman" w:hAnsi="Times New Roman"/>
                <w:sz w:val="24"/>
                <w:szCs w:val="24"/>
              </w:rPr>
            </w:pPr>
          </w:p>
          <w:p w14:paraId="57C1F70B" w14:textId="77777777" w:rsidR="00FA3DF6" w:rsidRPr="001818EA" w:rsidRDefault="00FA3DF6" w:rsidP="008B4F60">
            <w:pPr>
              <w:widowControl w:val="0"/>
              <w:spacing w:after="0" w:line="240" w:lineRule="auto"/>
              <w:jc w:val="both"/>
              <w:rPr>
                <w:rFonts w:ascii="Times New Roman" w:hAnsi="Times New Roman"/>
                <w:sz w:val="24"/>
                <w:szCs w:val="24"/>
              </w:rPr>
            </w:pPr>
          </w:p>
          <w:p w14:paraId="472F489F" w14:textId="77777777" w:rsidR="00FA3DF6" w:rsidRPr="001818EA" w:rsidRDefault="00FA3DF6" w:rsidP="008B4F60">
            <w:pPr>
              <w:widowControl w:val="0"/>
              <w:spacing w:after="0" w:line="240" w:lineRule="auto"/>
              <w:jc w:val="both"/>
              <w:rPr>
                <w:rFonts w:ascii="Times New Roman" w:hAnsi="Times New Roman"/>
                <w:sz w:val="24"/>
                <w:szCs w:val="24"/>
              </w:rPr>
            </w:pPr>
          </w:p>
          <w:p w14:paraId="7C01DD9D" w14:textId="77777777" w:rsidR="00FA3DF6" w:rsidRPr="001818EA" w:rsidRDefault="00FA3DF6" w:rsidP="008B4F60">
            <w:pPr>
              <w:widowControl w:val="0"/>
              <w:spacing w:after="0" w:line="240" w:lineRule="auto"/>
              <w:jc w:val="both"/>
              <w:rPr>
                <w:rFonts w:ascii="Times New Roman" w:hAnsi="Times New Roman"/>
                <w:sz w:val="24"/>
                <w:szCs w:val="24"/>
              </w:rPr>
            </w:pPr>
          </w:p>
          <w:p w14:paraId="6E9FD8C7" w14:textId="77777777" w:rsidR="00FA3DF6" w:rsidRPr="001818EA" w:rsidRDefault="00FA3DF6" w:rsidP="008B4F60">
            <w:pPr>
              <w:widowControl w:val="0"/>
              <w:spacing w:after="0" w:line="240" w:lineRule="auto"/>
              <w:jc w:val="both"/>
              <w:rPr>
                <w:rFonts w:ascii="Times New Roman" w:hAnsi="Times New Roman"/>
                <w:sz w:val="24"/>
                <w:szCs w:val="24"/>
              </w:rPr>
            </w:pPr>
          </w:p>
          <w:p w14:paraId="054C372B" w14:textId="77777777" w:rsidR="00FA3DF6" w:rsidRPr="001818EA" w:rsidRDefault="00FA3DF6" w:rsidP="008B4F60">
            <w:pPr>
              <w:widowControl w:val="0"/>
              <w:spacing w:after="0" w:line="240" w:lineRule="auto"/>
              <w:jc w:val="both"/>
              <w:rPr>
                <w:rFonts w:ascii="Times New Roman" w:hAnsi="Times New Roman"/>
                <w:sz w:val="24"/>
                <w:szCs w:val="24"/>
              </w:rPr>
            </w:pPr>
          </w:p>
          <w:p w14:paraId="57ED1D40" w14:textId="77777777" w:rsidR="00FA3DF6" w:rsidRPr="001818EA" w:rsidRDefault="00FA3DF6" w:rsidP="008B4F60">
            <w:pPr>
              <w:widowControl w:val="0"/>
              <w:spacing w:after="0" w:line="240" w:lineRule="auto"/>
              <w:jc w:val="both"/>
              <w:rPr>
                <w:rFonts w:ascii="Times New Roman" w:hAnsi="Times New Roman"/>
                <w:sz w:val="24"/>
                <w:szCs w:val="24"/>
              </w:rPr>
            </w:pPr>
          </w:p>
          <w:p w14:paraId="3E87F5AB" w14:textId="77777777" w:rsidR="00FA3DF6" w:rsidRPr="001818EA" w:rsidRDefault="00FA3DF6" w:rsidP="008B4F60">
            <w:pPr>
              <w:widowControl w:val="0"/>
              <w:spacing w:after="0" w:line="240" w:lineRule="auto"/>
              <w:jc w:val="both"/>
              <w:rPr>
                <w:rFonts w:ascii="Times New Roman" w:hAnsi="Times New Roman"/>
                <w:sz w:val="24"/>
                <w:szCs w:val="24"/>
              </w:rPr>
            </w:pPr>
          </w:p>
          <w:p w14:paraId="00E87DA9" w14:textId="77777777" w:rsidR="00FA3DF6" w:rsidRPr="001818EA" w:rsidRDefault="00FA3DF6" w:rsidP="008B4F60">
            <w:pPr>
              <w:widowControl w:val="0"/>
              <w:spacing w:after="0" w:line="240" w:lineRule="auto"/>
              <w:jc w:val="both"/>
              <w:rPr>
                <w:rFonts w:ascii="Times New Roman" w:hAnsi="Times New Roman"/>
                <w:sz w:val="24"/>
                <w:szCs w:val="24"/>
              </w:rPr>
            </w:pPr>
          </w:p>
          <w:p w14:paraId="72297C61" w14:textId="77777777" w:rsidR="00FA3DF6" w:rsidRPr="001818EA" w:rsidRDefault="00FA3DF6" w:rsidP="008B4F60">
            <w:pPr>
              <w:widowControl w:val="0"/>
              <w:spacing w:after="0" w:line="240" w:lineRule="auto"/>
              <w:jc w:val="both"/>
              <w:rPr>
                <w:rFonts w:ascii="Times New Roman" w:hAnsi="Times New Roman"/>
                <w:sz w:val="24"/>
                <w:szCs w:val="24"/>
              </w:rPr>
            </w:pPr>
          </w:p>
          <w:p w14:paraId="3C959A16" w14:textId="77777777" w:rsidR="00FA3DF6" w:rsidRPr="001818EA" w:rsidRDefault="00FA3DF6" w:rsidP="008B4F60">
            <w:pPr>
              <w:widowControl w:val="0"/>
              <w:spacing w:after="0" w:line="240" w:lineRule="auto"/>
              <w:jc w:val="both"/>
              <w:rPr>
                <w:rFonts w:ascii="Times New Roman" w:hAnsi="Times New Roman"/>
                <w:sz w:val="24"/>
                <w:szCs w:val="24"/>
              </w:rPr>
            </w:pPr>
          </w:p>
          <w:p w14:paraId="52452551" w14:textId="77777777" w:rsidR="00FA3DF6" w:rsidRPr="001818EA" w:rsidRDefault="00FA3DF6" w:rsidP="008B4F60">
            <w:pPr>
              <w:widowControl w:val="0"/>
              <w:spacing w:after="0" w:line="240" w:lineRule="auto"/>
              <w:jc w:val="both"/>
              <w:rPr>
                <w:rFonts w:ascii="Times New Roman" w:hAnsi="Times New Roman"/>
                <w:sz w:val="24"/>
                <w:szCs w:val="24"/>
              </w:rPr>
            </w:pPr>
          </w:p>
          <w:p w14:paraId="41B580C6" w14:textId="77777777" w:rsidR="00FA3DF6" w:rsidRPr="001818EA" w:rsidRDefault="00FA3DF6" w:rsidP="008B4F60">
            <w:pPr>
              <w:widowControl w:val="0"/>
              <w:spacing w:after="0" w:line="240" w:lineRule="auto"/>
              <w:jc w:val="both"/>
              <w:rPr>
                <w:rFonts w:ascii="Times New Roman" w:hAnsi="Times New Roman"/>
                <w:sz w:val="24"/>
                <w:szCs w:val="24"/>
              </w:rPr>
            </w:pPr>
          </w:p>
          <w:p w14:paraId="6B19F86E" w14:textId="77777777" w:rsidR="00FA3DF6" w:rsidRPr="001818EA" w:rsidRDefault="00FA3DF6" w:rsidP="008B4F60">
            <w:pPr>
              <w:widowControl w:val="0"/>
              <w:spacing w:after="0" w:line="240" w:lineRule="auto"/>
              <w:jc w:val="both"/>
              <w:rPr>
                <w:rFonts w:ascii="Times New Roman" w:hAnsi="Times New Roman"/>
                <w:sz w:val="24"/>
                <w:szCs w:val="24"/>
              </w:rPr>
            </w:pPr>
          </w:p>
          <w:p w14:paraId="5E5C7F42" w14:textId="77777777" w:rsidR="00FA3DF6" w:rsidRPr="001818EA" w:rsidRDefault="00FA3DF6" w:rsidP="008B4F60">
            <w:pPr>
              <w:widowControl w:val="0"/>
              <w:spacing w:after="0" w:line="240" w:lineRule="auto"/>
              <w:jc w:val="both"/>
              <w:rPr>
                <w:rFonts w:ascii="Times New Roman" w:hAnsi="Times New Roman"/>
                <w:sz w:val="24"/>
                <w:szCs w:val="24"/>
              </w:rPr>
            </w:pPr>
          </w:p>
          <w:p w14:paraId="1D8AE504" w14:textId="77777777" w:rsidR="00FA3DF6" w:rsidRPr="001818EA" w:rsidRDefault="00FA3DF6" w:rsidP="008B4F60">
            <w:pPr>
              <w:widowControl w:val="0"/>
              <w:spacing w:after="0" w:line="240" w:lineRule="auto"/>
              <w:jc w:val="both"/>
              <w:rPr>
                <w:rFonts w:ascii="Times New Roman" w:hAnsi="Times New Roman"/>
                <w:sz w:val="24"/>
                <w:szCs w:val="24"/>
              </w:rPr>
            </w:pPr>
          </w:p>
          <w:p w14:paraId="74807C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10</w:t>
            </w:r>
          </w:p>
          <w:p w14:paraId="002F87DA" w14:textId="77777777" w:rsidR="00FA3DF6" w:rsidRPr="001818EA" w:rsidRDefault="00FA3DF6" w:rsidP="008B4F60">
            <w:pPr>
              <w:widowControl w:val="0"/>
              <w:spacing w:after="0" w:line="240" w:lineRule="auto"/>
              <w:jc w:val="both"/>
              <w:rPr>
                <w:rFonts w:ascii="Times New Roman" w:hAnsi="Times New Roman"/>
                <w:sz w:val="24"/>
                <w:szCs w:val="24"/>
              </w:rPr>
            </w:pPr>
          </w:p>
          <w:p w14:paraId="3A7B731D" w14:textId="77777777" w:rsidR="00FA3DF6" w:rsidRPr="001818EA" w:rsidRDefault="00FA3DF6" w:rsidP="008B4F60">
            <w:pPr>
              <w:widowControl w:val="0"/>
              <w:spacing w:after="0" w:line="240" w:lineRule="auto"/>
              <w:jc w:val="both"/>
              <w:rPr>
                <w:rFonts w:ascii="Times New Roman" w:hAnsi="Times New Roman"/>
                <w:sz w:val="24"/>
                <w:szCs w:val="24"/>
              </w:rPr>
            </w:pPr>
          </w:p>
          <w:p w14:paraId="2CFBECDD" w14:textId="77777777" w:rsidR="00FA3DF6" w:rsidRPr="001818EA" w:rsidRDefault="00FA3DF6" w:rsidP="008B4F60">
            <w:pPr>
              <w:widowControl w:val="0"/>
              <w:spacing w:after="0" w:line="240" w:lineRule="auto"/>
              <w:jc w:val="both"/>
              <w:rPr>
                <w:rFonts w:ascii="Times New Roman" w:hAnsi="Times New Roman"/>
                <w:sz w:val="24"/>
                <w:szCs w:val="24"/>
              </w:rPr>
            </w:pPr>
          </w:p>
          <w:p w14:paraId="57BAAD88" w14:textId="77777777" w:rsidR="00FA3DF6" w:rsidRPr="001818EA" w:rsidRDefault="00FA3DF6" w:rsidP="008B4F60">
            <w:pPr>
              <w:widowControl w:val="0"/>
              <w:spacing w:after="0" w:line="240" w:lineRule="auto"/>
              <w:jc w:val="both"/>
              <w:rPr>
                <w:rFonts w:ascii="Times New Roman" w:hAnsi="Times New Roman"/>
                <w:sz w:val="24"/>
                <w:szCs w:val="24"/>
              </w:rPr>
            </w:pPr>
          </w:p>
          <w:p w14:paraId="2FA00CA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24</w:t>
            </w:r>
          </w:p>
          <w:p w14:paraId="2A13339F" w14:textId="77777777" w:rsidR="00FA3DF6" w:rsidRPr="001818EA" w:rsidRDefault="00FA3DF6" w:rsidP="008B4F60">
            <w:pPr>
              <w:widowControl w:val="0"/>
              <w:spacing w:after="0" w:line="240" w:lineRule="auto"/>
              <w:jc w:val="both"/>
              <w:rPr>
                <w:rFonts w:ascii="Times New Roman" w:hAnsi="Times New Roman"/>
                <w:sz w:val="24"/>
                <w:szCs w:val="24"/>
              </w:rPr>
            </w:pPr>
          </w:p>
          <w:p w14:paraId="3DB02E62" w14:textId="77777777" w:rsidR="00FA3DF6" w:rsidRPr="001818EA" w:rsidRDefault="00FA3DF6" w:rsidP="008B4F60">
            <w:pPr>
              <w:widowControl w:val="0"/>
              <w:spacing w:after="0" w:line="240" w:lineRule="auto"/>
              <w:jc w:val="both"/>
              <w:rPr>
                <w:rFonts w:ascii="Times New Roman" w:hAnsi="Times New Roman"/>
                <w:sz w:val="24"/>
                <w:szCs w:val="24"/>
              </w:rPr>
            </w:pPr>
          </w:p>
          <w:p w14:paraId="2AF0345A" w14:textId="77777777" w:rsidR="00FA3DF6" w:rsidRPr="001818EA" w:rsidRDefault="00FA3DF6" w:rsidP="008B4F60">
            <w:pPr>
              <w:widowControl w:val="0"/>
              <w:spacing w:after="0" w:line="240" w:lineRule="auto"/>
              <w:jc w:val="both"/>
              <w:rPr>
                <w:rFonts w:ascii="Times New Roman" w:hAnsi="Times New Roman"/>
                <w:sz w:val="24"/>
                <w:szCs w:val="24"/>
              </w:rPr>
            </w:pPr>
          </w:p>
          <w:p w14:paraId="5C1536DD" w14:textId="77777777" w:rsidR="00FA3DF6" w:rsidRPr="001818EA" w:rsidRDefault="00FA3DF6" w:rsidP="008B4F60">
            <w:pPr>
              <w:widowControl w:val="0"/>
              <w:spacing w:after="0" w:line="240" w:lineRule="auto"/>
              <w:jc w:val="both"/>
              <w:rPr>
                <w:rFonts w:ascii="Times New Roman" w:hAnsi="Times New Roman"/>
                <w:sz w:val="24"/>
                <w:szCs w:val="24"/>
              </w:rPr>
            </w:pPr>
          </w:p>
          <w:p w14:paraId="34E691C8" w14:textId="77777777" w:rsidR="00FA3DF6" w:rsidRPr="001818EA" w:rsidRDefault="00FA3DF6" w:rsidP="008B4F60">
            <w:pPr>
              <w:widowControl w:val="0"/>
              <w:spacing w:after="0" w:line="240" w:lineRule="auto"/>
              <w:jc w:val="both"/>
              <w:rPr>
                <w:rFonts w:ascii="Times New Roman" w:hAnsi="Times New Roman"/>
                <w:sz w:val="24"/>
                <w:szCs w:val="24"/>
              </w:rPr>
            </w:pPr>
          </w:p>
          <w:p w14:paraId="0C7362CD" w14:textId="77777777" w:rsidR="00FA3DF6" w:rsidRPr="001818EA" w:rsidRDefault="00FA3DF6" w:rsidP="008B4F60">
            <w:pPr>
              <w:widowControl w:val="0"/>
              <w:spacing w:after="0" w:line="240" w:lineRule="auto"/>
              <w:jc w:val="both"/>
              <w:rPr>
                <w:rFonts w:ascii="Times New Roman" w:hAnsi="Times New Roman"/>
                <w:sz w:val="24"/>
                <w:szCs w:val="24"/>
              </w:rPr>
            </w:pPr>
          </w:p>
          <w:p w14:paraId="41A20E57" w14:textId="77777777" w:rsidR="00FA3DF6" w:rsidRPr="001818EA" w:rsidRDefault="00FA3DF6" w:rsidP="008B4F60">
            <w:pPr>
              <w:widowControl w:val="0"/>
              <w:spacing w:after="0" w:line="240" w:lineRule="auto"/>
              <w:jc w:val="both"/>
              <w:rPr>
                <w:rFonts w:ascii="Times New Roman" w:hAnsi="Times New Roman"/>
                <w:sz w:val="24"/>
                <w:szCs w:val="24"/>
              </w:rPr>
            </w:pPr>
          </w:p>
          <w:p w14:paraId="010CFE78" w14:textId="77777777" w:rsidR="00FA3DF6" w:rsidRPr="001818EA" w:rsidRDefault="00FA3DF6" w:rsidP="008B4F60">
            <w:pPr>
              <w:widowControl w:val="0"/>
              <w:spacing w:after="0" w:line="240" w:lineRule="auto"/>
              <w:jc w:val="both"/>
              <w:rPr>
                <w:rFonts w:ascii="Times New Roman" w:hAnsi="Times New Roman"/>
                <w:sz w:val="24"/>
                <w:szCs w:val="24"/>
              </w:rPr>
            </w:pPr>
          </w:p>
          <w:p w14:paraId="6A8AF36B" w14:textId="77777777" w:rsidR="00FA3DF6" w:rsidRPr="001818EA" w:rsidRDefault="00FA3DF6" w:rsidP="008B4F60">
            <w:pPr>
              <w:widowControl w:val="0"/>
              <w:spacing w:after="0" w:line="240" w:lineRule="auto"/>
              <w:jc w:val="both"/>
              <w:rPr>
                <w:rFonts w:ascii="Times New Roman" w:hAnsi="Times New Roman"/>
                <w:sz w:val="24"/>
                <w:szCs w:val="24"/>
              </w:rPr>
            </w:pPr>
          </w:p>
          <w:p w14:paraId="6FA9480E" w14:textId="77777777" w:rsidR="00FA3DF6" w:rsidRPr="001818EA" w:rsidRDefault="00FA3DF6" w:rsidP="008B4F60">
            <w:pPr>
              <w:widowControl w:val="0"/>
              <w:spacing w:after="0" w:line="240" w:lineRule="auto"/>
              <w:jc w:val="both"/>
              <w:rPr>
                <w:rFonts w:ascii="Times New Roman" w:hAnsi="Times New Roman"/>
                <w:sz w:val="24"/>
                <w:szCs w:val="24"/>
              </w:rPr>
            </w:pPr>
          </w:p>
          <w:p w14:paraId="4C3E33E0" w14:textId="77777777" w:rsidR="00FA3DF6" w:rsidRPr="001818EA" w:rsidRDefault="00FA3DF6" w:rsidP="008B4F60">
            <w:pPr>
              <w:widowControl w:val="0"/>
              <w:spacing w:after="0" w:line="240" w:lineRule="auto"/>
              <w:jc w:val="both"/>
              <w:rPr>
                <w:rFonts w:ascii="Times New Roman" w:hAnsi="Times New Roman"/>
                <w:sz w:val="24"/>
                <w:szCs w:val="24"/>
              </w:rPr>
            </w:pPr>
          </w:p>
          <w:p w14:paraId="0958FCB5" w14:textId="77777777" w:rsidR="00FA3DF6" w:rsidRPr="001818EA" w:rsidRDefault="00FA3DF6" w:rsidP="008B4F60">
            <w:pPr>
              <w:widowControl w:val="0"/>
              <w:spacing w:after="0" w:line="240" w:lineRule="auto"/>
              <w:jc w:val="both"/>
              <w:rPr>
                <w:rFonts w:ascii="Times New Roman" w:hAnsi="Times New Roman"/>
                <w:sz w:val="24"/>
                <w:szCs w:val="24"/>
              </w:rPr>
            </w:pPr>
          </w:p>
          <w:p w14:paraId="35E3678C" w14:textId="77777777" w:rsidR="00FA3DF6" w:rsidRPr="001818EA" w:rsidRDefault="00FA3DF6" w:rsidP="008B4F60">
            <w:pPr>
              <w:widowControl w:val="0"/>
              <w:spacing w:after="0" w:line="240" w:lineRule="auto"/>
              <w:jc w:val="both"/>
              <w:rPr>
                <w:rFonts w:ascii="Times New Roman" w:hAnsi="Times New Roman"/>
                <w:sz w:val="24"/>
                <w:szCs w:val="24"/>
              </w:rPr>
            </w:pPr>
          </w:p>
          <w:p w14:paraId="70083DBF" w14:textId="77777777" w:rsidR="00FA3DF6" w:rsidRPr="001818EA" w:rsidRDefault="00FA3DF6" w:rsidP="008B4F60">
            <w:pPr>
              <w:widowControl w:val="0"/>
              <w:spacing w:after="0" w:line="240" w:lineRule="auto"/>
              <w:jc w:val="both"/>
              <w:rPr>
                <w:rFonts w:ascii="Times New Roman" w:hAnsi="Times New Roman"/>
                <w:sz w:val="24"/>
                <w:szCs w:val="24"/>
              </w:rPr>
            </w:pPr>
          </w:p>
          <w:p w14:paraId="0735CB11" w14:textId="77777777" w:rsidR="00FA3DF6" w:rsidRPr="001818EA" w:rsidRDefault="00FA3DF6" w:rsidP="008B4F60">
            <w:pPr>
              <w:widowControl w:val="0"/>
              <w:spacing w:after="0" w:line="240" w:lineRule="auto"/>
              <w:jc w:val="both"/>
              <w:rPr>
                <w:rFonts w:ascii="Times New Roman" w:hAnsi="Times New Roman"/>
                <w:sz w:val="24"/>
                <w:szCs w:val="24"/>
              </w:rPr>
            </w:pPr>
          </w:p>
          <w:p w14:paraId="35BBF643" w14:textId="77777777" w:rsidR="00FA3DF6" w:rsidRPr="001818EA" w:rsidRDefault="00FA3DF6" w:rsidP="008B4F60">
            <w:pPr>
              <w:widowControl w:val="0"/>
              <w:spacing w:after="0" w:line="240" w:lineRule="auto"/>
              <w:jc w:val="both"/>
              <w:rPr>
                <w:rFonts w:ascii="Times New Roman" w:hAnsi="Times New Roman"/>
                <w:sz w:val="24"/>
                <w:szCs w:val="24"/>
              </w:rPr>
            </w:pPr>
          </w:p>
          <w:p w14:paraId="06E32CD4" w14:textId="77777777" w:rsidR="00FA3DF6" w:rsidRPr="001818EA" w:rsidRDefault="00FA3DF6" w:rsidP="008B4F60">
            <w:pPr>
              <w:widowControl w:val="0"/>
              <w:spacing w:after="0" w:line="240" w:lineRule="auto"/>
              <w:jc w:val="both"/>
              <w:rPr>
                <w:rFonts w:ascii="Times New Roman" w:hAnsi="Times New Roman"/>
                <w:sz w:val="24"/>
                <w:szCs w:val="24"/>
              </w:rPr>
            </w:pPr>
          </w:p>
          <w:p w14:paraId="543B753D" w14:textId="77777777" w:rsidR="00FA3DF6" w:rsidRPr="001818EA" w:rsidRDefault="00FA3DF6" w:rsidP="008B4F60">
            <w:pPr>
              <w:widowControl w:val="0"/>
              <w:spacing w:after="0" w:line="240" w:lineRule="auto"/>
              <w:jc w:val="both"/>
              <w:rPr>
                <w:rFonts w:ascii="Times New Roman" w:hAnsi="Times New Roman"/>
                <w:sz w:val="24"/>
                <w:szCs w:val="24"/>
              </w:rPr>
            </w:pPr>
          </w:p>
          <w:p w14:paraId="080D9628" w14:textId="77777777" w:rsidR="00FA3DF6" w:rsidRPr="001818EA" w:rsidRDefault="00FA3DF6" w:rsidP="008B4F60">
            <w:pPr>
              <w:widowControl w:val="0"/>
              <w:spacing w:after="0" w:line="240" w:lineRule="auto"/>
              <w:jc w:val="both"/>
              <w:rPr>
                <w:rFonts w:ascii="Times New Roman" w:hAnsi="Times New Roman"/>
                <w:sz w:val="24"/>
                <w:szCs w:val="24"/>
              </w:rPr>
            </w:pPr>
          </w:p>
          <w:p w14:paraId="0C462CB7" w14:textId="77777777" w:rsidR="00FA3DF6" w:rsidRPr="001818EA" w:rsidRDefault="00FA3DF6" w:rsidP="008B4F60">
            <w:pPr>
              <w:widowControl w:val="0"/>
              <w:spacing w:after="0" w:line="240" w:lineRule="auto"/>
              <w:jc w:val="both"/>
              <w:rPr>
                <w:rFonts w:ascii="Times New Roman" w:hAnsi="Times New Roman"/>
                <w:sz w:val="24"/>
                <w:szCs w:val="24"/>
              </w:rPr>
            </w:pPr>
          </w:p>
          <w:p w14:paraId="7B2E1416" w14:textId="77777777" w:rsidR="00FA3DF6" w:rsidRPr="001818EA" w:rsidRDefault="00FA3DF6" w:rsidP="008B4F60">
            <w:pPr>
              <w:widowControl w:val="0"/>
              <w:spacing w:after="0" w:line="240" w:lineRule="auto"/>
              <w:jc w:val="both"/>
              <w:rPr>
                <w:rFonts w:ascii="Times New Roman" w:hAnsi="Times New Roman"/>
                <w:sz w:val="24"/>
                <w:szCs w:val="24"/>
              </w:rPr>
            </w:pPr>
          </w:p>
          <w:p w14:paraId="31C58542" w14:textId="77777777" w:rsidR="00FA3DF6" w:rsidRPr="001818EA" w:rsidRDefault="00FA3DF6" w:rsidP="008B4F60">
            <w:pPr>
              <w:widowControl w:val="0"/>
              <w:spacing w:after="0" w:line="240" w:lineRule="auto"/>
              <w:jc w:val="both"/>
              <w:rPr>
                <w:rFonts w:ascii="Times New Roman" w:hAnsi="Times New Roman"/>
                <w:sz w:val="24"/>
                <w:szCs w:val="24"/>
              </w:rPr>
            </w:pPr>
          </w:p>
          <w:p w14:paraId="0195F2CC" w14:textId="77777777" w:rsidR="00FA3DF6" w:rsidRPr="001818EA" w:rsidRDefault="00FA3DF6" w:rsidP="008B4F60">
            <w:pPr>
              <w:widowControl w:val="0"/>
              <w:spacing w:after="0" w:line="240" w:lineRule="auto"/>
              <w:jc w:val="both"/>
              <w:rPr>
                <w:rFonts w:ascii="Times New Roman" w:hAnsi="Times New Roman"/>
                <w:sz w:val="24"/>
                <w:szCs w:val="24"/>
              </w:rPr>
            </w:pPr>
          </w:p>
          <w:p w14:paraId="709029F6" w14:textId="77777777" w:rsidR="00FA3DF6" w:rsidRPr="001818EA" w:rsidRDefault="00FA3DF6" w:rsidP="008B4F60">
            <w:pPr>
              <w:widowControl w:val="0"/>
              <w:spacing w:after="0" w:line="240" w:lineRule="auto"/>
              <w:jc w:val="both"/>
              <w:rPr>
                <w:rFonts w:ascii="Times New Roman" w:hAnsi="Times New Roman"/>
                <w:sz w:val="24"/>
                <w:szCs w:val="24"/>
              </w:rPr>
            </w:pPr>
          </w:p>
          <w:p w14:paraId="65A6C8DD" w14:textId="77777777" w:rsidR="00FA3DF6" w:rsidRPr="001818EA" w:rsidRDefault="00FA3DF6" w:rsidP="008B4F60">
            <w:pPr>
              <w:widowControl w:val="0"/>
              <w:spacing w:after="0" w:line="240" w:lineRule="auto"/>
              <w:jc w:val="both"/>
              <w:rPr>
                <w:rFonts w:ascii="Times New Roman" w:hAnsi="Times New Roman"/>
                <w:sz w:val="24"/>
                <w:szCs w:val="24"/>
              </w:rPr>
            </w:pPr>
          </w:p>
          <w:p w14:paraId="4A74AD7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20</w:t>
            </w:r>
          </w:p>
        </w:tc>
      </w:tr>
      <w:tr w:rsidR="00FA3DF6" w:rsidRPr="001818EA" w14:paraId="3C2BE6E5" w14:textId="77777777" w:rsidTr="0094441E">
        <w:tblPrEx>
          <w:tblLook w:val="01E0" w:firstRow="1" w:lastRow="1" w:firstColumn="1" w:lastColumn="1" w:noHBand="0" w:noVBand="0"/>
        </w:tblPrEx>
        <w:trPr>
          <w:gridAfter w:val="1"/>
          <w:wAfter w:w="16" w:type="dxa"/>
        </w:trPr>
        <w:tc>
          <w:tcPr>
            <w:tcW w:w="2257" w:type="dxa"/>
            <w:vMerge/>
          </w:tcPr>
          <w:p w14:paraId="2A73868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2CFD2065"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Введение</w:t>
            </w:r>
            <w:bookmarkStart w:id="9" w:name="1."/>
            <w:bookmarkEnd w:id="9"/>
            <w:r w:rsidRPr="001818EA">
              <w:rPr>
                <w:rFonts w:ascii="Times New Roman" w:hAnsi="Times New Roman"/>
                <w:bCs/>
                <w:sz w:val="24"/>
                <w:szCs w:val="24"/>
              </w:rPr>
              <w:t>. Роль и значение печатных процессов в полиграфии. Теоретические основы печатных процессов. Классификация печатных процессов.</w:t>
            </w:r>
          </w:p>
          <w:p w14:paraId="05D08861"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Основы печатного процесса. Технологическая схема печатного процесса и анализ ее элементов.</w:t>
            </w:r>
          </w:p>
          <w:p w14:paraId="2C0CA1D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Смачивание, прилипание и впитывание в процессах печатания. Перенос краски в красочных аппаратах печатной машины. Технологические функции давления в печатном процессе. Декели печатных машин и их деформационные свойства. Электрофизические явления в печатных процессах.</w:t>
            </w:r>
          </w:p>
          <w:p w14:paraId="7BAA9710"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Материалы для печатных процессов. Молекулярная природа поверхности бумаги и печатной краски. Подготовка бумаги и краски к печатанию. Подготовка декеля и печатной формы к печатанию. Способы печатных процессов.</w:t>
            </w:r>
          </w:p>
          <w:p w14:paraId="5A7243B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Высокая печать, сущность процесса печатания.</w:t>
            </w:r>
          </w:p>
          <w:p w14:paraId="6C9C838B"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Технология флексографской печати.</w:t>
            </w:r>
          </w:p>
          <w:p w14:paraId="4B6F50F3"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Офсетная печать, сущность процесса печатания.</w:t>
            </w:r>
          </w:p>
          <w:p w14:paraId="0881520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Типовые схемы подготовки листовых и рулонных машин к печатанию. Технология многокрасочного печатания. Трафаретная печать. Тампонная печать. Цифровая печать. Отделка отпечатанной продукции. Технология припрессовки пленки к оттискам и лакирование оттисков. Тиснение и высечка оттисков. Разрезка оттисков. Фальцовка отпечатанных листов.</w:t>
            </w:r>
          </w:p>
          <w:p w14:paraId="6434583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В том числе, лабораторные  работы</w:t>
            </w:r>
          </w:p>
          <w:p w14:paraId="472829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толщины красочного слоя на оттиске. Работа с денситометром.</w:t>
            </w:r>
          </w:p>
          <w:p w14:paraId="6ACC8A8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типа декеля для листовой машины типа «Роланд-200» и его подготовка к работе.</w:t>
            </w:r>
          </w:p>
          <w:p w14:paraId="43EA7ED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типа декеля для рулонной машины и его подготовка к работе.</w:t>
            </w:r>
          </w:p>
          <w:p w14:paraId="16118B7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декеля для листовой машины. Определение величины натяжения.</w:t>
            </w:r>
          </w:p>
          <w:p w14:paraId="3A207AB9"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Составные декеля для рулонной машины. Приработка декеля.</w:t>
            </w:r>
          </w:p>
          <w:p w14:paraId="0B10D5EA"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1FEB292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 красочной системы, технологические регулировки подачи краски.</w:t>
            </w:r>
          </w:p>
          <w:p w14:paraId="1B96B16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листовой бумаги к печатанию многокрасочной продукции. Определение влажности.</w:t>
            </w:r>
          </w:p>
          <w:p w14:paraId="7F1FCBD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количества вспомогательных веществ для корректирования свойств краски.</w:t>
            </w:r>
          </w:p>
          <w:p w14:paraId="01DD30F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двухсторонней липкой ленты для монтажа форм на формные цилиндры.</w:t>
            </w:r>
          </w:p>
          <w:p w14:paraId="1DAC061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Печатание этикеточной продукции.</w:t>
            </w:r>
          </w:p>
          <w:p w14:paraId="6B72671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печатной краски, технологические регулировки количества краски.</w:t>
            </w:r>
          </w:p>
          <w:p w14:paraId="1EE9B9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Печатание рекламной продукции способом трафаретной печати.</w:t>
            </w:r>
          </w:p>
          <w:p w14:paraId="078A667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Ознакомление с технологией печатания на цифровой машине.</w:t>
            </w:r>
          </w:p>
          <w:p w14:paraId="6389870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листовой машины к печатанию тиража, выполнение приводки.</w:t>
            </w:r>
          </w:p>
          <w:p w14:paraId="2E0EAA7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рулонной машины к печатанию тиража. Автосклейка бумажного полотна.</w:t>
            </w:r>
          </w:p>
          <w:p w14:paraId="03AE0ED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Корректирование печатных красок при многокрасочном печатании.</w:t>
            </w:r>
          </w:p>
          <w:p w14:paraId="477C1AC2"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w:t>
            </w:r>
          </w:p>
          <w:p w14:paraId="7F1B575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осевой раскат краски, достоинства и недостатки.</w:t>
            </w:r>
          </w:p>
          <w:p w14:paraId="56F2C72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 процессе изучения выделить лучшие материалы для декеля, обосновать выбор его для печатания иллюстрационной продукции. Изучить способы определения величины натяжения резины и его влияние на качество оттисков.</w:t>
            </w:r>
          </w:p>
          <w:p w14:paraId="3ACDEFB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причины возникновения электростатических зарядов на бумаге и других материалах.</w:t>
            </w:r>
          </w:p>
          <w:p w14:paraId="0972183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назначение корректирующих добавок в краску.</w:t>
            </w:r>
          </w:p>
          <w:p w14:paraId="7917126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правила подбора декеля для рулонной машины высокой печати. Состав различных декелей. Приправка, современные способы выполнения.</w:t>
            </w:r>
          </w:p>
          <w:p w14:paraId="0529C3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способы отделки отпечатанной продукции на рулонной флексографской машине. Составить схему процесса изготовления продукции, отпечатанной на пленке.</w:t>
            </w:r>
          </w:p>
          <w:p w14:paraId="2E4D175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Разработать технологические карты подготовки листовой машины типа «Роланд-200» и рулонной </w:t>
            </w:r>
            <w:r w:rsidRPr="001818EA">
              <w:rPr>
                <w:rFonts w:ascii="Times New Roman" w:hAnsi="Times New Roman"/>
                <w:sz w:val="24"/>
                <w:szCs w:val="24"/>
              </w:rPr>
              <w:lastRenderedPageBreak/>
              <w:t>машины типа ПОК-84-111 к работе с указанием материалов для печатания и режима печатного процесса.</w:t>
            </w:r>
          </w:p>
          <w:p w14:paraId="5E8419D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Изучить принцип формирования изображения в цифровой машине.</w:t>
            </w:r>
          </w:p>
          <w:p w14:paraId="0CE0861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курсовое проектирование</w:t>
            </w:r>
          </w:p>
          <w:p w14:paraId="1C857F58" w14:textId="77777777" w:rsidR="00FA3DF6" w:rsidRPr="001818EA" w:rsidRDefault="00FA3DF6" w:rsidP="008B4F60">
            <w:pPr>
              <w:widowControl w:val="0"/>
              <w:spacing w:after="0" w:line="240" w:lineRule="auto"/>
              <w:jc w:val="both"/>
              <w:rPr>
                <w:rFonts w:ascii="Times New Roman" w:hAnsi="Times New Roman"/>
                <w:b/>
                <w:iCs/>
                <w:sz w:val="24"/>
                <w:szCs w:val="24"/>
              </w:rPr>
            </w:pPr>
            <w:r w:rsidRPr="001818EA">
              <w:rPr>
                <w:rFonts w:ascii="Times New Roman" w:hAnsi="Times New Roman"/>
                <w:b/>
                <w:iCs/>
                <w:sz w:val="24"/>
                <w:szCs w:val="24"/>
              </w:rPr>
              <w:t>Примерная тематика курсовых проектов</w:t>
            </w:r>
          </w:p>
          <w:p w14:paraId="48731C06"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Разработка технологического процесса   печати     различных изданий (издания художественной литературы в обычном, улучшенном оформлении; в подарочных исполнениях; издания технической, популярной литературы; энциклопедические издания, учебные издания, журналы, брошюры, издания рекламного характера, календари, газеты, издания в интегральной крышке).</w:t>
            </w:r>
          </w:p>
        </w:tc>
        <w:tc>
          <w:tcPr>
            <w:tcW w:w="1260" w:type="dxa"/>
            <w:vMerge/>
          </w:tcPr>
          <w:p w14:paraId="0306EFD8"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5AE0AAEE" w14:textId="77777777" w:rsidTr="0094441E">
        <w:tblPrEx>
          <w:tblLook w:val="01E0" w:firstRow="1" w:lastRow="1" w:firstColumn="1" w:lastColumn="1" w:noHBand="0" w:noVBand="0"/>
        </w:tblPrEx>
        <w:trPr>
          <w:gridAfter w:val="1"/>
          <w:wAfter w:w="16" w:type="dxa"/>
        </w:trPr>
        <w:tc>
          <w:tcPr>
            <w:tcW w:w="2257" w:type="dxa"/>
            <w:vMerge w:val="restart"/>
          </w:tcPr>
          <w:p w14:paraId="7B45A63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Тема 1.6.</w:t>
            </w:r>
          </w:p>
          <w:p w14:paraId="3A06D10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Печатное оборудование</w:t>
            </w:r>
          </w:p>
          <w:p w14:paraId="328E620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B54320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08106EA5"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79716E94"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80</w:t>
            </w:r>
          </w:p>
          <w:p w14:paraId="0FAC1E47" w14:textId="77777777" w:rsidR="00FA3DF6" w:rsidRPr="001818EA" w:rsidRDefault="00FA3DF6" w:rsidP="008B4F60">
            <w:pPr>
              <w:widowControl w:val="0"/>
              <w:spacing w:after="0" w:line="240" w:lineRule="auto"/>
              <w:jc w:val="both"/>
              <w:rPr>
                <w:rFonts w:ascii="Times New Roman" w:hAnsi="Times New Roman"/>
                <w:b/>
                <w:sz w:val="24"/>
                <w:szCs w:val="24"/>
              </w:rPr>
            </w:pPr>
          </w:p>
          <w:p w14:paraId="59123CAB" w14:textId="77777777" w:rsidR="00FA3DF6" w:rsidRPr="001818EA" w:rsidRDefault="00FA3DF6" w:rsidP="008B4F60">
            <w:pPr>
              <w:widowControl w:val="0"/>
              <w:spacing w:after="0" w:line="240" w:lineRule="auto"/>
              <w:jc w:val="both"/>
              <w:rPr>
                <w:rFonts w:ascii="Times New Roman" w:hAnsi="Times New Roman"/>
                <w:b/>
                <w:sz w:val="24"/>
                <w:szCs w:val="24"/>
              </w:rPr>
            </w:pPr>
          </w:p>
          <w:p w14:paraId="2BAE52C6" w14:textId="77777777" w:rsidR="00FA3DF6" w:rsidRPr="001818EA" w:rsidRDefault="00FA3DF6" w:rsidP="008B4F60">
            <w:pPr>
              <w:widowControl w:val="0"/>
              <w:spacing w:after="0" w:line="240" w:lineRule="auto"/>
              <w:jc w:val="both"/>
              <w:rPr>
                <w:rFonts w:ascii="Times New Roman" w:hAnsi="Times New Roman"/>
                <w:b/>
                <w:sz w:val="24"/>
                <w:szCs w:val="24"/>
              </w:rPr>
            </w:pPr>
          </w:p>
          <w:p w14:paraId="59AA49EC" w14:textId="77777777" w:rsidR="00FA3DF6" w:rsidRPr="001818EA" w:rsidRDefault="00FA3DF6" w:rsidP="008B4F60">
            <w:pPr>
              <w:widowControl w:val="0"/>
              <w:spacing w:after="0" w:line="240" w:lineRule="auto"/>
              <w:jc w:val="both"/>
              <w:rPr>
                <w:rFonts w:ascii="Times New Roman" w:hAnsi="Times New Roman"/>
                <w:b/>
                <w:sz w:val="24"/>
                <w:szCs w:val="24"/>
              </w:rPr>
            </w:pPr>
          </w:p>
          <w:p w14:paraId="74E2D453" w14:textId="77777777" w:rsidR="00FA3DF6" w:rsidRPr="001818EA" w:rsidRDefault="00FA3DF6" w:rsidP="008B4F60">
            <w:pPr>
              <w:widowControl w:val="0"/>
              <w:spacing w:after="0" w:line="240" w:lineRule="auto"/>
              <w:jc w:val="both"/>
              <w:rPr>
                <w:rFonts w:ascii="Times New Roman" w:hAnsi="Times New Roman"/>
                <w:b/>
                <w:sz w:val="24"/>
                <w:szCs w:val="24"/>
              </w:rPr>
            </w:pPr>
          </w:p>
          <w:p w14:paraId="3CF85C14" w14:textId="77777777" w:rsidR="00FA3DF6" w:rsidRPr="001818EA" w:rsidRDefault="00FA3DF6" w:rsidP="008B4F60">
            <w:pPr>
              <w:widowControl w:val="0"/>
              <w:spacing w:after="0" w:line="240" w:lineRule="auto"/>
              <w:jc w:val="both"/>
              <w:rPr>
                <w:rFonts w:ascii="Times New Roman" w:hAnsi="Times New Roman"/>
                <w:b/>
                <w:sz w:val="24"/>
                <w:szCs w:val="24"/>
              </w:rPr>
            </w:pPr>
          </w:p>
          <w:p w14:paraId="1EF142B6" w14:textId="77777777" w:rsidR="00FA3DF6" w:rsidRPr="001818EA" w:rsidRDefault="00FA3DF6" w:rsidP="008B4F60">
            <w:pPr>
              <w:widowControl w:val="0"/>
              <w:spacing w:after="0" w:line="240" w:lineRule="auto"/>
              <w:jc w:val="both"/>
              <w:rPr>
                <w:rFonts w:ascii="Times New Roman" w:hAnsi="Times New Roman"/>
                <w:b/>
                <w:sz w:val="24"/>
                <w:szCs w:val="24"/>
              </w:rPr>
            </w:pPr>
          </w:p>
          <w:p w14:paraId="2898F29F" w14:textId="77777777" w:rsidR="00FA3DF6" w:rsidRPr="001818EA" w:rsidRDefault="00FA3DF6" w:rsidP="008B4F60">
            <w:pPr>
              <w:widowControl w:val="0"/>
              <w:spacing w:after="0" w:line="240" w:lineRule="auto"/>
              <w:jc w:val="both"/>
              <w:rPr>
                <w:rFonts w:ascii="Times New Roman" w:hAnsi="Times New Roman"/>
                <w:b/>
                <w:sz w:val="24"/>
                <w:szCs w:val="24"/>
              </w:rPr>
            </w:pPr>
          </w:p>
          <w:p w14:paraId="0EA08193"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24</w:t>
            </w:r>
          </w:p>
          <w:p w14:paraId="3E97A6A4" w14:textId="77777777" w:rsidR="00FA3DF6" w:rsidRPr="001818EA" w:rsidRDefault="00FA3DF6" w:rsidP="008B4F60">
            <w:pPr>
              <w:widowControl w:val="0"/>
              <w:spacing w:after="0" w:line="240" w:lineRule="auto"/>
              <w:jc w:val="both"/>
              <w:rPr>
                <w:rFonts w:ascii="Times New Roman" w:hAnsi="Times New Roman"/>
                <w:bCs/>
                <w:sz w:val="24"/>
                <w:szCs w:val="24"/>
              </w:rPr>
            </w:pPr>
          </w:p>
        </w:tc>
      </w:tr>
      <w:tr w:rsidR="00FA3DF6" w:rsidRPr="001818EA" w14:paraId="70393796" w14:textId="77777777" w:rsidTr="0094441E">
        <w:tblPrEx>
          <w:tblLook w:val="01E0" w:firstRow="1" w:lastRow="1" w:firstColumn="1" w:lastColumn="1" w:noHBand="0" w:noVBand="0"/>
        </w:tblPrEx>
        <w:trPr>
          <w:gridAfter w:val="1"/>
          <w:wAfter w:w="16" w:type="dxa"/>
        </w:trPr>
        <w:tc>
          <w:tcPr>
            <w:tcW w:w="2257" w:type="dxa"/>
            <w:vMerge/>
          </w:tcPr>
          <w:p w14:paraId="780A65F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41F7B2F1"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Листовые машины. Классификация листовых печатных машин. Основные устройства листовых машин. Модели листовых машин. Рулонные машины. Классификация рулонных печатных машин. Основные устройства рулонных печатных машин. Современные модели рулонных ротационных машин. Флексографские машины</w:t>
            </w:r>
          </w:p>
          <w:p w14:paraId="5698902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Машины глубокой печати. Машины офсетной печати. Гибридные печатные машины.</w:t>
            </w:r>
          </w:p>
          <w:p w14:paraId="35DF28BF"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Машины специальных видов печати.</w:t>
            </w:r>
          </w:p>
          <w:p w14:paraId="4D2AF589"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Оборудование для определенных видов продукции.</w:t>
            </w:r>
          </w:p>
          <w:p w14:paraId="041A73EC"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лабораторные работы</w:t>
            </w:r>
          </w:p>
          <w:p w14:paraId="05DDCE7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Устройства самонаклада, регулировки, накладка самонаклада и приемной системы по ориентирам бумаги.</w:t>
            </w:r>
          </w:p>
          <w:p w14:paraId="2946B2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Устройства красочного и увлажняющего аппарата, регулировки.</w:t>
            </w:r>
          </w:p>
          <w:p w14:paraId="182B67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листопроводящей системы</w:t>
            </w:r>
          </w:p>
          <w:p w14:paraId="542DEA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печатного аппарата к работе, регулировка давления.</w:t>
            </w:r>
          </w:p>
          <w:p w14:paraId="00822E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Настройка печатного аппарата рулонной машины;</w:t>
            </w:r>
          </w:p>
          <w:p w14:paraId="1D4ACD2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Ознакомление с регулировкой подачи увлажняющего раствора.</w:t>
            </w:r>
          </w:p>
          <w:p w14:paraId="59AD7171" w14:textId="77777777" w:rsidR="00FA3DF6" w:rsidRPr="001818EA" w:rsidRDefault="00FA3DF6" w:rsidP="008B4F60">
            <w:pPr>
              <w:widowControl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6DE5CF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Схема пневматического самонаклада.</w:t>
            </w:r>
          </w:p>
          <w:p w14:paraId="244FD8C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устройства:</w:t>
            </w:r>
          </w:p>
          <w:p w14:paraId="263C2F8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листоотделяющие (головка самонаклада);</w:t>
            </w:r>
          </w:p>
          <w:p w14:paraId="6DF7EA5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накладной стол и его механизмы;</w:t>
            </w:r>
          </w:p>
          <w:p w14:paraId="5AE6E4F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механизм замедления движения листа;</w:t>
            </w:r>
          </w:p>
          <w:p w14:paraId="66EA1F2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механизм подъема стапельного устройства;</w:t>
            </w:r>
          </w:p>
          <w:p w14:paraId="3EBA3C6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Приспособления для установки и регулировки положения рулонов:</w:t>
            </w:r>
          </w:p>
          <w:p w14:paraId="09AC842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рулонный тормоз с приводом;</w:t>
            </w:r>
          </w:p>
          <w:p w14:paraId="3A56973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 амортизатор ленты и система автоматического натяжения.</w:t>
            </w:r>
          </w:p>
          <w:p w14:paraId="26F525E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Механизмы для автоматической замены рулонов во время работы машины.</w:t>
            </w:r>
          </w:p>
          <w:p w14:paraId="25BAE1F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Цифровая система на основе бесконтактной технологии прямого получения изображения.</w:t>
            </w:r>
          </w:p>
          <w:p w14:paraId="0D7C51B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Схема принципа работы печатной секции с бесконтактной технологией «компьютер - печать».</w:t>
            </w:r>
          </w:p>
          <w:p w14:paraId="7556E8A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Схема выводных устройств.</w:t>
            </w:r>
          </w:p>
          <w:p w14:paraId="2227A04A" w14:textId="77777777" w:rsidR="00FA3DF6" w:rsidRPr="001818EA" w:rsidRDefault="00FA3DF6" w:rsidP="008B4F60">
            <w:pPr>
              <w:widowControl w:val="0"/>
              <w:spacing w:after="0" w:line="240" w:lineRule="auto"/>
              <w:jc w:val="both"/>
              <w:rPr>
                <w:rFonts w:ascii="Times New Roman" w:hAnsi="Times New Roman"/>
                <w:b/>
                <w:bCs/>
                <w:iCs/>
                <w:sz w:val="24"/>
                <w:szCs w:val="24"/>
              </w:rPr>
            </w:pPr>
            <w:r w:rsidRPr="001818EA">
              <w:rPr>
                <w:rFonts w:ascii="Times New Roman" w:hAnsi="Times New Roman"/>
                <w:sz w:val="24"/>
                <w:szCs w:val="24"/>
              </w:rPr>
              <w:t>Схема печатного процесса трафаретной печатной машины «плоскость - цилиндр».</w:t>
            </w:r>
          </w:p>
        </w:tc>
        <w:tc>
          <w:tcPr>
            <w:tcW w:w="1260" w:type="dxa"/>
            <w:vMerge/>
          </w:tcPr>
          <w:p w14:paraId="653D0016"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38ABB858" w14:textId="77777777" w:rsidTr="0094441E">
        <w:tblPrEx>
          <w:tblLook w:val="01E0" w:firstRow="1" w:lastRow="1" w:firstColumn="1" w:lastColumn="1" w:noHBand="0" w:noVBand="0"/>
        </w:tblPrEx>
        <w:trPr>
          <w:gridAfter w:val="1"/>
          <w:wAfter w:w="16" w:type="dxa"/>
        </w:trPr>
        <w:tc>
          <w:tcPr>
            <w:tcW w:w="2257" w:type="dxa"/>
            <w:vMerge w:val="restart"/>
          </w:tcPr>
          <w:p w14:paraId="5E166F66"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1.7. </w:t>
            </w:r>
          </w:p>
          <w:p w14:paraId="1DBC8A4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Специальные виды печати</w:t>
            </w:r>
          </w:p>
        </w:tc>
        <w:tc>
          <w:tcPr>
            <w:tcW w:w="10813" w:type="dxa"/>
          </w:tcPr>
          <w:p w14:paraId="651180AF"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6B82B0EF"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60</w:t>
            </w:r>
          </w:p>
          <w:p w14:paraId="0FCAA83B" w14:textId="77777777" w:rsidR="00FA3DF6" w:rsidRPr="001818EA" w:rsidRDefault="00FA3DF6" w:rsidP="008B4F60">
            <w:pPr>
              <w:widowControl w:val="0"/>
              <w:spacing w:after="0" w:line="240" w:lineRule="auto"/>
              <w:jc w:val="both"/>
              <w:rPr>
                <w:rFonts w:ascii="Times New Roman" w:hAnsi="Times New Roman"/>
                <w:b/>
                <w:sz w:val="24"/>
                <w:szCs w:val="24"/>
              </w:rPr>
            </w:pPr>
          </w:p>
          <w:p w14:paraId="6CA48605" w14:textId="77777777" w:rsidR="00FA3DF6" w:rsidRPr="001818EA" w:rsidRDefault="00FA3DF6" w:rsidP="008B4F60">
            <w:pPr>
              <w:widowControl w:val="0"/>
              <w:spacing w:after="0" w:line="240" w:lineRule="auto"/>
              <w:jc w:val="both"/>
              <w:rPr>
                <w:rFonts w:ascii="Times New Roman" w:hAnsi="Times New Roman"/>
                <w:b/>
                <w:sz w:val="24"/>
                <w:szCs w:val="24"/>
              </w:rPr>
            </w:pPr>
          </w:p>
          <w:p w14:paraId="7EB65C8F" w14:textId="77777777" w:rsidR="00FA3DF6" w:rsidRPr="001818EA" w:rsidRDefault="00FA3DF6" w:rsidP="008B4F60">
            <w:pPr>
              <w:widowControl w:val="0"/>
              <w:spacing w:after="0" w:line="240" w:lineRule="auto"/>
              <w:jc w:val="both"/>
              <w:rPr>
                <w:rFonts w:ascii="Times New Roman" w:hAnsi="Times New Roman"/>
                <w:b/>
                <w:sz w:val="24"/>
                <w:szCs w:val="24"/>
              </w:rPr>
            </w:pPr>
          </w:p>
          <w:p w14:paraId="3509C5C6" w14:textId="77777777" w:rsidR="00FA3DF6" w:rsidRPr="001818EA" w:rsidRDefault="00FA3DF6" w:rsidP="008B4F60">
            <w:pPr>
              <w:widowControl w:val="0"/>
              <w:spacing w:after="0" w:line="240" w:lineRule="auto"/>
              <w:jc w:val="both"/>
              <w:rPr>
                <w:rFonts w:ascii="Times New Roman" w:hAnsi="Times New Roman"/>
                <w:b/>
                <w:sz w:val="24"/>
                <w:szCs w:val="24"/>
              </w:rPr>
            </w:pPr>
          </w:p>
          <w:p w14:paraId="52F4FF17" w14:textId="77777777" w:rsidR="00FA3DF6" w:rsidRPr="001818EA" w:rsidRDefault="00FA3DF6" w:rsidP="008B4F60">
            <w:pPr>
              <w:widowControl w:val="0"/>
              <w:spacing w:after="0" w:line="240" w:lineRule="auto"/>
              <w:jc w:val="both"/>
              <w:rPr>
                <w:rFonts w:ascii="Times New Roman" w:hAnsi="Times New Roman"/>
                <w:b/>
                <w:sz w:val="24"/>
                <w:szCs w:val="24"/>
              </w:rPr>
            </w:pPr>
          </w:p>
          <w:p w14:paraId="1BEAFE1C" w14:textId="77777777" w:rsidR="00FA3DF6" w:rsidRPr="001818EA" w:rsidRDefault="00FA3DF6" w:rsidP="008B4F60">
            <w:pPr>
              <w:widowControl w:val="0"/>
              <w:spacing w:after="0" w:line="240" w:lineRule="auto"/>
              <w:jc w:val="both"/>
              <w:rPr>
                <w:rFonts w:ascii="Times New Roman" w:hAnsi="Times New Roman"/>
                <w:b/>
                <w:sz w:val="24"/>
                <w:szCs w:val="24"/>
              </w:rPr>
            </w:pPr>
          </w:p>
          <w:p w14:paraId="2123291A" w14:textId="77777777" w:rsidR="00FA3DF6" w:rsidRPr="001818EA" w:rsidRDefault="00FA3DF6" w:rsidP="008B4F60">
            <w:pPr>
              <w:widowControl w:val="0"/>
              <w:spacing w:after="0" w:line="240" w:lineRule="auto"/>
              <w:jc w:val="both"/>
              <w:rPr>
                <w:rFonts w:ascii="Times New Roman" w:hAnsi="Times New Roman"/>
                <w:b/>
                <w:sz w:val="24"/>
                <w:szCs w:val="24"/>
              </w:rPr>
            </w:pPr>
          </w:p>
          <w:p w14:paraId="5CEC955F" w14:textId="77777777" w:rsidR="00FA3DF6" w:rsidRPr="001818EA" w:rsidRDefault="00FA3DF6" w:rsidP="008B4F60">
            <w:pPr>
              <w:widowControl w:val="0"/>
              <w:spacing w:after="0" w:line="240" w:lineRule="auto"/>
              <w:jc w:val="both"/>
              <w:rPr>
                <w:rFonts w:ascii="Times New Roman" w:hAnsi="Times New Roman"/>
                <w:b/>
                <w:sz w:val="24"/>
                <w:szCs w:val="24"/>
              </w:rPr>
            </w:pPr>
          </w:p>
          <w:p w14:paraId="7B2B4FED" w14:textId="77777777" w:rsidR="00FA3DF6" w:rsidRPr="001818EA" w:rsidRDefault="00FA3DF6" w:rsidP="008B4F60">
            <w:pPr>
              <w:widowControl w:val="0"/>
              <w:spacing w:after="0" w:line="240" w:lineRule="auto"/>
              <w:jc w:val="both"/>
              <w:rPr>
                <w:rFonts w:ascii="Times New Roman" w:hAnsi="Times New Roman"/>
                <w:b/>
                <w:sz w:val="24"/>
                <w:szCs w:val="24"/>
              </w:rPr>
            </w:pPr>
          </w:p>
          <w:p w14:paraId="47A61EF3" w14:textId="77777777" w:rsidR="00FA3DF6" w:rsidRPr="001818EA" w:rsidRDefault="00FA3DF6" w:rsidP="008B4F60">
            <w:pPr>
              <w:widowControl w:val="0"/>
              <w:spacing w:after="0" w:line="240" w:lineRule="auto"/>
              <w:jc w:val="both"/>
              <w:rPr>
                <w:rFonts w:ascii="Times New Roman" w:hAnsi="Times New Roman"/>
                <w:b/>
                <w:sz w:val="24"/>
                <w:szCs w:val="24"/>
              </w:rPr>
            </w:pPr>
          </w:p>
          <w:p w14:paraId="4AFE20D3" w14:textId="77777777" w:rsidR="00FA3DF6" w:rsidRPr="001818EA" w:rsidRDefault="00FA3DF6" w:rsidP="008B4F60">
            <w:pPr>
              <w:widowControl w:val="0"/>
              <w:spacing w:after="0" w:line="240" w:lineRule="auto"/>
              <w:jc w:val="both"/>
              <w:rPr>
                <w:rFonts w:ascii="Times New Roman" w:hAnsi="Times New Roman"/>
                <w:b/>
                <w:sz w:val="24"/>
                <w:szCs w:val="24"/>
              </w:rPr>
            </w:pPr>
          </w:p>
          <w:p w14:paraId="123E229C" w14:textId="77777777" w:rsidR="00FA3DF6" w:rsidRPr="001818EA" w:rsidRDefault="00FA3DF6" w:rsidP="008B4F60">
            <w:pPr>
              <w:widowControl w:val="0"/>
              <w:spacing w:after="0" w:line="240" w:lineRule="auto"/>
              <w:jc w:val="both"/>
              <w:rPr>
                <w:rFonts w:ascii="Times New Roman" w:hAnsi="Times New Roman"/>
                <w:b/>
                <w:sz w:val="24"/>
                <w:szCs w:val="24"/>
              </w:rPr>
            </w:pPr>
          </w:p>
          <w:p w14:paraId="74C279FC" w14:textId="77777777" w:rsidR="00FA3DF6" w:rsidRPr="001818EA" w:rsidRDefault="00FA3DF6" w:rsidP="008B4F60">
            <w:pPr>
              <w:widowControl w:val="0"/>
              <w:spacing w:after="0" w:line="240" w:lineRule="auto"/>
              <w:jc w:val="both"/>
              <w:rPr>
                <w:rFonts w:ascii="Times New Roman" w:hAnsi="Times New Roman"/>
                <w:b/>
                <w:sz w:val="24"/>
                <w:szCs w:val="24"/>
              </w:rPr>
            </w:pPr>
          </w:p>
          <w:p w14:paraId="63CEA50B" w14:textId="77777777" w:rsidR="00FA3DF6" w:rsidRPr="001818EA" w:rsidRDefault="00FA3DF6" w:rsidP="008B4F60">
            <w:pPr>
              <w:widowControl w:val="0"/>
              <w:spacing w:after="0" w:line="240" w:lineRule="auto"/>
              <w:jc w:val="both"/>
              <w:rPr>
                <w:rFonts w:ascii="Times New Roman" w:hAnsi="Times New Roman"/>
                <w:b/>
                <w:sz w:val="24"/>
                <w:szCs w:val="24"/>
              </w:rPr>
            </w:pPr>
          </w:p>
          <w:p w14:paraId="099E7170" w14:textId="77777777" w:rsidR="00FA3DF6" w:rsidRPr="001818EA" w:rsidRDefault="00FA3DF6" w:rsidP="008B4F60">
            <w:pPr>
              <w:widowControl w:val="0"/>
              <w:spacing w:after="0" w:line="240" w:lineRule="auto"/>
              <w:jc w:val="both"/>
              <w:rPr>
                <w:rFonts w:ascii="Times New Roman" w:hAnsi="Times New Roman"/>
                <w:b/>
                <w:sz w:val="24"/>
                <w:szCs w:val="24"/>
              </w:rPr>
            </w:pPr>
          </w:p>
          <w:p w14:paraId="1E729262" w14:textId="77777777" w:rsidR="00FA3DF6" w:rsidRPr="001818EA" w:rsidRDefault="00FA3DF6" w:rsidP="008B4F60">
            <w:pPr>
              <w:widowControl w:val="0"/>
              <w:spacing w:after="0" w:line="240" w:lineRule="auto"/>
              <w:jc w:val="both"/>
              <w:rPr>
                <w:rFonts w:ascii="Times New Roman" w:hAnsi="Times New Roman"/>
                <w:b/>
                <w:sz w:val="24"/>
                <w:szCs w:val="24"/>
              </w:rPr>
            </w:pPr>
          </w:p>
          <w:p w14:paraId="2C667206" w14:textId="77777777" w:rsidR="00FA3DF6" w:rsidRPr="001818EA" w:rsidRDefault="00FA3DF6" w:rsidP="008B4F60">
            <w:pPr>
              <w:widowControl w:val="0"/>
              <w:spacing w:after="0" w:line="240" w:lineRule="auto"/>
              <w:jc w:val="both"/>
              <w:rPr>
                <w:rFonts w:ascii="Times New Roman" w:hAnsi="Times New Roman"/>
                <w:b/>
                <w:sz w:val="24"/>
                <w:szCs w:val="24"/>
              </w:rPr>
            </w:pPr>
          </w:p>
          <w:p w14:paraId="71312166" w14:textId="77777777" w:rsidR="00FA3DF6" w:rsidRPr="001818EA" w:rsidRDefault="00FA3DF6" w:rsidP="008B4F60">
            <w:pPr>
              <w:widowControl w:val="0"/>
              <w:spacing w:after="0" w:line="240" w:lineRule="auto"/>
              <w:jc w:val="both"/>
              <w:rPr>
                <w:rFonts w:ascii="Times New Roman" w:hAnsi="Times New Roman"/>
                <w:b/>
                <w:sz w:val="24"/>
                <w:szCs w:val="24"/>
              </w:rPr>
            </w:pPr>
          </w:p>
          <w:p w14:paraId="04DB425D"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4</w:t>
            </w:r>
          </w:p>
          <w:p w14:paraId="6A8DAA72" w14:textId="77777777" w:rsidR="00FA3DF6" w:rsidRPr="001818EA" w:rsidRDefault="00FA3DF6" w:rsidP="008B4F60">
            <w:pPr>
              <w:widowControl w:val="0"/>
              <w:spacing w:after="0" w:line="240" w:lineRule="auto"/>
              <w:jc w:val="both"/>
              <w:rPr>
                <w:rFonts w:ascii="Times New Roman" w:hAnsi="Times New Roman"/>
                <w:bCs/>
                <w:sz w:val="24"/>
                <w:szCs w:val="24"/>
              </w:rPr>
            </w:pPr>
          </w:p>
          <w:p w14:paraId="57D0CE40" w14:textId="77777777" w:rsidR="00FA3DF6" w:rsidRPr="001818EA" w:rsidRDefault="00FA3DF6" w:rsidP="008B4F60">
            <w:pPr>
              <w:widowControl w:val="0"/>
              <w:spacing w:after="0" w:line="240" w:lineRule="auto"/>
              <w:jc w:val="both"/>
              <w:rPr>
                <w:rFonts w:ascii="Times New Roman" w:hAnsi="Times New Roman"/>
                <w:bCs/>
                <w:sz w:val="24"/>
                <w:szCs w:val="24"/>
              </w:rPr>
            </w:pPr>
          </w:p>
          <w:p w14:paraId="00854A3D" w14:textId="77777777" w:rsidR="00FA3DF6" w:rsidRPr="001818EA" w:rsidRDefault="00FA3DF6" w:rsidP="008B4F60">
            <w:pPr>
              <w:widowControl w:val="0"/>
              <w:spacing w:after="0" w:line="240" w:lineRule="auto"/>
              <w:jc w:val="both"/>
              <w:rPr>
                <w:rFonts w:ascii="Times New Roman" w:hAnsi="Times New Roman"/>
                <w:bCs/>
                <w:sz w:val="24"/>
                <w:szCs w:val="24"/>
              </w:rPr>
            </w:pPr>
          </w:p>
          <w:p w14:paraId="147DC999"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Cs/>
                <w:sz w:val="24"/>
                <w:szCs w:val="24"/>
              </w:rPr>
              <w:t>16</w:t>
            </w:r>
          </w:p>
        </w:tc>
      </w:tr>
      <w:tr w:rsidR="00FA3DF6" w:rsidRPr="001818EA" w14:paraId="2C6915D2" w14:textId="77777777" w:rsidTr="0094441E">
        <w:tblPrEx>
          <w:tblLook w:val="01E0" w:firstRow="1" w:lastRow="1" w:firstColumn="1" w:lastColumn="1" w:noHBand="0" w:noVBand="0"/>
        </w:tblPrEx>
        <w:trPr>
          <w:gridAfter w:val="1"/>
          <w:wAfter w:w="16" w:type="dxa"/>
        </w:trPr>
        <w:tc>
          <w:tcPr>
            <w:tcW w:w="2257" w:type="dxa"/>
            <w:vMerge/>
          </w:tcPr>
          <w:p w14:paraId="2ECBCB1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5B3A2B15"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Введение. Характеристика специальных способов печати, и достоинства и недостатки. Тампонная печать. Общие сведения. Изготовление печатных форм. Процесс изготовления и свойства тампона.</w:t>
            </w:r>
          </w:p>
          <w:p w14:paraId="6193B1A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Основы технологии печатного процесса.</w:t>
            </w:r>
          </w:p>
          <w:p w14:paraId="7A13122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Особенности растровой и многокрасочной печати.</w:t>
            </w:r>
          </w:p>
          <w:p w14:paraId="48AC751A"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Трафаретная печать. Изготовление печатных форм.</w:t>
            </w:r>
          </w:p>
          <w:p w14:paraId="1B1547E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Растровая и многокрасочная печать.</w:t>
            </w:r>
          </w:p>
          <w:p w14:paraId="1A753501"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Печать специальных видов продукции и спецэффекты. Виды и характеристика оборудования Флексографская печать. Изготовление печатных форм. Основные этапы производства фотополимерных флексографских форм.  Основы технологии печатного процесса.</w:t>
            </w:r>
          </w:p>
          <w:p w14:paraId="1D7F1C0A"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Состав красочного и печатного аппаратов. Обкатывание формы цилиндром. Процесс переноса краски. Характеристики растрированных валиков, процесс их изготовления. Особенности передачи изображения, на невпитывающиеся субстраты и полимерные материалы. Элементы лентопроводящей системы.</w:t>
            </w:r>
          </w:p>
          <w:p w14:paraId="306379B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Характеристика используемых материалов.</w:t>
            </w:r>
          </w:p>
          <w:p w14:paraId="7340F8E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Цифровая печать. Теоретические основы электрографии. Теоретические основы струйной печати. Ионография. Получение полноцветного изображения. Элкография. Проявление и перенос изображения. Магнитография.</w:t>
            </w:r>
          </w:p>
          <w:p w14:paraId="1E9ABD0C"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лабораторные работы</w:t>
            </w:r>
          </w:p>
          <w:p w14:paraId="31532F2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к работе печатного оборудования и получения контрольных оттисков.</w:t>
            </w:r>
          </w:p>
          <w:p w14:paraId="5F43E0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Подбор оборудования для запечатываемого материала и получения контрольных оттисков.</w:t>
            </w:r>
          </w:p>
          <w:p w14:paraId="4A0A59B6"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0A2088D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технологической схемы печатного процесса.</w:t>
            </w:r>
          </w:p>
          <w:p w14:paraId="1D2D6A6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сеток для изготовления форм трафаретной печати.</w:t>
            </w:r>
          </w:p>
          <w:p w14:paraId="7257DF4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способа крепления сетки к раме.</w:t>
            </w:r>
          </w:p>
          <w:p w14:paraId="301CF21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 технологического процесса в зависимости от конструктивных особенностей оборудования.</w:t>
            </w:r>
          </w:p>
          <w:p w14:paraId="61814E9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Составление схемы технологических процессов в электрографии, ионографии, струйной печати, </w:t>
            </w:r>
            <w:r w:rsidRPr="001818EA">
              <w:rPr>
                <w:rFonts w:ascii="Times New Roman" w:hAnsi="Times New Roman"/>
                <w:sz w:val="24"/>
                <w:szCs w:val="24"/>
              </w:rPr>
              <w:lastRenderedPageBreak/>
              <w:t>элкографии, магнитографии.</w:t>
            </w:r>
          </w:p>
          <w:p w14:paraId="38B049E6" w14:textId="77777777" w:rsidR="00FA3DF6" w:rsidRPr="001818EA" w:rsidRDefault="00FA3DF6" w:rsidP="008B4F60">
            <w:pPr>
              <w:widowControl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5E0FD6F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Достоинства и недостатки специальных способов печати.</w:t>
            </w:r>
          </w:p>
          <w:p w14:paraId="20B7B1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Конструктивные особенности машин тампонной печати. Их технологическая характеристика.</w:t>
            </w:r>
          </w:p>
          <w:p w14:paraId="421AC24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Характеристика и свойства запечатываемых материалов.</w:t>
            </w:r>
          </w:p>
          <w:p w14:paraId="179CD53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Виды и технологическая характеристика оборудования флексографской печати</w:t>
            </w:r>
          </w:p>
          <w:p w14:paraId="76ABB51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Использование электрографии в полиграфии.</w:t>
            </w:r>
          </w:p>
          <w:p w14:paraId="344FB3C3"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Технологическая характеристика оборудования для струйной печати.</w:t>
            </w:r>
          </w:p>
        </w:tc>
        <w:tc>
          <w:tcPr>
            <w:tcW w:w="1260" w:type="dxa"/>
            <w:vMerge/>
          </w:tcPr>
          <w:p w14:paraId="70B0097E" w14:textId="77777777" w:rsidR="00FA3DF6" w:rsidRPr="001818EA" w:rsidRDefault="00FA3DF6" w:rsidP="008B4F60">
            <w:pPr>
              <w:widowControl w:val="0"/>
              <w:spacing w:after="0" w:line="240" w:lineRule="auto"/>
              <w:jc w:val="both"/>
              <w:rPr>
                <w:rFonts w:ascii="Times New Roman" w:hAnsi="Times New Roman"/>
                <w:bCs/>
                <w:sz w:val="24"/>
                <w:szCs w:val="24"/>
              </w:rPr>
            </w:pPr>
          </w:p>
        </w:tc>
      </w:tr>
      <w:tr w:rsidR="00FA3DF6" w:rsidRPr="001818EA" w14:paraId="1A2E120C" w14:textId="77777777" w:rsidTr="0094441E">
        <w:tblPrEx>
          <w:tblLook w:val="01E0" w:firstRow="1" w:lastRow="1" w:firstColumn="1" w:lastColumn="1" w:noHBand="0" w:noVBand="0"/>
        </w:tblPrEx>
        <w:trPr>
          <w:gridAfter w:val="1"/>
          <w:wAfter w:w="16" w:type="dxa"/>
        </w:trPr>
        <w:tc>
          <w:tcPr>
            <w:tcW w:w="2257" w:type="dxa"/>
            <w:vMerge w:val="restart"/>
          </w:tcPr>
          <w:p w14:paraId="5676D442"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1.8.  </w:t>
            </w:r>
          </w:p>
          <w:p w14:paraId="27B9BFF2"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Технология послепечатных процессов</w:t>
            </w:r>
          </w:p>
        </w:tc>
        <w:tc>
          <w:tcPr>
            <w:tcW w:w="10813" w:type="dxa"/>
          </w:tcPr>
          <w:p w14:paraId="1C0563D5"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15D3AFB5"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132</w:t>
            </w:r>
          </w:p>
          <w:p w14:paraId="7508779C" w14:textId="77777777" w:rsidR="00FA3DF6" w:rsidRPr="001818EA" w:rsidRDefault="00FA3DF6" w:rsidP="008B4F60">
            <w:pPr>
              <w:widowControl w:val="0"/>
              <w:spacing w:after="0" w:line="240" w:lineRule="auto"/>
              <w:jc w:val="both"/>
              <w:rPr>
                <w:rFonts w:ascii="Times New Roman" w:hAnsi="Times New Roman"/>
                <w:bCs/>
                <w:sz w:val="24"/>
                <w:szCs w:val="24"/>
              </w:rPr>
            </w:pPr>
          </w:p>
          <w:p w14:paraId="60E1991A" w14:textId="77777777" w:rsidR="00FA3DF6" w:rsidRPr="001818EA" w:rsidRDefault="00FA3DF6" w:rsidP="008B4F60">
            <w:pPr>
              <w:widowControl w:val="0"/>
              <w:spacing w:after="0" w:line="240" w:lineRule="auto"/>
              <w:jc w:val="both"/>
              <w:rPr>
                <w:rFonts w:ascii="Times New Roman" w:hAnsi="Times New Roman"/>
                <w:bCs/>
                <w:sz w:val="24"/>
                <w:szCs w:val="24"/>
              </w:rPr>
            </w:pPr>
          </w:p>
          <w:p w14:paraId="49BB56FB" w14:textId="77777777" w:rsidR="00FA3DF6" w:rsidRPr="001818EA" w:rsidRDefault="00FA3DF6" w:rsidP="008B4F60">
            <w:pPr>
              <w:widowControl w:val="0"/>
              <w:spacing w:after="0" w:line="240" w:lineRule="auto"/>
              <w:jc w:val="both"/>
              <w:rPr>
                <w:rFonts w:ascii="Times New Roman" w:hAnsi="Times New Roman"/>
                <w:bCs/>
                <w:sz w:val="24"/>
                <w:szCs w:val="24"/>
              </w:rPr>
            </w:pPr>
          </w:p>
          <w:p w14:paraId="3304C189" w14:textId="77777777" w:rsidR="00FA3DF6" w:rsidRPr="001818EA" w:rsidRDefault="00FA3DF6" w:rsidP="008B4F60">
            <w:pPr>
              <w:widowControl w:val="0"/>
              <w:spacing w:after="0" w:line="240" w:lineRule="auto"/>
              <w:jc w:val="both"/>
              <w:rPr>
                <w:rFonts w:ascii="Times New Roman" w:hAnsi="Times New Roman"/>
                <w:bCs/>
                <w:sz w:val="24"/>
                <w:szCs w:val="24"/>
              </w:rPr>
            </w:pPr>
          </w:p>
          <w:p w14:paraId="58818341" w14:textId="77777777" w:rsidR="00FA3DF6" w:rsidRPr="001818EA" w:rsidRDefault="00FA3DF6" w:rsidP="008B4F60">
            <w:pPr>
              <w:widowControl w:val="0"/>
              <w:spacing w:after="0" w:line="240" w:lineRule="auto"/>
              <w:jc w:val="both"/>
              <w:rPr>
                <w:rFonts w:ascii="Times New Roman" w:hAnsi="Times New Roman"/>
                <w:bCs/>
                <w:sz w:val="24"/>
                <w:szCs w:val="24"/>
              </w:rPr>
            </w:pPr>
          </w:p>
          <w:p w14:paraId="7B953052" w14:textId="77777777" w:rsidR="00FA3DF6" w:rsidRPr="001818EA" w:rsidRDefault="00FA3DF6" w:rsidP="008B4F60">
            <w:pPr>
              <w:widowControl w:val="0"/>
              <w:spacing w:after="0" w:line="240" w:lineRule="auto"/>
              <w:jc w:val="both"/>
              <w:rPr>
                <w:rFonts w:ascii="Times New Roman" w:hAnsi="Times New Roman"/>
                <w:bCs/>
                <w:sz w:val="24"/>
                <w:szCs w:val="24"/>
              </w:rPr>
            </w:pPr>
          </w:p>
          <w:p w14:paraId="256BC695" w14:textId="77777777" w:rsidR="00FA3DF6" w:rsidRPr="001818EA" w:rsidRDefault="00FA3DF6" w:rsidP="008B4F60">
            <w:pPr>
              <w:widowControl w:val="0"/>
              <w:spacing w:after="0" w:line="240" w:lineRule="auto"/>
              <w:jc w:val="both"/>
              <w:rPr>
                <w:rFonts w:ascii="Times New Roman" w:hAnsi="Times New Roman"/>
                <w:bCs/>
                <w:sz w:val="24"/>
                <w:szCs w:val="24"/>
              </w:rPr>
            </w:pPr>
          </w:p>
          <w:p w14:paraId="32AE014B" w14:textId="77777777" w:rsidR="00FA3DF6" w:rsidRPr="001818EA" w:rsidRDefault="00FA3DF6" w:rsidP="008B4F60">
            <w:pPr>
              <w:widowControl w:val="0"/>
              <w:spacing w:after="0" w:line="240" w:lineRule="auto"/>
              <w:jc w:val="both"/>
              <w:rPr>
                <w:rFonts w:ascii="Times New Roman" w:hAnsi="Times New Roman"/>
                <w:bCs/>
                <w:sz w:val="24"/>
                <w:szCs w:val="24"/>
              </w:rPr>
            </w:pPr>
          </w:p>
          <w:p w14:paraId="587478CE" w14:textId="77777777" w:rsidR="00FA3DF6" w:rsidRPr="001818EA" w:rsidRDefault="00FA3DF6" w:rsidP="008B4F60">
            <w:pPr>
              <w:widowControl w:val="0"/>
              <w:spacing w:after="0" w:line="240" w:lineRule="auto"/>
              <w:jc w:val="both"/>
              <w:rPr>
                <w:rFonts w:ascii="Times New Roman" w:hAnsi="Times New Roman"/>
                <w:bCs/>
                <w:sz w:val="24"/>
                <w:szCs w:val="24"/>
              </w:rPr>
            </w:pPr>
          </w:p>
          <w:p w14:paraId="074B5985" w14:textId="77777777" w:rsidR="00FA3DF6" w:rsidRPr="001818EA" w:rsidRDefault="00FA3DF6" w:rsidP="008B4F60">
            <w:pPr>
              <w:widowControl w:val="0"/>
              <w:spacing w:after="0" w:line="240" w:lineRule="auto"/>
              <w:jc w:val="both"/>
              <w:rPr>
                <w:rFonts w:ascii="Times New Roman" w:hAnsi="Times New Roman"/>
                <w:bCs/>
                <w:sz w:val="24"/>
                <w:szCs w:val="24"/>
              </w:rPr>
            </w:pPr>
          </w:p>
          <w:p w14:paraId="70B5FF42" w14:textId="77777777" w:rsidR="00FA3DF6" w:rsidRPr="001818EA" w:rsidRDefault="00FA3DF6" w:rsidP="008B4F60">
            <w:pPr>
              <w:widowControl w:val="0"/>
              <w:spacing w:after="0" w:line="240" w:lineRule="auto"/>
              <w:jc w:val="both"/>
              <w:rPr>
                <w:rFonts w:ascii="Times New Roman" w:hAnsi="Times New Roman"/>
                <w:bCs/>
                <w:sz w:val="24"/>
                <w:szCs w:val="24"/>
              </w:rPr>
            </w:pPr>
          </w:p>
          <w:p w14:paraId="110E6CCF" w14:textId="77777777" w:rsidR="00FA3DF6" w:rsidRPr="001818EA" w:rsidRDefault="00FA3DF6" w:rsidP="008B4F60">
            <w:pPr>
              <w:widowControl w:val="0"/>
              <w:spacing w:after="0" w:line="240" w:lineRule="auto"/>
              <w:jc w:val="both"/>
              <w:rPr>
                <w:rFonts w:ascii="Times New Roman" w:hAnsi="Times New Roman"/>
                <w:bCs/>
                <w:sz w:val="24"/>
                <w:szCs w:val="24"/>
              </w:rPr>
            </w:pPr>
          </w:p>
          <w:p w14:paraId="7170EEFA" w14:textId="77777777" w:rsidR="00FA3DF6" w:rsidRPr="001818EA" w:rsidRDefault="00FA3DF6" w:rsidP="008B4F60">
            <w:pPr>
              <w:widowControl w:val="0"/>
              <w:spacing w:after="0" w:line="240" w:lineRule="auto"/>
              <w:jc w:val="both"/>
              <w:rPr>
                <w:rFonts w:ascii="Times New Roman" w:hAnsi="Times New Roman"/>
                <w:bCs/>
                <w:sz w:val="24"/>
                <w:szCs w:val="24"/>
              </w:rPr>
            </w:pPr>
          </w:p>
          <w:p w14:paraId="148CEC5A" w14:textId="77777777" w:rsidR="00FA3DF6" w:rsidRPr="001818EA" w:rsidRDefault="00FA3DF6" w:rsidP="008B4F60">
            <w:pPr>
              <w:widowControl w:val="0"/>
              <w:spacing w:after="0" w:line="240" w:lineRule="auto"/>
              <w:jc w:val="both"/>
              <w:rPr>
                <w:rFonts w:ascii="Times New Roman" w:hAnsi="Times New Roman"/>
                <w:bCs/>
                <w:sz w:val="24"/>
                <w:szCs w:val="24"/>
              </w:rPr>
            </w:pPr>
          </w:p>
          <w:p w14:paraId="7D53F229" w14:textId="77777777" w:rsidR="00FA3DF6" w:rsidRPr="001818EA" w:rsidRDefault="00FA3DF6" w:rsidP="008B4F60">
            <w:pPr>
              <w:widowControl w:val="0"/>
              <w:spacing w:after="0" w:line="240" w:lineRule="auto"/>
              <w:jc w:val="both"/>
              <w:rPr>
                <w:rFonts w:ascii="Times New Roman" w:hAnsi="Times New Roman"/>
                <w:bCs/>
                <w:sz w:val="24"/>
                <w:szCs w:val="24"/>
              </w:rPr>
            </w:pPr>
          </w:p>
          <w:p w14:paraId="187E1B50" w14:textId="77777777" w:rsidR="00FA3DF6" w:rsidRPr="001818EA" w:rsidRDefault="00FA3DF6" w:rsidP="008B4F60">
            <w:pPr>
              <w:widowControl w:val="0"/>
              <w:spacing w:after="0" w:line="240" w:lineRule="auto"/>
              <w:jc w:val="both"/>
              <w:rPr>
                <w:rFonts w:ascii="Times New Roman" w:hAnsi="Times New Roman"/>
                <w:bCs/>
                <w:sz w:val="24"/>
                <w:szCs w:val="24"/>
              </w:rPr>
            </w:pPr>
          </w:p>
          <w:p w14:paraId="38EA8ED3" w14:textId="77777777" w:rsidR="00FA3DF6" w:rsidRPr="001818EA" w:rsidRDefault="00FA3DF6" w:rsidP="008B4F60">
            <w:pPr>
              <w:widowControl w:val="0"/>
              <w:spacing w:after="0" w:line="240" w:lineRule="auto"/>
              <w:jc w:val="both"/>
              <w:rPr>
                <w:rFonts w:ascii="Times New Roman" w:hAnsi="Times New Roman"/>
                <w:bCs/>
                <w:sz w:val="24"/>
                <w:szCs w:val="24"/>
              </w:rPr>
            </w:pPr>
          </w:p>
          <w:p w14:paraId="1976086D" w14:textId="77777777" w:rsidR="00FA3DF6" w:rsidRPr="001818EA" w:rsidRDefault="00FA3DF6" w:rsidP="008B4F60">
            <w:pPr>
              <w:widowControl w:val="0"/>
              <w:spacing w:after="0" w:line="240" w:lineRule="auto"/>
              <w:jc w:val="both"/>
              <w:rPr>
                <w:rFonts w:ascii="Times New Roman" w:hAnsi="Times New Roman"/>
                <w:bCs/>
                <w:sz w:val="24"/>
                <w:szCs w:val="24"/>
              </w:rPr>
            </w:pPr>
          </w:p>
          <w:p w14:paraId="602DF3EB" w14:textId="77777777" w:rsidR="00FA3DF6" w:rsidRPr="001818EA" w:rsidRDefault="00FA3DF6" w:rsidP="008B4F60">
            <w:pPr>
              <w:widowControl w:val="0"/>
              <w:spacing w:after="0" w:line="240" w:lineRule="auto"/>
              <w:jc w:val="both"/>
              <w:rPr>
                <w:rFonts w:ascii="Times New Roman" w:hAnsi="Times New Roman"/>
                <w:bCs/>
                <w:sz w:val="24"/>
                <w:szCs w:val="24"/>
              </w:rPr>
            </w:pPr>
          </w:p>
          <w:p w14:paraId="5DF372A9" w14:textId="77777777" w:rsidR="00FA3DF6" w:rsidRPr="001818EA" w:rsidRDefault="00FA3DF6" w:rsidP="008B4F60">
            <w:pPr>
              <w:widowControl w:val="0"/>
              <w:spacing w:after="0" w:line="240" w:lineRule="auto"/>
              <w:jc w:val="both"/>
              <w:rPr>
                <w:rFonts w:ascii="Times New Roman" w:hAnsi="Times New Roman"/>
                <w:bCs/>
                <w:sz w:val="24"/>
                <w:szCs w:val="24"/>
              </w:rPr>
            </w:pPr>
          </w:p>
          <w:p w14:paraId="5F8293A3" w14:textId="77777777" w:rsidR="00FA3DF6" w:rsidRPr="001818EA" w:rsidRDefault="00FA3DF6" w:rsidP="008B4F60">
            <w:pPr>
              <w:widowControl w:val="0"/>
              <w:spacing w:after="0" w:line="240" w:lineRule="auto"/>
              <w:jc w:val="both"/>
              <w:rPr>
                <w:rFonts w:ascii="Times New Roman" w:hAnsi="Times New Roman"/>
                <w:bCs/>
                <w:sz w:val="24"/>
                <w:szCs w:val="24"/>
              </w:rPr>
            </w:pPr>
          </w:p>
          <w:p w14:paraId="2F66B0AD" w14:textId="77777777" w:rsidR="00FA3DF6" w:rsidRPr="001818EA" w:rsidRDefault="00FA3DF6" w:rsidP="008B4F60">
            <w:pPr>
              <w:widowControl w:val="0"/>
              <w:spacing w:after="0" w:line="240" w:lineRule="auto"/>
              <w:jc w:val="both"/>
              <w:rPr>
                <w:rFonts w:ascii="Times New Roman" w:hAnsi="Times New Roman"/>
                <w:bCs/>
                <w:sz w:val="24"/>
                <w:szCs w:val="24"/>
              </w:rPr>
            </w:pPr>
          </w:p>
          <w:p w14:paraId="1194BC3C" w14:textId="77777777" w:rsidR="00FA3DF6" w:rsidRPr="001818EA" w:rsidRDefault="00FA3DF6" w:rsidP="008B4F60">
            <w:pPr>
              <w:widowControl w:val="0"/>
              <w:spacing w:after="0" w:line="240" w:lineRule="auto"/>
              <w:jc w:val="both"/>
              <w:rPr>
                <w:rFonts w:ascii="Times New Roman" w:hAnsi="Times New Roman"/>
                <w:bCs/>
                <w:sz w:val="24"/>
                <w:szCs w:val="24"/>
              </w:rPr>
            </w:pPr>
          </w:p>
          <w:p w14:paraId="1206060B" w14:textId="77777777" w:rsidR="00FA3DF6" w:rsidRPr="001818EA" w:rsidRDefault="00FA3DF6" w:rsidP="008B4F60">
            <w:pPr>
              <w:widowControl w:val="0"/>
              <w:spacing w:after="0" w:line="240" w:lineRule="auto"/>
              <w:jc w:val="both"/>
              <w:rPr>
                <w:rFonts w:ascii="Times New Roman" w:hAnsi="Times New Roman"/>
                <w:bCs/>
                <w:sz w:val="24"/>
                <w:szCs w:val="24"/>
              </w:rPr>
            </w:pPr>
          </w:p>
          <w:p w14:paraId="0C2288F9" w14:textId="77777777" w:rsidR="00FA3DF6" w:rsidRPr="001818EA" w:rsidRDefault="00FA3DF6" w:rsidP="008B4F60">
            <w:pPr>
              <w:widowControl w:val="0"/>
              <w:spacing w:after="0" w:line="240" w:lineRule="auto"/>
              <w:jc w:val="both"/>
              <w:rPr>
                <w:rFonts w:ascii="Times New Roman" w:hAnsi="Times New Roman"/>
                <w:bCs/>
                <w:sz w:val="24"/>
                <w:szCs w:val="24"/>
              </w:rPr>
            </w:pPr>
          </w:p>
          <w:p w14:paraId="23ED7C0B" w14:textId="77777777" w:rsidR="00FA3DF6" w:rsidRPr="001818EA" w:rsidRDefault="00FA3DF6" w:rsidP="008B4F60">
            <w:pPr>
              <w:widowControl w:val="0"/>
              <w:spacing w:after="0" w:line="240" w:lineRule="auto"/>
              <w:jc w:val="both"/>
              <w:rPr>
                <w:rFonts w:ascii="Times New Roman" w:hAnsi="Times New Roman"/>
                <w:bCs/>
                <w:sz w:val="24"/>
                <w:szCs w:val="24"/>
              </w:rPr>
            </w:pPr>
          </w:p>
          <w:p w14:paraId="68BC85B0" w14:textId="77777777" w:rsidR="00FA3DF6" w:rsidRPr="001818EA" w:rsidRDefault="00FA3DF6" w:rsidP="008B4F60">
            <w:pPr>
              <w:widowControl w:val="0"/>
              <w:spacing w:after="0" w:line="240" w:lineRule="auto"/>
              <w:jc w:val="both"/>
              <w:rPr>
                <w:rFonts w:ascii="Times New Roman" w:hAnsi="Times New Roman"/>
                <w:bCs/>
                <w:sz w:val="24"/>
                <w:szCs w:val="24"/>
              </w:rPr>
            </w:pPr>
          </w:p>
          <w:p w14:paraId="2361AD05" w14:textId="77777777" w:rsidR="00FA3DF6" w:rsidRPr="001818EA" w:rsidRDefault="00FA3DF6" w:rsidP="008B4F60">
            <w:pPr>
              <w:widowControl w:val="0"/>
              <w:spacing w:after="0" w:line="240" w:lineRule="auto"/>
              <w:jc w:val="both"/>
              <w:rPr>
                <w:rFonts w:ascii="Times New Roman" w:hAnsi="Times New Roman"/>
                <w:bCs/>
                <w:sz w:val="24"/>
                <w:szCs w:val="24"/>
              </w:rPr>
            </w:pPr>
          </w:p>
          <w:p w14:paraId="75376ADC" w14:textId="77777777" w:rsidR="00FA3DF6" w:rsidRPr="001818EA" w:rsidRDefault="00FA3DF6" w:rsidP="008B4F60">
            <w:pPr>
              <w:widowControl w:val="0"/>
              <w:spacing w:after="0" w:line="240" w:lineRule="auto"/>
              <w:jc w:val="both"/>
              <w:rPr>
                <w:rFonts w:ascii="Times New Roman" w:hAnsi="Times New Roman"/>
                <w:bCs/>
                <w:sz w:val="24"/>
                <w:szCs w:val="24"/>
              </w:rPr>
            </w:pPr>
          </w:p>
          <w:p w14:paraId="6A0B7627" w14:textId="77777777" w:rsidR="00FA3DF6" w:rsidRPr="001818EA" w:rsidRDefault="00FA3DF6" w:rsidP="008B4F60">
            <w:pPr>
              <w:widowControl w:val="0"/>
              <w:spacing w:after="0" w:line="240" w:lineRule="auto"/>
              <w:jc w:val="both"/>
              <w:rPr>
                <w:rFonts w:ascii="Times New Roman" w:hAnsi="Times New Roman"/>
                <w:bCs/>
                <w:sz w:val="24"/>
                <w:szCs w:val="24"/>
              </w:rPr>
            </w:pPr>
          </w:p>
          <w:p w14:paraId="54C0964D" w14:textId="77777777" w:rsidR="00FA3DF6" w:rsidRPr="001818EA" w:rsidRDefault="00FA3DF6" w:rsidP="008B4F60">
            <w:pPr>
              <w:widowControl w:val="0"/>
              <w:spacing w:after="0" w:line="240" w:lineRule="auto"/>
              <w:jc w:val="both"/>
              <w:rPr>
                <w:rFonts w:ascii="Times New Roman" w:hAnsi="Times New Roman"/>
                <w:bCs/>
                <w:sz w:val="24"/>
                <w:szCs w:val="24"/>
              </w:rPr>
            </w:pPr>
          </w:p>
          <w:p w14:paraId="7B52E388" w14:textId="77777777" w:rsidR="00FA3DF6" w:rsidRPr="001818EA" w:rsidRDefault="00FA3DF6" w:rsidP="008B4F60">
            <w:pPr>
              <w:widowControl w:val="0"/>
              <w:spacing w:after="0" w:line="240" w:lineRule="auto"/>
              <w:jc w:val="both"/>
              <w:rPr>
                <w:rFonts w:ascii="Times New Roman" w:hAnsi="Times New Roman"/>
                <w:bCs/>
                <w:sz w:val="24"/>
                <w:szCs w:val="24"/>
              </w:rPr>
            </w:pPr>
          </w:p>
          <w:p w14:paraId="35EFD743"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20</w:t>
            </w:r>
          </w:p>
          <w:p w14:paraId="4D21ECBF" w14:textId="77777777" w:rsidR="00FA3DF6" w:rsidRPr="001818EA" w:rsidRDefault="00FA3DF6" w:rsidP="008B4F60">
            <w:pPr>
              <w:widowControl w:val="0"/>
              <w:spacing w:after="0" w:line="240" w:lineRule="auto"/>
              <w:jc w:val="both"/>
              <w:rPr>
                <w:rFonts w:ascii="Times New Roman" w:hAnsi="Times New Roman"/>
                <w:bCs/>
                <w:sz w:val="24"/>
                <w:szCs w:val="24"/>
              </w:rPr>
            </w:pPr>
          </w:p>
          <w:p w14:paraId="29843933" w14:textId="77777777" w:rsidR="00FA3DF6" w:rsidRPr="001818EA" w:rsidRDefault="00FA3DF6" w:rsidP="008B4F60">
            <w:pPr>
              <w:widowControl w:val="0"/>
              <w:spacing w:after="0" w:line="240" w:lineRule="auto"/>
              <w:jc w:val="both"/>
              <w:rPr>
                <w:rFonts w:ascii="Times New Roman" w:hAnsi="Times New Roman"/>
                <w:bCs/>
                <w:sz w:val="24"/>
                <w:szCs w:val="24"/>
              </w:rPr>
            </w:pPr>
          </w:p>
          <w:p w14:paraId="50931CE3" w14:textId="77777777" w:rsidR="00FA3DF6" w:rsidRPr="001818EA" w:rsidRDefault="00FA3DF6" w:rsidP="008B4F60">
            <w:pPr>
              <w:widowControl w:val="0"/>
              <w:spacing w:after="0" w:line="240" w:lineRule="auto"/>
              <w:jc w:val="both"/>
              <w:rPr>
                <w:rFonts w:ascii="Times New Roman" w:hAnsi="Times New Roman"/>
                <w:bCs/>
                <w:sz w:val="24"/>
                <w:szCs w:val="24"/>
              </w:rPr>
            </w:pPr>
          </w:p>
          <w:p w14:paraId="36C8159E" w14:textId="77777777" w:rsidR="00FA3DF6" w:rsidRPr="001818EA" w:rsidRDefault="00FA3DF6" w:rsidP="008B4F60">
            <w:pPr>
              <w:widowControl w:val="0"/>
              <w:spacing w:after="0" w:line="240" w:lineRule="auto"/>
              <w:jc w:val="both"/>
              <w:rPr>
                <w:rFonts w:ascii="Times New Roman" w:hAnsi="Times New Roman"/>
                <w:bCs/>
                <w:sz w:val="24"/>
                <w:szCs w:val="24"/>
              </w:rPr>
            </w:pPr>
          </w:p>
          <w:p w14:paraId="34F2307B" w14:textId="77777777" w:rsidR="00FA3DF6" w:rsidRPr="001818EA" w:rsidRDefault="00FA3DF6" w:rsidP="008B4F60">
            <w:pPr>
              <w:widowControl w:val="0"/>
              <w:spacing w:after="0" w:line="240" w:lineRule="auto"/>
              <w:jc w:val="both"/>
              <w:rPr>
                <w:rFonts w:ascii="Times New Roman" w:hAnsi="Times New Roman"/>
                <w:bCs/>
                <w:sz w:val="24"/>
                <w:szCs w:val="24"/>
              </w:rPr>
            </w:pPr>
          </w:p>
          <w:p w14:paraId="4A3AAF9B" w14:textId="77777777" w:rsidR="00FA3DF6" w:rsidRPr="001818EA" w:rsidRDefault="00FA3DF6" w:rsidP="008B4F60">
            <w:pPr>
              <w:widowControl w:val="0"/>
              <w:spacing w:after="0" w:line="240" w:lineRule="auto"/>
              <w:jc w:val="both"/>
              <w:rPr>
                <w:rFonts w:ascii="Times New Roman" w:hAnsi="Times New Roman"/>
                <w:bCs/>
                <w:sz w:val="24"/>
                <w:szCs w:val="24"/>
              </w:rPr>
            </w:pPr>
          </w:p>
          <w:p w14:paraId="486FADBE" w14:textId="77777777" w:rsidR="00FA3DF6" w:rsidRPr="001818EA" w:rsidRDefault="00FA3DF6" w:rsidP="008B4F60">
            <w:pPr>
              <w:widowControl w:val="0"/>
              <w:spacing w:after="0" w:line="240" w:lineRule="auto"/>
              <w:jc w:val="both"/>
              <w:rPr>
                <w:rFonts w:ascii="Times New Roman" w:hAnsi="Times New Roman"/>
                <w:bCs/>
                <w:sz w:val="24"/>
                <w:szCs w:val="24"/>
              </w:rPr>
            </w:pPr>
          </w:p>
          <w:p w14:paraId="7F692318" w14:textId="77777777" w:rsidR="00FA3DF6" w:rsidRPr="001818EA" w:rsidRDefault="00FA3DF6" w:rsidP="008B4F60">
            <w:pPr>
              <w:widowControl w:val="0"/>
              <w:spacing w:after="0" w:line="240" w:lineRule="auto"/>
              <w:jc w:val="both"/>
              <w:rPr>
                <w:rFonts w:ascii="Times New Roman" w:hAnsi="Times New Roman"/>
                <w:bCs/>
                <w:sz w:val="24"/>
                <w:szCs w:val="24"/>
              </w:rPr>
            </w:pPr>
          </w:p>
          <w:p w14:paraId="7F743E16" w14:textId="77777777" w:rsidR="00FA3DF6" w:rsidRPr="001818EA" w:rsidRDefault="00FA3DF6" w:rsidP="008B4F60">
            <w:pPr>
              <w:widowControl w:val="0"/>
              <w:spacing w:after="0" w:line="240" w:lineRule="auto"/>
              <w:jc w:val="both"/>
              <w:rPr>
                <w:rFonts w:ascii="Times New Roman" w:hAnsi="Times New Roman"/>
                <w:bCs/>
                <w:sz w:val="24"/>
                <w:szCs w:val="24"/>
              </w:rPr>
            </w:pPr>
          </w:p>
          <w:p w14:paraId="297EC143" w14:textId="77777777" w:rsidR="00FA3DF6" w:rsidRPr="001818EA" w:rsidRDefault="00FA3DF6" w:rsidP="008B4F60">
            <w:pPr>
              <w:widowControl w:val="0"/>
              <w:spacing w:after="0" w:line="240" w:lineRule="auto"/>
              <w:jc w:val="both"/>
              <w:rPr>
                <w:rFonts w:ascii="Times New Roman" w:hAnsi="Times New Roman"/>
                <w:bCs/>
                <w:sz w:val="24"/>
                <w:szCs w:val="24"/>
              </w:rPr>
            </w:pPr>
          </w:p>
          <w:p w14:paraId="7EC8F723" w14:textId="77777777" w:rsidR="00FA3DF6" w:rsidRPr="001818EA" w:rsidRDefault="00FA3DF6" w:rsidP="008B4F60">
            <w:pPr>
              <w:widowControl w:val="0"/>
              <w:spacing w:after="0" w:line="240" w:lineRule="auto"/>
              <w:jc w:val="both"/>
              <w:rPr>
                <w:rFonts w:ascii="Times New Roman" w:hAnsi="Times New Roman"/>
                <w:bCs/>
                <w:sz w:val="24"/>
                <w:szCs w:val="24"/>
              </w:rPr>
            </w:pPr>
          </w:p>
          <w:p w14:paraId="7EBDE4B5"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20</w:t>
            </w:r>
          </w:p>
          <w:p w14:paraId="55FC02A4" w14:textId="77777777" w:rsidR="00FA3DF6" w:rsidRPr="001818EA" w:rsidRDefault="00FA3DF6" w:rsidP="008B4F60">
            <w:pPr>
              <w:widowControl w:val="0"/>
              <w:spacing w:after="0" w:line="240" w:lineRule="auto"/>
              <w:jc w:val="both"/>
              <w:rPr>
                <w:rFonts w:ascii="Times New Roman" w:hAnsi="Times New Roman"/>
                <w:bCs/>
                <w:sz w:val="24"/>
                <w:szCs w:val="24"/>
              </w:rPr>
            </w:pPr>
          </w:p>
          <w:p w14:paraId="3FFE3667" w14:textId="77777777" w:rsidR="00FA3DF6" w:rsidRPr="001818EA" w:rsidRDefault="00FA3DF6" w:rsidP="008B4F60">
            <w:pPr>
              <w:widowControl w:val="0"/>
              <w:spacing w:after="0" w:line="240" w:lineRule="auto"/>
              <w:jc w:val="both"/>
              <w:rPr>
                <w:rFonts w:ascii="Times New Roman" w:hAnsi="Times New Roman"/>
                <w:bCs/>
                <w:sz w:val="24"/>
                <w:szCs w:val="24"/>
              </w:rPr>
            </w:pPr>
          </w:p>
          <w:p w14:paraId="1679EBAE" w14:textId="77777777" w:rsidR="00FA3DF6" w:rsidRPr="001818EA" w:rsidRDefault="00FA3DF6" w:rsidP="008B4F60">
            <w:pPr>
              <w:widowControl w:val="0"/>
              <w:spacing w:after="0" w:line="240" w:lineRule="auto"/>
              <w:jc w:val="both"/>
              <w:rPr>
                <w:rFonts w:ascii="Times New Roman" w:hAnsi="Times New Roman"/>
                <w:bCs/>
                <w:sz w:val="24"/>
                <w:szCs w:val="24"/>
              </w:rPr>
            </w:pPr>
          </w:p>
          <w:p w14:paraId="5E533904" w14:textId="77777777" w:rsidR="00FA3DF6" w:rsidRPr="001818EA" w:rsidRDefault="00FA3DF6" w:rsidP="008B4F60">
            <w:pPr>
              <w:widowControl w:val="0"/>
              <w:spacing w:after="0" w:line="240" w:lineRule="auto"/>
              <w:jc w:val="both"/>
              <w:rPr>
                <w:rFonts w:ascii="Times New Roman" w:hAnsi="Times New Roman"/>
                <w:bCs/>
                <w:sz w:val="24"/>
                <w:szCs w:val="24"/>
              </w:rPr>
            </w:pPr>
          </w:p>
          <w:p w14:paraId="39BF413E" w14:textId="77777777" w:rsidR="00FA3DF6" w:rsidRPr="001818EA" w:rsidRDefault="00FA3DF6" w:rsidP="008B4F60">
            <w:pPr>
              <w:widowControl w:val="0"/>
              <w:spacing w:after="0" w:line="240" w:lineRule="auto"/>
              <w:jc w:val="both"/>
              <w:rPr>
                <w:rFonts w:ascii="Times New Roman" w:hAnsi="Times New Roman"/>
                <w:bCs/>
                <w:sz w:val="24"/>
                <w:szCs w:val="24"/>
              </w:rPr>
            </w:pPr>
          </w:p>
          <w:p w14:paraId="7936CBD9" w14:textId="77777777" w:rsidR="00FA3DF6" w:rsidRPr="001818EA" w:rsidRDefault="00FA3DF6" w:rsidP="008B4F60">
            <w:pPr>
              <w:widowControl w:val="0"/>
              <w:spacing w:after="0" w:line="240" w:lineRule="auto"/>
              <w:jc w:val="both"/>
              <w:rPr>
                <w:rFonts w:ascii="Times New Roman" w:hAnsi="Times New Roman"/>
                <w:bCs/>
                <w:sz w:val="24"/>
                <w:szCs w:val="24"/>
              </w:rPr>
            </w:pPr>
          </w:p>
          <w:p w14:paraId="46374C5A" w14:textId="77777777" w:rsidR="00FA3DF6" w:rsidRPr="001818EA" w:rsidRDefault="00FA3DF6" w:rsidP="008B4F60">
            <w:pPr>
              <w:widowControl w:val="0"/>
              <w:spacing w:after="0" w:line="240" w:lineRule="auto"/>
              <w:jc w:val="both"/>
              <w:rPr>
                <w:rFonts w:ascii="Times New Roman" w:hAnsi="Times New Roman"/>
                <w:bCs/>
                <w:sz w:val="24"/>
                <w:szCs w:val="24"/>
              </w:rPr>
            </w:pPr>
          </w:p>
          <w:p w14:paraId="5278F0BC" w14:textId="77777777" w:rsidR="00FA3DF6" w:rsidRPr="001818EA" w:rsidRDefault="00FA3DF6" w:rsidP="008B4F60">
            <w:pPr>
              <w:widowControl w:val="0"/>
              <w:spacing w:after="0" w:line="240" w:lineRule="auto"/>
              <w:jc w:val="both"/>
              <w:rPr>
                <w:rFonts w:ascii="Times New Roman" w:hAnsi="Times New Roman"/>
                <w:bCs/>
                <w:sz w:val="24"/>
                <w:szCs w:val="24"/>
              </w:rPr>
            </w:pPr>
          </w:p>
          <w:p w14:paraId="04B8468D" w14:textId="77777777" w:rsidR="00FA3DF6" w:rsidRPr="001818EA" w:rsidRDefault="00FA3DF6" w:rsidP="008B4F60">
            <w:pPr>
              <w:widowControl w:val="0"/>
              <w:spacing w:after="0" w:line="240" w:lineRule="auto"/>
              <w:jc w:val="both"/>
              <w:rPr>
                <w:rFonts w:ascii="Times New Roman" w:hAnsi="Times New Roman"/>
                <w:bCs/>
                <w:sz w:val="24"/>
                <w:szCs w:val="24"/>
              </w:rPr>
            </w:pPr>
          </w:p>
          <w:p w14:paraId="2C773211" w14:textId="77777777" w:rsidR="00FA3DF6" w:rsidRPr="001818EA" w:rsidRDefault="00FA3DF6" w:rsidP="008B4F60">
            <w:pPr>
              <w:widowControl w:val="0"/>
              <w:spacing w:after="0" w:line="240" w:lineRule="auto"/>
              <w:jc w:val="both"/>
              <w:rPr>
                <w:rFonts w:ascii="Times New Roman" w:hAnsi="Times New Roman"/>
                <w:bCs/>
                <w:sz w:val="24"/>
                <w:szCs w:val="24"/>
              </w:rPr>
            </w:pPr>
          </w:p>
          <w:p w14:paraId="73C87B68" w14:textId="77777777" w:rsidR="00FA3DF6" w:rsidRPr="001818EA" w:rsidRDefault="00FA3DF6" w:rsidP="008B4F60">
            <w:pPr>
              <w:widowControl w:val="0"/>
              <w:spacing w:after="0" w:line="240" w:lineRule="auto"/>
              <w:jc w:val="both"/>
              <w:rPr>
                <w:rFonts w:ascii="Times New Roman" w:hAnsi="Times New Roman"/>
                <w:bCs/>
                <w:sz w:val="24"/>
                <w:szCs w:val="24"/>
              </w:rPr>
            </w:pPr>
          </w:p>
          <w:p w14:paraId="6D333EB0" w14:textId="77777777" w:rsidR="00FA3DF6" w:rsidRPr="001818EA" w:rsidRDefault="00FA3DF6" w:rsidP="008B4F60">
            <w:pPr>
              <w:widowControl w:val="0"/>
              <w:spacing w:after="0" w:line="240" w:lineRule="auto"/>
              <w:jc w:val="both"/>
              <w:rPr>
                <w:rFonts w:ascii="Times New Roman" w:hAnsi="Times New Roman"/>
                <w:bCs/>
                <w:sz w:val="24"/>
                <w:szCs w:val="24"/>
              </w:rPr>
            </w:pPr>
          </w:p>
          <w:p w14:paraId="61F8D428" w14:textId="77777777" w:rsidR="00FA3DF6" w:rsidRPr="001818EA" w:rsidRDefault="00FA3DF6" w:rsidP="008B4F60">
            <w:pPr>
              <w:widowControl w:val="0"/>
              <w:spacing w:after="0" w:line="240" w:lineRule="auto"/>
              <w:jc w:val="both"/>
              <w:rPr>
                <w:rFonts w:ascii="Times New Roman" w:hAnsi="Times New Roman"/>
                <w:bCs/>
                <w:sz w:val="24"/>
                <w:szCs w:val="24"/>
              </w:rPr>
            </w:pPr>
          </w:p>
          <w:p w14:paraId="21EFE3DE" w14:textId="77777777" w:rsidR="00FA3DF6" w:rsidRPr="001818EA" w:rsidRDefault="00FA3DF6" w:rsidP="008B4F60">
            <w:pPr>
              <w:widowControl w:val="0"/>
              <w:spacing w:after="0" w:line="240" w:lineRule="auto"/>
              <w:jc w:val="both"/>
              <w:rPr>
                <w:rFonts w:ascii="Times New Roman" w:hAnsi="Times New Roman"/>
                <w:bCs/>
                <w:sz w:val="24"/>
                <w:szCs w:val="24"/>
              </w:rPr>
            </w:pPr>
          </w:p>
          <w:p w14:paraId="0B056D41" w14:textId="77777777" w:rsidR="00FA3DF6" w:rsidRPr="001818EA" w:rsidRDefault="00FA3DF6" w:rsidP="008B4F60">
            <w:pPr>
              <w:widowControl w:val="0"/>
              <w:spacing w:after="0" w:line="240" w:lineRule="auto"/>
              <w:jc w:val="both"/>
              <w:rPr>
                <w:rFonts w:ascii="Times New Roman" w:hAnsi="Times New Roman"/>
                <w:bCs/>
                <w:sz w:val="24"/>
                <w:szCs w:val="24"/>
              </w:rPr>
            </w:pPr>
          </w:p>
          <w:p w14:paraId="6A3D1387" w14:textId="77777777" w:rsidR="00FA3DF6" w:rsidRPr="001818EA" w:rsidRDefault="00FA3DF6" w:rsidP="008B4F60">
            <w:pPr>
              <w:widowControl w:val="0"/>
              <w:spacing w:after="0" w:line="240" w:lineRule="auto"/>
              <w:jc w:val="both"/>
              <w:rPr>
                <w:rFonts w:ascii="Times New Roman" w:hAnsi="Times New Roman"/>
                <w:bCs/>
                <w:sz w:val="24"/>
                <w:szCs w:val="24"/>
              </w:rPr>
            </w:pPr>
          </w:p>
          <w:p w14:paraId="442315BB" w14:textId="77777777" w:rsidR="00FA3DF6" w:rsidRPr="001818EA" w:rsidRDefault="00FA3DF6" w:rsidP="008B4F60">
            <w:pPr>
              <w:widowControl w:val="0"/>
              <w:spacing w:after="0" w:line="240" w:lineRule="auto"/>
              <w:jc w:val="both"/>
              <w:rPr>
                <w:rFonts w:ascii="Times New Roman" w:hAnsi="Times New Roman"/>
                <w:bCs/>
                <w:sz w:val="24"/>
                <w:szCs w:val="24"/>
              </w:rPr>
            </w:pPr>
          </w:p>
          <w:p w14:paraId="11059229" w14:textId="77777777" w:rsidR="00FA3DF6" w:rsidRPr="001818EA" w:rsidRDefault="00FA3DF6" w:rsidP="008B4F60">
            <w:pPr>
              <w:widowControl w:val="0"/>
              <w:spacing w:after="0" w:line="240" w:lineRule="auto"/>
              <w:jc w:val="both"/>
              <w:rPr>
                <w:rFonts w:ascii="Times New Roman" w:hAnsi="Times New Roman"/>
                <w:bCs/>
                <w:sz w:val="24"/>
                <w:szCs w:val="24"/>
              </w:rPr>
            </w:pPr>
          </w:p>
          <w:p w14:paraId="1DC4DF9A" w14:textId="77777777" w:rsidR="00FA3DF6" w:rsidRPr="001818EA" w:rsidRDefault="00FA3DF6" w:rsidP="008B4F60">
            <w:pPr>
              <w:widowControl w:val="0"/>
              <w:spacing w:after="0" w:line="240" w:lineRule="auto"/>
              <w:jc w:val="both"/>
              <w:rPr>
                <w:rFonts w:ascii="Times New Roman" w:hAnsi="Times New Roman"/>
                <w:bCs/>
                <w:sz w:val="24"/>
                <w:szCs w:val="24"/>
              </w:rPr>
            </w:pPr>
          </w:p>
          <w:p w14:paraId="24C2CCF8" w14:textId="77777777" w:rsidR="00FA3DF6" w:rsidRPr="001818EA" w:rsidRDefault="00FA3DF6" w:rsidP="008B4F60">
            <w:pPr>
              <w:widowControl w:val="0"/>
              <w:spacing w:after="0" w:line="240" w:lineRule="auto"/>
              <w:jc w:val="both"/>
              <w:rPr>
                <w:rFonts w:ascii="Times New Roman" w:hAnsi="Times New Roman"/>
                <w:bCs/>
                <w:sz w:val="24"/>
                <w:szCs w:val="24"/>
              </w:rPr>
            </w:pPr>
          </w:p>
          <w:p w14:paraId="603E1E82" w14:textId="77777777" w:rsidR="00FA3DF6" w:rsidRPr="001818EA" w:rsidRDefault="00FA3DF6" w:rsidP="008B4F60">
            <w:pPr>
              <w:widowControl w:val="0"/>
              <w:spacing w:after="0" w:line="240" w:lineRule="auto"/>
              <w:jc w:val="both"/>
              <w:rPr>
                <w:rFonts w:ascii="Times New Roman" w:hAnsi="Times New Roman"/>
                <w:bCs/>
                <w:sz w:val="24"/>
                <w:szCs w:val="24"/>
              </w:rPr>
            </w:pPr>
          </w:p>
          <w:p w14:paraId="4A2547F4" w14:textId="77777777" w:rsidR="00FA3DF6" w:rsidRPr="001818EA" w:rsidRDefault="00FA3DF6" w:rsidP="008B4F60">
            <w:pPr>
              <w:widowControl w:val="0"/>
              <w:spacing w:after="0" w:line="240" w:lineRule="auto"/>
              <w:jc w:val="both"/>
              <w:rPr>
                <w:rFonts w:ascii="Times New Roman" w:hAnsi="Times New Roman"/>
                <w:bCs/>
                <w:sz w:val="24"/>
                <w:szCs w:val="24"/>
              </w:rPr>
            </w:pPr>
          </w:p>
          <w:p w14:paraId="1346369B" w14:textId="77777777" w:rsidR="00FA3DF6" w:rsidRPr="001818EA" w:rsidRDefault="00FA3DF6" w:rsidP="008B4F60">
            <w:pPr>
              <w:widowControl w:val="0"/>
              <w:spacing w:after="0" w:line="240" w:lineRule="auto"/>
              <w:jc w:val="both"/>
              <w:rPr>
                <w:rFonts w:ascii="Times New Roman" w:hAnsi="Times New Roman"/>
                <w:bCs/>
                <w:sz w:val="24"/>
                <w:szCs w:val="24"/>
              </w:rPr>
            </w:pPr>
          </w:p>
          <w:p w14:paraId="07A99F6B" w14:textId="77777777" w:rsidR="00FA3DF6" w:rsidRPr="001818EA" w:rsidRDefault="00FA3DF6" w:rsidP="008B4F60">
            <w:pPr>
              <w:widowControl w:val="0"/>
              <w:spacing w:after="0" w:line="240" w:lineRule="auto"/>
              <w:jc w:val="both"/>
              <w:rPr>
                <w:rFonts w:ascii="Times New Roman" w:hAnsi="Times New Roman"/>
                <w:bCs/>
                <w:sz w:val="24"/>
                <w:szCs w:val="24"/>
              </w:rPr>
            </w:pPr>
          </w:p>
          <w:p w14:paraId="11558DD0"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20</w:t>
            </w:r>
          </w:p>
        </w:tc>
      </w:tr>
      <w:tr w:rsidR="00FA3DF6" w:rsidRPr="001818EA" w14:paraId="562613CF" w14:textId="77777777" w:rsidTr="0094441E">
        <w:tblPrEx>
          <w:tblLook w:val="01E0" w:firstRow="1" w:lastRow="1" w:firstColumn="1" w:lastColumn="1" w:noHBand="0" w:noVBand="0"/>
        </w:tblPrEx>
        <w:trPr>
          <w:gridAfter w:val="1"/>
          <w:wAfter w:w="16" w:type="dxa"/>
        </w:trPr>
        <w:tc>
          <w:tcPr>
            <w:tcW w:w="2257" w:type="dxa"/>
            <w:vMerge/>
          </w:tcPr>
          <w:p w14:paraId="747713A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1739B77A"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Общие сведения о послепечатных процессах. Характеристика полуфабрикатов, поступающих из печатного цеха. Единицы измерения формата и объема издания. Обработка листовой продукции.</w:t>
            </w:r>
          </w:p>
          <w:p w14:paraId="1C4073A7"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Сталкивание, разрезка и подрезка листов</w:t>
            </w:r>
          </w:p>
          <w:p w14:paraId="6FA18736" w14:textId="77777777" w:rsidR="00FA3DF6" w:rsidRPr="00113111" w:rsidRDefault="00FA3DF6" w:rsidP="008B4F60">
            <w:pPr>
              <w:widowControl w:val="0"/>
              <w:spacing w:after="0" w:line="240" w:lineRule="auto"/>
              <w:jc w:val="both"/>
              <w:rPr>
                <w:rFonts w:ascii="Times New Roman" w:hAnsi="Times New Roman"/>
                <w:bCs/>
                <w:spacing w:val="-2"/>
                <w:sz w:val="24"/>
                <w:szCs w:val="24"/>
              </w:rPr>
            </w:pPr>
            <w:r w:rsidRPr="00113111">
              <w:rPr>
                <w:rFonts w:ascii="Times New Roman" w:hAnsi="Times New Roman"/>
                <w:bCs/>
                <w:spacing w:val="-2"/>
                <w:sz w:val="24"/>
                <w:szCs w:val="24"/>
              </w:rPr>
              <w:t>Фальцовка листов. Варианты фальцовки листов и их применение.  Прессование сфальцованных тетрадей. Изготовление сложных тетрадей. Виды дополнительных элементов.  Раскрой материалов для изготовления форзацев, иллюстраций.  Технологические возможности приклеечных автоматов.  Комплектовка блоков. Виды и правила комплектовки.  Виды шитья проволокой, их характеристика и применение для различных изданий. Процесс образования скобы. Виды шитья нитками, их характеристика и применение. Образование стежков на ниткошвейных машинах. Виды КБС, применение.</w:t>
            </w:r>
          </w:p>
          <w:p w14:paraId="22CD0FA4"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Применяемые клеи. Требования, предъявляемые к качеству КБС. </w:t>
            </w:r>
            <w:r w:rsidRPr="001818EA">
              <w:rPr>
                <w:rFonts w:ascii="Times New Roman" w:hAnsi="Times New Roman"/>
                <w:bCs/>
                <w:sz w:val="24"/>
                <w:szCs w:val="24"/>
                <w:lang w:val="en-US"/>
              </w:rPr>
              <w:t>PUR</w:t>
            </w:r>
            <w:r w:rsidRPr="001818EA">
              <w:rPr>
                <w:rFonts w:ascii="Times New Roman" w:hAnsi="Times New Roman"/>
                <w:bCs/>
                <w:sz w:val="24"/>
                <w:szCs w:val="24"/>
              </w:rPr>
              <w:t xml:space="preserve"> – технология.</w:t>
            </w:r>
          </w:p>
          <w:p w14:paraId="2FDDC525"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Характеристика, преимущества и недостатки.</w:t>
            </w:r>
          </w:p>
          <w:p w14:paraId="69E0E99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Швейно-клеевое скрепление. Крытье блоков обложками. Обработка книжных блоков. Обработка корешков книжных блоков. Варианты обработки книжных блоков. Типы крышек по ГОСТ 22240, их характеристика и применение, элементы переплетных крышек, назначение, используемые материалы. Раскрой картона. Основные правила раскроя.  Раскрой бумаги, ткани. Основные правила.  Коробление переплетных крышек. Причины коробления.  Технология изготовления интегральных и полуинтегральных переплетных крышек. Оформление переплетных крышек. Виды тиснения на переплетных крышках. Печать на переплетных  крышках. Виды художественного оформления. Виды отделки листовой печатной продукции. Способы вставки блоков в переплетные крышки. Прессование и штриховка книг. Назначение и применение суперобложек. Правила раскроя материалов.  Упаковка готовых книг.  Организация работы различных поточных линий. Выбор технологического процесса для организации и оснащения поточной линии оборудованием. Технологические возможности поточных линий различных фирм.  Их сравнительная характеристика.</w:t>
            </w:r>
          </w:p>
          <w:p w14:paraId="3DAD253F" w14:textId="3506F8F2" w:rsidR="00113111"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Общие сведения о беловой продукции.</w:t>
            </w:r>
          </w:p>
          <w:p w14:paraId="68852BE1"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Виды беловой продукции, ее назначение, применение. Писчие бумаги, форматы.</w:t>
            </w:r>
          </w:p>
          <w:p w14:paraId="57F158BD"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Изготовление школьных тетрадей.</w:t>
            </w:r>
          </w:p>
          <w:p w14:paraId="60E62A1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Изготовление общих тетрадей.</w:t>
            </w:r>
          </w:p>
          <w:p w14:paraId="78EAAA7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Изготовление записных книжек и календарей для записи. Изготовление альбомов и блокнотов.</w:t>
            </w:r>
          </w:p>
          <w:p w14:paraId="5D9ABB2C"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Изготовление папок для бумаг и регистраторов.</w:t>
            </w:r>
          </w:p>
          <w:p w14:paraId="140B7150"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лабораторные работы</w:t>
            </w:r>
          </w:p>
          <w:p w14:paraId="1606B3E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к работе одноножевой бумагорезальной машины и работа на ней.</w:t>
            </w:r>
          </w:p>
          <w:p w14:paraId="1A2F597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кассетной фальцевальной машины к работе «МВО» Т-535-Е44</w:t>
            </w:r>
            <w:r w:rsidRPr="001818EA">
              <w:rPr>
                <w:rFonts w:ascii="Times New Roman" w:hAnsi="Times New Roman"/>
                <w:sz w:val="24"/>
                <w:szCs w:val="24"/>
                <w:lang w:val="en-US"/>
              </w:rPr>
              <w:t>F</w:t>
            </w:r>
            <w:r w:rsidRPr="001818EA">
              <w:rPr>
                <w:rFonts w:ascii="Times New Roman" w:hAnsi="Times New Roman"/>
                <w:sz w:val="24"/>
                <w:szCs w:val="24"/>
              </w:rPr>
              <w:t xml:space="preserve"> и работа на ней.</w:t>
            </w:r>
          </w:p>
          <w:p w14:paraId="2588E4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Брошюровочный комплекс «</w:t>
            </w:r>
            <w:r w:rsidRPr="001818EA">
              <w:rPr>
                <w:rFonts w:ascii="Times New Roman" w:hAnsi="Times New Roman"/>
                <w:sz w:val="24"/>
                <w:szCs w:val="24"/>
                <w:lang w:val="en-US"/>
              </w:rPr>
              <w:t>Horizon</w:t>
            </w:r>
            <w:r w:rsidRPr="001818EA">
              <w:rPr>
                <w:rFonts w:ascii="Times New Roman" w:hAnsi="Times New Roman"/>
                <w:sz w:val="24"/>
                <w:szCs w:val="24"/>
              </w:rPr>
              <w:t>». Одноаппаратная проволокошвейная машина фирмы «</w:t>
            </w:r>
            <w:r w:rsidRPr="001818EA">
              <w:rPr>
                <w:rFonts w:ascii="Times New Roman" w:hAnsi="Times New Roman"/>
                <w:sz w:val="24"/>
                <w:szCs w:val="24"/>
                <w:lang w:val="en-US"/>
              </w:rPr>
              <w:t>Honer</w:t>
            </w:r>
            <w:r w:rsidRPr="001818EA">
              <w:rPr>
                <w:rFonts w:ascii="Times New Roman" w:hAnsi="Times New Roman"/>
                <w:sz w:val="24"/>
                <w:szCs w:val="24"/>
              </w:rPr>
              <w:t xml:space="preserve">» </w:t>
            </w:r>
            <w:r w:rsidRPr="001818EA">
              <w:rPr>
                <w:rFonts w:ascii="Times New Roman" w:hAnsi="Times New Roman"/>
                <w:sz w:val="24"/>
                <w:szCs w:val="24"/>
                <w:lang w:val="en-US"/>
              </w:rPr>
              <w:t>EXACT</w:t>
            </w:r>
            <w:r w:rsidRPr="001818EA">
              <w:rPr>
                <w:rFonts w:ascii="Times New Roman" w:hAnsi="Times New Roman"/>
                <w:sz w:val="24"/>
                <w:szCs w:val="24"/>
              </w:rPr>
              <w:t>.</w:t>
            </w:r>
          </w:p>
          <w:p w14:paraId="0FAC552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Регулировка механизмов  ниткошвейной полуавтоматической машины фирмы «Смайт» </w:t>
            </w:r>
            <w:r w:rsidRPr="001818EA">
              <w:rPr>
                <w:rFonts w:ascii="Times New Roman" w:hAnsi="Times New Roman"/>
                <w:sz w:val="24"/>
                <w:szCs w:val="24"/>
                <w:lang w:val="en-US"/>
              </w:rPr>
              <w:t>FrerriaSM</w:t>
            </w:r>
            <w:r w:rsidRPr="001818EA">
              <w:rPr>
                <w:rFonts w:ascii="Times New Roman" w:hAnsi="Times New Roman"/>
                <w:sz w:val="24"/>
                <w:szCs w:val="24"/>
              </w:rPr>
              <w:t xml:space="preserve"> 14.</w:t>
            </w:r>
          </w:p>
          <w:p w14:paraId="614B0BC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Клеевое бесшвейное скрепление изданий в обложке на машине «</w:t>
            </w:r>
            <w:r w:rsidRPr="001818EA">
              <w:rPr>
                <w:rFonts w:ascii="Times New Roman" w:hAnsi="Times New Roman"/>
                <w:sz w:val="24"/>
                <w:szCs w:val="24"/>
                <w:lang w:val="en-US"/>
              </w:rPr>
              <w:t>Amigo</w:t>
            </w:r>
            <w:r w:rsidRPr="001818EA">
              <w:rPr>
                <w:rFonts w:ascii="Times New Roman" w:hAnsi="Times New Roman"/>
                <w:sz w:val="24"/>
                <w:szCs w:val="24"/>
              </w:rPr>
              <w:t>».</w:t>
            </w:r>
          </w:p>
          <w:p w14:paraId="170F0ED6"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37B8D6C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объема издания в бумажных, печатных, условных печатных листах, объема в тетрадях, страницах.</w:t>
            </w:r>
          </w:p>
          <w:p w14:paraId="49152CA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форзацной, иллюстрационной бумаг на тираж расчетным путем и  по справочнику.</w:t>
            </w:r>
          </w:p>
          <w:p w14:paraId="4C5E9C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проволоки  в метрах на тираж при различных видах шитья.</w:t>
            </w:r>
          </w:p>
          <w:p w14:paraId="649EC7B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ниток на тираж при различных видах шитья расчетным путем и по справочнику.</w:t>
            </w:r>
          </w:p>
          <w:p w14:paraId="3A612CA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клеев при КБС расчетным путем и по справочнику.</w:t>
            </w:r>
          </w:p>
          <w:p w14:paraId="3CFA9C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Экскурсия на полиграфическое предприятие   для знакомства с работой брошюровочно – переплетного  оборудования.</w:t>
            </w:r>
          </w:p>
          <w:p w14:paraId="754DA79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обложечной бумаги в листах и метрах на тираж расчетным путем и по справочнику.</w:t>
            </w:r>
          </w:p>
          <w:p w14:paraId="3F23968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каптала «ляссе», бумажной полоски, гильзы на тираж расчетным путем.</w:t>
            </w:r>
          </w:p>
          <w:p w14:paraId="5352ECA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расхода картона, покровных материалов для различных типов переплетных крышек расчетным путем и по справочнику.</w:t>
            </w:r>
          </w:p>
          <w:p w14:paraId="2F4D5ED8"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463C43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Автоматизированные комплексы для разрезки продукции.</w:t>
            </w:r>
          </w:p>
          <w:p w14:paraId="10EFFCE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ОБРМ для конкретного издания.</w:t>
            </w:r>
          </w:p>
          <w:p w14:paraId="61C7034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объема тетрадей для конкретного издания.</w:t>
            </w:r>
          </w:p>
          <w:p w14:paraId="2AD5022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вида форзацев по оформлению, конструкции, способу присоединения к тетрадям для конкретного издания.</w:t>
            </w:r>
          </w:p>
          <w:p w14:paraId="48C0395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Сравнительная характеристика работы коллаторов разных типов.</w:t>
            </w:r>
          </w:p>
          <w:p w14:paraId="116531D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Сравнительная характеристика работы брошюровочных комплектов и ВШРА.</w:t>
            </w:r>
          </w:p>
          <w:p w14:paraId="723536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вида шитья нитками для конкретного издания.</w:t>
            </w:r>
          </w:p>
          <w:p w14:paraId="7E731E9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Сравнительная характеристика работы ниткошвейных автоматов различных фирм.</w:t>
            </w:r>
          </w:p>
          <w:p w14:paraId="216894E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Сравнительная характеристика технологических возможностей поточных линий для КБС различных фирм. Подготовка отчета об экскурсии на полиграфическое предприятие.</w:t>
            </w:r>
          </w:p>
          <w:p w14:paraId="4424BE2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Блокообрабатывающие агрегаты, выполняемые операции.</w:t>
            </w:r>
          </w:p>
          <w:p w14:paraId="50A0ABE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Выбор технологии обработки блоков для конкретного издания.</w:t>
            </w:r>
          </w:p>
          <w:p w14:paraId="3EEF717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изготовления интегральной переплетной крышки.</w:t>
            </w:r>
          </w:p>
          <w:p w14:paraId="02DFE28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конфигураций поточной линии «Компакт-2000».</w:t>
            </w:r>
          </w:p>
          <w:p w14:paraId="620327A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схему технологического процесса изготовления издания «ежедневник».</w:t>
            </w:r>
          </w:p>
          <w:p w14:paraId="2E14B86A"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курсовое проектирование</w:t>
            </w:r>
          </w:p>
          <w:p w14:paraId="6BF39252" w14:textId="77777777" w:rsidR="00FA3DF6" w:rsidRPr="001818EA" w:rsidRDefault="00FA3DF6" w:rsidP="008B4F60">
            <w:pPr>
              <w:widowControl w:val="0"/>
              <w:spacing w:after="0" w:line="240" w:lineRule="auto"/>
              <w:jc w:val="both"/>
              <w:rPr>
                <w:rFonts w:ascii="Times New Roman" w:hAnsi="Times New Roman"/>
                <w:b/>
                <w:iCs/>
                <w:sz w:val="24"/>
                <w:szCs w:val="24"/>
              </w:rPr>
            </w:pPr>
            <w:r w:rsidRPr="001818EA">
              <w:rPr>
                <w:rFonts w:ascii="Times New Roman" w:hAnsi="Times New Roman"/>
                <w:b/>
                <w:iCs/>
                <w:sz w:val="24"/>
                <w:szCs w:val="24"/>
              </w:rPr>
              <w:t>Тематика курсовых проектов</w:t>
            </w:r>
          </w:p>
          <w:p w14:paraId="7A414F7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xml:space="preserve">  Разработка технологического процесса   послепечатной обработки     различных изданий (издания художественной литературы в обычном, улучшенном оформлении; в подарочных исполнениях; издания технической, популярной литературы; энциклопедические издания, учебные издания, журналы, брошюры, издания рекламного характера, календари,  издания в интегральной крышке).</w:t>
            </w:r>
          </w:p>
        </w:tc>
        <w:tc>
          <w:tcPr>
            <w:tcW w:w="1260" w:type="dxa"/>
            <w:vMerge/>
          </w:tcPr>
          <w:p w14:paraId="369390C8"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58F8B462" w14:textId="77777777" w:rsidTr="0094441E">
        <w:tblPrEx>
          <w:tblLook w:val="01E0" w:firstRow="1" w:lastRow="1" w:firstColumn="1" w:lastColumn="1" w:noHBand="0" w:noVBand="0"/>
        </w:tblPrEx>
        <w:trPr>
          <w:gridAfter w:val="1"/>
          <w:wAfter w:w="16" w:type="dxa"/>
        </w:trPr>
        <w:tc>
          <w:tcPr>
            <w:tcW w:w="2257" w:type="dxa"/>
            <w:vMerge w:val="restart"/>
          </w:tcPr>
          <w:p w14:paraId="0DD2CD2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 xml:space="preserve">Тема 1.9. </w:t>
            </w:r>
          </w:p>
          <w:p w14:paraId="6B155304"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Послепечатное оборудование</w:t>
            </w:r>
          </w:p>
        </w:tc>
        <w:tc>
          <w:tcPr>
            <w:tcW w:w="10813" w:type="dxa"/>
          </w:tcPr>
          <w:p w14:paraId="2C1EB85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3192AD0F"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84</w:t>
            </w:r>
          </w:p>
          <w:p w14:paraId="6305EEEA" w14:textId="77777777" w:rsidR="00FA3DF6" w:rsidRPr="001818EA" w:rsidRDefault="00FA3DF6" w:rsidP="008B4F60">
            <w:pPr>
              <w:widowControl w:val="0"/>
              <w:spacing w:after="0" w:line="240" w:lineRule="auto"/>
              <w:jc w:val="both"/>
              <w:rPr>
                <w:rFonts w:ascii="Times New Roman" w:hAnsi="Times New Roman"/>
                <w:b/>
                <w:sz w:val="24"/>
                <w:szCs w:val="24"/>
              </w:rPr>
            </w:pPr>
          </w:p>
          <w:p w14:paraId="75AB785F" w14:textId="77777777" w:rsidR="00FA3DF6" w:rsidRPr="001818EA" w:rsidRDefault="00FA3DF6" w:rsidP="008B4F60">
            <w:pPr>
              <w:widowControl w:val="0"/>
              <w:spacing w:after="0" w:line="240" w:lineRule="auto"/>
              <w:jc w:val="both"/>
              <w:rPr>
                <w:rFonts w:ascii="Times New Roman" w:hAnsi="Times New Roman"/>
                <w:b/>
                <w:sz w:val="24"/>
                <w:szCs w:val="24"/>
              </w:rPr>
            </w:pPr>
          </w:p>
          <w:p w14:paraId="4E35CDE5" w14:textId="77777777" w:rsidR="00FA3DF6" w:rsidRPr="001818EA" w:rsidRDefault="00FA3DF6" w:rsidP="008B4F60">
            <w:pPr>
              <w:widowControl w:val="0"/>
              <w:spacing w:after="0" w:line="240" w:lineRule="auto"/>
              <w:jc w:val="both"/>
              <w:rPr>
                <w:rFonts w:ascii="Times New Roman" w:hAnsi="Times New Roman"/>
                <w:b/>
                <w:sz w:val="24"/>
                <w:szCs w:val="24"/>
              </w:rPr>
            </w:pPr>
          </w:p>
          <w:p w14:paraId="0128ADED" w14:textId="77777777" w:rsidR="00FA3DF6" w:rsidRPr="001818EA" w:rsidRDefault="00FA3DF6" w:rsidP="008B4F60">
            <w:pPr>
              <w:widowControl w:val="0"/>
              <w:spacing w:after="0" w:line="240" w:lineRule="auto"/>
              <w:jc w:val="both"/>
              <w:rPr>
                <w:rFonts w:ascii="Times New Roman" w:hAnsi="Times New Roman"/>
                <w:b/>
                <w:sz w:val="24"/>
                <w:szCs w:val="24"/>
              </w:rPr>
            </w:pPr>
          </w:p>
          <w:p w14:paraId="10A50783" w14:textId="77777777" w:rsidR="00FA3DF6" w:rsidRPr="001818EA" w:rsidRDefault="00FA3DF6" w:rsidP="008B4F60">
            <w:pPr>
              <w:widowControl w:val="0"/>
              <w:spacing w:after="0" w:line="240" w:lineRule="auto"/>
              <w:jc w:val="both"/>
              <w:rPr>
                <w:rFonts w:ascii="Times New Roman" w:hAnsi="Times New Roman"/>
                <w:b/>
                <w:sz w:val="24"/>
                <w:szCs w:val="24"/>
              </w:rPr>
            </w:pPr>
          </w:p>
          <w:p w14:paraId="261DD8BA" w14:textId="77777777" w:rsidR="00FA3DF6" w:rsidRPr="001818EA" w:rsidRDefault="00FA3DF6" w:rsidP="008B4F60">
            <w:pPr>
              <w:widowControl w:val="0"/>
              <w:spacing w:after="0" w:line="240" w:lineRule="auto"/>
              <w:jc w:val="both"/>
              <w:rPr>
                <w:rFonts w:ascii="Times New Roman" w:hAnsi="Times New Roman"/>
                <w:b/>
                <w:sz w:val="24"/>
                <w:szCs w:val="24"/>
              </w:rPr>
            </w:pPr>
          </w:p>
          <w:p w14:paraId="62101605" w14:textId="77777777" w:rsidR="00FA3DF6" w:rsidRPr="001818EA" w:rsidRDefault="00FA3DF6" w:rsidP="008B4F60">
            <w:pPr>
              <w:widowControl w:val="0"/>
              <w:spacing w:after="0" w:line="240" w:lineRule="auto"/>
              <w:jc w:val="both"/>
              <w:rPr>
                <w:rFonts w:ascii="Times New Roman" w:hAnsi="Times New Roman"/>
                <w:b/>
                <w:sz w:val="24"/>
                <w:szCs w:val="24"/>
              </w:rPr>
            </w:pPr>
          </w:p>
          <w:p w14:paraId="1E29BA16" w14:textId="77777777" w:rsidR="00FA3DF6" w:rsidRPr="001818EA" w:rsidRDefault="00FA3DF6" w:rsidP="008B4F60">
            <w:pPr>
              <w:widowControl w:val="0"/>
              <w:spacing w:after="0" w:line="240" w:lineRule="auto"/>
              <w:jc w:val="both"/>
              <w:rPr>
                <w:rFonts w:ascii="Times New Roman" w:hAnsi="Times New Roman"/>
                <w:b/>
                <w:sz w:val="24"/>
                <w:szCs w:val="24"/>
              </w:rPr>
            </w:pPr>
          </w:p>
          <w:p w14:paraId="41D4AE51" w14:textId="77777777" w:rsidR="00FA3DF6" w:rsidRPr="001818EA" w:rsidRDefault="00FA3DF6" w:rsidP="008B4F60">
            <w:pPr>
              <w:widowControl w:val="0"/>
              <w:spacing w:after="0" w:line="240" w:lineRule="auto"/>
              <w:jc w:val="both"/>
              <w:rPr>
                <w:rFonts w:ascii="Times New Roman" w:hAnsi="Times New Roman"/>
                <w:b/>
                <w:sz w:val="24"/>
                <w:szCs w:val="24"/>
              </w:rPr>
            </w:pPr>
          </w:p>
          <w:p w14:paraId="1730287A" w14:textId="77777777" w:rsidR="00FA3DF6" w:rsidRPr="001818EA" w:rsidRDefault="00FA3DF6" w:rsidP="008B4F60">
            <w:pPr>
              <w:widowControl w:val="0"/>
              <w:spacing w:after="0" w:line="240" w:lineRule="auto"/>
              <w:jc w:val="both"/>
              <w:rPr>
                <w:rFonts w:ascii="Times New Roman" w:hAnsi="Times New Roman"/>
                <w:b/>
                <w:sz w:val="24"/>
                <w:szCs w:val="24"/>
              </w:rPr>
            </w:pPr>
          </w:p>
          <w:p w14:paraId="2D8D9C00" w14:textId="77777777" w:rsidR="00FA3DF6" w:rsidRPr="001818EA" w:rsidRDefault="00FA3DF6" w:rsidP="008B4F60">
            <w:pPr>
              <w:widowControl w:val="0"/>
              <w:spacing w:after="0" w:line="240" w:lineRule="auto"/>
              <w:jc w:val="both"/>
              <w:rPr>
                <w:rFonts w:ascii="Times New Roman" w:hAnsi="Times New Roman"/>
                <w:b/>
                <w:sz w:val="24"/>
                <w:szCs w:val="24"/>
              </w:rPr>
            </w:pPr>
          </w:p>
          <w:p w14:paraId="2CA67103" w14:textId="77777777" w:rsidR="00FA3DF6" w:rsidRPr="001818EA" w:rsidRDefault="00FA3DF6" w:rsidP="008B4F60">
            <w:pPr>
              <w:widowControl w:val="0"/>
              <w:spacing w:after="0" w:line="240" w:lineRule="auto"/>
              <w:jc w:val="both"/>
              <w:rPr>
                <w:rFonts w:ascii="Times New Roman" w:hAnsi="Times New Roman"/>
                <w:b/>
                <w:sz w:val="24"/>
                <w:szCs w:val="24"/>
              </w:rPr>
            </w:pPr>
          </w:p>
          <w:p w14:paraId="084A3EBC" w14:textId="77777777" w:rsidR="00FA3DF6" w:rsidRPr="001818EA" w:rsidRDefault="00FA3DF6" w:rsidP="008B4F60">
            <w:pPr>
              <w:widowControl w:val="0"/>
              <w:spacing w:after="0" w:line="240" w:lineRule="auto"/>
              <w:jc w:val="both"/>
              <w:rPr>
                <w:rFonts w:ascii="Times New Roman" w:hAnsi="Times New Roman"/>
                <w:b/>
                <w:sz w:val="24"/>
                <w:szCs w:val="24"/>
              </w:rPr>
            </w:pPr>
          </w:p>
          <w:p w14:paraId="23556015" w14:textId="77777777" w:rsidR="00FA3DF6" w:rsidRPr="001818EA" w:rsidRDefault="00FA3DF6" w:rsidP="008B4F60">
            <w:pPr>
              <w:widowControl w:val="0"/>
              <w:spacing w:after="0" w:line="240" w:lineRule="auto"/>
              <w:jc w:val="both"/>
              <w:rPr>
                <w:rFonts w:ascii="Times New Roman" w:hAnsi="Times New Roman"/>
                <w:b/>
                <w:sz w:val="24"/>
                <w:szCs w:val="24"/>
              </w:rPr>
            </w:pPr>
          </w:p>
          <w:p w14:paraId="1D53B86F" w14:textId="77777777" w:rsidR="00FA3DF6" w:rsidRPr="001818EA" w:rsidRDefault="00FA3DF6" w:rsidP="008B4F60">
            <w:pPr>
              <w:widowControl w:val="0"/>
              <w:spacing w:after="0" w:line="240" w:lineRule="auto"/>
              <w:jc w:val="both"/>
              <w:rPr>
                <w:rFonts w:ascii="Times New Roman" w:hAnsi="Times New Roman"/>
                <w:b/>
                <w:sz w:val="24"/>
                <w:szCs w:val="24"/>
              </w:rPr>
            </w:pPr>
          </w:p>
          <w:p w14:paraId="2FD733A5" w14:textId="77777777" w:rsidR="00FA3DF6" w:rsidRPr="001818EA" w:rsidRDefault="00FA3DF6" w:rsidP="008B4F60">
            <w:pPr>
              <w:widowControl w:val="0"/>
              <w:spacing w:after="0" w:line="240" w:lineRule="auto"/>
              <w:jc w:val="both"/>
              <w:rPr>
                <w:rFonts w:ascii="Times New Roman" w:hAnsi="Times New Roman"/>
                <w:b/>
                <w:sz w:val="24"/>
                <w:szCs w:val="24"/>
              </w:rPr>
            </w:pPr>
          </w:p>
          <w:p w14:paraId="6DE5190E" w14:textId="77777777" w:rsidR="00FA3DF6" w:rsidRPr="001818EA" w:rsidRDefault="00FA3DF6" w:rsidP="008B4F60">
            <w:pPr>
              <w:widowControl w:val="0"/>
              <w:spacing w:after="0" w:line="240" w:lineRule="auto"/>
              <w:jc w:val="both"/>
              <w:rPr>
                <w:rFonts w:ascii="Times New Roman" w:hAnsi="Times New Roman"/>
                <w:b/>
                <w:sz w:val="24"/>
                <w:szCs w:val="24"/>
              </w:rPr>
            </w:pPr>
          </w:p>
          <w:p w14:paraId="08FF1F4E" w14:textId="77777777" w:rsidR="00FA3DF6" w:rsidRPr="001818EA" w:rsidRDefault="00FA3DF6" w:rsidP="008B4F60">
            <w:pPr>
              <w:widowControl w:val="0"/>
              <w:spacing w:after="0" w:line="240" w:lineRule="auto"/>
              <w:jc w:val="both"/>
              <w:rPr>
                <w:rFonts w:ascii="Times New Roman" w:hAnsi="Times New Roman"/>
                <w:b/>
                <w:sz w:val="24"/>
                <w:szCs w:val="24"/>
              </w:rPr>
            </w:pPr>
          </w:p>
          <w:p w14:paraId="3E60B87F" w14:textId="77777777" w:rsidR="00FA3DF6" w:rsidRPr="001818EA" w:rsidRDefault="00FA3DF6" w:rsidP="008B4F60">
            <w:pPr>
              <w:widowControl w:val="0"/>
              <w:spacing w:after="0" w:line="240" w:lineRule="auto"/>
              <w:jc w:val="both"/>
              <w:rPr>
                <w:rFonts w:ascii="Times New Roman" w:hAnsi="Times New Roman"/>
                <w:b/>
                <w:sz w:val="24"/>
                <w:szCs w:val="24"/>
              </w:rPr>
            </w:pPr>
          </w:p>
          <w:p w14:paraId="1F92ACB7"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18</w:t>
            </w:r>
          </w:p>
        </w:tc>
      </w:tr>
      <w:tr w:rsidR="00FA3DF6" w:rsidRPr="001818EA" w14:paraId="55CAFA31" w14:textId="77777777" w:rsidTr="0094441E">
        <w:tblPrEx>
          <w:tblLook w:val="01E0" w:firstRow="1" w:lastRow="1" w:firstColumn="1" w:lastColumn="1" w:noHBand="0" w:noVBand="0"/>
        </w:tblPrEx>
        <w:trPr>
          <w:gridAfter w:val="1"/>
          <w:wAfter w:w="16" w:type="dxa"/>
        </w:trPr>
        <w:tc>
          <w:tcPr>
            <w:tcW w:w="2257" w:type="dxa"/>
            <w:vMerge/>
          </w:tcPr>
          <w:p w14:paraId="582CED8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4EA0B998"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Введение. Развитие и перспективы послепечатного оборудования. Классификация послепечатного оборудования.</w:t>
            </w:r>
          </w:p>
          <w:p w14:paraId="06FCD17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Назначение послепечатного оборудования. Эксплуатационные показатели послепечатного оборудования.</w:t>
            </w:r>
          </w:p>
          <w:p w14:paraId="2BFD7703"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Оборудование для подготовки тетрадей.</w:t>
            </w:r>
          </w:p>
          <w:p w14:paraId="35CB7652"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Одноножсвые резальные машины.</w:t>
            </w:r>
          </w:p>
          <w:p w14:paraId="5987058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Фальцевальное оборудование. Самонаклады и СНР.</w:t>
            </w:r>
          </w:p>
          <w:p w14:paraId="2BEBC87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Приклеечные машины</w:t>
            </w:r>
            <w:r w:rsidRPr="001818EA">
              <w:rPr>
                <w:rFonts w:ascii="Times New Roman" w:hAnsi="Times New Roman"/>
                <w:bCs/>
                <w:sz w:val="24"/>
                <w:szCs w:val="24"/>
              </w:rPr>
              <w:t xml:space="preserve">. </w:t>
            </w:r>
            <w:r w:rsidRPr="001818EA">
              <w:rPr>
                <w:rFonts w:ascii="Times New Roman" w:hAnsi="Times New Roman"/>
                <w:bCs/>
                <w:color w:val="000000"/>
                <w:sz w:val="24"/>
                <w:szCs w:val="24"/>
              </w:rPr>
              <w:t>Подборочные машины.</w:t>
            </w:r>
          </w:p>
          <w:p w14:paraId="0F75339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Оборудование для шитья нитками.</w:t>
            </w:r>
          </w:p>
          <w:p w14:paraId="1E49564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Оборудование для скрепления проволокой.</w:t>
            </w:r>
          </w:p>
          <w:p w14:paraId="7E80295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Оборудование для клеевого бесшвейного скрепления. Оборудование для заклейки, сушки и обжима книжных блоков.</w:t>
            </w:r>
          </w:p>
          <w:p w14:paraId="15BE4A3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 xml:space="preserve"> Оборудование для трехсторонней обрезки.</w:t>
            </w:r>
          </w:p>
          <w:p w14:paraId="40310926"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 xml:space="preserve"> Блокообрабатывающие агрегаты.</w:t>
            </w:r>
          </w:p>
          <w:p w14:paraId="3438DE5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Крышкоделательные машины. Оборудование для тиснения. Оборудование для лакирования и припрессовки пленки</w:t>
            </w:r>
            <w:r w:rsidRPr="001818EA">
              <w:rPr>
                <w:rFonts w:ascii="Times New Roman" w:hAnsi="Times New Roman"/>
                <w:bCs/>
                <w:sz w:val="24"/>
                <w:szCs w:val="24"/>
              </w:rPr>
              <w:t xml:space="preserve">. </w:t>
            </w:r>
            <w:r w:rsidRPr="001818EA">
              <w:rPr>
                <w:rFonts w:ascii="Times New Roman" w:hAnsi="Times New Roman"/>
                <w:bCs/>
                <w:color w:val="000000"/>
                <w:sz w:val="24"/>
                <w:szCs w:val="24"/>
              </w:rPr>
              <w:t>Оборудование для вставки книжных блоков в переплетные крышки. Оборудование специального назначения</w:t>
            </w:r>
          </w:p>
          <w:p w14:paraId="04B723F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1818EA">
              <w:rPr>
                <w:rFonts w:ascii="Times New Roman" w:hAnsi="Times New Roman"/>
                <w:bCs/>
                <w:color w:val="000000"/>
                <w:sz w:val="24"/>
                <w:szCs w:val="24"/>
              </w:rPr>
              <w:t>Автоматические поточные линии.</w:t>
            </w:r>
          </w:p>
          <w:p w14:paraId="00EAE16C"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4DD68BE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1818EA">
              <w:rPr>
                <w:rFonts w:ascii="Times New Roman" w:hAnsi="Times New Roman"/>
                <w:color w:val="000000"/>
                <w:sz w:val="24"/>
                <w:szCs w:val="24"/>
              </w:rPr>
              <w:lastRenderedPageBreak/>
              <w:t>Выполнения практических заданий по разделам 1-6 в рабочей тетради.</w:t>
            </w:r>
          </w:p>
          <w:p w14:paraId="3AC2FCEF"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656E2919" w14:textId="219B0B31"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iCs/>
                <w:color w:val="000000"/>
                <w:sz w:val="24"/>
                <w:szCs w:val="24"/>
              </w:rPr>
              <w:t>Вспомогательные устройства ОРМ. Возможный</w:t>
            </w:r>
            <w:r w:rsidR="00113111">
              <w:rPr>
                <w:rFonts w:ascii="Times New Roman" w:hAnsi="Times New Roman"/>
                <w:iCs/>
                <w:color w:val="000000"/>
                <w:sz w:val="24"/>
                <w:szCs w:val="24"/>
              </w:rPr>
              <w:t xml:space="preserve"> </w:t>
            </w:r>
            <w:r w:rsidRPr="001818EA">
              <w:rPr>
                <w:rFonts w:ascii="Times New Roman" w:hAnsi="Times New Roman"/>
                <w:iCs/>
                <w:color w:val="000000"/>
                <w:sz w:val="24"/>
                <w:szCs w:val="24"/>
              </w:rPr>
              <w:t>брак при резке, причины его возникновения и способы устранения. Дополнительные устройства фальцмашин. Технические характеристики. Оборудование для окантовки приклеек. Модели приклеечных автоматов.</w:t>
            </w:r>
          </w:p>
          <w:p w14:paraId="4E2BA0D6"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rPr>
            </w:pPr>
            <w:r w:rsidRPr="001818EA">
              <w:rPr>
                <w:rFonts w:ascii="Times New Roman" w:hAnsi="Times New Roman"/>
                <w:iCs/>
                <w:color w:val="000000"/>
                <w:sz w:val="24"/>
                <w:szCs w:val="24"/>
              </w:rPr>
              <w:t>Область применения и принципы построения блокообрабатывающего оборудования. Оборудование,  применяемое для крытья брошюр обложкой. Назначение, основные узлы. Модели.</w:t>
            </w:r>
          </w:p>
          <w:p w14:paraId="7AC61C2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rPr>
            </w:pPr>
            <w:r w:rsidRPr="001818EA">
              <w:rPr>
                <w:rFonts w:ascii="Times New Roman" w:hAnsi="Times New Roman"/>
                <w:iCs/>
                <w:color w:val="000000"/>
                <w:sz w:val="24"/>
                <w:szCs w:val="24"/>
              </w:rPr>
              <w:t>Назначение и перспективы развития крышкоделательных машин. Сравнительная характеристика машин различных марок. Виды отделки переплетных крышек. Штампы применяемые для тиснения.</w:t>
            </w:r>
          </w:p>
          <w:p w14:paraId="1D32683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sidRPr="001818EA">
              <w:rPr>
                <w:rFonts w:ascii="Times New Roman" w:hAnsi="Times New Roman"/>
                <w:iCs/>
                <w:color w:val="000000"/>
                <w:sz w:val="24"/>
                <w:szCs w:val="24"/>
              </w:rPr>
              <w:t>Основные механизмы книговставочных машин и варианты их построения. Перспективы развития.</w:t>
            </w:r>
          </w:p>
        </w:tc>
        <w:tc>
          <w:tcPr>
            <w:tcW w:w="1260" w:type="dxa"/>
            <w:vMerge/>
          </w:tcPr>
          <w:p w14:paraId="31D50FC6"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2B6FF142" w14:textId="77777777" w:rsidTr="0094441E">
        <w:tblPrEx>
          <w:tblLook w:val="01E0" w:firstRow="1" w:lastRow="1" w:firstColumn="1" w:lastColumn="1" w:noHBand="0" w:noVBand="0"/>
        </w:tblPrEx>
        <w:trPr>
          <w:gridAfter w:val="1"/>
          <w:wAfter w:w="16" w:type="dxa"/>
        </w:trPr>
        <w:tc>
          <w:tcPr>
            <w:tcW w:w="2257" w:type="dxa"/>
            <w:vMerge w:val="restart"/>
          </w:tcPr>
          <w:p w14:paraId="66ED0CC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1.10. </w:t>
            </w:r>
          </w:p>
          <w:p w14:paraId="2F102C7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iCs/>
                <w:sz w:val="24"/>
                <w:szCs w:val="24"/>
              </w:rPr>
              <w:t>Проектирование полиграфических процессов</w:t>
            </w:r>
          </w:p>
        </w:tc>
        <w:tc>
          <w:tcPr>
            <w:tcW w:w="10813" w:type="dxa"/>
          </w:tcPr>
          <w:p w14:paraId="1A86F34E"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4630A68A"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96</w:t>
            </w:r>
          </w:p>
          <w:p w14:paraId="5371E69B" w14:textId="77777777" w:rsidR="00FA3DF6" w:rsidRPr="001818EA" w:rsidRDefault="00FA3DF6" w:rsidP="008B4F60">
            <w:pPr>
              <w:widowControl w:val="0"/>
              <w:spacing w:after="0" w:line="240" w:lineRule="auto"/>
              <w:jc w:val="both"/>
              <w:rPr>
                <w:rFonts w:ascii="Times New Roman" w:hAnsi="Times New Roman"/>
                <w:b/>
                <w:sz w:val="24"/>
                <w:szCs w:val="24"/>
              </w:rPr>
            </w:pPr>
          </w:p>
          <w:p w14:paraId="53A8A66B" w14:textId="77777777" w:rsidR="00FA3DF6" w:rsidRPr="001818EA" w:rsidRDefault="00FA3DF6" w:rsidP="008B4F60">
            <w:pPr>
              <w:widowControl w:val="0"/>
              <w:spacing w:after="0" w:line="240" w:lineRule="auto"/>
              <w:jc w:val="both"/>
              <w:rPr>
                <w:rFonts w:ascii="Times New Roman" w:hAnsi="Times New Roman"/>
                <w:b/>
                <w:sz w:val="24"/>
                <w:szCs w:val="24"/>
              </w:rPr>
            </w:pPr>
          </w:p>
          <w:p w14:paraId="0805361C" w14:textId="77777777" w:rsidR="00FA3DF6" w:rsidRPr="001818EA" w:rsidRDefault="00FA3DF6" w:rsidP="008B4F60">
            <w:pPr>
              <w:widowControl w:val="0"/>
              <w:spacing w:after="0" w:line="240" w:lineRule="auto"/>
              <w:jc w:val="both"/>
              <w:rPr>
                <w:rFonts w:ascii="Times New Roman" w:hAnsi="Times New Roman"/>
                <w:b/>
                <w:sz w:val="24"/>
                <w:szCs w:val="24"/>
              </w:rPr>
            </w:pPr>
          </w:p>
          <w:p w14:paraId="4AF97E7A" w14:textId="77777777" w:rsidR="00FA3DF6" w:rsidRPr="001818EA" w:rsidRDefault="00FA3DF6" w:rsidP="008B4F60">
            <w:pPr>
              <w:widowControl w:val="0"/>
              <w:spacing w:after="0" w:line="240" w:lineRule="auto"/>
              <w:jc w:val="both"/>
              <w:rPr>
                <w:rFonts w:ascii="Times New Roman" w:hAnsi="Times New Roman"/>
                <w:b/>
                <w:sz w:val="24"/>
                <w:szCs w:val="24"/>
              </w:rPr>
            </w:pPr>
          </w:p>
          <w:p w14:paraId="6075F1E6" w14:textId="77777777" w:rsidR="00FA3DF6" w:rsidRPr="001818EA" w:rsidRDefault="00FA3DF6" w:rsidP="008B4F60">
            <w:pPr>
              <w:widowControl w:val="0"/>
              <w:spacing w:after="0" w:line="240" w:lineRule="auto"/>
              <w:jc w:val="both"/>
              <w:rPr>
                <w:rFonts w:ascii="Times New Roman" w:hAnsi="Times New Roman"/>
                <w:b/>
                <w:sz w:val="24"/>
                <w:szCs w:val="24"/>
              </w:rPr>
            </w:pPr>
          </w:p>
          <w:p w14:paraId="27CDEDC1" w14:textId="77777777" w:rsidR="00FA3DF6" w:rsidRPr="001818EA" w:rsidRDefault="00FA3DF6" w:rsidP="008B4F60">
            <w:pPr>
              <w:widowControl w:val="0"/>
              <w:spacing w:after="0" w:line="240" w:lineRule="auto"/>
              <w:jc w:val="both"/>
              <w:rPr>
                <w:rFonts w:ascii="Times New Roman" w:hAnsi="Times New Roman"/>
                <w:b/>
                <w:sz w:val="24"/>
                <w:szCs w:val="24"/>
              </w:rPr>
            </w:pPr>
          </w:p>
          <w:p w14:paraId="2226DFDB" w14:textId="77777777" w:rsidR="00FA3DF6" w:rsidRPr="001818EA" w:rsidRDefault="00FA3DF6" w:rsidP="008B4F60">
            <w:pPr>
              <w:widowControl w:val="0"/>
              <w:spacing w:after="0" w:line="240" w:lineRule="auto"/>
              <w:jc w:val="both"/>
              <w:rPr>
                <w:rFonts w:ascii="Times New Roman" w:hAnsi="Times New Roman"/>
                <w:b/>
                <w:sz w:val="24"/>
                <w:szCs w:val="24"/>
              </w:rPr>
            </w:pPr>
          </w:p>
          <w:p w14:paraId="486686C3" w14:textId="77777777" w:rsidR="00FA3DF6" w:rsidRPr="001818EA" w:rsidRDefault="00FA3DF6" w:rsidP="008B4F60">
            <w:pPr>
              <w:widowControl w:val="0"/>
              <w:spacing w:after="0" w:line="240" w:lineRule="auto"/>
              <w:jc w:val="both"/>
              <w:rPr>
                <w:rFonts w:ascii="Times New Roman" w:hAnsi="Times New Roman"/>
                <w:b/>
                <w:sz w:val="24"/>
                <w:szCs w:val="24"/>
              </w:rPr>
            </w:pPr>
          </w:p>
          <w:p w14:paraId="204CB524" w14:textId="77777777" w:rsidR="00FA3DF6" w:rsidRPr="001818EA" w:rsidRDefault="00FA3DF6" w:rsidP="008B4F60">
            <w:pPr>
              <w:widowControl w:val="0"/>
              <w:spacing w:after="0" w:line="240" w:lineRule="auto"/>
              <w:jc w:val="both"/>
              <w:rPr>
                <w:rFonts w:ascii="Times New Roman" w:hAnsi="Times New Roman"/>
                <w:b/>
                <w:sz w:val="24"/>
                <w:szCs w:val="24"/>
              </w:rPr>
            </w:pPr>
          </w:p>
          <w:p w14:paraId="39CDF8CD" w14:textId="77777777" w:rsidR="00FA3DF6" w:rsidRPr="001818EA" w:rsidRDefault="00FA3DF6" w:rsidP="008B4F60">
            <w:pPr>
              <w:widowControl w:val="0"/>
              <w:spacing w:after="0" w:line="240" w:lineRule="auto"/>
              <w:jc w:val="both"/>
              <w:rPr>
                <w:rFonts w:ascii="Times New Roman" w:hAnsi="Times New Roman"/>
                <w:b/>
                <w:sz w:val="24"/>
                <w:szCs w:val="24"/>
              </w:rPr>
            </w:pPr>
          </w:p>
          <w:p w14:paraId="2DCE9855" w14:textId="77777777" w:rsidR="00FA3DF6" w:rsidRPr="001818EA" w:rsidRDefault="00FA3DF6" w:rsidP="008B4F60">
            <w:pPr>
              <w:widowControl w:val="0"/>
              <w:spacing w:after="0" w:line="240" w:lineRule="auto"/>
              <w:jc w:val="both"/>
              <w:rPr>
                <w:rFonts w:ascii="Times New Roman" w:hAnsi="Times New Roman"/>
                <w:b/>
                <w:sz w:val="24"/>
                <w:szCs w:val="24"/>
              </w:rPr>
            </w:pPr>
          </w:p>
          <w:p w14:paraId="69B6AFC5" w14:textId="77777777" w:rsidR="00FA3DF6" w:rsidRPr="001818EA" w:rsidRDefault="00FA3DF6" w:rsidP="008B4F60">
            <w:pPr>
              <w:widowControl w:val="0"/>
              <w:spacing w:after="0" w:line="240" w:lineRule="auto"/>
              <w:jc w:val="both"/>
              <w:rPr>
                <w:rFonts w:ascii="Times New Roman" w:hAnsi="Times New Roman"/>
                <w:b/>
                <w:sz w:val="24"/>
                <w:szCs w:val="24"/>
              </w:rPr>
            </w:pPr>
          </w:p>
          <w:p w14:paraId="20820FEE" w14:textId="77777777" w:rsidR="00FA3DF6" w:rsidRPr="001818EA" w:rsidRDefault="00FA3DF6" w:rsidP="008B4F60">
            <w:pPr>
              <w:widowControl w:val="0"/>
              <w:spacing w:after="0" w:line="240" w:lineRule="auto"/>
              <w:jc w:val="both"/>
              <w:rPr>
                <w:rFonts w:ascii="Times New Roman" w:hAnsi="Times New Roman"/>
                <w:b/>
                <w:sz w:val="24"/>
                <w:szCs w:val="24"/>
              </w:rPr>
            </w:pPr>
          </w:p>
          <w:p w14:paraId="38A9DE80" w14:textId="77777777" w:rsidR="00FA3DF6" w:rsidRPr="001818EA" w:rsidRDefault="00FA3DF6" w:rsidP="008B4F60">
            <w:pPr>
              <w:widowControl w:val="0"/>
              <w:spacing w:after="0" w:line="240" w:lineRule="auto"/>
              <w:jc w:val="both"/>
              <w:rPr>
                <w:rFonts w:ascii="Times New Roman" w:hAnsi="Times New Roman"/>
                <w:b/>
                <w:sz w:val="24"/>
                <w:szCs w:val="24"/>
              </w:rPr>
            </w:pPr>
          </w:p>
          <w:p w14:paraId="67C9A173" w14:textId="77777777" w:rsidR="00FA3DF6" w:rsidRPr="001818EA" w:rsidRDefault="00FA3DF6" w:rsidP="008B4F60">
            <w:pPr>
              <w:widowControl w:val="0"/>
              <w:spacing w:after="0" w:line="240" w:lineRule="auto"/>
              <w:jc w:val="both"/>
              <w:rPr>
                <w:rFonts w:ascii="Times New Roman" w:hAnsi="Times New Roman"/>
                <w:b/>
                <w:sz w:val="24"/>
                <w:szCs w:val="24"/>
              </w:rPr>
            </w:pPr>
          </w:p>
          <w:p w14:paraId="3D43A786" w14:textId="77777777" w:rsidR="00FA3DF6" w:rsidRPr="001818EA" w:rsidRDefault="00FA3DF6" w:rsidP="008B4F60">
            <w:pPr>
              <w:widowControl w:val="0"/>
              <w:spacing w:after="0" w:line="240" w:lineRule="auto"/>
              <w:jc w:val="both"/>
              <w:rPr>
                <w:rFonts w:ascii="Times New Roman" w:hAnsi="Times New Roman"/>
                <w:b/>
                <w:sz w:val="24"/>
                <w:szCs w:val="24"/>
              </w:rPr>
            </w:pPr>
          </w:p>
          <w:p w14:paraId="677E84FC" w14:textId="77777777" w:rsidR="00FA3DF6" w:rsidRPr="001818EA" w:rsidRDefault="00FA3DF6" w:rsidP="008B4F60">
            <w:pPr>
              <w:widowControl w:val="0"/>
              <w:spacing w:after="0" w:line="240" w:lineRule="auto"/>
              <w:jc w:val="both"/>
              <w:rPr>
                <w:rFonts w:ascii="Times New Roman" w:hAnsi="Times New Roman"/>
                <w:b/>
                <w:sz w:val="24"/>
                <w:szCs w:val="24"/>
              </w:rPr>
            </w:pPr>
          </w:p>
          <w:p w14:paraId="7BC0B86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36</w:t>
            </w:r>
          </w:p>
        </w:tc>
      </w:tr>
      <w:tr w:rsidR="00FA3DF6" w:rsidRPr="001818EA" w14:paraId="3ED45E24" w14:textId="77777777" w:rsidTr="0094441E">
        <w:tblPrEx>
          <w:tblLook w:val="01E0" w:firstRow="1" w:lastRow="1" w:firstColumn="1" w:lastColumn="1" w:noHBand="0" w:noVBand="0"/>
        </w:tblPrEx>
        <w:trPr>
          <w:gridAfter w:val="1"/>
          <w:wAfter w:w="16" w:type="dxa"/>
        </w:trPr>
        <w:tc>
          <w:tcPr>
            <w:tcW w:w="2257" w:type="dxa"/>
            <w:vMerge/>
          </w:tcPr>
          <w:p w14:paraId="00874BB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6170840B"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Общие понятия и порядок проектирования. Производственный процесс, основные этапы производственного процесса. Производственная мощность. Производственный цикл. Производственное оборудование, площадь цеха. Производственные связи.</w:t>
            </w:r>
          </w:p>
          <w:p w14:paraId="34868EA9"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Состав технологического процесса Состав производственного процесса. Промзадание на продукцию проектируемого предприятия. Технологическая характеристика изданий. Количественные показатели изданий. Выбор оптимальных решений для выполнения промзадания.  Производственные здания полиграфических предприятий. Основные элементы конструкции производственных зданий. Технологические требования к производственным зданиям. Противопожарные требования к производственным зданиям. Расчет производственных площадей. Принципы проектирования производственных цехов подразделений. Планировка производственных цехов. Подсобно-производственные службы предприятий. Организация поставок материальных ресурсов на полиграфическое предприятие. Организация управления производственными запасами. Информационные технологии в оперативном управлении на полиграфическом предприятии. Технико-экономические показатели результатов проектирования. Критерии оценки эффективности внедрения новой техники и технологии.</w:t>
            </w:r>
          </w:p>
          <w:p w14:paraId="291BC795"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практические работы</w:t>
            </w:r>
          </w:p>
          <w:p w14:paraId="29C45EF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производственного процесса для крупного предприятия.</w:t>
            </w:r>
          </w:p>
          <w:p w14:paraId="6D7C20A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Последовательность технологического процесса этапов изготовления печатной продукции.</w:t>
            </w:r>
          </w:p>
          <w:p w14:paraId="4DFD178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схемы производственного процесса при изменении спуск-раскладки.</w:t>
            </w:r>
          </w:p>
          <w:p w14:paraId="017CA23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промзадания для производства книжных изданий.</w:t>
            </w:r>
          </w:p>
          <w:p w14:paraId="2568ABD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промзадания для производства журнальных изданий.</w:t>
            </w:r>
          </w:p>
          <w:p w14:paraId="3B9635D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промзадания для производства изобразительной продукции.</w:t>
            </w:r>
          </w:p>
          <w:p w14:paraId="0C9C8EC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Разработка технологической карты контроля продукции допечатной подготовки.</w:t>
            </w:r>
          </w:p>
          <w:p w14:paraId="6D1E284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Обоснование размеров колонны и расстояние между осями колонн в продольном и поперечном направлениях.</w:t>
            </w:r>
          </w:p>
          <w:p w14:paraId="38FC30A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площади допечатного цеха.</w:t>
            </w:r>
          </w:p>
          <w:p w14:paraId="3DE2DF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площади брошюровочно-переплетного цеха.</w:t>
            </w:r>
          </w:p>
          <w:p w14:paraId="439FE0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площади вспомогательных помещений.</w:t>
            </w:r>
          </w:p>
          <w:p w14:paraId="6768260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Планировка цеха допечатного процесса.</w:t>
            </w:r>
          </w:p>
          <w:p w14:paraId="21884BF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Планировка цеха печатного и послепечатного процессов.</w:t>
            </w:r>
          </w:p>
          <w:p w14:paraId="04D6FFA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Планировка конторы для управленческого персонала.</w:t>
            </w:r>
          </w:p>
          <w:p w14:paraId="471A50A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Планировка базы хранения полуфабрикатов.</w:t>
            </w:r>
          </w:p>
          <w:p w14:paraId="57941BB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Планировка ремонтно-механического участка.</w:t>
            </w:r>
          </w:p>
          <w:p w14:paraId="67F7EC2F"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Расчет экономии производственных ресурсов.</w:t>
            </w:r>
          </w:p>
          <w:p w14:paraId="2D2CA37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Сравнение печатных машин по мощности (с применением методики фирмы КБА).</w:t>
            </w:r>
          </w:p>
          <w:p w14:paraId="2487BE4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Выбор оборудования по различным технико-экономическим показателям.</w:t>
            </w:r>
          </w:p>
          <w:p w14:paraId="069BB6E3"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Самостоятельная работа</w:t>
            </w:r>
          </w:p>
          <w:p w14:paraId="1EC3D7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производственного процесса изготовления печатной продукции для малого предприятия.</w:t>
            </w:r>
          </w:p>
          <w:p w14:paraId="5A1E6E4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Разработка схемы технологической связи комплексного процесса.</w:t>
            </w:r>
          </w:p>
          <w:p w14:paraId="5C79A87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схемы производственного процесса при изготовлении тиражного издания.</w:t>
            </w:r>
          </w:p>
          <w:p w14:paraId="4240645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Обоснование выбора технологического процесса на стадии допечатной обработки.</w:t>
            </w:r>
          </w:p>
          <w:p w14:paraId="3B568DF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Определение трудоемкости на печатный процесс по образцу продукции.</w:t>
            </w:r>
          </w:p>
          <w:p w14:paraId="0291ECB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изготовления издания «книга» (послепечатные процессы).</w:t>
            </w:r>
          </w:p>
          <w:p w14:paraId="3332FF1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Обосновать выборы сетки колонн для различного типа оборудования (печатного и послепечатного).</w:t>
            </w:r>
          </w:p>
          <w:p w14:paraId="46713B0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Расчет площади участка изготовления и оформления переплетных крышек.</w:t>
            </w:r>
          </w:p>
          <w:p w14:paraId="00F236F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Расчет площади цеха  листовой печати.</w:t>
            </w:r>
          </w:p>
          <w:p w14:paraId="673356C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Расчет площади участка изготовления печатных форм форматной записи.</w:t>
            </w:r>
          </w:p>
          <w:p w14:paraId="3795013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Составление планировки участка изготовления форм технологии </w:t>
            </w:r>
            <w:r w:rsidRPr="001818EA">
              <w:rPr>
                <w:rFonts w:ascii="Times New Roman" w:hAnsi="Times New Roman"/>
                <w:sz w:val="24"/>
                <w:szCs w:val="24"/>
                <w:lang w:val="en-US"/>
              </w:rPr>
              <w:t>Ctp</w:t>
            </w:r>
            <w:r w:rsidRPr="001818EA">
              <w:rPr>
                <w:rFonts w:ascii="Times New Roman" w:hAnsi="Times New Roman"/>
                <w:sz w:val="24"/>
                <w:szCs w:val="24"/>
              </w:rPr>
              <w:t>.</w:t>
            </w:r>
          </w:p>
          <w:p w14:paraId="6A5C4FA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организации рабочего места рулонной машины.</w:t>
            </w:r>
          </w:p>
          <w:p w14:paraId="7268AE1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грузопотоков брошюровочно-переплетного цеха.</w:t>
            </w:r>
          </w:p>
          <w:p w14:paraId="34EC25F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схемы грузопотоков цеха листовой печати.</w:t>
            </w:r>
          </w:p>
          <w:p w14:paraId="627A2F34"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Определение площади склада готовой продукции. </w:t>
            </w:r>
          </w:p>
          <w:p w14:paraId="0471C4F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Сбор и анализ информации о материальных ресурсах (по прайс-листам).</w:t>
            </w:r>
          </w:p>
          <w:p w14:paraId="1B9F1BB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Расчет норматива производственных запасов в календарных днях, норматива производственных запасов </w:t>
            </w:r>
            <w:r w:rsidRPr="001818EA">
              <w:rPr>
                <w:rFonts w:ascii="Times New Roman" w:hAnsi="Times New Roman"/>
                <w:iCs/>
                <w:sz w:val="24"/>
                <w:szCs w:val="24"/>
              </w:rPr>
              <w:t xml:space="preserve">в </w:t>
            </w:r>
            <w:r w:rsidRPr="001818EA">
              <w:rPr>
                <w:rFonts w:ascii="Times New Roman" w:hAnsi="Times New Roman"/>
                <w:sz w:val="24"/>
                <w:szCs w:val="24"/>
              </w:rPr>
              <w:t>натуральном выражении, норматива оборотных средств.</w:t>
            </w:r>
          </w:p>
        </w:tc>
        <w:tc>
          <w:tcPr>
            <w:tcW w:w="1260" w:type="dxa"/>
            <w:vMerge/>
          </w:tcPr>
          <w:p w14:paraId="41F71458"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3330F896" w14:textId="77777777" w:rsidTr="0094441E">
        <w:tblPrEx>
          <w:tblLook w:val="01E0" w:firstRow="1" w:lastRow="1" w:firstColumn="1" w:lastColumn="1" w:noHBand="0" w:noVBand="0"/>
        </w:tblPrEx>
        <w:trPr>
          <w:gridAfter w:val="1"/>
          <w:wAfter w:w="16" w:type="dxa"/>
        </w:trPr>
        <w:tc>
          <w:tcPr>
            <w:tcW w:w="2257" w:type="dxa"/>
            <w:vMerge w:val="restart"/>
          </w:tcPr>
          <w:p w14:paraId="742C73A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1.11.</w:t>
            </w:r>
          </w:p>
          <w:p w14:paraId="685EA390" w14:textId="77777777" w:rsidR="00FA3DF6" w:rsidRPr="001818EA" w:rsidRDefault="00FA3DF6" w:rsidP="008B4F60">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lastRenderedPageBreak/>
              <w:t>Автоматизированные системы управления технологическими процессами</w:t>
            </w:r>
          </w:p>
        </w:tc>
        <w:tc>
          <w:tcPr>
            <w:tcW w:w="10813" w:type="dxa"/>
          </w:tcPr>
          <w:p w14:paraId="11B5C4E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 xml:space="preserve">Содержание </w:t>
            </w:r>
          </w:p>
        </w:tc>
        <w:tc>
          <w:tcPr>
            <w:tcW w:w="1260" w:type="dxa"/>
            <w:vMerge w:val="restart"/>
          </w:tcPr>
          <w:p w14:paraId="05506402"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58</w:t>
            </w:r>
          </w:p>
          <w:p w14:paraId="78196522" w14:textId="77777777" w:rsidR="00FA3DF6" w:rsidRPr="001818EA" w:rsidRDefault="00FA3DF6" w:rsidP="008B4F60">
            <w:pPr>
              <w:widowControl w:val="0"/>
              <w:spacing w:after="0" w:line="240" w:lineRule="auto"/>
              <w:jc w:val="both"/>
              <w:rPr>
                <w:rFonts w:ascii="Times New Roman" w:hAnsi="Times New Roman"/>
                <w:b/>
                <w:sz w:val="24"/>
                <w:szCs w:val="24"/>
              </w:rPr>
            </w:pPr>
          </w:p>
          <w:p w14:paraId="0149C357" w14:textId="77777777" w:rsidR="00FA3DF6" w:rsidRPr="001818EA" w:rsidRDefault="00FA3DF6" w:rsidP="008B4F60">
            <w:pPr>
              <w:widowControl w:val="0"/>
              <w:spacing w:after="0" w:line="240" w:lineRule="auto"/>
              <w:jc w:val="both"/>
              <w:rPr>
                <w:rFonts w:ascii="Times New Roman" w:hAnsi="Times New Roman"/>
                <w:b/>
                <w:sz w:val="24"/>
                <w:szCs w:val="24"/>
              </w:rPr>
            </w:pPr>
          </w:p>
          <w:p w14:paraId="05D788FF" w14:textId="77777777" w:rsidR="00FA3DF6" w:rsidRPr="001818EA" w:rsidRDefault="00FA3DF6" w:rsidP="008B4F60">
            <w:pPr>
              <w:widowControl w:val="0"/>
              <w:spacing w:after="0" w:line="240" w:lineRule="auto"/>
              <w:jc w:val="both"/>
              <w:rPr>
                <w:rFonts w:ascii="Times New Roman" w:hAnsi="Times New Roman"/>
                <w:b/>
                <w:sz w:val="24"/>
                <w:szCs w:val="24"/>
              </w:rPr>
            </w:pPr>
          </w:p>
          <w:p w14:paraId="38AF4E71" w14:textId="77777777" w:rsidR="00FA3DF6" w:rsidRPr="001818EA" w:rsidRDefault="00FA3DF6" w:rsidP="008B4F60">
            <w:pPr>
              <w:widowControl w:val="0"/>
              <w:spacing w:after="0" w:line="240" w:lineRule="auto"/>
              <w:jc w:val="both"/>
              <w:rPr>
                <w:rFonts w:ascii="Times New Roman" w:hAnsi="Times New Roman"/>
                <w:b/>
                <w:sz w:val="24"/>
                <w:szCs w:val="24"/>
              </w:rPr>
            </w:pPr>
          </w:p>
          <w:p w14:paraId="3861260B" w14:textId="77777777" w:rsidR="00FA3DF6" w:rsidRPr="001818EA" w:rsidRDefault="00FA3DF6" w:rsidP="008B4F60">
            <w:pPr>
              <w:widowControl w:val="0"/>
              <w:spacing w:after="0" w:line="240" w:lineRule="auto"/>
              <w:jc w:val="both"/>
              <w:rPr>
                <w:rFonts w:ascii="Times New Roman" w:hAnsi="Times New Roman"/>
                <w:b/>
                <w:sz w:val="24"/>
                <w:szCs w:val="24"/>
              </w:rPr>
            </w:pPr>
          </w:p>
          <w:p w14:paraId="01FD382F" w14:textId="77777777" w:rsidR="00FA3DF6" w:rsidRPr="001818EA" w:rsidRDefault="00FA3DF6" w:rsidP="008B4F60">
            <w:pPr>
              <w:widowControl w:val="0"/>
              <w:spacing w:after="0" w:line="240" w:lineRule="auto"/>
              <w:jc w:val="both"/>
              <w:rPr>
                <w:rFonts w:ascii="Times New Roman" w:hAnsi="Times New Roman"/>
                <w:b/>
                <w:sz w:val="24"/>
                <w:szCs w:val="24"/>
              </w:rPr>
            </w:pPr>
          </w:p>
          <w:p w14:paraId="6A6121C9" w14:textId="77777777" w:rsidR="00FA3DF6" w:rsidRPr="001818EA" w:rsidRDefault="00FA3DF6" w:rsidP="008B4F60">
            <w:pPr>
              <w:widowControl w:val="0"/>
              <w:spacing w:after="0" w:line="240" w:lineRule="auto"/>
              <w:jc w:val="both"/>
              <w:rPr>
                <w:rFonts w:ascii="Times New Roman" w:hAnsi="Times New Roman"/>
                <w:b/>
                <w:sz w:val="24"/>
                <w:szCs w:val="24"/>
              </w:rPr>
            </w:pPr>
          </w:p>
          <w:p w14:paraId="2B5A1D80" w14:textId="77777777" w:rsidR="00FA3DF6" w:rsidRPr="001818EA" w:rsidRDefault="00FA3DF6" w:rsidP="008B4F60">
            <w:pPr>
              <w:widowControl w:val="0"/>
              <w:spacing w:after="0" w:line="240" w:lineRule="auto"/>
              <w:jc w:val="both"/>
              <w:rPr>
                <w:rFonts w:ascii="Times New Roman" w:hAnsi="Times New Roman"/>
                <w:b/>
                <w:sz w:val="24"/>
                <w:szCs w:val="24"/>
              </w:rPr>
            </w:pPr>
          </w:p>
          <w:p w14:paraId="3B2A7D2F" w14:textId="77777777" w:rsidR="00FA3DF6" w:rsidRPr="001818EA" w:rsidRDefault="00FA3DF6" w:rsidP="008B4F60">
            <w:pPr>
              <w:widowControl w:val="0"/>
              <w:spacing w:after="0" w:line="240" w:lineRule="auto"/>
              <w:jc w:val="both"/>
              <w:rPr>
                <w:rFonts w:ascii="Times New Roman" w:hAnsi="Times New Roman"/>
                <w:b/>
                <w:sz w:val="24"/>
                <w:szCs w:val="24"/>
              </w:rPr>
            </w:pPr>
          </w:p>
          <w:p w14:paraId="68114B10" w14:textId="77777777" w:rsidR="00FA3DF6" w:rsidRPr="001818EA" w:rsidRDefault="00FA3DF6" w:rsidP="008B4F60">
            <w:pPr>
              <w:widowControl w:val="0"/>
              <w:spacing w:after="0" w:line="240" w:lineRule="auto"/>
              <w:jc w:val="both"/>
              <w:rPr>
                <w:rFonts w:ascii="Times New Roman" w:hAnsi="Times New Roman"/>
                <w:b/>
                <w:sz w:val="24"/>
                <w:szCs w:val="24"/>
              </w:rPr>
            </w:pPr>
          </w:p>
          <w:p w14:paraId="7A79A097" w14:textId="77777777" w:rsidR="00FA3DF6" w:rsidRPr="001818EA" w:rsidRDefault="00FA3DF6" w:rsidP="008B4F60">
            <w:pPr>
              <w:widowControl w:val="0"/>
              <w:spacing w:after="0" w:line="240" w:lineRule="auto"/>
              <w:jc w:val="both"/>
              <w:rPr>
                <w:rFonts w:ascii="Times New Roman" w:hAnsi="Times New Roman"/>
                <w:b/>
                <w:sz w:val="24"/>
                <w:szCs w:val="24"/>
              </w:rPr>
            </w:pPr>
          </w:p>
          <w:p w14:paraId="2712C3C2" w14:textId="77777777" w:rsidR="00FA3DF6" w:rsidRPr="001818EA" w:rsidRDefault="00FA3DF6" w:rsidP="008B4F60">
            <w:pPr>
              <w:widowControl w:val="0"/>
              <w:spacing w:after="0" w:line="240" w:lineRule="auto"/>
              <w:jc w:val="both"/>
              <w:rPr>
                <w:rFonts w:ascii="Times New Roman" w:hAnsi="Times New Roman"/>
                <w:b/>
                <w:sz w:val="24"/>
                <w:szCs w:val="24"/>
              </w:rPr>
            </w:pPr>
          </w:p>
          <w:p w14:paraId="15ECA9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20</w:t>
            </w:r>
          </w:p>
        </w:tc>
      </w:tr>
      <w:tr w:rsidR="00FA3DF6" w:rsidRPr="001818EA" w14:paraId="582EEBCB" w14:textId="77777777" w:rsidTr="0094441E">
        <w:tblPrEx>
          <w:tblLook w:val="01E0" w:firstRow="1" w:lastRow="1" w:firstColumn="1" w:lastColumn="1" w:noHBand="0" w:noVBand="0"/>
        </w:tblPrEx>
        <w:trPr>
          <w:gridAfter w:val="1"/>
          <w:wAfter w:w="16" w:type="dxa"/>
        </w:trPr>
        <w:tc>
          <w:tcPr>
            <w:tcW w:w="2257" w:type="dxa"/>
            <w:vMerge/>
          </w:tcPr>
          <w:p w14:paraId="78BD6A1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159B8E6F"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Основы теории автоматического управления. Сущность и необходимость автоматизации. Роль автоматизации в процессе полиграфического производства .Основные элементы систем управления и их взаимосвязь. Классификация автоматических систем. Назначение и типы систем автоматического регулирования. Объекты регулирования. Измерительные элементы. Управляющие элементы. Усиливающие элементы. Исполнительные элементы. Типовые динамические звенья. Свойства систем автоматического регулирования. Классификация свойств САР. Схемы САР полиграфического производства. Системы управления допечатными процессами. Системы управления печатными процессами. Системы управления послепечатными процессами. Принципы построения систем управления гидравлическими объектами. Принципы построения систем управления натяжением бумажного полотна рулонных печатных машин. Принципы построения систем управления продольной приводки красок  печатных машин. Системы управления поточными линиями.</w:t>
            </w:r>
          </w:p>
          <w:p w14:paraId="0BB3F3E5" w14:textId="77777777" w:rsidR="00FA3DF6" w:rsidRPr="001818EA" w:rsidRDefault="00FA3DF6" w:rsidP="008B4F60">
            <w:pPr>
              <w:widowControl w:val="0"/>
              <w:tabs>
                <w:tab w:val="left" w:pos="3151"/>
                <w:tab w:val="left" w:pos="4067"/>
                <w:tab w:val="left" w:pos="4983"/>
                <w:tab w:val="left" w:pos="5899"/>
                <w:tab w:val="left" w:pos="6815"/>
                <w:tab w:val="left" w:pos="7731"/>
                <w:tab w:val="left" w:pos="8647"/>
                <w:tab w:val="left" w:pos="9563"/>
                <w:tab w:val="left" w:pos="10479"/>
                <w:tab w:val="left" w:pos="11395"/>
                <w:tab w:val="left" w:pos="12311"/>
                <w:tab w:val="left" w:pos="13227"/>
                <w:tab w:val="left" w:pos="14143"/>
                <w:tab w:val="left" w:pos="15059"/>
                <w:tab w:val="left" w:pos="15975"/>
                <w:tab w:val="left" w:pos="16891"/>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Практические работы</w:t>
            </w:r>
          </w:p>
          <w:p w14:paraId="11A05B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Шаговые электродвигатели, характеристики тахометров, датчиков Холла, датчиков температуры и устройств торможения.</w:t>
            </w:r>
          </w:p>
          <w:p w14:paraId="4FD6B60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xml:space="preserve">Структурные схемы САР. Типовые звенья САР. Составление дифференциальных уравнений САР. </w:t>
            </w:r>
          </w:p>
          <w:p w14:paraId="7B11D48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Исследование переходных процессов, частотных характеристик типовых звеньев, их соединений и САР в целом.</w:t>
            </w:r>
          </w:p>
          <w:p w14:paraId="761227E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Принципы комплексирования САУ – типизация, унификация, децентрализация, программно-технические комплексы.</w:t>
            </w:r>
          </w:p>
          <w:p w14:paraId="319207C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Составление структурной схемы САР скорости теплового двигателя. </w:t>
            </w:r>
          </w:p>
          <w:p w14:paraId="4A408FE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Разработка структурной схемы САР с воздействием по возмущению.</w:t>
            </w:r>
          </w:p>
          <w:p w14:paraId="29DD05A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По представленной схеме САР температуры сушильного устройства описать, из каких элементов она состоит. </w:t>
            </w:r>
          </w:p>
          <w:p w14:paraId="1F2FB49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Описать элементы систем автоматизации и управления (виды датчиков).</w:t>
            </w:r>
          </w:p>
          <w:p w14:paraId="04309AB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Методика расчета экономической эффективности создания автоматизированных информационных систем АИС.</w:t>
            </w:r>
          </w:p>
          <w:p w14:paraId="57AB3FD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Методика расчета экономической эффективности АСУТП. Технико-экономический уровень надежности АСУТП. Способы повышения надежности АСУТП и ее элементов.</w:t>
            </w:r>
          </w:p>
          <w:p w14:paraId="5FBDA04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Экономические аспекты проектирования АСУТП и ее элементов. Основные источники экономической эффективности  АСУТП при ее разработке.</w:t>
            </w:r>
          </w:p>
          <w:p w14:paraId="08BBB1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Решение задач.</w:t>
            </w:r>
          </w:p>
          <w:p w14:paraId="23A184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Ознакомление с системами управления технологическими процессами на предприятиях полиграфического производства.</w:t>
            </w:r>
          </w:p>
          <w:p w14:paraId="0671940F" w14:textId="77777777" w:rsidR="00FA3DF6" w:rsidRPr="001818EA" w:rsidRDefault="00FA3DF6" w:rsidP="008B4F60">
            <w:pPr>
              <w:widowControl w:val="0"/>
              <w:tabs>
                <w:tab w:val="left" w:pos="916"/>
                <w:tab w:val="left" w:pos="1832"/>
                <w:tab w:val="left" w:pos="2748"/>
                <w:tab w:val="left" w:pos="3331"/>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В том числе самостоятельная работа по темам:</w:t>
            </w:r>
          </w:p>
          <w:p w14:paraId="4E49AB2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Типовое обеспечение САУ. Унификация типовых решений САУ.  Функциональное,  алгоритмическое,  </w:t>
            </w:r>
            <w:r w:rsidRPr="001818EA">
              <w:rPr>
                <w:rFonts w:ascii="Times New Roman" w:hAnsi="Times New Roman"/>
                <w:sz w:val="24"/>
                <w:szCs w:val="24"/>
              </w:rPr>
              <w:lastRenderedPageBreak/>
              <w:t>программное,  техническое, информационное и методическое обеспечения САУ техническими объектами и  технологическими  процессами.</w:t>
            </w:r>
          </w:p>
          <w:p w14:paraId="7B382812"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bCs/>
                <w:sz w:val="24"/>
                <w:szCs w:val="24"/>
              </w:rPr>
            </w:pPr>
            <w:r w:rsidRPr="001818EA">
              <w:rPr>
                <w:rFonts w:ascii="Times New Roman" w:hAnsi="Times New Roman"/>
                <w:sz w:val="24"/>
                <w:szCs w:val="24"/>
              </w:rPr>
              <w:t>Технические средства получения информации о состоянии объекта управления.</w:t>
            </w:r>
          </w:p>
          <w:p w14:paraId="3466351F"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bCs/>
                <w:sz w:val="24"/>
                <w:szCs w:val="24"/>
              </w:rPr>
            </w:pPr>
            <w:r w:rsidRPr="001818EA">
              <w:rPr>
                <w:rFonts w:ascii="Times New Roman" w:hAnsi="Times New Roman"/>
                <w:sz w:val="24"/>
                <w:szCs w:val="24"/>
              </w:rPr>
              <w:t>Нелинейные системы и методы их анализа. Виды нелинейностей.</w:t>
            </w:r>
          </w:p>
          <w:p w14:paraId="5010C66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Устройства связи с объектом управления (УСО). Основные типы УСО,  принципы организации. </w:t>
            </w:r>
          </w:p>
          <w:p w14:paraId="2E97EC4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Устройства ввода и вывода дискретных и число-импульсных сигналов. Коммутаторы,  мультиплексоры. Устройства гальванической развязки. </w:t>
            </w:r>
          </w:p>
          <w:p w14:paraId="154F521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Интерфейсы САУ. Классификация, основные характеристики интерфейсов. Системные (внутримашинные) интерфейсы, интерфейсы персональных компьютеров типа IBM PC.  Приборный интерфейс. Интерфейсы устройств ввода/вывода (периферийных устройств).  Последовательные интерфейсы, параллельные интерфейсы. </w:t>
            </w:r>
          </w:p>
          <w:p w14:paraId="1F0D9D2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Системы управления формными процессами. Системы управления проявочными устройствами.</w:t>
            </w:r>
          </w:p>
          <w:p w14:paraId="685244E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Регулирование температуры клея, лака. Управление температурно-влажностным режимом (климатическими условиями) в случае традиционного офсета.</w:t>
            </w:r>
          </w:p>
          <w:p w14:paraId="372AD93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Передаточные функции и переходные характеристики тепловых объектов. Обобщенная функциональная схема системы управления с ЭВМ.</w:t>
            </w:r>
          </w:p>
          <w:p w14:paraId="01DBF7C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Способы повышения надёжности АСУ ТП и её элементов.</w:t>
            </w:r>
          </w:p>
        </w:tc>
        <w:tc>
          <w:tcPr>
            <w:tcW w:w="1260" w:type="dxa"/>
            <w:vMerge/>
          </w:tcPr>
          <w:p w14:paraId="6EBCB314"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475F2947" w14:textId="77777777" w:rsidTr="0094441E">
        <w:tblPrEx>
          <w:tblLook w:val="01E0" w:firstRow="1" w:lastRow="1" w:firstColumn="1" w:lastColumn="1" w:noHBand="0" w:noVBand="0"/>
        </w:tblPrEx>
        <w:trPr>
          <w:gridAfter w:val="1"/>
          <w:wAfter w:w="16" w:type="dxa"/>
        </w:trPr>
        <w:tc>
          <w:tcPr>
            <w:tcW w:w="2257" w:type="dxa"/>
            <w:vMerge w:val="restart"/>
          </w:tcPr>
          <w:p w14:paraId="1B18C050"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Тема 1.12.</w:t>
            </w:r>
          </w:p>
          <w:p w14:paraId="1F967051"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Мультимедийные технологии</w:t>
            </w:r>
          </w:p>
          <w:p w14:paraId="695F903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122B8D8E"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60" w:type="dxa"/>
            <w:vMerge w:val="restart"/>
          </w:tcPr>
          <w:p w14:paraId="2BE24DB0"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48</w:t>
            </w:r>
          </w:p>
          <w:p w14:paraId="23CB2F42" w14:textId="77777777" w:rsidR="00FA3DF6" w:rsidRPr="001818EA" w:rsidRDefault="00FA3DF6" w:rsidP="008B4F60">
            <w:pPr>
              <w:widowControl w:val="0"/>
              <w:spacing w:after="0" w:line="240" w:lineRule="auto"/>
              <w:jc w:val="both"/>
              <w:rPr>
                <w:rFonts w:ascii="Times New Roman" w:hAnsi="Times New Roman"/>
                <w:b/>
                <w:sz w:val="24"/>
                <w:szCs w:val="24"/>
              </w:rPr>
            </w:pPr>
          </w:p>
          <w:p w14:paraId="44E0B40B" w14:textId="77777777" w:rsidR="00FA3DF6" w:rsidRPr="001818EA" w:rsidRDefault="00FA3DF6" w:rsidP="008B4F60">
            <w:pPr>
              <w:widowControl w:val="0"/>
              <w:spacing w:after="0" w:line="240" w:lineRule="auto"/>
              <w:jc w:val="both"/>
              <w:rPr>
                <w:rFonts w:ascii="Times New Roman" w:hAnsi="Times New Roman"/>
                <w:b/>
                <w:sz w:val="24"/>
                <w:szCs w:val="24"/>
              </w:rPr>
            </w:pPr>
          </w:p>
          <w:p w14:paraId="7B67E541" w14:textId="77777777" w:rsidR="00FA3DF6" w:rsidRPr="001818EA" w:rsidRDefault="00FA3DF6" w:rsidP="008B4F60">
            <w:pPr>
              <w:widowControl w:val="0"/>
              <w:spacing w:after="0" w:line="240" w:lineRule="auto"/>
              <w:jc w:val="both"/>
              <w:rPr>
                <w:rFonts w:ascii="Times New Roman" w:hAnsi="Times New Roman"/>
                <w:b/>
                <w:sz w:val="24"/>
                <w:szCs w:val="24"/>
              </w:rPr>
            </w:pPr>
          </w:p>
          <w:p w14:paraId="5BD2F7F5" w14:textId="77777777" w:rsidR="00FA3DF6" w:rsidRPr="001818EA" w:rsidRDefault="00FA3DF6" w:rsidP="008B4F60">
            <w:pPr>
              <w:widowControl w:val="0"/>
              <w:spacing w:after="0" w:line="240" w:lineRule="auto"/>
              <w:jc w:val="both"/>
              <w:rPr>
                <w:rFonts w:ascii="Times New Roman" w:hAnsi="Times New Roman"/>
                <w:b/>
                <w:sz w:val="24"/>
                <w:szCs w:val="24"/>
              </w:rPr>
            </w:pPr>
          </w:p>
          <w:p w14:paraId="477F49E5" w14:textId="77777777" w:rsidR="00FA3DF6" w:rsidRPr="001818EA" w:rsidRDefault="00FA3DF6" w:rsidP="008B4F60">
            <w:pPr>
              <w:widowControl w:val="0"/>
              <w:spacing w:after="0" w:line="240" w:lineRule="auto"/>
              <w:jc w:val="both"/>
              <w:rPr>
                <w:rFonts w:ascii="Times New Roman" w:hAnsi="Times New Roman"/>
                <w:b/>
                <w:sz w:val="24"/>
                <w:szCs w:val="24"/>
              </w:rPr>
            </w:pPr>
          </w:p>
          <w:p w14:paraId="7942B280" w14:textId="77777777" w:rsidR="00FA3DF6" w:rsidRPr="001818EA" w:rsidRDefault="00FA3DF6" w:rsidP="008B4F60">
            <w:pPr>
              <w:widowControl w:val="0"/>
              <w:spacing w:after="0" w:line="240" w:lineRule="auto"/>
              <w:jc w:val="both"/>
              <w:rPr>
                <w:rFonts w:ascii="Times New Roman" w:hAnsi="Times New Roman"/>
                <w:b/>
                <w:sz w:val="24"/>
                <w:szCs w:val="24"/>
              </w:rPr>
            </w:pPr>
          </w:p>
          <w:p w14:paraId="0EC6D050" w14:textId="77777777" w:rsidR="00FA3DF6" w:rsidRPr="001818EA" w:rsidRDefault="00FA3DF6" w:rsidP="008B4F60">
            <w:pPr>
              <w:widowControl w:val="0"/>
              <w:spacing w:after="0" w:line="240" w:lineRule="auto"/>
              <w:jc w:val="both"/>
              <w:rPr>
                <w:rFonts w:ascii="Times New Roman" w:hAnsi="Times New Roman"/>
                <w:b/>
                <w:sz w:val="24"/>
                <w:szCs w:val="24"/>
              </w:rPr>
            </w:pPr>
          </w:p>
          <w:p w14:paraId="7C32519E" w14:textId="77777777" w:rsidR="00FA3DF6" w:rsidRPr="001818EA" w:rsidRDefault="00FA3DF6" w:rsidP="008B4F60">
            <w:pPr>
              <w:widowControl w:val="0"/>
              <w:spacing w:after="0" w:line="240" w:lineRule="auto"/>
              <w:jc w:val="both"/>
              <w:rPr>
                <w:rFonts w:ascii="Times New Roman" w:hAnsi="Times New Roman"/>
                <w:b/>
                <w:sz w:val="24"/>
                <w:szCs w:val="24"/>
              </w:rPr>
            </w:pPr>
          </w:p>
          <w:p w14:paraId="31722252" w14:textId="77777777" w:rsidR="00FA3DF6" w:rsidRPr="001818EA" w:rsidRDefault="00FA3DF6" w:rsidP="008B4F60">
            <w:pPr>
              <w:widowControl w:val="0"/>
              <w:spacing w:after="0" w:line="240" w:lineRule="auto"/>
              <w:jc w:val="both"/>
              <w:rPr>
                <w:rFonts w:ascii="Times New Roman" w:hAnsi="Times New Roman"/>
                <w:b/>
                <w:sz w:val="24"/>
                <w:szCs w:val="24"/>
              </w:rPr>
            </w:pPr>
          </w:p>
          <w:p w14:paraId="029B6A73" w14:textId="77777777" w:rsidR="00FA3DF6" w:rsidRPr="001818EA" w:rsidRDefault="00FA3DF6" w:rsidP="008B4F60">
            <w:pPr>
              <w:widowControl w:val="0"/>
              <w:spacing w:after="0" w:line="240" w:lineRule="auto"/>
              <w:jc w:val="both"/>
              <w:rPr>
                <w:rFonts w:ascii="Times New Roman" w:hAnsi="Times New Roman"/>
                <w:b/>
                <w:sz w:val="24"/>
                <w:szCs w:val="24"/>
              </w:rPr>
            </w:pPr>
          </w:p>
          <w:p w14:paraId="1F4F7C4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24</w:t>
            </w:r>
          </w:p>
        </w:tc>
      </w:tr>
      <w:tr w:rsidR="00FA3DF6" w:rsidRPr="001818EA" w14:paraId="1D531587" w14:textId="77777777" w:rsidTr="0094441E">
        <w:tblPrEx>
          <w:tblLook w:val="01E0" w:firstRow="1" w:lastRow="1" w:firstColumn="1" w:lastColumn="1" w:noHBand="0" w:noVBand="0"/>
        </w:tblPrEx>
        <w:trPr>
          <w:gridAfter w:val="1"/>
          <w:wAfter w:w="16" w:type="dxa"/>
        </w:trPr>
        <w:tc>
          <w:tcPr>
            <w:tcW w:w="2257" w:type="dxa"/>
            <w:vMerge/>
          </w:tcPr>
          <w:p w14:paraId="28BF5AD7"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500CBFF9"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sz w:val="24"/>
                <w:szCs w:val="24"/>
              </w:rPr>
              <w:t>Понятие мультимедиа, назначение, задачи. Виды мультимедиа. Применение и использование мультимедийных технологий. Стиль и дизайн продуктов. Мультимедийный продукты на основе видео редакторов:</w:t>
            </w:r>
          </w:p>
          <w:p w14:paraId="142D9371"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sz w:val="24"/>
                <w:szCs w:val="24"/>
              </w:rPr>
              <w:t>Видео</w:t>
            </w:r>
            <w:r w:rsidRPr="001818EA">
              <w:rPr>
                <w:rFonts w:ascii="Times New Roman" w:hAnsi="Times New Roman"/>
                <w:sz w:val="24"/>
                <w:szCs w:val="24"/>
                <w:lang w:val="en-US"/>
              </w:rPr>
              <w:t xml:space="preserve">- </w:t>
            </w:r>
            <w:r w:rsidRPr="001818EA">
              <w:rPr>
                <w:rFonts w:ascii="Times New Roman" w:hAnsi="Times New Roman"/>
                <w:sz w:val="24"/>
                <w:szCs w:val="24"/>
              </w:rPr>
              <w:t>иаудио</w:t>
            </w:r>
            <w:r w:rsidRPr="001818EA">
              <w:rPr>
                <w:rFonts w:ascii="Times New Roman" w:hAnsi="Times New Roman"/>
                <w:sz w:val="24"/>
                <w:szCs w:val="24"/>
                <w:lang w:val="en-US"/>
              </w:rPr>
              <w:t xml:space="preserve">- </w:t>
            </w:r>
            <w:r w:rsidRPr="001818EA">
              <w:rPr>
                <w:rFonts w:ascii="Times New Roman" w:hAnsi="Times New Roman"/>
                <w:sz w:val="24"/>
                <w:szCs w:val="24"/>
              </w:rPr>
              <w:t>редакторы</w:t>
            </w:r>
            <w:r w:rsidRPr="001818EA">
              <w:rPr>
                <w:rFonts w:ascii="Times New Roman" w:hAnsi="Times New Roman"/>
                <w:sz w:val="24"/>
                <w:szCs w:val="24"/>
                <w:lang w:val="en-US"/>
              </w:rPr>
              <w:t xml:space="preserve"> Adobe Premiere Pro </w:t>
            </w:r>
            <w:r w:rsidRPr="001818EA">
              <w:rPr>
                <w:rFonts w:ascii="Times New Roman" w:hAnsi="Times New Roman"/>
                <w:sz w:val="24"/>
                <w:szCs w:val="24"/>
              </w:rPr>
              <w:t>или</w:t>
            </w:r>
            <w:r w:rsidRPr="001818EA">
              <w:rPr>
                <w:rFonts w:ascii="Times New Roman" w:hAnsi="Times New Roman"/>
                <w:sz w:val="24"/>
                <w:szCs w:val="24"/>
                <w:lang w:val="en-US"/>
              </w:rPr>
              <w:t xml:space="preserve"> Pinnacle Studio. </w:t>
            </w:r>
            <w:r w:rsidRPr="001818EA">
              <w:rPr>
                <w:rFonts w:ascii="Times New Roman" w:hAnsi="Times New Roman"/>
                <w:sz w:val="24"/>
                <w:szCs w:val="24"/>
              </w:rPr>
              <w:t xml:space="preserve">Мультимедийные продукт на основе анимации в программе </w:t>
            </w:r>
            <w:r w:rsidRPr="001818EA">
              <w:rPr>
                <w:rFonts w:ascii="Times New Roman" w:hAnsi="Times New Roman"/>
                <w:sz w:val="24"/>
                <w:szCs w:val="24"/>
                <w:lang w:val="en-US"/>
              </w:rPr>
              <w:t>AdobeFlashProfessional</w:t>
            </w:r>
            <w:r w:rsidRPr="001818EA">
              <w:rPr>
                <w:rFonts w:ascii="Times New Roman" w:hAnsi="Times New Roman"/>
                <w:sz w:val="24"/>
                <w:szCs w:val="24"/>
              </w:rPr>
              <w:t xml:space="preserve"> .Редактирование графических объектов в редакторе </w:t>
            </w:r>
            <w:r w:rsidRPr="001818EA">
              <w:rPr>
                <w:rFonts w:ascii="Times New Roman" w:hAnsi="Times New Roman"/>
                <w:sz w:val="24"/>
                <w:szCs w:val="24"/>
                <w:lang w:val="en-US"/>
              </w:rPr>
              <w:t>Photoshop</w:t>
            </w:r>
            <w:r w:rsidRPr="001818EA">
              <w:rPr>
                <w:rFonts w:ascii="Times New Roman" w:hAnsi="Times New Roman"/>
                <w:sz w:val="24"/>
                <w:szCs w:val="24"/>
              </w:rPr>
              <w:t xml:space="preserve">. Создание мультимедийных продуктов посредством векторного редактора </w:t>
            </w:r>
            <w:r w:rsidRPr="001818EA">
              <w:rPr>
                <w:rFonts w:ascii="Times New Roman" w:hAnsi="Times New Roman"/>
                <w:sz w:val="24"/>
                <w:szCs w:val="24"/>
                <w:lang w:val="en-US"/>
              </w:rPr>
              <w:t>Illustrator</w:t>
            </w:r>
            <w:r w:rsidRPr="001818EA">
              <w:rPr>
                <w:rFonts w:ascii="Times New Roman" w:hAnsi="Times New Roman"/>
                <w:sz w:val="24"/>
                <w:szCs w:val="24"/>
              </w:rPr>
              <w:t xml:space="preserve">. Верстка мультимедийных продуктов в </w:t>
            </w:r>
            <w:r w:rsidRPr="001818EA">
              <w:rPr>
                <w:rFonts w:ascii="Times New Roman" w:hAnsi="Times New Roman"/>
                <w:sz w:val="24"/>
                <w:szCs w:val="24"/>
                <w:lang w:val="en-US"/>
              </w:rPr>
              <w:t>InDesign</w:t>
            </w:r>
            <w:r w:rsidRPr="001818EA">
              <w:rPr>
                <w:rFonts w:ascii="Times New Roman" w:hAnsi="Times New Roman"/>
                <w:sz w:val="24"/>
                <w:szCs w:val="24"/>
              </w:rPr>
              <w:t xml:space="preserve">. Трехмерное моделирование мультимедийных продуктов в программе 3D Max. Создание мультимедийных продуктов средствами программ верстки </w:t>
            </w:r>
            <w:r w:rsidRPr="001818EA">
              <w:rPr>
                <w:rFonts w:ascii="Times New Roman" w:hAnsi="Times New Roman"/>
                <w:sz w:val="24"/>
                <w:szCs w:val="24"/>
                <w:lang w:val="en-US"/>
              </w:rPr>
              <w:t>web</w:t>
            </w:r>
            <w:r w:rsidRPr="001818EA">
              <w:rPr>
                <w:rFonts w:ascii="Times New Roman" w:hAnsi="Times New Roman"/>
                <w:sz w:val="24"/>
                <w:szCs w:val="24"/>
              </w:rPr>
              <w:t>-страниц.</w:t>
            </w:r>
          </w:p>
          <w:p w14:paraId="337E23A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Практические  работы</w:t>
            </w:r>
          </w:p>
          <w:p w14:paraId="092B849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Отработка основных инструментариев при монтаже. </w:t>
            </w:r>
          </w:p>
          <w:p w14:paraId="658A0EB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трейлера к мультфильму или новостного ролика.</w:t>
            </w:r>
          </w:p>
          <w:p w14:paraId="7C633A0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видео галереи из фотографий с применением звука.</w:t>
            </w:r>
          </w:p>
          <w:p w14:paraId="05B502B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Анимация движения и формы.</w:t>
            </w:r>
          </w:p>
          <w:p w14:paraId="0C35215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Сложная анимация градиента или движения.</w:t>
            </w:r>
          </w:p>
          <w:p w14:paraId="6D4C9C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Анимация текста с проявлением и исчезновением.</w:t>
            </w:r>
          </w:p>
          <w:p w14:paraId="2F165CA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Раскрашивание черно-белых фотографий.</w:t>
            </w:r>
          </w:p>
          <w:p w14:paraId="07ECF1D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Коррекция фотографий и применение эффектов.</w:t>
            </w:r>
          </w:p>
          <w:p w14:paraId="2806C56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коллажа.</w:t>
            </w:r>
          </w:p>
          <w:p w14:paraId="26CF193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Рисование примитивами.</w:t>
            </w:r>
          </w:p>
          <w:p w14:paraId="720834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страницы сайта.</w:t>
            </w:r>
          </w:p>
          <w:p w14:paraId="3FDE1E5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сложных объектов.</w:t>
            </w:r>
          </w:p>
          <w:p w14:paraId="473F04A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Вёрстка текстов, работа с иллюстрациями.</w:t>
            </w:r>
          </w:p>
          <w:p w14:paraId="57A1C5E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Вёрстка многостраничных изданий.</w:t>
            </w:r>
          </w:p>
          <w:p w14:paraId="7432A70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трехмерного объекта средствами программы.</w:t>
            </w:r>
          </w:p>
          <w:p w14:paraId="563DBB0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Работа с освещением при моделировании.</w:t>
            </w:r>
          </w:p>
          <w:p w14:paraId="193C406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Верстка табличным способ страницы.</w:t>
            </w:r>
          </w:p>
          <w:p w14:paraId="3780636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Верстка блочным способ страницы.</w:t>
            </w:r>
          </w:p>
          <w:p w14:paraId="5371222E" w14:textId="77777777" w:rsidR="00FA3DF6" w:rsidRPr="001818EA" w:rsidRDefault="00FA3DF6" w:rsidP="008B4F60">
            <w:pPr>
              <w:widowControl w:val="0"/>
              <w:tabs>
                <w:tab w:val="left" w:pos="916"/>
                <w:tab w:val="left" w:pos="1832"/>
                <w:tab w:val="left" w:pos="2748"/>
                <w:tab w:val="left" w:pos="3331"/>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bCs/>
                <w:iCs/>
                <w:sz w:val="24"/>
                <w:szCs w:val="24"/>
              </w:rPr>
            </w:pPr>
            <w:r w:rsidRPr="001818EA">
              <w:rPr>
                <w:rFonts w:ascii="Times New Roman" w:hAnsi="Times New Roman"/>
                <w:b/>
                <w:bCs/>
                <w:iCs/>
                <w:sz w:val="24"/>
                <w:szCs w:val="24"/>
              </w:rPr>
              <w:t>Самостоятельная работа</w:t>
            </w:r>
          </w:p>
          <w:p w14:paraId="3639236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Презентация виды мультимедийных продуктов.</w:t>
            </w:r>
          </w:p>
          <w:p w14:paraId="4910782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видеоролика с применением видео редакторов.</w:t>
            </w:r>
          </w:p>
          <w:p w14:paraId="17DDE6B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анимационного ролика с использованием сложного вида анимации при работе с графическими и текстовыми объектами.</w:t>
            </w:r>
          </w:p>
          <w:p w14:paraId="36E94BC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Создание рекламного плаката инструментами векторной графики на тему печатного производства.</w:t>
            </w:r>
          </w:p>
          <w:p w14:paraId="2F0C115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Создание печатного продукта средствами </w:t>
            </w:r>
            <w:r w:rsidRPr="001818EA">
              <w:rPr>
                <w:rFonts w:ascii="Times New Roman" w:hAnsi="Times New Roman"/>
                <w:sz w:val="24"/>
                <w:szCs w:val="24"/>
                <w:lang w:val="en-US"/>
              </w:rPr>
              <w:t>InDesign</w:t>
            </w:r>
            <w:r w:rsidRPr="001818EA">
              <w:rPr>
                <w:rFonts w:ascii="Times New Roman" w:hAnsi="Times New Roman"/>
                <w:sz w:val="24"/>
                <w:szCs w:val="24"/>
              </w:rPr>
              <w:t>.</w:t>
            </w:r>
          </w:p>
          <w:p w14:paraId="7D0120F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Моделирование печатной машины в программе 3</w:t>
            </w:r>
            <w:r w:rsidRPr="001818EA">
              <w:rPr>
                <w:rFonts w:ascii="Times New Roman" w:hAnsi="Times New Roman"/>
                <w:sz w:val="24"/>
                <w:szCs w:val="24"/>
                <w:lang w:val="en-US"/>
              </w:rPr>
              <w:t>DMax</w:t>
            </w:r>
            <w:r w:rsidRPr="001818EA">
              <w:rPr>
                <w:rFonts w:ascii="Times New Roman" w:hAnsi="Times New Roman"/>
                <w:sz w:val="24"/>
                <w:szCs w:val="24"/>
              </w:rPr>
              <w:t>.</w:t>
            </w:r>
          </w:p>
          <w:p w14:paraId="2F5AD46A" w14:textId="77777777" w:rsidR="00FA3DF6" w:rsidRPr="001818EA" w:rsidRDefault="00FA3DF6" w:rsidP="008B4F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sz w:val="24"/>
                <w:szCs w:val="24"/>
              </w:rPr>
              <w:t>Верстка интернет страницы о видах печати.</w:t>
            </w:r>
          </w:p>
        </w:tc>
        <w:tc>
          <w:tcPr>
            <w:tcW w:w="1260" w:type="dxa"/>
            <w:vMerge/>
          </w:tcPr>
          <w:p w14:paraId="4A93A5F9"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67D00478" w14:textId="77777777" w:rsidTr="0094441E">
        <w:tblPrEx>
          <w:tblLook w:val="01E0" w:firstRow="1" w:lastRow="1" w:firstColumn="1" w:lastColumn="1" w:noHBand="0" w:noVBand="0"/>
        </w:tblPrEx>
        <w:tc>
          <w:tcPr>
            <w:tcW w:w="13070" w:type="dxa"/>
            <w:gridSpan w:val="2"/>
            <w:vAlign w:val="center"/>
          </w:tcPr>
          <w:p w14:paraId="176DAE3E"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МДК 01.02. Технико-экономический анализ  полиграфических технологий</w:t>
            </w:r>
          </w:p>
        </w:tc>
        <w:tc>
          <w:tcPr>
            <w:tcW w:w="1276" w:type="dxa"/>
            <w:gridSpan w:val="2"/>
          </w:tcPr>
          <w:p w14:paraId="65C23DF6"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
                <w:sz w:val="24"/>
                <w:szCs w:val="24"/>
              </w:rPr>
              <w:t>64</w:t>
            </w:r>
          </w:p>
        </w:tc>
      </w:tr>
      <w:tr w:rsidR="00FA3DF6" w:rsidRPr="001818EA" w14:paraId="2576DB90" w14:textId="77777777" w:rsidTr="0094441E">
        <w:tblPrEx>
          <w:tblLook w:val="01E0" w:firstRow="1" w:lastRow="1" w:firstColumn="1" w:lastColumn="1" w:noHBand="0" w:noVBand="0"/>
        </w:tblPrEx>
        <w:tc>
          <w:tcPr>
            <w:tcW w:w="2257" w:type="dxa"/>
          </w:tcPr>
          <w:p w14:paraId="3248645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1E3DEA92"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Содержание</w:t>
            </w:r>
          </w:p>
        </w:tc>
        <w:tc>
          <w:tcPr>
            <w:tcW w:w="1276" w:type="dxa"/>
            <w:gridSpan w:val="2"/>
            <w:vMerge w:val="restart"/>
          </w:tcPr>
          <w:p w14:paraId="485CA6C6"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Cs/>
                <w:sz w:val="24"/>
                <w:szCs w:val="24"/>
              </w:rPr>
              <w:t>24</w:t>
            </w:r>
          </w:p>
        </w:tc>
      </w:tr>
      <w:tr w:rsidR="00FA3DF6" w:rsidRPr="001818EA" w14:paraId="15D10770" w14:textId="77777777" w:rsidTr="0094441E">
        <w:tblPrEx>
          <w:tblLook w:val="01E0" w:firstRow="1" w:lastRow="1" w:firstColumn="1" w:lastColumn="1" w:noHBand="0" w:noVBand="0"/>
        </w:tblPrEx>
        <w:tc>
          <w:tcPr>
            <w:tcW w:w="2257" w:type="dxa"/>
          </w:tcPr>
          <w:p w14:paraId="5BD1F0C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813" w:type="dxa"/>
          </w:tcPr>
          <w:p w14:paraId="200F482E" w14:textId="77777777" w:rsidR="00FA3DF6" w:rsidRPr="001818EA" w:rsidRDefault="00FA3DF6" w:rsidP="008B4F60">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Основные технико-экономические показатели технологического процесса изготовления полиграфической продукции.</w:t>
            </w:r>
          </w:p>
          <w:p w14:paraId="0550DB8A" w14:textId="77777777" w:rsidR="00FA3DF6" w:rsidRPr="001818EA" w:rsidRDefault="00FA3DF6" w:rsidP="008B4F60">
            <w:pPr>
              <w:widowControl w:val="0"/>
              <w:shd w:val="clear" w:color="auto" w:fill="FFFFFF"/>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Мониторинг экономических показателей полиграфического производства при использовании разработанной </w:t>
            </w:r>
            <w:r w:rsidRPr="001818EA">
              <w:rPr>
                <w:rFonts w:ascii="Times New Roman" w:hAnsi="Times New Roman"/>
                <w:bCs/>
                <w:spacing w:val="-1"/>
                <w:sz w:val="24"/>
                <w:szCs w:val="24"/>
              </w:rPr>
              <w:t xml:space="preserve"> полиграфической технологии.</w:t>
            </w:r>
          </w:p>
          <w:p w14:paraId="0A02F3E9" w14:textId="77777777" w:rsidR="00FA3DF6" w:rsidRPr="001818EA" w:rsidRDefault="00FA3DF6" w:rsidP="008B4F60">
            <w:pPr>
              <w:widowControl w:val="0"/>
              <w:shd w:val="clear" w:color="auto" w:fill="FFFFFF"/>
              <w:spacing w:after="0" w:line="240" w:lineRule="auto"/>
              <w:jc w:val="both"/>
              <w:rPr>
                <w:rFonts w:ascii="Times New Roman" w:hAnsi="Times New Roman"/>
                <w:bCs/>
                <w:sz w:val="24"/>
                <w:szCs w:val="24"/>
              </w:rPr>
            </w:pPr>
            <w:r w:rsidRPr="001818EA">
              <w:rPr>
                <w:rFonts w:ascii="Times New Roman" w:hAnsi="Times New Roman"/>
                <w:bCs/>
                <w:spacing w:val="-1"/>
                <w:sz w:val="24"/>
                <w:szCs w:val="24"/>
              </w:rPr>
              <w:t xml:space="preserve">Технико-экономическое    обеспечение   эффективности    </w:t>
            </w:r>
            <w:r w:rsidRPr="001818EA">
              <w:rPr>
                <w:rFonts w:ascii="Times New Roman" w:hAnsi="Times New Roman"/>
                <w:bCs/>
                <w:sz w:val="24"/>
                <w:szCs w:val="24"/>
              </w:rPr>
              <w:t xml:space="preserve">производства при использовании разработанной </w:t>
            </w:r>
            <w:r w:rsidRPr="001818EA">
              <w:rPr>
                <w:rFonts w:ascii="Times New Roman" w:hAnsi="Times New Roman"/>
                <w:bCs/>
                <w:spacing w:val="-1"/>
                <w:sz w:val="24"/>
                <w:szCs w:val="24"/>
              </w:rPr>
              <w:t xml:space="preserve"> полиграфической технологии.</w:t>
            </w:r>
          </w:p>
          <w:p w14:paraId="2E53DCA8" w14:textId="77777777" w:rsidR="00FA3DF6" w:rsidRPr="001818EA" w:rsidRDefault="00FA3DF6" w:rsidP="008B4F60">
            <w:pPr>
              <w:widowControl w:val="0"/>
              <w:shd w:val="clear" w:color="auto" w:fill="FFFFFF"/>
              <w:spacing w:after="0" w:line="240" w:lineRule="auto"/>
              <w:jc w:val="both"/>
              <w:rPr>
                <w:rFonts w:ascii="Times New Roman" w:hAnsi="Times New Roman"/>
                <w:bCs/>
                <w:sz w:val="24"/>
                <w:szCs w:val="24"/>
              </w:rPr>
            </w:pPr>
            <w:r w:rsidRPr="001818EA">
              <w:rPr>
                <w:rFonts w:ascii="Times New Roman" w:hAnsi="Times New Roman"/>
                <w:bCs/>
                <w:spacing w:val="3"/>
                <w:sz w:val="24"/>
                <w:szCs w:val="24"/>
              </w:rPr>
              <w:t xml:space="preserve">Анализ рисков и оценка </w:t>
            </w:r>
            <w:r w:rsidRPr="001818EA">
              <w:rPr>
                <w:rFonts w:ascii="Times New Roman" w:hAnsi="Times New Roman"/>
                <w:bCs/>
                <w:spacing w:val="-1"/>
                <w:sz w:val="24"/>
                <w:szCs w:val="24"/>
              </w:rPr>
              <w:t xml:space="preserve">экономической эффективности инвестиций </w:t>
            </w:r>
            <w:r w:rsidRPr="001818EA">
              <w:rPr>
                <w:rFonts w:ascii="Times New Roman" w:hAnsi="Times New Roman"/>
                <w:bCs/>
                <w:sz w:val="24"/>
                <w:szCs w:val="24"/>
              </w:rPr>
              <w:t xml:space="preserve">при использовании разработанной </w:t>
            </w:r>
            <w:r w:rsidRPr="001818EA">
              <w:rPr>
                <w:rFonts w:ascii="Times New Roman" w:hAnsi="Times New Roman"/>
                <w:bCs/>
                <w:spacing w:val="-1"/>
                <w:sz w:val="24"/>
                <w:szCs w:val="24"/>
              </w:rPr>
              <w:t xml:space="preserve"> полиграфической технологии.</w:t>
            </w:r>
          </w:p>
          <w:p w14:paraId="6244D68C" w14:textId="77777777" w:rsidR="00FA3DF6" w:rsidRPr="001818EA" w:rsidRDefault="00FA3DF6" w:rsidP="008B4F60">
            <w:pPr>
              <w:widowControl w:val="0"/>
              <w:shd w:val="clear" w:color="auto" w:fill="FFFFFF"/>
              <w:spacing w:after="0" w:line="240" w:lineRule="auto"/>
              <w:jc w:val="both"/>
              <w:outlineLvl w:val="0"/>
              <w:rPr>
                <w:rFonts w:ascii="Times New Roman" w:hAnsi="Times New Roman"/>
                <w:b/>
                <w:bCs/>
                <w:sz w:val="24"/>
                <w:szCs w:val="24"/>
              </w:rPr>
            </w:pPr>
            <w:r w:rsidRPr="001818EA">
              <w:rPr>
                <w:rFonts w:ascii="Times New Roman" w:hAnsi="Times New Roman"/>
                <w:b/>
                <w:bCs/>
                <w:sz w:val="24"/>
                <w:szCs w:val="24"/>
              </w:rPr>
              <w:t>Практические занятия</w:t>
            </w:r>
          </w:p>
          <w:p w14:paraId="05E79793" w14:textId="77777777" w:rsidR="00FA3DF6" w:rsidRPr="001818EA" w:rsidRDefault="00FA3DF6" w:rsidP="008B4F60">
            <w:pPr>
              <w:widowControl w:val="0"/>
              <w:shd w:val="clear" w:color="auto" w:fill="FFFFFF"/>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 xml:space="preserve">Сравнительный анализ основных производственных затрат </w:t>
            </w:r>
            <w:r w:rsidRPr="001818EA">
              <w:rPr>
                <w:rFonts w:ascii="Times New Roman" w:hAnsi="Times New Roman"/>
                <w:sz w:val="24"/>
                <w:szCs w:val="24"/>
              </w:rPr>
              <w:t xml:space="preserve">при использовании разработанной </w:t>
            </w:r>
            <w:r w:rsidRPr="001818EA">
              <w:rPr>
                <w:rFonts w:ascii="Times New Roman" w:hAnsi="Times New Roman"/>
                <w:spacing w:val="-1"/>
                <w:sz w:val="24"/>
                <w:szCs w:val="24"/>
              </w:rPr>
              <w:t xml:space="preserve"> полиграфической технологии.</w:t>
            </w:r>
          </w:p>
          <w:p w14:paraId="20AE864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Расчет  и анализ основных технико-экономических показателей технологического процесса.</w:t>
            </w:r>
          </w:p>
          <w:p w14:paraId="6262C54F" w14:textId="77777777" w:rsidR="00FA3DF6" w:rsidRPr="001818EA" w:rsidRDefault="00FA3DF6" w:rsidP="008B4F60">
            <w:pPr>
              <w:widowControl w:val="0"/>
              <w:shd w:val="clear" w:color="auto" w:fill="FFFFFF"/>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lastRenderedPageBreak/>
              <w:t xml:space="preserve">Расчет безубыточного объема производства при </w:t>
            </w:r>
            <w:r w:rsidRPr="001818EA">
              <w:rPr>
                <w:rFonts w:ascii="Times New Roman" w:hAnsi="Times New Roman"/>
                <w:sz w:val="24"/>
                <w:szCs w:val="24"/>
              </w:rPr>
              <w:t xml:space="preserve">использовании разработанной </w:t>
            </w:r>
            <w:r w:rsidRPr="001818EA">
              <w:rPr>
                <w:rFonts w:ascii="Times New Roman" w:hAnsi="Times New Roman"/>
                <w:spacing w:val="-1"/>
                <w:sz w:val="24"/>
                <w:szCs w:val="24"/>
              </w:rPr>
              <w:t xml:space="preserve"> полиграфической технологии. </w:t>
            </w:r>
          </w:p>
          <w:p w14:paraId="02384E48" w14:textId="77777777" w:rsidR="00FA3DF6" w:rsidRPr="001818EA" w:rsidRDefault="00FA3DF6" w:rsidP="008B4F60">
            <w:pPr>
              <w:widowControl w:val="0"/>
              <w:shd w:val="clear" w:color="auto" w:fill="FFFFFF"/>
              <w:spacing w:after="0" w:line="240" w:lineRule="auto"/>
              <w:jc w:val="both"/>
              <w:rPr>
                <w:rFonts w:ascii="Times New Roman" w:hAnsi="Times New Roman"/>
                <w:sz w:val="24"/>
                <w:szCs w:val="24"/>
              </w:rPr>
            </w:pPr>
            <w:r w:rsidRPr="001818EA">
              <w:rPr>
                <w:rFonts w:ascii="Times New Roman" w:hAnsi="Times New Roman"/>
                <w:spacing w:val="-1"/>
                <w:sz w:val="24"/>
                <w:szCs w:val="24"/>
              </w:rPr>
              <w:t>Расчет порога рентабельности и. «зоны финансовой безопасности».</w:t>
            </w:r>
          </w:p>
          <w:p w14:paraId="451FC6D2" w14:textId="77777777" w:rsidR="00FA3DF6" w:rsidRPr="001818EA" w:rsidRDefault="00FA3DF6" w:rsidP="008B4F60">
            <w:pPr>
              <w:widowControl w:val="0"/>
              <w:shd w:val="clear" w:color="auto" w:fill="FFFFFF"/>
              <w:spacing w:after="0" w:line="240" w:lineRule="auto"/>
              <w:jc w:val="both"/>
              <w:rPr>
                <w:rFonts w:ascii="Times New Roman" w:hAnsi="Times New Roman"/>
                <w:spacing w:val="-1"/>
                <w:sz w:val="24"/>
                <w:szCs w:val="24"/>
              </w:rPr>
            </w:pPr>
            <w:r w:rsidRPr="001818EA">
              <w:rPr>
                <w:rFonts w:ascii="Times New Roman" w:hAnsi="Times New Roman"/>
                <w:spacing w:val="7"/>
                <w:sz w:val="24"/>
                <w:szCs w:val="24"/>
              </w:rPr>
              <w:t xml:space="preserve">Расчет </w:t>
            </w:r>
            <w:r w:rsidRPr="001818EA">
              <w:rPr>
                <w:rFonts w:ascii="Times New Roman" w:hAnsi="Times New Roman"/>
                <w:spacing w:val="-1"/>
                <w:sz w:val="24"/>
                <w:szCs w:val="24"/>
              </w:rPr>
              <w:t xml:space="preserve">срок окупаемости проекта </w:t>
            </w:r>
            <w:r w:rsidRPr="001818EA">
              <w:rPr>
                <w:rFonts w:ascii="Times New Roman" w:hAnsi="Times New Roman"/>
                <w:sz w:val="24"/>
                <w:szCs w:val="24"/>
              </w:rPr>
              <w:t xml:space="preserve">разработанной </w:t>
            </w:r>
            <w:r w:rsidRPr="001818EA">
              <w:rPr>
                <w:rFonts w:ascii="Times New Roman" w:hAnsi="Times New Roman"/>
                <w:spacing w:val="-1"/>
                <w:sz w:val="24"/>
                <w:szCs w:val="24"/>
              </w:rPr>
              <w:t xml:space="preserve"> полиграфической технологии.</w:t>
            </w:r>
          </w:p>
          <w:p w14:paraId="6F1B35A3" w14:textId="77777777" w:rsidR="00FA3DF6" w:rsidRPr="001818EA" w:rsidRDefault="00FA3DF6" w:rsidP="008B4F60">
            <w:pPr>
              <w:widowControl w:val="0"/>
              <w:shd w:val="clear" w:color="auto" w:fill="FFFFFF"/>
              <w:spacing w:after="0" w:line="240" w:lineRule="auto"/>
              <w:jc w:val="both"/>
              <w:outlineLvl w:val="0"/>
              <w:rPr>
                <w:rFonts w:ascii="Times New Roman" w:hAnsi="Times New Roman"/>
                <w:sz w:val="24"/>
                <w:szCs w:val="24"/>
              </w:rPr>
            </w:pPr>
            <w:r w:rsidRPr="001818EA">
              <w:rPr>
                <w:rFonts w:ascii="Times New Roman" w:hAnsi="Times New Roman"/>
                <w:b/>
                <w:bCs/>
                <w:sz w:val="24"/>
                <w:szCs w:val="24"/>
              </w:rPr>
              <w:t xml:space="preserve">Самостоятельная работа </w:t>
            </w:r>
          </w:p>
          <w:p w14:paraId="01E5ACC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Анализ показателей внедрения  ресурсо-  и эненергосберегающих технологий.</w:t>
            </w:r>
          </w:p>
          <w:p w14:paraId="6321D37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Расчет чистого дисконтированного дохода, индекса доходности.</w:t>
            </w:r>
          </w:p>
          <w:p w14:paraId="23BA442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Анализ коммерческой, бюджетной и экономической эффективности использования разработанной </w:t>
            </w:r>
            <w:r w:rsidRPr="001818EA">
              <w:rPr>
                <w:rFonts w:ascii="Times New Roman" w:hAnsi="Times New Roman"/>
                <w:spacing w:val="-1"/>
                <w:sz w:val="24"/>
                <w:szCs w:val="24"/>
              </w:rPr>
              <w:t xml:space="preserve"> полиграфической технологии.</w:t>
            </w:r>
          </w:p>
        </w:tc>
        <w:tc>
          <w:tcPr>
            <w:tcW w:w="1276" w:type="dxa"/>
            <w:gridSpan w:val="2"/>
            <w:vMerge/>
          </w:tcPr>
          <w:p w14:paraId="3BD5D820" w14:textId="77777777" w:rsidR="00FA3DF6" w:rsidRPr="001818EA" w:rsidRDefault="00FA3DF6" w:rsidP="008B4F60">
            <w:pPr>
              <w:widowControl w:val="0"/>
              <w:spacing w:after="0" w:line="240" w:lineRule="auto"/>
              <w:jc w:val="both"/>
              <w:rPr>
                <w:rFonts w:ascii="Times New Roman" w:hAnsi="Times New Roman"/>
                <w:b/>
                <w:sz w:val="24"/>
                <w:szCs w:val="24"/>
              </w:rPr>
            </w:pPr>
          </w:p>
        </w:tc>
      </w:tr>
      <w:tr w:rsidR="00FA3DF6" w:rsidRPr="001818EA" w14:paraId="0C6AC2B9" w14:textId="77777777" w:rsidTr="0094441E">
        <w:tblPrEx>
          <w:tblLook w:val="01E0" w:firstRow="1" w:lastRow="1" w:firstColumn="1" w:lastColumn="1" w:noHBand="0" w:noVBand="0"/>
        </w:tblPrEx>
        <w:tc>
          <w:tcPr>
            <w:tcW w:w="13070" w:type="dxa"/>
            <w:gridSpan w:val="2"/>
          </w:tcPr>
          <w:p w14:paraId="0F1715E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Учебная практика</w:t>
            </w:r>
          </w:p>
          <w:p w14:paraId="03B0EE75"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Виды работ:</w:t>
            </w:r>
          </w:p>
          <w:p w14:paraId="35B8AB50"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Допечатные процессы:</w:t>
            </w:r>
          </w:p>
          <w:p w14:paraId="0890E75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Обработка текста.</w:t>
            </w:r>
          </w:p>
          <w:p w14:paraId="3A08C9A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Обработка иллюстраций.</w:t>
            </w:r>
          </w:p>
          <w:p w14:paraId="7E2DEB7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Верстка.</w:t>
            </w:r>
          </w:p>
          <w:p w14:paraId="42AEB9C6"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u w:val="single"/>
              </w:rPr>
            </w:pPr>
            <w:r w:rsidRPr="001818EA">
              <w:rPr>
                <w:rFonts w:ascii="Times New Roman" w:hAnsi="Times New Roman"/>
                <w:sz w:val="24"/>
                <w:szCs w:val="24"/>
              </w:rPr>
              <w:t>Электронный спуск полос.</w:t>
            </w:r>
          </w:p>
          <w:p w14:paraId="4419CBDA"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u w:val="single"/>
              </w:rPr>
            </w:pPr>
            <w:r w:rsidRPr="001818EA">
              <w:rPr>
                <w:rFonts w:ascii="Times New Roman" w:hAnsi="Times New Roman"/>
                <w:sz w:val="24"/>
                <w:szCs w:val="24"/>
              </w:rPr>
              <w:t xml:space="preserve">Изготовление фотоформ. </w:t>
            </w:r>
          </w:p>
          <w:p w14:paraId="2CAE4BC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Изготовление печатных форм.</w:t>
            </w:r>
          </w:p>
          <w:p w14:paraId="359CF19F"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Печать на  цифровой машине.</w:t>
            </w:r>
          </w:p>
          <w:p w14:paraId="60EE37AD"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rPr>
              <w:t xml:space="preserve">Печатные процессы: </w:t>
            </w:r>
          </w:p>
          <w:p w14:paraId="2DDADCA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печатных машин к печати тиража.</w:t>
            </w:r>
          </w:p>
          <w:p w14:paraId="4050200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Печать бланочной продукции.</w:t>
            </w:r>
          </w:p>
          <w:p w14:paraId="5CEA78B3" w14:textId="21793F7F" w:rsidR="00FA3DF6" w:rsidRPr="001818EA" w:rsidRDefault="00113111" w:rsidP="008B4F60">
            <w:pPr>
              <w:widowControl w:val="0"/>
              <w:spacing w:after="0" w:line="240" w:lineRule="auto"/>
              <w:jc w:val="both"/>
              <w:rPr>
                <w:rFonts w:ascii="Times New Roman" w:hAnsi="Times New Roman"/>
                <w:sz w:val="24"/>
                <w:szCs w:val="24"/>
              </w:rPr>
            </w:pPr>
            <w:r>
              <w:rPr>
                <w:rFonts w:ascii="Times New Roman" w:hAnsi="Times New Roman"/>
                <w:sz w:val="24"/>
                <w:szCs w:val="24"/>
              </w:rPr>
              <w:t>Печать книжно-</w:t>
            </w:r>
            <w:r w:rsidR="00FA3DF6" w:rsidRPr="001818EA">
              <w:rPr>
                <w:rFonts w:ascii="Times New Roman" w:hAnsi="Times New Roman"/>
                <w:sz w:val="24"/>
                <w:szCs w:val="24"/>
              </w:rPr>
              <w:t xml:space="preserve">журнальной однокрасочной продукции на </w:t>
            </w:r>
            <w:r w:rsidR="00FA3DF6" w:rsidRPr="001818EA">
              <w:rPr>
                <w:rFonts w:ascii="Times New Roman" w:hAnsi="Times New Roman"/>
                <w:sz w:val="24"/>
                <w:szCs w:val="24"/>
                <w:lang w:val="en-US"/>
              </w:rPr>
              <w:t>Romayor</w:t>
            </w:r>
            <w:r w:rsidR="00FA3DF6" w:rsidRPr="001818EA">
              <w:rPr>
                <w:rFonts w:ascii="Times New Roman" w:hAnsi="Times New Roman"/>
                <w:sz w:val="24"/>
                <w:szCs w:val="24"/>
              </w:rPr>
              <w:t xml:space="preserve"> 314 и </w:t>
            </w:r>
            <w:r w:rsidR="00FA3DF6" w:rsidRPr="001818EA">
              <w:rPr>
                <w:rFonts w:ascii="Times New Roman" w:hAnsi="Times New Roman"/>
                <w:sz w:val="24"/>
                <w:szCs w:val="24"/>
                <w:lang w:val="en-US"/>
              </w:rPr>
              <w:t>ADAST</w:t>
            </w:r>
            <w:r w:rsidR="00FA3DF6" w:rsidRPr="001818EA">
              <w:rPr>
                <w:rFonts w:ascii="Times New Roman" w:hAnsi="Times New Roman"/>
                <w:sz w:val="24"/>
                <w:szCs w:val="24"/>
              </w:rPr>
              <w:t xml:space="preserve"> 315, </w:t>
            </w:r>
            <w:r w:rsidR="00FA3DF6" w:rsidRPr="001818EA">
              <w:rPr>
                <w:rFonts w:ascii="Times New Roman" w:hAnsi="Times New Roman"/>
                <w:sz w:val="24"/>
                <w:szCs w:val="24"/>
                <w:lang w:val="en-US"/>
              </w:rPr>
              <w:t>HeidelbergGTO</w:t>
            </w:r>
            <w:r w:rsidR="00FA3DF6" w:rsidRPr="001818EA">
              <w:rPr>
                <w:rFonts w:ascii="Times New Roman" w:hAnsi="Times New Roman"/>
                <w:sz w:val="24"/>
                <w:szCs w:val="24"/>
              </w:rPr>
              <w:t xml:space="preserve"> 52, </w:t>
            </w:r>
            <w:r w:rsidR="00FA3DF6" w:rsidRPr="001818EA">
              <w:rPr>
                <w:rFonts w:ascii="Times New Roman" w:hAnsi="Times New Roman"/>
                <w:sz w:val="24"/>
                <w:szCs w:val="24"/>
                <w:lang w:val="en-US"/>
              </w:rPr>
              <w:t>DongHangDH</w:t>
            </w:r>
            <w:r w:rsidR="00FA3DF6" w:rsidRPr="001818EA">
              <w:rPr>
                <w:rFonts w:ascii="Times New Roman" w:hAnsi="Times New Roman"/>
                <w:sz w:val="24"/>
                <w:szCs w:val="24"/>
              </w:rPr>
              <w:t>47</w:t>
            </w:r>
            <w:r w:rsidR="00FA3DF6" w:rsidRPr="001818EA">
              <w:rPr>
                <w:rFonts w:ascii="Times New Roman" w:hAnsi="Times New Roman"/>
                <w:sz w:val="24"/>
                <w:szCs w:val="24"/>
                <w:lang w:val="en-US"/>
              </w:rPr>
              <w:t>II</w:t>
            </w:r>
            <w:r w:rsidR="00FA3DF6" w:rsidRPr="001818EA">
              <w:rPr>
                <w:rFonts w:ascii="Times New Roman" w:hAnsi="Times New Roman"/>
                <w:sz w:val="24"/>
                <w:szCs w:val="24"/>
              </w:rPr>
              <w:t>.</w:t>
            </w:r>
          </w:p>
          <w:p w14:paraId="2A254D0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Печать многокрасочной продукции на </w:t>
            </w:r>
            <w:r w:rsidRPr="001818EA">
              <w:rPr>
                <w:rFonts w:ascii="Times New Roman" w:hAnsi="Times New Roman"/>
                <w:sz w:val="24"/>
                <w:szCs w:val="24"/>
                <w:lang w:val="en-US"/>
              </w:rPr>
              <w:t>Romayor</w:t>
            </w:r>
            <w:r w:rsidRPr="001818EA">
              <w:rPr>
                <w:rFonts w:ascii="Times New Roman" w:hAnsi="Times New Roman"/>
                <w:sz w:val="24"/>
                <w:szCs w:val="24"/>
              </w:rPr>
              <w:t xml:space="preserve"> 314, </w:t>
            </w:r>
            <w:r w:rsidRPr="001818EA">
              <w:rPr>
                <w:rFonts w:ascii="Times New Roman" w:hAnsi="Times New Roman"/>
                <w:sz w:val="24"/>
                <w:szCs w:val="24"/>
                <w:lang w:val="en-US"/>
              </w:rPr>
              <w:t>ADAST</w:t>
            </w:r>
            <w:r w:rsidRPr="001818EA">
              <w:rPr>
                <w:rFonts w:ascii="Times New Roman" w:hAnsi="Times New Roman"/>
                <w:sz w:val="24"/>
                <w:szCs w:val="24"/>
              </w:rPr>
              <w:t xml:space="preserve"> 315, </w:t>
            </w:r>
            <w:r w:rsidRPr="001818EA">
              <w:rPr>
                <w:rFonts w:ascii="Times New Roman" w:hAnsi="Times New Roman"/>
                <w:sz w:val="24"/>
                <w:szCs w:val="24"/>
                <w:lang w:val="en-US"/>
              </w:rPr>
              <w:t>HeidelbergQM</w:t>
            </w:r>
            <w:r w:rsidRPr="001818EA">
              <w:rPr>
                <w:rFonts w:ascii="Times New Roman" w:hAnsi="Times New Roman"/>
                <w:sz w:val="24"/>
                <w:szCs w:val="24"/>
              </w:rPr>
              <w:t xml:space="preserve"> 46-2 и </w:t>
            </w:r>
            <w:r w:rsidRPr="001818EA">
              <w:rPr>
                <w:rFonts w:ascii="Times New Roman" w:hAnsi="Times New Roman"/>
                <w:sz w:val="24"/>
                <w:szCs w:val="24"/>
                <w:lang w:val="en-US"/>
              </w:rPr>
              <w:t>Roland</w:t>
            </w:r>
            <w:r w:rsidRPr="001818EA">
              <w:rPr>
                <w:rFonts w:ascii="Times New Roman" w:hAnsi="Times New Roman"/>
                <w:sz w:val="24"/>
                <w:szCs w:val="24"/>
              </w:rPr>
              <w:t xml:space="preserve"> 202.</w:t>
            </w:r>
          </w:p>
          <w:p w14:paraId="74091C3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Работа на ризографе </w:t>
            </w:r>
            <w:r w:rsidRPr="001818EA">
              <w:rPr>
                <w:rFonts w:ascii="Times New Roman" w:hAnsi="Times New Roman"/>
                <w:sz w:val="24"/>
                <w:szCs w:val="24"/>
                <w:lang w:val="en-US"/>
              </w:rPr>
              <w:t>RISORP</w:t>
            </w:r>
            <w:r w:rsidRPr="001818EA">
              <w:rPr>
                <w:rFonts w:ascii="Times New Roman" w:hAnsi="Times New Roman"/>
                <w:sz w:val="24"/>
                <w:szCs w:val="24"/>
              </w:rPr>
              <w:t xml:space="preserve"> 3700 и тампонной печатной машине </w:t>
            </w:r>
            <w:r w:rsidRPr="001818EA">
              <w:rPr>
                <w:rFonts w:ascii="Times New Roman" w:hAnsi="Times New Roman"/>
                <w:sz w:val="24"/>
                <w:szCs w:val="24"/>
                <w:lang w:val="en-US"/>
              </w:rPr>
              <w:t>TIC</w:t>
            </w:r>
            <w:r w:rsidRPr="001818EA">
              <w:rPr>
                <w:rFonts w:ascii="Times New Roman" w:hAnsi="Times New Roman"/>
                <w:sz w:val="24"/>
                <w:szCs w:val="24"/>
              </w:rPr>
              <w:t xml:space="preserve"> 187</w:t>
            </w:r>
            <w:r w:rsidRPr="001818EA">
              <w:rPr>
                <w:rFonts w:ascii="Times New Roman" w:hAnsi="Times New Roman"/>
                <w:sz w:val="24"/>
                <w:szCs w:val="24"/>
                <w:lang w:val="en-US"/>
              </w:rPr>
              <w:t>S</w:t>
            </w:r>
            <w:r w:rsidRPr="001818EA">
              <w:rPr>
                <w:rFonts w:ascii="Times New Roman" w:hAnsi="Times New Roman"/>
                <w:sz w:val="24"/>
                <w:szCs w:val="24"/>
              </w:rPr>
              <w:t>.</w:t>
            </w:r>
          </w:p>
          <w:p w14:paraId="1C8C9B43"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b/>
                <w:bCs/>
                <w:sz w:val="24"/>
                <w:szCs w:val="24"/>
              </w:rPr>
              <w:t xml:space="preserve">Послепечатные процессы: </w:t>
            </w:r>
          </w:p>
          <w:p w14:paraId="592D2A3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Обработка листовой продукции.</w:t>
            </w:r>
          </w:p>
          <w:p w14:paraId="34B84C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Изготовление сложных тетрадей.</w:t>
            </w:r>
          </w:p>
          <w:p w14:paraId="1D6B0F1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Комплектовка блоков.</w:t>
            </w:r>
          </w:p>
          <w:p w14:paraId="2F2F932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Скрепление блоков вручную.</w:t>
            </w:r>
          </w:p>
          <w:p w14:paraId="4F2DA4F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Обработка книжных блоков.</w:t>
            </w:r>
          </w:p>
          <w:p w14:paraId="251EC1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Изготовление переплетных крышек.</w:t>
            </w:r>
          </w:p>
          <w:p w14:paraId="27FE553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Оформление переплетных крышек.</w:t>
            </w:r>
          </w:p>
          <w:p w14:paraId="6317836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Художественное оформление переплетных крышек.</w:t>
            </w:r>
          </w:p>
          <w:p w14:paraId="18190C9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Вставка блоков в переплетные крышки и завершающие операции.</w:t>
            </w:r>
          </w:p>
          <w:p w14:paraId="1405C917"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 xml:space="preserve"> Фальцовка листов на машине.</w:t>
            </w:r>
          </w:p>
          <w:p w14:paraId="3D0039F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Крытъё блоков обложками.</w:t>
            </w:r>
          </w:p>
          <w:p w14:paraId="4CBCA4E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Механизированное скрепление блоков.</w:t>
            </w:r>
          </w:p>
        </w:tc>
        <w:tc>
          <w:tcPr>
            <w:tcW w:w="1276" w:type="dxa"/>
            <w:gridSpan w:val="2"/>
          </w:tcPr>
          <w:p w14:paraId="7C0FFD06"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358</w:t>
            </w:r>
          </w:p>
        </w:tc>
      </w:tr>
      <w:tr w:rsidR="00FA3DF6" w:rsidRPr="001818EA" w14:paraId="5EE4DE4A" w14:textId="77777777" w:rsidTr="0094441E">
        <w:tblPrEx>
          <w:tblLook w:val="01E0" w:firstRow="1" w:lastRow="1" w:firstColumn="1" w:lastColumn="1" w:noHBand="0" w:noVBand="0"/>
        </w:tblPrEx>
        <w:tc>
          <w:tcPr>
            <w:tcW w:w="13070" w:type="dxa"/>
            <w:gridSpan w:val="2"/>
          </w:tcPr>
          <w:p w14:paraId="76BCEA47" w14:textId="77777777" w:rsidR="00FA3DF6" w:rsidRPr="001818EA" w:rsidRDefault="00FA3DF6" w:rsidP="00113111">
            <w:pPr>
              <w:widowControl w:val="0"/>
              <w:spacing w:after="0" w:line="250" w:lineRule="exact"/>
              <w:jc w:val="both"/>
              <w:rPr>
                <w:rFonts w:ascii="Times New Roman" w:hAnsi="Times New Roman"/>
                <w:b/>
                <w:bCs/>
                <w:sz w:val="24"/>
                <w:szCs w:val="24"/>
              </w:rPr>
            </w:pPr>
            <w:r w:rsidRPr="001818EA">
              <w:rPr>
                <w:rFonts w:ascii="Times New Roman" w:hAnsi="Times New Roman"/>
                <w:b/>
                <w:bCs/>
                <w:sz w:val="24"/>
                <w:szCs w:val="24"/>
              </w:rPr>
              <w:t>Производственная практика (по профилю специальности) (концентрированная)</w:t>
            </w:r>
          </w:p>
          <w:p w14:paraId="4874930A" w14:textId="77777777" w:rsidR="00FA3DF6" w:rsidRPr="001818EA" w:rsidRDefault="00FA3DF6" w:rsidP="00113111">
            <w:pPr>
              <w:widowControl w:val="0"/>
              <w:spacing w:after="0" w:line="250" w:lineRule="exact"/>
              <w:jc w:val="both"/>
              <w:rPr>
                <w:rFonts w:ascii="Times New Roman" w:hAnsi="Times New Roman"/>
                <w:b/>
                <w:bCs/>
                <w:sz w:val="24"/>
                <w:szCs w:val="24"/>
              </w:rPr>
            </w:pPr>
            <w:r w:rsidRPr="001818EA">
              <w:rPr>
                <w:rFonts w:ascii="Times New Roman" w:hAnsi="Times New Roman"/>
                <w:b/>
                <w:bCs/>
                <w:sz w:val="24"/>
                <w:szCs w:val="24"/>
              </w:rPr>
              <w:t>Виды работ:</w:t>
            </w:r>
          </w:p>
          <w:p w14:paraId="3B39BA2E" w14:textId="77777777" w:rsidR="00FA3DF6" w:rsidRPr="001818EA" w:rsidRDefault="00FA3DF6" w:rsidP="00113111">
            <w:pPr>
              <w:widowControl w:val="0"/>
              <w:spacing w:after="0" w:line="250" w:lineRule="exact"/>
              <w:jc w:val="both"/>
              <w:rPr>
                <w:rFonts w:ascii="Times New Roman" w:hAnsi="Times New Roman"/>
                <w:b/>
                <w:sz w:val="24"/>
                <w:szCs w:val="24"/>
                <w:u w:val="single"/>
              </w:rPr>
            </w:pPr>
            <w:r w:rsidRPr="001818EA">
              <w:rPr>
                <w:rFonts w:ascii="Times New Roman" w:hAnsi="Times New Roman"/>
                <w:b/>
                <w:bCs/>
                <w:color w:val="020202"/>
                <w:sz w:val="24"/>
                <w:szCs w:val="24"/>
              </w:rPr>
              <w:t>Допечатные процессы:</w:t>
            </w:r>
          </w:p>
          <w:p w14:paraId="30A83E7E"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Ознакомление с предприятием и допечатным цехом.</w:t>
            </w:r>
          </w:p>
          <w:p w14:paraId="41724210"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Набор простого текста.</w:t>
            </w:r>
          </w:p>
          <w:p w14:paraId="575D34EE"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Набор усложненных тестов.</w:t>
            </w:r>
          </w:p>
          <w:p w14:paraId="2DC4757D"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Обработка иллюстраций.</w:t>
            </w:r>
          </w:p>
          <w:p w14:paraId="64DC0CE2" w14:textId="77777777" w:rsidR="00FA3DF6" w:rsidRPr="001818EA" w:rsidRDefault="00FA3DF6" w:rsidP="00113111">
            <w:pPr>
              <w:widowControl w:val="0"/>
              <w:spacing w:after="0" w:line="250" w:lineRule="exact"/>
              <w:jc w:val="both"/>
              <w:rPr>
                <w:rFonts w:ascii="Times New Roman" w:hAnsi="Times New Roman"/>
                <w:sz w:val="24"/>
                <w:szCs w:val="24"/>
              </w:rPr>
            </w:pPr>
            <w:r w:rsidRPr="001818EA">
              <w:rPr>
                <w:rFonts w:ascii="Times New Roman" w:hAnsi="Times New Roman"/>
                <w:color w:val="020202"/>
                <w:sz w:val="24"/>
                <w:szCs w:val="24"/>
              </w:rPr>
              <w:t>Верстка различных изданий.</w:t>
            </w:r>
          </w:p>
          <w:p w14:paraId="68E71716" w14:textId="77777777" w:rsidR="00FA3DF6" w:rsidRPr="001818EA" w:rsidRDefault="00FA3DF6" w:rsidP="00113111">
            <w:pPr>
              <w:widowControl w:val="0"/>
              <w:spacing w:after="0" w:line="250" w:lineRule="exact"/>
              <w:jc w:val="both"/>
              <w:rPr>
                <w:rFonts w:ascii="Times New Roman" w:hAnsi="Times New Roman"/>
                <w:sz w:val="24"/>
                <w:szCs w:val="24"/>
              </w:rPr>
            </w:pPr>
            <w:r w:rsidRPr="001818EA">
              <w:rPr>
                <w:rFonts w:ascii="Times New Roman" w:hAnsi="Times New Roman"/>
                <w:color w:val="020202"/>
                <w:sz w:val="24"/>
                <w:szCs w:val="24"/>
              </w:rPr>
              <w:t>Электронный монтаж со спуском полос.</w:t>
            </w:r>
          </w:p>
          <w:p w14:paraId="046D90CB"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Изготовление фотоформ.</w:t>
            </w:r>
          </w:p>
          <w:p w14:paraId="7A588180" w14:textId="77777777" w:rsidR="00FA3DF6" w:rsidRPr="001818EA" w:rsidRDefault="00FA3DF6" w:rsidP="00113111">
            <w:pPr>
              <w:widowControl w:val="0"/>
              <w:spacing w:after="0" w:line="250" w:lineRule="exact"/>
              <w:jc w:val="both"/>
              <w:rPr>
                <w:rFonts w:ascii="Times New Roman" w:hAnsi="Times New Roman"/>
                <w:noProof/>
                <w:color w:val="020202"/>
                <w:sz w:val="24"/>
                <w:szCs w:val="24"/>
              </w:rPr>
            </w:pPr>
            <w:r w:rsidRPr="001818EA">
              <w:rPr>
                <w:rFonts w:ascii="Times New Roman" w:hAnsi="Times New Roman"/>
                <w:noProof/>
                <w:color w:val="020202"/>
                <w:sz w:val="24"/>
                <w:szCs w:val="24"/>
              </w:rPr>
              <w:t>Монтаж  фотоформ.</w:t>
            </w:r>
          </w:p>
          <w:p w14:paraId="306D0FD3"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 xml:space="preserve">Изготовление печатных форм по технологии  </w:t>
            </w:r>
            <w:r w:rsidRPr="001818EA">
              <w:rPr>
                <w:rFonts w:ascii="Times New Roman" w:hAnsi="Times New Roman"/>
                <w:color w:val="020202"/>
                <w:sz w:val="24"/>
                <w:szCs w:val="24"/>
                <w:lang w:val="en-US"/>
              </w:rPr>
              <w:t>CtF</w:t>
            </w:r>
            <w:r w:rsidRPr="001818EA">
              <w:rPr>
                <w:rFonts w:ascii="Times New Roman" w:hAnsi="Times New Roman"/>
                <w:color w:val="020202"/>
                <w:sz w:val="24"/>
                <w:szCs w:val="24"/>
              </w:rPr>
              <w:t>.</w:t>
            </w:r>
          </w:p>
          <w:p w14:paraId="6304E319" w14:textId="77777777" w:rsidR="00FA3DF6" w:rsidRPr="001818EA" w:rsidRDefault="00FA3DF6" w:rsidP="00113111">
            <w:pPr>
              <w:widowControl w:val="0"/>
              <w:spacing w:after="0" w:line="250" w:lineRule="exact"/>
              <w:jc w:val="both"/>
              <w:rPr>
                <w:rFonts w:ascii="Times New Roman" w:hAnsi="Times New Roman"/>
                <w:noProof/>
                <w:color w:val="020202"/>
                <w:sz w:val="24"/>
                <w:szCs w:val="24"/>
              </w:rPr>
            </w:pPr>
            <w:r w:rsidRPr="001818EA">
              <w:rPr>
                <w:rFonts w:ascii="Times New Roman" w:hAnsi="Times New Roman"/>
                <w:noProof/>
                <w:color w:val="020202"/>
                <w:sz w:val="24"/>
                <w:szCs w:val="24"/>
              </w:rPr>
              <w:t xml:space="preserve">Изготовление печатных форм по технологии </w:t>
            </w:r>
            <w:r w:rsidRPr="001818EA">
              <w:rPr>
                <w:rFonts w:ascii="Times New Roman" w:hAnsi="Times New Roman"/>
                <w:noProof/>
                <w:color w:val="020202"/>
                <w:sz w:val="24"/>
                <w:szCs w:val="24"/>
                <w:lang w:val="en-US"/>
              </w:rPr>
              <w:t>CTP</w:t>
            </w:r>
            <w:r w:rsidRPr="001818EA">
              <w:rPr>
                <w:rFonts w:ascii="Times New Roman" w:hAnsi="Times New Roman"/>
                <w:noProof/>
                <w:color w:val="020202"/>
                <w:sz w:val="24"/>
                <w:szCs w:val="24"/>
              </w:rPr>
              <w:t>.</w:t>
            </w:r>
          </w:p>
          <w:p w14:paraId="4D8920EE"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Получение отпечатанных оттисков на цифровой печатной машине.</w:t>
            </w:r>
          </w:p>
          <w:p w14:paraId="20C1250D"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b/>
                <w:color w:val="020202"/>
                <w:sz w:val="24"/>
                <w:szCs w:val="24"/>
              </w:rPr>
            </w:pPr>
            <w:r w:rsidRPr="001818EA">
              <w:rPr>
                <w:rFonts w:ascii="Times New Roman" w:hAnsi="Times New Roman"/>
                <w:b/>
                <w:color w:val="020202"/>
                <w:sz w:val="24"/>
                <w:szCs w:val="24"/>
              </w:rPr>
              <w:t>Печатные процессы:</w:t>
            </w:r>
          </w:p>
          <w:p w14:paraId="2CB72E5A"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Подготовка  материалов к печати.</w:t>
            </w:r>
          </w:p>
          <w:p w14:paraId="0A7A093E"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 xml:space="preserve">Подготовка бумагопроводящей системы к печати. </w:t>
            </w:r>
          </w:p>
          <w:p w14:paraId="06C13B23"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Подготовка  печатного аппарата к печати.</w:t>
            </w:r>
          </w:p>
          <w:p w14:paraId="3E065640"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Подготовка   красочного  аппарата к печати.</w:t>
            </w:r>
          </w:p>
          <w:p w14:paraId="1427B95B"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Подготовка    увлажняющего   аппарата к печати.</w:t>
            </w:r>
          </w:p>
          <w:p w14:paraId="52FEA54F"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Выполнение приводки формы.</w:t>
            </w:r>
          </w:p>
          <w:p w14:paraId="0E18ABF5"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Печать бланочной продукции.</w:t>
            </w:r>
          </w:p>
          <w:p w14:paraId="63898AD4"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Печать книжно-журнальной однокрасочной продукции.</w:t>
            </w:r>
          </w:p>
          <w:p w14:paraId="2E9FC307" w14:textId="77777777" w:rsidR="00FA3DF6" w:rsidRPr="001818EA" w:rsidRDefault="00FA3DF6" w:rsidP="00113111">
            <w:pPr>
              <w:widowControl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Выполнение сортировки продукции, отпечатанной на печатных машинах.</w:t>
            </w:r>
          </w:p>
          <w:p w14:paraId="4209BF7B"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Отделка печатной продукции: лакирование, припрессовка пленки, тиснение, высечка, вырубка.</w:t>
            </w:r>
          </w:p>
          <w:p w14:paraId="0B03A6A8" w14:textId="77777777" w:rsidR="00FA3DF6" w:rsidRPr="001818EA" w:rsidRDefault="00FA3DF6" w:rsidP="00113111">
            <w:pPr>
              <w:widowControl w:val="0"/>
              <w:spacing w:after="0" w:line="250" w:lineRule="exact"/>
              <w:jc w:val="both"/>
              <w:rPr>
                <w:rFonts w:ascii="Times New Roman" w:hAnsi="Times New Roman"/>
                <w:b/>
                <w:color w:val="1D1B11"/>
                <w:sz w:val="24"/>
                <w:szCs w:val="24"/>
              </w:rPr>
            </w:pPr>
            <w:r w:rsidRPr="001818EA">
              <w:rPr>
                <w:rFonts w:ascii="Times New Roman" w:hAnsi="Times New Roman"/>
                <w:b/>
                <w:color w:val="1D1B11"/>
                <w:sz w:val="24"/>
                <w:szCs w:val="24"/>
              </w:rPr>
              <w:t>Послепечатные процессы:</w:t>
            </w:r>
          </w:p>
          <w:p w14:paraId="261D2DC2"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Работа на участках по изготовлению полиграфической продукции вручную.</w:t>
            </w:r>
          </w:p>
          <w:p w14:paraId="48714431" w14:textId="5266661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Работа на форзацеприклеечном автомате, или на тетрадеподборочной машине, или на ниткошвейном автомате.</w:t>
            </w:r>
          </w:p>
          <w:p w14:paraId="3C51E80A"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color w:val="020202"/>
                <w:sz w:val="24"/>
                <w:szCs w:val="24"/>
              </w:rPr>
            </w:pPr>
            <w:r w:rsidRPr="001818EA">
              <w:rPr>
                <w:rFonts w:ascii="Times New Roman" w:hAnsi="Times New Roman"/>
                <w:color w:val="020202"/>
                <w:sz w:val="24"/>
                <w:szCs w:val="24"/>
              </w:rPr>
              <w:t>Работа на оборудовании изготовления переплетных крышек.</w:t>
            </w:r>
          </w:p>
          <w:p w14:paraId="2D3F921D" w14:textId="77777777" w:rsidR="00FA3DF6" w:rsidRPr="001818EA" w:rsidRDefault="00FA3DF6" w:rsidP="00113111">
            <w:pPr>
              <w:widowControl w:val="0"/>
              <w:autoSpaceDE w:val="0"/>
              <w:autoSpaceDN w:val="0"/>
              <w:adjustRightInd w:val="0"/>
              <w:spacing w:after="0" w:line="250" w:lineRule="exact"/>
              <w:jc w:val="both"/>
              <w:rPr>
                <w:rFonts w:ascii="Times New Roman" w:hAnsi="Times New Roman"/>
                <w:b/>
                <w:bCs/>
                <w:sz w:val="24"/>
                <w:szCs w:val="24"/>
              </w:rPr>
            </w:pPr>
            <w:r w:rsidRPr="001818EA">
              <w:rPr>
                <w:rFonts w:ascii="Times New Roman" w:hAnsi="Times New Roman"/>
                <w:color w:val="020202"/>
                <w:sz w:val="24"/>
                <w:szCs w:val="24"/>
              </w:rPr>
              <w:t>Работа на поточных линиях.</w:t>
            </w:r>
          </w:p>
        </w:tc>
        <w:tc>
          <w:tcPr>
            <w:tcW w:w="1276" w:type="dxa"/>
            <w:gridSpan w:val="2"/>
          </w:tcPr>
          <w:p w14:paraId="7AD52B23"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288</w:t>
            </w:r>
          </w:p>
        </w:tc>
      </w:tr>
      <w:tr w:rsidR="00FA3DF6" w:rsidRPr="001818EA" w14:paraId="7B33BA33" w14:textId="77777777" w:rsidTr="0094441E">
        <w:tblPrEx>
          <w:tblLook w:val="01E0" w:firstRow="1" w:lastRow="1" w:firstColumn="1" w:lastColumn="1" w:noHBand="0" w:noVBand="0"/>
        </w:tblPrEx>
        <w:tc>
          <w:tcPr>
            <w:tcW w:w="13070" w:type="dxa"/>
            <w:gridSpan w:val="2"/>
          </w:tcPr>
          <w:p w14:paraId="0D30B166" w14:textId="77777777" w:rsidR="00FA3DF6" w:rsidRPr="001818EA" w:rsidRDefault="00FA3DF6" w:rsidP="00113111">
            <w:pPr>
              <w:widowControl w:val="0"/>
              <w:spacing w:after="0" w:line="250" w:lineRule="exact"/>
              <w:jc w:val="both"/>
              <w:rPr>
                <w:rFonts w:ascii="Times New Roman" w:hAnsi="Times New Roman"/>
                <w:b/>
                <w:bCs/>
                <w:sz w:val="24"/>
                <w:szCs w:val="24"/>
              </w:rPr>
            </w:pPr>
            <w:r w:rsidRPr="001818EA">
              <w:rPr>
                <w:rFonts w:ascii="Times New Roman" w:hAnsi="Times New Roman"/>
                <w:b/>
                <w:bCs/>
                <w:sz w:val="24"/>
                <w:szCs w:val="24"/>
              </w:rPr>
              <w:t>Промежуточная аттестация</w:t>
            </w:r>
            <w:r w:rsidR="008A3F3F">
              <w:rPr>
                <w:rFonts w:ascii="Times New Roman" w:hAnsi="Times New Roman"/>
                <w:b/>
                <w:bCs/>
                <w:sz w:val="24"/>
                <w:szCs w:val="24"/>
              </w:rPr>
              <w:t xml:space="preserve"> (экзамен квалификационный по ПМ)</w:t>
            </w:r>
          </w:p>
        </w:tc>
        <w:tc>
          <w:tcPr>
            <w:tcW w:w="1276" w:type="dxa"/>
            <w:gridSpan w:val="2"/>
          </w:tcPr>
          <w:p w14:paraId="20125AD7"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6</w:t>
            </w:r>
          </w:p>
        </w:tc>
      </w:tr>
      <w:tr w:rsidR="00FA3DF6" w:rsidRPr="001818EA" w14:paraId="5AFA64F7" w14:textId="77777777" w:rsidTr="0094441E">
        <w:tblPrEx>
          <w:tblLook w:val="01E0" w:firstRow="1" w:lastRow="1" w:firstColumn="1" w:lastColumn="1" w:noHBand="0" w:noVBand="0"/>
        </w:tblPrEx>
        <w:tc>
          <w:tcPr>
            <w:tcW w:w="13070" w:type="dxa"/>
            <w:gridSpan w:val="2"/>
          </w:tcPr>
          <w:p w14:paraId="0A7B3D6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ИТОГО:</w:t>
            </w:r>
          </w:p>
        </w:tc>
        <w:tc>
          <w:tcPr>
            <w:tcW w:w="1276" w:type="dxa"/>
            <w:gridSpan w:val="2"/>
          </w:tcPr>
          <w:p w14:paraId="34EF4A19"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1768</w:t>
            </w:r>
          </w:p>
        </w:tc>
      </w:tr>
    </w:tbl>
    <w:p w14:paraId="5300474C" w14:textId="77777777" w:rsidR="00FA3DF6" w:rsidRPr="001818EA" w:rsidRDefault="00FA3DF6" w:rsidP="00FA3DF6">
      <w:pPr>
        <w:widowControl w:val="0"/>
        <w:spacing w:after="0" w:line="240" w:lineRule="auto"/>
        <w:ind w:firstLine="567"/>
        <w:jc w:val="both"/>
        <w:rPr>
          <w:rFonts w:ascii="Times New Roman" w:hAnsi="Times New Roman"/>
          <w:sz w:val="24"/>
          <w:szCs w:val="24"/>
        </w:rPr>
        <w:sectPr w:rsidR="00FA3DF6" w:rsidRPr="001818EA" w:rsidSect="00FE374A">
          <w:pgSz w:w="16838" w:h="11906" w:orient="landscape"/>
          <w:pgMar w:top="993" w:right="849" w:bottom="851" w:left="1418" w:header="709" w:footer="302" w:gutter="0"/>
          <w:cols w:space="708"/>
          <w:docGrid w:linePitch="360"/>
        </w:sectPr>
      </w:pPr>
    </w:p>
    <w:p w14:paraId="4CBC1A35" w14:textId="77777777" w:rsidR="00FA3DF6" w:rsidRPr="001818EA" w:rsidRDefault="00FA3DF6" w:rsidP="00FA3DF6">
      <w:pPr>
        <w:widowControl w:val="0"/>
        <w:spacing w:after="0" w:line="240" w:lineRule="auto"/>
        <w:ind w:left="1353"/>
        <w:rPr>
          <w:rFonts w:ascii="Times New Roman" w:hAnsi="Times New Roman"/>
          <w:b/>
          <w:bCs/>
          <w:sz w:val="24"/>
          <w:szCs w:val="24"/>
        </w:rPr>
      </w:pPr>
      <w:r w:rsidRPr="001818EA">
        <w:rPr>
          <w:rFonts w:ascii="Times New Roman" w:hAnsi="Times New Roman"/>
          <w:b/>
          <w:bCs/>
          <w:sz w:val="24"/>
          <w:szCs w:val="24"/>
        </w:rPr>
        <w:lastRenderedPageBreak/>
        <w:t xml:space="preserve">3. УСЛОВИЯ РЕАЛИЗАЦИИ ПРОГРАММЫ ПРОФЕССИОНАЛЬНОГО  </w:t>
      </w:r>
      <w:bookmarkStart w:id="10" w:name="_Hlk491183788"/>
      <w:r w:rsidRPr="001818EA">
        <w:rPr>
          <w:rFonts w:ascii="Times New Roman" w:hAnsi="Times New Roman"/>
          <w:b/>
          <w:bCs/>
          <w:sz w:val="24"/>
          <w:szCs w:val="24"/>
        </w:rPr>
        <w:t>МОДУЛЯ</w:t>
      </w:r>
    </w:p>
    <w:p w14:paraId="674636CC"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color w:val="FF0000"/>
          <w:sz w:val="24"/>
          <w:szCs w:val="24"/>
        </w:rPr>
      </w:pPr>
    </w:p>
    <w:p w14:paraId="0BB11E42"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24E27DE7" w14:textId="77777777" w:rsidR="00FA3DF6" w:rsidRPr="001818EA" w:rsidRDefault="00FA3DF6" w:rsidP="00FA3DF6">
      <w:pPr>
        <w:widowControl w:val="0"/>
        <w:tabs>
          <w:tab w:val="left" w:pos="540"/>
        </w:tabs>
        <w:spacing w:after="0" w:line="240" w:lineRule="auto"/>
        <w:ind w:firstLine="567"/>
        <w:jc w:val="both"/>
        <w:outlineLvl w:val="0"/>
        <w:rPr>
          <w:rFonts w:ascii="Times New Roman" w:hAnsi="Times New Roman"/>
          <w:sz w:val="24"/>
          <w:szCs w:val="24"/>
        </w:rPr>
      </w:pPr>
      <w:r w:rsidRPr="001818EA">
        <w:rPr>
          <w:rFonts w:ascii="Times New Roman" w:hAnsi="Times New Roman"/>
          <w:b/>
          <w:bCs/>
          <w:sz w:val="24"/>
          <w:szCs w:val="24"/>
        </w:rPr>
        <w:t>Кабинеты:</w:t>
      </w:r>
    </w:p>
    <w:p w14:paraId="2004DC0A"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 социально-экономических дисциплин;  </w:t>
      </w:r>
    </w:p>
    <w:p w14:paraId="757A2C4B"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 информационных технологий в профессиональной деятельности; </w:t>
      </w:r>
    </w:p>
    <w:p w14:paraId="6B023014"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r w:rsidRPr="001818EA">
        <w:rPr>
          <w:rFonts w:ascii="Times New Roman" w:hAnsi="Times New Roman"/>
          <w:sz w:val="24"/>
          <w:szCs w:val="24"/>
        </w:rPr>
        <w:t>- технологии и оборудования полиграфического производства;</w:t>
      </w:r>
    </w:p>
    <w:p w14:paraId="4DFB72C4"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материаловедения.</w:t>
      </w:r>
    </w:p>
    <w:p w14:paraId="426E9AA6"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 xml:space="preserve">Оборудование учебного кабинета  и рабочих мест кабинета: </w:t>
      </w:r>
    </w:p>
    <w:p w14:paraId="282FBD27"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4A785BC2"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0664EC1C"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комплект учебно-методической документации;</w:t>
      </w:r>
    </w:p>
    <w:p w14:paraId="68C29E59"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наглядные пособия;</w:t>
      </w:r>
    </w:p>
    <w:p w14:paraId="0D41B4AC"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стенды экспозиционные.</w:t>
      </w:r>
    </w:p>
    <w:p w14:paraId="2CBCD306"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Технические средства обучения:</w:t>
      </w:r>
    </w:p>
    <w:p w14:paraId="62F84AEB"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компьютер с лицензионной программой обеспечения;</w:t>
      </w:r>
    </w:p>
    <w:p w14:paraId="6A5F0CFC"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мультимедиапроектор;</w:t>
      </w:r>
    </w:p>
    <w:p w14:paraId="5B8203CD"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интерактивная доска.</w:t>
      </w:r>
    </w:p>
    <w:p w14:paraId="25D8AAAA"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0417F169" w14:textId="77777777" w:rsidR="00FA3DF6" w:rsidRPr="001818EA" w:rsidRDefault="00FA3DF6" w:rsidP="00FA3DF6">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Лаборатории испытания материалов, имитации печатного процесса.</w:t>
      </w:r>
    </w:p>
    <w:p w14:paraId="2594FEB8" w14:textId="77777777" w:rsidR="00FA3DF6" w:rsidRPr="001818EA" w:rsidRDefault="00FA3DF6" w:rsidP="00FA3DF6">
      <w:pPr>
        <w:widowControl w:val="0"/>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Оснащение лабораторий:</w:t>
      </w:r>
    </w:p>
    <w:p w14:paraId="5FFCADD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BA4DDA6" w14:textId="77777777" w:rsidR="00FA3DF6" w:rsidRPr="001818EA" w:rsidRDefault="00FA3DF6" w:rsidP="00FA3DF6">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sz w:val="24"/>
          <w:szCs w:val="24"/>
          <w:u w:val="single"/>
        </w:rPr>
        <w:t xml:space="preserve">Учебная лаборатория «Испытание материалов»: </w:t>
      </w:r>
    </w:p>
    <w:p w14:paraId="7ED82861"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рабочие места по количеству обучающихся; рабочее место преподавателя, оснащенное мультимедийным оборудованием; доска для мела; 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 раздаточный материал, задания; рН-метр рН-150 МИ; спектрофотометр; аналитические лабораторные весы; пробопечатное устройство </w:t>
      </w:r>
      <w:r w:rsidRPr="001818EA">
        <w:rPr>
          <w:rFonts w:ascii="Times New Roman" w:hAnsi="Times New Roman"/>
          <w:sz w:val="24"/>
          <w:szCs w:val="24"/>
          <w:lang w:val="en-US"/>
        </w:rPr>
        <w:t>IGTPRINTABIZITYTESTERC</w:t>
      </w:r>
      <w:r w:rsidRPr="001818EA">
        <w:rPr>
          <w:rFonts w:ascii="Times New Roman" w:hAnsi="Times New Roman"/>
          <w:sz w:val="24"/>
          <w:szCs w:val="24"/>
        </w:rPr>
        <w:t>1; микрометр; вискозиметр; измерительные металлические линейки.</w:t>
      </w:r>
    </w:p>
    <w:p w14:paraId="459213D7"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100FE9AA" w14:textId="77777777" w:rsidR="00FA3DF6" w:rsidRPr="001818EA" w:rsidRDefault="00FA3DF6" w:rsidP="00FA3DF6">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sz w:val="24"/>
          <w:szCs w:val="24"/>
          <w:u w:val="single"/>
        </w:rPr>
        <w:t xml:space="preserve">Учебная лаборатория «Имитации печатного процесса»: </w:t>
      </w:r>
    </w:p>
    <w:p w14:paraId="4D83C7F8" w14:textId="77777777" w:rsidR="00FA3DF6" w:rsidRPr="001818EA" w:rsidRDefault="00FA3DF6" w:rsidP="00FA3DF6">
      <w:pPr>
        <w:widowControl w:val="0"/>
        <w:spacing w:after="0" w:line="240" w:lineRule="auto"/>
        <w:ind w:firstLine="567"/>
        <w:jc w:val="both"/>
        <w:rPr>
          <w:rFonts w:ascii="Times New Roman" w:hAnsi="Times New Roman"/>
          <w:sz w:val="24"/>
          <w:szCs w:val="24"/>
          <w:u w:val="single"/>
        </w:rPr>
      </w:pPr>
      <w:r w:rsidRPr="001818EA">
        <w:rPr>
          <w:rFonts w:ascii="Times New Roman" w:hAnsi="Times New Roman"/>
          <w:sz w:val="24"/>
          <w:szCs w:val="24"/>
        </w:rPr>
        <w:t xml:space="preserve">рабочие места по количеству обучающихся; рабочее место преподавателя, оснащенное мультимедийным оборудованием; доска для мела; 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 раздаточный материал, задания; </w:t>
      </w:r>
      <w:r w:rsidRPr="001818EA">
        <w:rPr>
          <w:rFonts w:ascii="Times New Roman" w:hAnsi="Times New Roman"/>
          <w:color w:val="000000"/>
          <w:sz w:val="24"/>
          <w:szCs w:val="24"/>
          <w:shd w:val="clear" w:color="auto" w:fill="FFFFFF"/>
        </w:rPr>
        <w:t>аппаратно-программный комплекс тренажера-имитатора полиграфического производства</w:t>
      </w:r>
      <w:r w:rsidRPr="001818EA">
        <w:rPr>
          <w:rFonts w:ascii="Times New Roman" w:hAnsi="Times New Roman"/>
          <w:sz w:val="24"/>
          <w:szCs w:val="24"/>
        </w:rPr>
        <w:t xml:space="preserve">.  </w:t>
      </w:r>
    </w:p>
    <w:p w14:paraId="539B4B2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7A03EF7" w14:textId="77777777" w:rsidR="00FA3DF6" w:rsidRPr="001818EA" w:rsidRDefault="00FA3DF6" w:rsidP="00FA3DF6">
      <w:pPr>
        <w:widowControl w:val="0"/>
        <w:spacing w:after="0" w:line="240" w:lineRule="auto"/>
        <w:jc w:val="both"/>
        <w:outlineLvl w:val="0"/>
        <w:rPr>
          <w:rFonts w:ascii="Times New Roman" w:hAnsi="Times New Roman"/>
          <w:sz w:val="24"/>
          <w:szCs w:val="24"/>
          <w:u w:val="single"/>
        </w:rPr>
      </w:pPr>
      <w:r w:rsidRPr="001818EA">
        <w:rPr>
          <w:rFonts w:ascii="Times New Roman" w:hAnsi="Times New Roman"/>
          <w:b/>
          <w:sz w:val="24"/>
          <w:szCs w:val="24"/>
        </w:rPr>
        <w:t>Мастерские:</w:t>
      </w:r>
    </w:p>
    <w:p w14:paraId="299C4AFF" w14:textId="77777777" w:rsidR="00FA3DF6" w:rsidRPr="001818EA" w:rsidRDefault="00FA3DF6" w:rsidP="00FA3DF6">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допечатных процессов;</w:t>
      </w:r>
    </w:p>
    <w:p w14:paraId="6BF5D421" w14:textId="77777777" w:rsidR="00FA3DF6" w:rsidRPr="001818EA" w:rsidRDefault="00FA3DF6" w:rsidP="00FA3DF6">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печатных процессов;</w:t>
      </w:r>
    </w:p>
    <w:p w14:paraId="50D7D85E" w14:textId="77777777" w:rsidR="00FA3DF6" w:rsidRPr="001818EA" w:rsidRDefault="00FA3DF6" w:rsidP="00FA3DF6">
      <w:pPr>
        <w:pStyle w:val="af"/>
        <w:widowControl w:val="0"/>
        <w:numPr>
          <w:ilvl w:val="0"/>
          <w:numId w:val="8"/>
        </w:numPr>
        <w:spacing w:after="0" w:line="240" w:lineRule="auto"/>
        <w:ind w:left="357" w:hanging="73"/>
        <w:contextualSpacing w:val="0"/>
        <w:jc w:val="both"/>
        <w:rPr>
          <w:rFonts w:ascii="Times New Roman" w:hAnsi="Times New Roman"/>
          <w:sz w:val="24"/>
          <w:szCs w:val="24"/>
        </w:rPr>
      </w:pPr>
      <w:r w:rsidRPr="001818EA">
        <w:rPr>
          <w:rFonts w:ascii="Times New Roman" w:hAnsi="Times New Roman"/>
          <w:sz w:val="24"/>
          <w:szCs w:val="24"/>
        </w:rPr>
        <w:t>послепечатных процессов.</w:t>
      </w:r>
    </w:p>
    <w:p w14:paraId="03947B06" w14:textId="77777777" w:rsidR="00FA3DF6" w:rsidRPr="001818EA" w:rsidRDefault="00FA3DF6" w:rsidP="00FA3DF6">
      <w:pPr>
        <w:pStyle w:val="af"/>
        <w:widowControl w:val="0"/>
        <w:spacing w:after="0" w:line="240" w:lineRule="auto"/>
        <w:contextualSpacing w:val="0"/>
        <w:jc w:val="both"/>
        <w:rPr>
          <w:rFonts w:ascii="Times New Roman" w:hAnsi="Times New Roman"/>
          <w:b/>
          <w:sz w:val="24"/>
          <w:szCs w:val="24"/>
        </w:rPr>
      </w:pPr>
    </w:p>
    <w:p w14:paraId="724045BB" w14:textId="77777777" w:rsidR="00FA3DF6" w:rsidRPr="001818EA" w:rsidRDefault="00FA3DF6" w:rsidP="00FA3DF6">
      <w:pPr>
        <w:pStyle w:val="af"/>
        <w:widowControl w:val="0"/>
        <w:spacing w:after="0" w:line="240" w:lineRule="auto"/>
        <w:contextualSpacing w:val="0"/>
        <w:jc w:val="both"/>
        <w:outlineLvl w:val="0"/>
        <w:rPr>
          <w:rFonts w:ascii="Times New Roman" w:hAnsi="Times New Roman"/>
          <w:sz w:val="24"/>
          <w:szCs w:val="24"/>
        </w:rPr>
      </w:pPr>
      <w:r w:rsidRPr="001818EA">
        <w:rPr>
          <w:rFonts w:ascii="Times New Roman" w:hAnsi="Times New Roman"/>
          <w:b/>
          <w:sz w:val="24"/>
          <w:szCs w:val="24"/>
        </w:rPr>
        <w:t>Оснащение мастерских</w:t>
      </w:r>
    </w:p>
    <w:p w14:paraId="26C00BC0" w14:textId="77777777" w:rsidR="00FA3DF6" w:rsidRPr="001818EA" w:rsidRDefault="00FA3DF6" w:rsidP="00FA3DF6">
      <w:pPr>
        <w:pStyle w:val="af"/>
        <w:widowControl w:val="0"/>
        <w:spacing w:after="0" w:line="240" w:lineRule="auto"/>
        <w:contextualSpacing w:val="0"/>
        <w:jc w:val="both"/>
        <w:outlineLvl w:val="0"/>
        <w:rPr>
          <w:rFonts w:ascii="Times New Roman" w:hAnsi="Times New Roman"/>
          <w:b/>
          <w:sz w:val="24"/>
          <w:szCs w:val="24"/>
        </w:rPr>
      </w:pPr>
      <w:r w:rsidRPr="001818EA">
        <w:rPr>
          <w:rFonts w:ascii="Times New Roman" w:hAnsi="Times New Roman"/>
          <w:sz w:val="24"/>
          <w:szCs w:val="24"/>
          <w:u w:val="single"/>
        </w:rPr>
        <w:t>Мастерская допечатных процессов:</w:t>
      </w:r>
    </w:p>
    <w:p w14:paraId="308F7F1F"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набора и обработки текстовой, изобразительной информации (компьютер);</w:t>
      </w:r>
    </w:p>
    <w:p w14:paraId="0C0C8ED9"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lastRenderedPageBreak/>
        <w:t xml:space="preserve">- устройства ввода (сканеры, цифровые фотоаппараты, </w:t>
      </w:r>
      <w:r w:rsidRPr="001818EA">
        <w:rPr>
          <w:rFonts w:ascii="Times New Roman" w:hAnsi="Times New Roman" w:cs="Times New Roman"/>
          <w:i w:val="0"/>
          <w:sz w:val="24"/>
          <w:szCs w:val="24"/>
          <w:lang w:val="en-US"/>
        </w:rPr>
        <w:t>USB</w:t>
      </w:r>
      <w:r w:rsidRPr="001818EA">
        <w:rPr>
          <w:rFonts w:ascii="Times New Roman" w:hAnsi="Times New Roman" w:cs="Times New Roman"/>
          <w:i w:val="0"/>
          <w:sz w:val="24"/>
          <w:szCs w:val="24"/>
        </w:rPr>
        <w:t xml:space="preserve">-флеш-накопители, диски </w:t>
      </w:r>
      <w:r w:rsidRPr="001818EA">
        <w:rPr>
          <w:rFonts w:ascii="Times New Roman" w:hAnsi="Times New Roman" w:cs="Times New Roman"/>
          <w:i w:val="0"/>
          <w:sz w:val="24"/>
          <w:szCs w:val="24"/>
          <w:lang w:val="en-US"/>
        </w:rPr>
        <w:t>CD</w:t>
      </w:r>
      <w:r w:rsidRPr="001818EA">
        <w:rPr>
          <w:rFonts w:ascii="Times New Roman" w:hAnsi="Times New Roman" w:cs="Times New Roman"/>
          <w:i w:val="0"/>
          <w:sz w:val="24"/>
          <w:szCs w:val="24"/>
        </w:rPr>
        <w:t xml:space="preserve">, </w:t>
      </w:r>
      <w:r w:rsidRPr="001818EA">
        <w:rPr>
          <w:rFonts w:ascii="Times New Roman" w:hAnsi="Times New Roman" w:cs="Times New Roman"/>
          <w:i w:val="0"/>
          <w:sz w:val="24"/>
          <w:szCs w:val="24"/>
          <w:lang w:val="en-US"/>
        </w:rPr>
        <w:t>DVD</w:t>
      </w:r>
      <w:r w:rsidRPr="001818EA">
        <w:rPr>
          <w:rFonts w:ascii="Times New Roman" w:hAnsi="Times New Roman" w:cs="Times New Roman"/>
          <w:i w:val="0"/>
          <w:sz w:val="24"/>
          <w:szCs w:val="24"/>
        </w:rPr>
        <w:t xml:space="preserve"> и вывода информации (принтеры, плоттеры);</w:t>
      </w:r>
    </w:p>
    <w:p w14:paraId="58D0D25A" w14:textId="77777777" w:rsidR="00FA3DF6" w:rsidRPr="001818EA" w:rsidRDefault="00FA3DF6" w:rsidP="00FA3DF6">
      <w:pPr>
        <w:pStyle w:val="FR1"/>
        <w:tabs>
          <w:tab w:val="left" w:pos="4170"/>
        </w:tabs>
        <w:ind w:left="360"/>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 оборудование для изготовления печатных форм (технология </w:t>
      </w:r>
      <w:r w:rsidRPr="001818EA">
        <w:rPr>
          <w:rFonts w:ascii="Times New Roman" w:hAnsi="Times New Roman" w:cs="Times New Roman"/>
          <w:i w:val="0"/>
          <w:sz w:val="24"/>
          <w:szCs w:val="24"/>
          <w:lang w:val="en-US"/>
        </w:rPr>
        <w:t>CTP</w:t>
      </w:r>
      <w:r w:rsidRPr="001818EA">
        <w:rPr>
          <w:rFonts w:ascii="Times New Roman" w:hAnsi="Times New Roman" w:cs="Times New Roman"/>
          <w:i w:val="0"/>
          <w:sz w:val="24"/>
          <w:szCs w:val="24"/>
        </w:rPr>
        <w:t>: формовыводные устройства и процессор для обработки печатных форм);</w:t>
      </w:r>
    </w:p>
    <w:p w14:paraId="5E22B763"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цифровые печатные машины.</w:t>
      </w:r>
    </w:p>
    <w:p w14:paraId="74E231FE"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p>
    <w:p w14:paraId="24A4E618" w14:textId="77777777" w:rsidR="00FA3DF6" w:rsidRPr="001818EA" w:rsidRDefault="00FA3DF6" w:rsidP="00FA3DF6">
      <w:pPr>
        <w:pStyle w:val="FR1"/>
        <w:tabs>
          <w:tab w:val="left" w:pos="4170"/>
        </w:tabs>
        <w:ind w:left="720"/>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печатных процессов:</w:t>
      </w:r>
    </w:p>
    <w:p w14:paraId="651BF445"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разрезки и подрезки листов (одноножевая бумагорезальная машина);</w:t>
      </w:r>
    </w:p>
    <w:p w14:paraId="7C76D4D4"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однокрасочные и многокрасочные офсетные печатные машины;</w:t>
      </w:r>
    </w:p>
    <w:p w14:paraId="75CFBA14"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печатное оборудование специальных видов печати (флексографская машина, машина тампонной печати, шелкотрафаретная машина);</w:t>
      </w:r>
    </w:p>
    <w:p w14:paraId="3D229537"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w:t>
      </w:r>
      <w:r w:rsidRPr="001818EA">
        <w:rPr>
          <w:rFonts w:ascii="Times New Roman" w:hAnsi="Times New Roman" w:cs="Times New Roman"/>
          <w:bCs/>
          <w:i w:val="0"/>
          <w:color w:val="000000"/>
          <w:sz w:val="24"/>
          <w:szCs w:val="24"/>
        </w:rPr>
        <w:t>симулятор работы печатной машины.</w:t>
      </w:r>
    </w:p>
    <w:p w14:paraId="72C333DF"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p>
    <w:p w14:paraId="45A9EA7F" w14:textId="77777777" w:rsidR="00FA3DF6" w:rsidRPr="001818EA" w:rsidRDefault="00FA3DF6" w:rsidP="00FA3DF6">
      <w:pPr>
        <w:pStyle w:val="FR1"/>
        <w:tabs>
          <w:tab w:val="left" w:pos="4170"/>
        </w:tabs>
        <w:ind w:left="720"/>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послепечатных процессов:</w:t>
      </w:r>
    </w:p>
    <w:p w14:paraId="2295E6FA"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резальные устройства (одноножевая бумагорезальная машина, резак);</w:t>
      </w:r>
    </w:p>
    <w:p w14:paraId="6BCABA51"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фальцевальная машина;  </w:t>
      </w:r>
    </w:p>
    <w:p w14:paraId="5B5AA9CA"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приклеечная машина;</w:t>
      </w:r>
    </w:p>
    <w:p w14:paraId="403087AB"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комплектовки блоков (коллатор, тетрадеподборочная машина);</w:t>
      </w:r>
    </w:p>
    <w:p w14:paraId="20D18A6F"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скрепления блоков (проволокошвейная машина, машина клеевого бесшвейного скрепления, ниткошвейная машина, машина для механического скрепления);</w:t>
      </w:r>
    </w:p>
    <w:p w14:paraId="21B8799A"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обработки книжных блоков (обжимной пресс, машина для кругления корешков блоков);</w:t>
      </w:r>
    </w:p>
    <w:p w14:paraId="3D1DC20B"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крышкоделательная машина;</w:t>
      </w:r>
    </w:p>
    <w:p w14:paraId="39A9E335"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позолотный пресс;</w:t>
      </w:r>
    </w:p>
    <w:p w14:paraId="457E3F78"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отделки листовой продукции (ламинатор);</w:t>
      </w:r>
    </w:p>
    <w:p w14:paraId="1755C8EB"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выполнения завершающих операций по изготовлению книг в переплетных крышках (книговставочная машина, машина для штриховки книг, машина для прессования готовых книг).</w:t>
      </w:r>
    </w:p>
    <w:p w14:paraId="5109AF8B"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p>
    <w:p w14:paraId="7BA04EF8" w14:textId="77777777" w:rsidR="00FA3DF6" w:rsidRPr="001818EA" w:rsidRDefault="00FA3DF6" w:rsidP="00FA3DF6">
      <w:pPr>
        <w:pStyle w:val="FR1"/>
        <w:tabs>
          <w:tab w:val="left" w:pos="4170"/>
        </w:tabs>
        <w:ind w:left="720"/>
        <w:jc w:val="both"/>
        <w:outlineLvl w:val="0"/>
        <w:rPr>
          <w:rFonts w:ascii="Times New Roman" w:hAnsi="Times New Roman" w:cs="Times New Roman"/>
          <w:i w:val="0"/>
          <w:sz w:val="24"/>
          <w:szCs w:val="24"/>
        </w:rPr>
      </w:pPr>
      <w:r w:rsidRPr="001818EA">
        <w:rPr>
          <w:rFonts w:ascii="Times New Roman" w:hAnsi="Times New Roman" w:cs="Times New Roman"/>
          <w:b/>
          <w:i w:val="0"/>
          <w:sz w:val="24"/>
          <w:szCs w:val="24"/>
        </w:rPr>
        <w:t>Оснащение баз практик:</w:t>
      </w:r>
    </w:p>
    <w:p w14:paraId="50027A60" w14:textId="77777777" w:rsidR="00FA3DF6" w:rsidRPr="001818EA" w:rsidRDefault="00FA3DF6" w:rsidP="00FA3DF6">
      <w:pPr>
        <w:pStyle w:val="FR1"/>
        <w:tabs>
          <w:tab w:val="left" w:pos="4170"/>
        </w:tabs>
        <w:ind w:left="360"/>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Реализация образовательной программы предполагает обязательную учебную и производственную практику.</w:t>
      </w:r>
    </w:p>
    <w:p w14:paraId="0A1D9F80" w14:textId="77777777" w:rsidR="00FA3DF6" w:rsidRPr="001818EA" w:rsidRDefault="00FA3DF6" w:rsidP="00FA3DF6">
      <w:pPr>
        <w:pStyle w:val="FR1"/>
        <w:tabs>
          <w:tab w:val="left" w:pos="4170"/>
        </w:tabs>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и указанных в инфраструктурных листах конкурсной документации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по компетенции «П</w:t>
      </w:r>
      <w:r w:rsidR="008814DA">
        <w:rPr>
          <w:rFonts w:ascii="Times New Roman" w:hAnsi="Times New Roman" w:cs="Times New Roman"/>
          <w:i w:val="0"/>
          <w:sz w:val="24"/>
          <w:szCs w:val="24"/>
        </w:rPr>
        <w:t>олиграфические технологии</w:t>
      </w:r>
      <w:r w:rsidRPr="001818EA">
        <w:rPr>
          <w:rFonts w:ascii="Times New Roman" w:hAnsi="Times New Roman" w:cs="Times New Roman"/>
          <w:i w:val="0"/>
          <w:sz w:val="24"/>
          <w:szCs w:val="24"/>
        </w:rPr>
        <w:t>» конкурсного движения «Молодые профессионалы»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или их аналоги.</w:t>
      </w:r>
    </w:p>
    <w:bookmarkEnd w:id="10"/>
    <w:p w14:paraId="2D7CB72F" w14:textId="77777777" w:rsidR="00FA3DF6" w:rsidRPr="001818EA" w:rsidRDefault="00FA3DF6" w:rsidP="00FA3DF6">
      <w:pPr>
        <w:widowControl w:val="0"/>
        <w:spacing w:after="0" w:line="240" w:lineRule="auto"/>
        <w:ind w:firstLine="709"/>
        <w:rPr>
          <w:rFonts w:ascii="Times New Roman" w:hAnsi="Times New Roman"/>
          <w:b/>
          <w:bCs/>
          <w:sz w:val="24"/>
          <w:szCs w:val="24"/>
        </w:rPr>
      </w:pPr>
    </w:p>
    <w:p w14:paraId="248C5D11" w14:textId="77777777" w:rsidR="00FA3DF6" w:rsidRPr="001818EA" w:rsidRDefault="00FA3DF6" w:rsidP="00FA3DF6">
      <w:pPr>
        <w:widowControl w:val="0"/>
        <w:spacing w:after="0" w:line="240" w:lineRule="auto"/>
        <w:ind w:firstLine="709"/>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37DB2A98" w14:textId="77777777" w:rsidR="00FA3DF6" w:rsidRPr="001818EA" w:rsidRDefault="00FA3DF6" w:rsidP="00FA3DF6">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6DFDE5C1" w14:textId="77777777" w:rsidR="00FA3DF6" w:rsidRPr="001818EA" w:rsidRDefault="00FA3DF6" w:rsidP="00FA3DF6">
      <w:pPr>
        <w:widowControl w:val="0"/>
        <w:spacing w:after="0" w:line="240" w:lineRule="auto"/>
        <w:ind w:firstLine="567"/>
        <w:jc w:val="both"/>
        <w:rPr>
          <w:rFonts w:ascii="Times New Roman" w:hAnsi="Times New Roman"/>
          <w:b/>
          <w:bCs/>
          <w:sz w:val="24"/>
          <w:szCs w:val="24"/>
        </w:rPr>
      </w:pPr>
    </w:p>
    <w:p w14:paraId="57E5CADD" w14:textId="1B7BCDA6" w:rsidR="00392665" w:rsidRDefault="00CE6F46" w:rsidP="00CE6F46">
      <w:pPr>
        <w:pStyle w:val="af"/>
        <w:widowControl w:val="0"/>
        <w:spacing w:after="0" w:line="240" w:lineRule="auto"/>
        <w:ind w:left="0" w:firstLine="709"/>
        <w:contextualSpacing w:val="0"/>
        <w:jc w:val="both"/>
        <w:rPr>
          <w:rFonts w:ascii="Times New Roman" w:hAnsi="Times New Roman"/>
          <w:b/>
          <w:bCs/>
          <w:sz w:val="24"/>
          <w:szCs w:val="24"/>
        </w:rPr>
      </w:pPr>
      <w:r>
        <w:rPr>
          <w:rFonts w:ascii="Times New Roman" w:hAnsi="Times New Roman"/>
          <w:b/>
          <w:bCs/>
          <w:sz w:val="24"/>
          <w:szCs w:val="24"/>
        </w:rPr>
        <w:t xml:space="preserve">3.2.1. </w:t>
      </w:r>
      <w:r w:rsidR="00FA3DF6" w:rsidRPr="001818EA">
        <w:rPr>
          <w:rFonts w:ascii="Times New Roman" w:hAnsi="Times New Roman"/>
          <w:b/>
          <w:bCs/>
          <w:sz w:val="24"/>
          <w:szCs w:val="24"/>
        </w:rPr>
        <w:t xml:space="preserve">Основные </w:t>
      </w:r>
      <w:r>
        <w:rPr>
          <w:rFonts w:ascii="Times New Roman" w:hAnsi="Times New Roman"/>
          <w:b/>
          <w:bCs/>
          <w:sz w:val="24"/>
          <w:szCs w:val="24"/>
        </w:rPr>
        <w:t>печатные и электронные издания</w:t>
      </w:r>
    </w:p>
    <w:p w14:paraId="25A469F0" w14:textId="77777777" w:rsidR="00FA3DF6" w:rsidRPr="00392665" w:rsidRDefault="00FA3DF6" w:rsidP="00A21661">
      <w:pPr>
        <w:pStyle w:val="af"/>
        <w:widowControl w:val="0"/>
        <w:numPr>
          <w:ilvl w:val="0"/>
          <w:numId w:val="98"/>
        </w:numPr>
        <w:spacing w:before="120" w:after="0" w:line="240" w:lineRule="auto"/>
        <w:contextualSpacing w:val="0"/>
        <w:jc w:val="both"/>
        <w:outlineLvl w:val="0"/>
        <w:rPr>
          <w:rFonts w:ascii="Times New Roman" w:hAnsi="Times New Roman"/>
          <w:b/>
          <w:bCs/>
          <w:sz w:val="24"/>
          <w:szCs w:val="24"/>
        </w:rPr>
      </w:pPr>
      <w:r w:rsidRPr="00392665">
        <w:rPr>
          <w:rFonts w:ascii="Times New Roman" w:hAnsi="Times New Roman"/>
          <w:sz w:val="24"/>
          <w:szCs w:val="24"/>
        </w:rPr>
        <w:t xml:space="preserve">Конюхов, В. Ю.  Физико-химические основы полиграфического производства : учебник для среднего профессионального образования / В. Ю. Конюхов, </w:t>
      </w:r>
      <w:r w:rsidRPr="00392665">
        <w:rPr>
          <w:rFonts w:ascii="Times New Roman" w:hAnsi="Times New Roman"/>
          <w:sz w:val="24"/>
          <w:szCs w:val="24"/>
        </w:rPr>
        <w:lastRenderedPageBreak/>
        <w:t xml:space="preserve">С. Х. Папикян. — 2-е изд., испр. и доп. — Москва : Издательство Юрайт, 2020. — 322 с. — (Профессиональное образование). — ISBN 978-5-534-06358-5. — Текст : электронный // ЭБС Юрайт [сайт]. — URL: https://urait.ru/bcode/454484 </w:t>
      </w:r>
    </w:p>
    <w:p w14:paraId="2F80D403" w14:textId="77777777" w:rsidR="00FA3DF6" w:rsidRPr="00392665" w:rsidRDefault="00FA3DF6" w:rsidP="00A21661">
      <w:pPr>
        <w:pStyle w:val="af"/>
        <w:widowControl w:val="0"/>
        <w:numPr>
          <w:ilvl w:val="0"/>
          <w:numId w:val="98"/>
        </w:numPr>
        <w:spacing w:after="0" w:line="240" w:lineRule="auto"/>
        <w:contextualSpacing w:val="0"/>
        <w:jc w:val="both"/>
        <w:rPr>
          <w:rFonts w:ascii="Times New Roman" w:hAnsi="Times New Roman"/>
          <w:sz w:val="24"/>
          <w:szCs w:val="24"/>
        </w:rPr>
      </w:pPr>
      <w:r w:rsidRPr="00392665">
        <w:rPr>
          <w:rFonts w:ascii="Times New Roman" w:hAnsi="Times New Roman"/>
          <w:sz w:val="24"/>
          <w:szCs w:val="24"/>
        </w:rPr>
        <w:t xml:space="preserve">Лютов, В. П.  Цветоведение и основы колориметрии : учебник и практикум для среднего профессионального образования / В. П. Лютов, П. А. Четверкин, Г. Ю. Головастиков. — 3-е изд., перераб. и доп. — Москва : Издательство Юрайт, 2021. — 222 с. — (Профессиональное образование). — ISBN 978-5-534-07008-8. — Текст : электронный // ЭБС Юрайт [сайт]. — URL: https://urait.ru/bcode/473250 </w:t>
      </w:r>
    </w:p>
    <w:p w14:paraId="7C5236ED" w14:textId="77777777" w:rsidR="00FA3DF6" w:rsidRPr="00392665" w:rsidRDefault="00FA3DF6" w:rsidP="00A21661">
      <w:pPr>
        <w:pStyle w:val="af"/>
        <w:widowControl w:val="0"/>
        <w:numPr>
          <w:ilvl w:val="0"/>
          <w:numId w:val="98"/>
        </w:numPr>
        <w:spacing w:after="0" w:line="240" w:lineRule="auto"/>
        <w:contextualSpacing w:val="0"/>
        <w:jc w:val="both"/>
        <w:rPr>
          <w:rFonts w:ascii="Times New Roman" w:hAnsi="Times New Roman"/>
          <w:sz w:val="24"/>
          <w:szCs w:val="24"/>
        </w:rPr>
      </w:pPr>
      <w:r w:rsidRPr="00392665">
        <w:rPr>
          <w:rFonts w:ascii="Times New Roman" w:hAnsi="Times New Roman"/>
          <w:sz w:val="24"/>
          <w:szCs w:val="24"/>
        </w:rPr>
        <w:t xml:space="preserve">Сергеев, Е. Ю.  Технология производства печатных и электронных средств информации : учебное пособие для среднего профессионального образования / Е. Ю. Сергеев. — Москва : Издательство Юрайт, 2021. — 227 с. — (Профессиональное образование). — ISBN 978-5-534-10856-9. — Текст : электронный // ЭБС Юрайт [сайт]. — URL: https://urait.ru/bcode/474856 </w:t>
      </w:r>
    </w:p>
    <w:p w14:paraId="79121901" w14:textId="77777777" w:rsidR="00FA3DF6" w:rsidRPr="00392665" w:rsidRDefault="00FA3DF6" w:rsidP="00A21661">
      <w:pPr>
        <w:pStyle w:val="af"/>
        <w:numPr>
          <w:ilvl w:val="0"/>
          <w:numId w:val="98"/>
        </w:numPr>
        <w:spacing w:before="120" w:after="120" w:line="240" w:lineRule="auto"/>
        <w:jc w:val="both"/>
        <w:rPr>
          <w:rFonts w:ascii="Times New Roman" w:eastAsia="PMingLiU" w:hAnsi="Times New Roman"/>
          <w:sz w:val="24"/>
          <w:szCs w:val="24"/>
        </w:rPr>
      </w:pPr>
      <w:r w:rsidRPr="00392665">
        <w:rPr>
          <w:rFonts w:ascii="Times New Roman" w:hAnsi="Times New Roman"/>
          <w:sz w:val="24"/>
          <w:szCs w:val="24"/>
        </w:rPr>
        <w:t xml:space="preserve">Запекина, Н. М.  Основы полиграфического производства : учебное пособие для среднего профессионального образования / Н. М. Запекина. — 2-е изд., перераб. и доп. — Москва : Издательство Юрайт, 2021. — 178 с. — (Профессиональное образование). — ISBN 978-5-534-11087-6. — Текст : электронный // ЭБС Юрайт [сайт]. — URL: https://urait.ru/bcode/475070 </w:t>
      </w:r>
    </w:p>
    <w:p w14:paraId="465645C1" w14:textId="77777777" w:rsidR="00FA3DF6" w:rsidRPr="00392665" w:rsidRDefault="00FA3DF6" w:rsidP="00A21661">
      <w:pPr>
        <w:pStyle w:val="af"/>
        <w:widowControl w:val="0"/>
        <w:numPr>
          <w:ilvl w:val="0"/>
          <w:numId w:val="98"/>
        </w:numPr>
        <w:spacing w:after="0" w:line="240" w:lineRule="auto"/>
        <w:jc w:val="both"/>
        <w:rPr>
          <w:rFonts w:ascii="Times New Roman" w:hAnsi="Times New Roman"/>
          <w:sz w:val="24"/>
          <w:szCs w:val="24"/>
        </w:rPr>
      </w:pPr>
      <w:r w:rsidRPr="00392665">
        <w:rPr>
          <w:rFonts w:ascii="Times New Roman" w:eastAsia="PMingLiU" w:hAnsi="Times New Roman"/>
          <w:sz w:val="24"/>
          <w:szCs w:val="24"/>
        </w:rPr>
        <w:t xml:space="preserve">Селезнев, В. А.  Компьютерная графика : учебник и практикум для среднего профессионального образования / В. А. Селезнев, С. А. Дмитроченко. — 2-е изд., испр. и доп. — Москва : Издательство Юрайт, 2021. — 218 с. — (Профессиональное образование). — ISBN 978-5-534-08440-5. — Текст : электронный // ЭБС Юрайт [сайт]. — URL: https://urait.ru/bcode/471213 </w:t>
      </w:r>
    </w:p>
    <w:p w14:paraId="76BEE9D5" w14:textId="77777777" w:rsidR="00FA3DF6" w:rsidRPr="00392665" w:rsidRDefault="00FA3DF6" w:rsidP="00A21661">
      <w:pPr>
        <w:pStyle w:val="af"/>
        <w:numPr>
          <w:ilvl w:val="0"/>
          <w:numId w:val="98"/>
        </w:numPr>
        <w:suppressAutoHyphens/>
        <w:spacing w:after="0"/>
        <w:jc w:val="both"/>
        <w:rPr>
          <w:rFonts w:ascii="Times New Roman" w:hAnsi="Times New Roman"/>
          <w:sz w:val="24"/>
          <w:szCs w:val="24"/>
        </w:rPr>
      </w:pPr>
      <w:r w:rsidRPr="00392665">
        <w:rPr>
          <w:rFonts w:ascii="Times New Roman" w:eastAsia="PMingLiU" w:hAnsi="Times New Roman"/>
          <w:bCs/>
          <w:sz w:val="24"/>
          <w:szCs w:val="24"/>
        </w:rPr>
        <w:t xml:space="preserve">Боресков, А. В.  Компьютерная графика : учебник и практикум для среднего профессионального образования / А. В. Боресков, Е. В. Шикин. — Москва : Издательство Юрайт, 2021. — 219 с. — (Профессиональное образование). — ISBN 978-5-534-11630-4. — Текст : электронный // ЭБС Юрайт [сайт]. — URL: https://urait.ru/bcode/476345 </w:t>
      </w:r>
    </w:p>
    <w:p w14:paraId="151D7FBA" w14:textId="77777777" w:rsidR="00392665" w:rsidRPr="00751C12" w:rsidRDefault="00392665" w:rsidP="00A21661">
      <w:pPr>
        <w:pStyle w:val="af"/>
        <w:numPr>
          <w:ilvl w:val="0"/>
          <w:numId w:val="98"/>
        </w:numPr>
        <w:suppressAutoHyphens/>
        <w:spacing w:after="0"/>
        <w:jc w:val="both"/>
        <w:rPr>
          <w:rFonts w:ascii="Times New Roman" w:eastAsia="PMingLiU" w:hAnsi="Times New Roman"/>
          <w:bCs/>
          <w:sz w:val="24"/>
          <w:szCs w:val="24"/>
        </w:rPr>
      </w:pPr>
      <w:r w:rsidRPr="00751C12">
        <w:rPr>
          <w:rFonts w:ascii="Times New Roman" w:eastAsia="PMingLiU" w:hAnsi="Times New Roman"/>
          <w:bCs/>
          <w:sz w:val="24"/>
          <w:szCs w:val="24"/>
        </w:rPr>
        <w:t>Специальные виды печати:  учебное пособие / Сост. Тягунов А.Г., Сергеев А.П., Тарасов Д.А.  – М.: Флинта, 2019.</w:t>
      </w:r>
    </w:p>
    <w:p w14:paraId="27B9B30D"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 xml:space="preserve">Техническая механика: учебное пособие / Сост. А.А. Эрдеди, Н.А. Эрдеди  – М.:, Издательский центр «Академия», 2019. </w:t>
      </w:r>
    </w:p>
    <w:p w14:paraId="1A16C135"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Липсиц И.В. Экономика. учебник. – М.:  Издательские технологии, 2019.</w:t>
      </w:r>
    </w:p>
    <w:p w14:paraId="75FECCAB"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 xml:space="preserve">Орлова, Е. Ю. Техническое обслуживание печатных машин : учебное пособие для среднего профессионального образования / Е. Ю. Орлова. — Москва : Издательство Юрайт – (Профессиональное    образование), 2020. </w:t>
      </w:r>
    </w:p>
    <w:p w14:paraId="4AFEA1B9"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Штоляков, В. И. Печатное оборудование : учебное пособие для среднего профессионального образования / В. И. Штоляков, В. Н. Румянцев. — Москва : Издательство Юрайт – (Профессиональное образование), 2020.</w:t>
      </w:r>
    </w:p>
    <w:p w14:paraId="258F1BBD"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Стефанов,С.И. Полиграфия и технология печати / С. И. Стефанов. - М. : ЛЕНАНД, 2019.</w:t>
      </w:r>
    </w:p>
    <w:p w14:paraId="7E27D9DA" w14:textId="77777777" w:rsidR="00392665" w:rsidRPr="00751C12" w:rsidRDefault="00392665" w:rsidP="00A21661">
      <w:pPr>
        <w:pStyle w:val="af"/>
        <w:widowControl w:val="0"/>
        <w:numPr>
          <w:ilvl w:val="0"/>
          <w:numId w:val="98"/>
        </w:numPr>
        <w:spacing w:after="0" w:line="240" w:lineRule="auto"/>
        <w:jc w:val="both"/>
        <w:rPr>
          <w:rFonts w:ascii="Times New Roman" w:eastAsia="PMingLiU" w:hAnsi="Times New Roman"/>
          <w:sz w:val="24"/>
          <w:szCs w:val="24"/>
        </w:rPr>
      </w:pPr>
      <w:r w:rsidRPr="00751C12">
        <w:rPr>
          <w:rFonts w:ascii="Times New Roman" w:eastAsia="PMingLiU" w:hAnsi="Times New Roman"/>
          <w:sz w:val="24"/>
          <w:szCs w:val="24"/>
        </w:rPr>
        <w:t>Корначева Л.И.   Технология допечатных процессов: учебное пособие. – М.: МИПК, 2019.</w:t>
      </w:r>
    </w:p>
    <w:p w14:paraId="59DD893D" w14:textId="77777777" w:rsidR="00FA3DF6" w:rsidRPr="00C36F54" w:rsidRDefault="00FF1977" w:rsidP="00A21661">
      <w:pPr>
        <w:pStyle w:val="af"/>
        <w:widowControl w:val="0"/>
        <w:numPr>
          <w:ilvl w:val="0"/>
          <w:numId w:val="98"/>
        </w:numPr>
        <w:spacing w:after="0" w:line="240" w:lineRule="auto"/>
        <w:jc w:val="both"/>
        <w:rPr>
          <w:rFonts w:asciiTheme="majorBidi" w:hAnsiTheme="majorBidi"/>
          <w:bCs/>
          <w:sz w:val="24"/>
          <w:szCs w:val="24"/>
        </w:rPr>
      </w:pPr>
      <w:r w:rsidRPr="00751C12">
        <w:rPr>
          <w:rFonts w:ascii="Times New Roman" w:eastAsia="PMingLiU" w:hAnsi="Times New Roman"/>
          <w:sz w:val="24"/>
          <w:szCs w:val="24"/>
        </w:rPr>
        <w:t>Попова Н.В</w:t>
      </w:r>
      <w:r w:rsidRPr="00FF1977">
        <w:rPr>
          <w:rFonts w:asciiTheme="majorBidi" w:hAnsiTheme="majorBidi"/>
          <w:sz w:val="24"/>
          <w:szCs w:val="24"/>
        </w:rPr>
        <w:t>. Материаловедение</w:t>
      </w:r>
      <w:r w:rsidRPr="00FF1977">
        <w:rPr>
          <w:rFonts w:asciiTheme="majorBidi" w:hAnsiTheme="majorBidi"/>
          <w:color w:val="000000"/>
          <w:sz w:val="24"/>
          <w:szCs w:val="24"/>
        </w:rPr>
        <w:t>: учебное пособие. –</w:t>
      </w:r>
      <w:r w:rsidRPr="00FF1977">
        <w:rPr>
          <w:rFonts w:asciiTheme="majorBidi" w:hAnsiTheme="majorBidi"/>
          <w:sz w:val="24"/>
          <w:szCs w:val="24"/>
        </w:rPr>
        <w:t xml:space="preserve"> М.: МИПК, 2019.</w:t>
      </w:r>
    </w:p>
    <w:p w14:paraId="22E6CB8B" w14:textId="77777777" w:rsidR="00FA3DF6" w:rsidRPr="00392665" w:rsidRDefault="00FA3DF6" w:rsidP="00FA3DF6">
      <w:pPr>
        <w:widowControl w:val="0"/>
        <w:spacing w:after="0" w:line="240" w:lineRule="auto"/>
        <w:jc w:val="both"/>
        <w:rPr>
          <w:rFonts w:asciiTheme="majorBidi" w:hAnsiTheme="majorBidi"/>
          <w:b/>
          <w:bCs/>
          <w:sz w:val="24"/>
          <w:szCs w:val="24"/>
        </w:rPr>
      </w:pPr>
    </w:p>
    <w:p w14:paraId="0B1B59EF" w14:textId="77777777" w:rsidR="00FA3DF6" w:rsidRPr="00C36F54" w:rsidRDefault="00C36F54" w:rsidP="00C36F54">
      <w:pPr>
        <w:shd w:val="clear" w:color="auto" w:fill="FFFFFF"/>
        <w:autoSpaceDE w:val="0"/>
        <w:autoSpaceDN w:val="0"/>
        <w:adjustRightInd w:val="0"/>
        <w:rPr>
          <w:rFonts w:asciiTheme="majorBidi" w:hAnsiTheme="majorBidi"/>
          <w:b/>
          <w:color w:val="000000"/>
          <w:sz w:val="24"/>
          <w:szCs w:val="24"/>
        </w:rPr>
      </w:pPr>
      <w:r>
        <w:rPr>
          <w:rFonts w:asciiTheme="majorBidi" w:hAnsiTheme="majorBidi"/>
          <w:b/>
          <w:bCs/>
          <w:sz w:val="24"/>
          <w:szCs w:val="24"/>
        </w:rPr>
        <w:t xml:space="preserve"> </w:t>
      </w:r>
    </w:p>
    <w:p w14:paraId="3355CF69" w14:textId="77777777" w:rsidR="00751C12" w:rsidRDefault="00751C12" w:rsidP="00FA3DF6">
      <w:pPr>
        <w:widowControl w:val="0"/>
        <w:tabs>
          <w:tab w:val="num" w:pos="993"/>
        </w:tabs>
        <w:spacing w:after="0" w:line="240" w:lineRule="auto"/>
        <w:ind w:left="284"/>
        <w:jc w:val="center"/>
        <w:rPr>
          <w:rFonts w:ascii="Times New Roman" w:hAnsi="Times New Roman"/>
          <w:b/>
          <w:sz w:val="24"/>
          <w:szCs w:val="24"/>
        </w:rPr>
      </w:pPr>
      <w:r>
        <w:rPr>
          <w:rFonts w:ascii="Times New Roman" w:hAnsi="Times New Roman"/>
          <w:b/>
          <w:sz w:val="24"/>
          <w:szCs w:val="24"/>
        </w:rPr>
        <w:br w:type="page"/>
      </w:r>
    </w:p>
    <w:p w14:paraId="7E02C1B6" w14:textId="77777777" w:rsidR="00FA3DF6" w:rsidRPr="001818EA" w:rsidRDefault="00FA3DF6" w:rsidP="00FA3DF6">
      <w:pPr>
        <w:widowControl w:val="0"/>
        <w:tabs>
          <w:tab w:val="num" w:pos="993"/>
        </w:tabs>
        <w:spacing w:after="0" w:line="240" w:lineRule="auto"/>
        <w:ind w:left="284"/>
        <w:jc w:val="center"/>
        <w:rPr>
          <w:rFonts w:ascii="Times New Roman" w:hAnsi="Times New Roman"/>
          <w:b/>
          <w:sz w:val="24"/>
          <w:szCs w:val="24"/>
        </w:rPr>
      </w:pPr>
      <w:r w:rsidRPr="001818EA">
        <w:rPr>
          <w:rFonts w:ascii="Times New Roman" w:hAnsi="Times New Roman"/>
          <w:b/>
          <w:sz w:val="24"/>
          <w:szCs w:val="24"/>
        </w:rPr>
        <w:lastRenderedPageBreak/>
        <w:t>4. КОНТРОЛЬ И ОЦЕНКА РЕЗУЛЬТАТОВ ОСВОЕНИЯ ПРОФЕССИОНАЛЬНОГО МОДУЛЯ (ПО РАЗДЕЛАМ)</w:t>
      </w:r>
    </w:p>
    <w:p w14:paraId="4ACE69C3"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118"/>
        <w:gridCol w:w="3118"/>
      </w:tblGrid>
      <w:tr w:rsidR="00FA3DF6" w:rsidRPr="001818EA" w14:paraId="3D5E0C94" w14:textId="77777777" w:rsidTr="008B4F60">
        <w:trPr>
          <w:trHeight w:val="704"/>
        </w:trPr>
        <w:tc>
          <w:tcPr>
            <w:tcW w:w="3261" w:type="dxa"/>
          </w:tcPr>
          <w:p w14:paraId="6BBC4769"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Код и наименование профессиональных и общих компетенций, формируемых в рамках модуля</w:t>
            </w:r>
          </w:p>
        </w:tc>
        <w:tc>
          <w:tcPr>
            <w:tcW w:w="3118" w:type="dxa"/>
          </w:tcPr>
          <w:p w14:paraId="310C84BA"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Критерии оценки</w:t>
            </w:r>
          </w:p>
        </w:tc>
        <w:tc>
          <w:tcPr>
            <w:tcW w:w="3118" w:type="dxa"/>
          </w:tcPr>
          <w:p w14:paraId="484C9788"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Методы оценки</w:t>
            </w:r>
          </w:p>
        </w:tc>
      </w:tr>
      <w:tr w:rsidR="00FA3DF6" w:rsidRPr="001818EA" w14:paraId="54E05DF5" w14:textId="77777777" w:rsidTr="008B4F60">
        <w:tc>
          <w:tcPr>
            <w:tcW w:w="3261" w:type="dxa"/>
            <w:vMerge w:val="restart"/>
          </w:tcPr>
          <w:p w14:paraId="5C15713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ПК 1.1.</w:t>
            </w:r>
            <w:r w:rsidRPr="001818EA">
              <w:rPr>
                <w:rFonts w:ascii="Times New Roman" w:hAnsi="Times New Roman"/>
                <w:iCs/>
                <w:sz w:val="24"/>
                <w:szCs w:val="24"/>
              </w:rPr>
              <w:t xml:space="preserve"> Организовывать технологический процесс допечатной подготовки различных видов печатной продукции.</w:t>
            </w:r>
          </w:p>
        </w:tc>
        <w:tc>
          <w:tcPr>
            <w:tcW w:w="3118" w:type="dxa"/>
          </w:tcPr>
          <w:p w14:paraId="3DA62B72"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75% правильных ответов</w:t>
            </w:r>
          </w:p>
          <w:p w14:paraId="2ADD78AD" w14:textId="77777777" w:rsidR="00FA3DF6" w:rsidRPr="001818EA" w:rsidRDefault="00FA3DF6" w:rsidP="008B4F60">
            <w:pPr>
              <w:widowControl w:val="0"/>
              <w:spacing w:after="0" w:line="240" w:lineRule="auto"/>
              <w:rPr>
                <w:rFonts w:ascii="Times New Roman" w:hAnsi="Times New Roman"/>
                <w:sz w:val="24"/>
                <w:szCs w:val="24"/>
              </w:rPr>
            </w:pPr>
          </w:p>
          <w:p w14:paraId="0D6B4A89" w14:textId="77777777" w:rsidR="00FA3DF6" w:rsidRPr="001818EA" w:rsidRDefault="00FA3DF6" w:rsidP="008B4F60">
            <w:pPr>
              <w:widowControl w:val="0"/>
              <w:spacing w:after="0" w:line="240" w:lineRule="auto"/>
              <w:rPr>
                <w:rFonts w:ascii="Times New Roman" w:hAnsi="Times New Roman"/>
                <w:sz w:val="24"/>
                <w:szCs w:val="24"/>
              </w:rPr>
            </w:pPr>
          </w:p>
          <w:p w14:paraId="68171A65"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95C9079"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Тестирование</w:t>
            </w:r>
          </w:p>
          <w:p w14:paraId="4F1F4E7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p w14:paraId="7F131E1F"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1B77901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428BBF28" w14:textId="77777777" w:rsidTr="008B4F60">
        <w:tc>
          <w:tcPr>
            <w:tcW w:w="3261" w:type="dxa"/>
            <w:vMerge/>
          </w:tcPr>
          <w:p w14:paraId="3E816D66"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064EC36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16AA84EF" w14:textId="77777777" w:rsidR="00FA3DF6" w:rsidRPr="001818EA" w:rsidRDefault="00FA3DF6" w:rsidP="008B4F60">
            <w:pPr>
              <w:widowControl w:val="0"/>
              <w:spacing w:after="0" w:line="240" w:lineRule="auto"/>
              <w:rPr>
                <w:rFonts w:ascii="Times New Roman" w:hAnsi="Times New Roman"/>
                <w:sz w:val="24"/>
                <w:szCs w:val="24"/>
              </w:rPr>
            </w:pPr>
          </w:p>
          <w:p w14:paraId="26BA81BE" w14:textId="77777777" w:rsidR="00FA3DF6" w:rsidRPr="001818EA" w:rsidRDefault="00FA3DF6" w:rsidP="008B4F60">
            <w:pPr>
              <w:widowControl w:val="0"/>
              <w:spacing w:after="0" w:line="240" w:lineRule="auto"/>
              <w:rPr>
                <w:rFonts w:ascii="Times New Roman" w:hAnsi="Times New Roman"/>
                <w:sz w:val="24"/>
                <w:szCs w:val="24"/>
              </w:rPr>
            </w:pPr>
          </w:p>
          <w:p w14:paraId="5C102359"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7228F88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Лабораторная работа</w:t>
            </w:r>
          </w:p>
          <w:p w14:paraId="28D436A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7041813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1C068E3F"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C339294" w14:textId="77777777" w:rsidTr="008B4F60">
        <w:tc>
          <w:tcPr>
            <w:tcW w:w="3261" w:type="dxa"/>
            <w:vMerge/>
          </w:tcPr>
          <w:p w14:paraId="06314B2F"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2C1E01E6"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163B9465" w14:textId="77777777" w:rsidR="00FA3DF6" w:rsidRPr="001818EA" w:rsidRDefault="00FA3DF6" w:rsidP="008B4F60">
            <w:pPr>
              <w:widowControl w:val="0"/>
              <w:spacing w:after="0" w:line="240" w:lineRule="auto"/>
              <w:rPr>
                <w:rFonts w:ascii="Times New Roman" w:hAnsi="Times New Roman"/>
                <w:sz w:val="24"/>
                <w:szCs w:val="24"/>
              </w:rPr>
            </w:pPr>
          </w:p>
          <w:p w14:paraId="06B8B73E" w14:textId="77777777" w:rsidR="00FA3DF6" w:rsidRPr="001818EA" w:rsidRDefault="00FA3DF6" w:rsidP="008B4F60">
            <w:pPr>
              <w:widowControl w:val="0"/>
              <w:spacing w:after="0" w:line="240" w:lineRule="auto"/>
              <w:rPr>
                <w:rFonts w:ascii="Times New Roman" w:hAnsi="Times New Roman"/>
                <w:sz w:val="24"/>
                <w:szCs w:val="24"/>
              </w:rPr>
            </w:pPr>
          </w:p>
          <w:p w14:paraId="775A831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6664D536"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45546530"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51BAC3D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04F8146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460507F" w14:textId="77777777" w:rsidTr="008B4F60">
        <w:trPr>
          <w:trHeight w:val="255"/>
        </w:trPr>
        <w:tc>
          <w:tcPr>
            <w:tcW w:w="3261" w:type="dxa"/>
            <w:vMerge w:val="restart"/>
          </w:tcPr>
          <w:p w14:paraId="218B057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ПК 1.2.</w:t>
            </w:r>
            <w:r w:rsidRPr="001818EA">
              <w:rPr>
                <w:rFonts w:ascii="Times New Roman" w:hAnsi="Times New Roman"/>
                <w:iCs/>
                <w:sz w:val="24"/>
                <w:szCs w:val="24"/>
              </w:rPr>
              <w:t xml:space="preserve"> Организовывать технологический процесс изготовления печатных форм для различных видов печатной продукции.</w:t>
            </w:r>
          </w:p>
        </w:tc>
        <w:tc>
          <w:tcPr>
            <w:tcW w:w="3118" w:type="dxa"/>
          </w:tcPr>
          <w:p w14:paraId="6D5D8DE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75% правильных ответов</w:t>
            </w:r>
          </w:p>
          <w:p w14:paraId="391ACC49" w14:textId="77777777" w:rsidR="00FA3DF6" w:rsidRPr="001818EA" w:rsidRDefault="00FA3DF6" w:rsidP="008B4F60">
            <w:pPr>
              <w:widowControl w:val="0"/>
              <w:spacing w:after="0" w:line="240" w:lineRule="auto"/>
              <w:rPr>
                <w:rFonts w:ascii="Times New Roman" w:hAnsi="Times New Roman"/>
                <w:sz w:val="24"/>
                <w:szCs w:val="24"/>
              </w:rPr>
            </w:pPr>
          </w:p>
          <w:p w14:paraId="541BEADA" w14:textId="77777777" w:rsidR="00FA3DF6" w:rsidRPr="001818EA" w:rsidRDefault="00FA3DF6" w:rsidP="008B4F60">
            <w:pPr>
              <w:widowControl w:val="0"/>
              <w:spacing w:after="0" w:line="240" w:lineRule="auto"/>
              <w:rPr>
                <w:rFonts w:ascii="Times New Roman" w:hAnsi="Times New Roman"/>
                <w:sz w:val="24"/>
                <w:szCs w:val="24"/>
              </w:rPr>
            </w:pPr>
          </w:p>
          <w:p w14:paraId="4E0DA155"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7BF3288B"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Тестирование</w:t>
            </w:r>
          </w:p>
          <w:p w14:paraId="3A676790"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p w14:paraId="2BFCDDF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1EDB7691"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A35B630" w14:textId="77777777" w:rsidTr="008B4F60">
        <w:trPr>
          <w:trHeight w:val="247"/>
        </w:trPr>
        <w:tc>
          <w:tcPr>
            <w:tcW w:w="3261" w:type="dxa"/>
            <w:vMerge/>
          </w:tcPr>
          <w:p w14:paraId="5DFCFE56"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4DB62027"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5EFC5C1F" w14:textId="77777777" w:rsidR="00FA3DF6" w:rsidRPr="001818EA" w:rsidRDefault="00FA3DF6" w:rsidP="008B4F60">
            <w:pPr>
              <w:widowControl w:val="0"/>
              <w:spacing w:after="0" w:line="240" w:lineRule="auto"/>
              <w:rPr>
                <w:rFonts w:ascii="Times New Roman" w:hAnsi="Times New Roman"/>
                <w:sz w:val="24"/>
                <w:szCs w:val="24"/>
              </w:rPr>
            </w:pPr>
          </w:p>
          <w:p w14:paraId="1266F6F1" w14:textId="77777777" w:rsidR="00FA3DF6" w:rsidRPr="001818EA" w:rsidRDefault="00FA3DF6" w:rsidP="008B4F60">
            <w:pPr>
              <w:widowControl w:val="0"/>
              <w:spacing w:after="0" w:line="240" w:lineRule="auto"/>
              <w:rPr>
                <w:rFonts w:ascii="Times New Roman" w:hAnsi="Times New Roman"/>
                <w:sz w:val="24"/>
                <w:szCs w:val="24"/>
              </w:rPr>
            </w:pPr>
          </w:p>
          <w:p w14:paraId="131C41B0"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3E10B10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Лабораторная работа</w:t>
            </w:r>
          </w:p>
          <w:p w14:paraId="2163A326"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0676A13B"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1013FF4C"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78A416B6" w14:textId="77777777" w:rsidTr="008B4F60">
        <w:trPr>
          <w:trHeight w:val="375"/>
        </w:trPr>
        <w:tc>
          <w:tcPr>
            <w:tcW w:w="3261" w:type="dxa"/>
            <w:vMerge/>
          </w:tcPr>
          <w:p w14:paraId="299B3664"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428263D5"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1F3CC37D" w14:textId="77777777" w:rsidR="00FA3DF6" w:rsidRPr="001818EA" w:rsidRDefault="00FA3DF6" w:rsidP="008B4F60">
            <w:pPr>
              <w:widowControl w:val="0"/>
              <w:spacing w:after="0" w:line="240" w:lineRule="auto"/>
              <w:rPr>
                <w:rFonts w:ascii="Times New Roman" w:hAnsi="Times New Roman"/>
                <w:sz w:val="24"/>
                <w:szCs w:val="24"/>
              </w:rPr>
            </w:pPr>
          </w:p>
          <w:p w14:paraId="79245578" w14:textId="77777777" w:rsidR="00FA3DF6" w:rsidRPr="001818EA" w:rsidRDefault="00FA3DF6" w:rsidP="008B4F60">
            <w:pPr>
              <w:widowControl w:val="0"/>
              <w:spacing w:after="0" w:line="240" w:lineRule="auto"/>
              <w:rPr>
                <w:rFonts w:ascii="Times New Roman" w:hAnsi="Times New Roman"/>
                <w:sz w:val="24"/>
                <w:szCs w:val="24"/>
              </w:rPr>
            </w:pPr>
          </w:p>
          <w:p w14:paraId="01EFCC3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677B0C8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769BDAF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542B998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27AED167"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D9C97FD" w14:textId="77777777" w:rsidTr="008B4F60">
        <w:trPr>
          <w:trHeight w:val="225"/>
        </w:trPr>
        <w:tc>
          <w:tcPr>
            <w:tcW w:w="3261" w:type="dxa"/>
            <w:vMerge w:val="restart"/>
          </w:tcPr>
          <w:p w14:paraId="4A082A1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tc>
        <w:tc>
          <w:tcPr>
            <w:tcW w:w="3118" w:type="dxa"/>
          </w:tcPr>
          <w:p w14:paraId="3643BCC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75% правильных ответов</w:t>
            </w:r>
          </w:p>
          <w:p w14:paraId="5FAED565" w14:textId="77777777" w:rsidR="00FA3DF6" w:rsidRPr="001818EA" w:rsidRDefault="00FA3DF6" w:rsidP="008B4F60">
            <w:pPr>
              <w:widowControl w:val="0"/>
              <w:spacing w:after="0" w:line="240" w:lineRule="auto"/>
              <w:rPr>
                <w:rFonts w:ascii="Times New Roman" w:hAnsi="Times New Roman"/>
                <w:sz w:val="24"/>
                <w:szCs w:val="24"/>
              </w:rPr>
            </w:pPr>
          </w:p>
          <w:p w14:paraId="513D6420" w14:textId="77777777" w:rsidR="00FA3DF6" w:rsidRPr="001818EA" w:rsidRDefault="00FA3DF6" w:rsidP="008B4F60">
            <w:pPr>
              <w:widowControl w:val="0"/>
              <w:spacing w:after="0" w:line="240" w:lineRule="auto"/>
              <w:rPr>
                <w:rFonts w:ascii="Times New Roman" w:hAnsi="Times New Roman"/>
                <w:sz w:val="24"/>
                <w:szCs w:val="24"/>
              </w:rPr>
            </w:pPr>
          </w:p>
          <w:p w14:paraId="3B36F0B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45BCCB09"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Тестирование</w:t>
            </w:r>
          </w:p>
          <w:p w14:paraId="76C5E119"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p w14:paraId="20596B3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21726BC1"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8444039" w14:textId="77777777" w:rsidTr="008B4F60">
        <w:trPr>
          <w:trHeight w:val="255"/>
        </w:trPr>
        <w:tc>
          <w:tcPr>
            <w:tcW w:w="3261" w:type="dxa"/>
            <w:vMerge/>
          </w:tcPr>
          <w:p w14:paraId="3B7FACB0"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2C10A55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15A4E14A" w14:textId="77777777" w:rsidR="00FA3DF6" w:rsidRPr="001818EA" w:rsidRDefault="00FA3DF6" w:rsidP="008B4F60">
            <w:pPr>
              <w:widowControl w:val="0"/>
              <w:spacing w:after="0" w:line="240" w:lineRule="auto"/>
              <w:rPr>
                <w:rFonts w:ascii="Times New Roman" w:hAnsi="Times New Roman"/>
                <w:sz w:val="24"/>
                <w:szCs w:val="24"/>
              </w:rPr>
            </w:pPr>
          </w:p>
          <w:p w14:paraId="71639B10" w14:textId="77777777" w:rsidR="00FA3DF6" w:rsidRPr="001818EA" w:rsidRDefault="00FA3DF6" w:rsidP="008B4F60">
            <w:pPr>
              <w:widowControl w:val="0"/>
              <w:spacing w:after="0" w:line="240" w:lineRule="auto"/>
              <w:rPr>
                <w:rFonts w:ascii="Times New Roman" w:hAnsi="Times New Roman"/>
                <w:sz w:val="24"/>
                <w:szCs w:val="24"/>
              </w:rPr>
            </w:pPr>
          </w:p>
          <w:p w14:paraId="1540A415"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6BE3896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Лабораторная работа</w:t>
            </w:r>
          </w:p>
          <w:p w14:paraId="131C0599"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350F80BF"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2ECAE1C6"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75535ABC" w14:textId="77777777" w:rsidTr="008B4F60">
        <w:trPr>
          <w:trHeight w:val="247"/>
        </w:trPr>
        <w:tc>
          <w:tcPr>
            <w:tcW w:w="3261" w:type="dxa"/>
            <w:vMerge/>
          </w:tcPr>
          <w:p w14:paraId="2D6095A3"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6D595A4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17E8CA8E" w14:textId="77777777" w:rsidR="00FA3DF6" w:rsidRPr="001818EA" w:rsidRDefault="00FA3DF6" w:rsidP="008B4F60">
            <w:pPr>
              <w:widowControl w:val="0"/>
              <w:spacing w:after="0" w:line="240" w:lineRule="auto"/>
              <w:rPr>
                <w:rFonts w:ascii="Times New Roman" w:hAnsi="Times New Roman"/>
                <w:sz w:val="24"/>
                <w:szCs w:val="24"/>
              </w:rPr>
            </w:pPr>
          </w:p>
          <w:p w14:paraId="58AF7A22" w14:textId="77777777" w:rsidR="00FA3DF6" w:rsidRPr="001818EA" w:rsidRDefault="00FA3DF6" w:rsidP="008B4F60">
            <w:pPr>
              <w:widowControl w:val="0"/>
              <w:spacing w:after="0" w:line="240" w:lineRule="auto"/>
              <w:rPr>
                <w:rFonts w:ascii="Times New Roman" w:hAnsi="Times New Roman"/>
                <w:sz w:val="24"/>
                <w:szCs w:val="24"/>
              </w:rPr>
            </w:pPr>
          </w:p>
          <w:p w14:paraId="5EED4E4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0E1EC0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06281B97"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4BB723EE"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4BEA448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F08FE60" w14:textId="77777777" w:rsidTr="008B4F60">
        <w:trPr>
          <w:trHeight w:val="225"/>
        </w:trPr>
        <w:tc>
          <w:tcPr>
            <w:tcW w:w="3261" w:type="dxa"/>
            <w:vMerge w:val="restart"/>
          </w:tcPr>
          <w:p w14:paraId="19CCD5E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ПК 1.4.</w:t>
            </w:r>
            <w:r w:rsidRPr="001818EA">
              <w:rPr>
                <w:rFonts w:ascii="Times New Roman" w:hAnsi="Times New Roman"/>
                <w:iCs/>
                <w:sz w:val="24"/>
                <w:szCs w:val="24"/>
              </w:rPr>
              <w:t xml:space="preserve"> Организовывать послепечатную обработку различных видов печатной продукции.</w:t>
            </w:r>
          </w:p>
        </w:tc>
        <w:tc>
          <w:tcPr>
            <w:tcW w:w="3118" w:type="dxa"/>
          </w:tcPr>
          <w:p w14:paraId="6236150B"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75% правильных ответов</w:t>
            </w:r>
          </w:p>
          <w:p w14:paraId="4FD22DF2" w14:textId="77777777" w:rsidR="00FA3DF6" w:rsidRPr="001818EA" w:rsidRDefault="00FA3DF6" w:rsidP="008B4F60">
            <w:pPr>
              <w:widowControl w:val="0"/>
              <w:spacing w:after="0" w:line="240" w:lineRule="auto"/>
              <w:rPr>
                <w:rFonts w:ascii="Times New Roman" w:hAnsi="Times New Roman"/>
                <w:sz w:val="24"/>
                <w:szCs w:val="24"/>
              </w:rPr>
            </w:pPr>
          </w:p>
          <w:p w14:paraId="4D398CC8" w14:textId="77777777" w:rsidR="00FA3DF6" w:rsidRPr="001818EA" w:rsidRDefault="00FA3DF6" w:rsidP="008B4F60">
            <w:pPr>
              <w:widowControl w:val="0"/>
              <w:spacing w:after="0" w:line="240" w:lineRule="auto"/>
              <w:rPr>
                <w:rFonts w:ascii="Times New Roman" w:hAnsi="Times New Roman"/>
                <w:sz w:val="24"/>
                <w:szCs w:val="24"/>
              </w:rPr>
            </w:pPr>
          </w:p>
          <w:p w14:paraId="33DAB5C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687BE343"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Тестирование</w:t>
            </w:r>
          </w:p>
          <w:p w14:paraId="73CA70FB"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p w14:paraId="385D3FC0"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6C63783F"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0D12CB0" w14:textId="77777777" w:rsidTr="008B4F60">
        <w:trPr>
          <w:trHeight w:val="232"/>
        </w:trPr>
        <w:tc>
          <w:tcPr>
            <w:tcW w:w="3261" w:type="dxa"/>
            <w:vMerge/>
          </w:tcPr>
          <w:p w14:paraId="57137B85"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21768492"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p w14:paraId="5AC8940D" w14:textId="77777777" w:rsidR="00FA3DF6" w:rsidRPr="001818EA" w:rsidRDefault="00FA3DF6" w:rsidP="008B4F60">
            <w:pPr>
              <w:widowControl w:val="0"/>
              <w:spacing w:after="0" w:line="240" w:lineRule="auto"/>
              <w:rPr>
                <w:rFonts w:ascii="Times New Roman" w:hAnsi="Times New Roman"/>
                <w:sz w:val="24"/>
                <w:szCs w:val="24"/>
              </w:rPr>
            </w:pPr>
          </w:p>
          <w:p w14:paraId="5BE4ADB5" w14:textId="77777777" w:rsidR="00FA3DF6" w:rsidRPr="001818EA" w:rsidRDefault="00FA3DF6" w:rsidP="008B4F60">
            <w:pPr>
              <w:widowControl w:val="0"/>
              <w:spacing w:after="0" w:line="240" w:lineRule="auto"/>
              <w:rPr>
                <w:rFonts w:ascii="Times New Roman" w:hAnsi="Times New Roman"/>
                <w:sz w:val="24"/>
                <w:szCs w:val="24"/>
              </w:rPr>
            </w:pPr>
          </w:p>
          <w:p w14:paraId="6EE8E3A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77734567"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Лабораторная работа</w:t>
            </w:r>
          </w:p>
          <w:p w14:paraId="1C3A6D71"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0885469F"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Курсовой проект</w:t>
            </w:r>
          </w:p>
          <w:p w14:paraId="7BF2E892"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BBB640D" w14:textId="77777777" w:rsidTr="008B4F60">
        <w:trPr>
          <w:trHeight w:val="270"/>
        </w:trPr>
        <w:tc>
          <w:tcPr>
            <w:tcW w:w="3261" w:type="dxa"/>
            <w:vMerge/>
          </w:tcPr>
          <w:p w14:paraId="63AC3B52" w14:textId="77777777" w:rsidR="00FA3DF6" w:rsidRPr="001818EA" w:rsidRDefault="00FA3DF6" w:rsidP="008B4F60">
            <w:pPr>
              <w:widowControl w:val="0"/>
              <w:spacing w:after="0" w:line="240" w:lineRule="auto"/>
              <w:rPr>
                <w:rFonts w:ascii="Times New Roman" w:hAnsi="Times New Roman"/>
                <w:sz w:val="24"/>
                <w:szCs w:val="24"/>
              </w:rPr>
            </w:pPr>
          </w:p>
        </w:tc>
        <w:tc>
          <w:tcPr>
            <w:tcW w:w="3118" w:type="dxa"/>
          </w:tcPr>
          <w:p w14:paraId="616C9B65"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1E924D08"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6DA1EF7D"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786D8877"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Курсовой проект</w:t>
            </w:r>
          </w:p>
          <w:p w14:paraId="1D193964"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5E4F2BA" w14:textId="77777777" w:rsidTr="008B4F60">
        <w:tc>
          <w:tcPr>
            <w:tcW w:w="3261" w:type="dxa"/>
            <w:vMerge w:val="restart"/>
          </w:tcPr>
          <w:p w14:paraId="0EFA45CE"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01.</w:t>
            </w:r>
            <w:r w:rsidRPr="001818EA">
              <w:rPr>
                <w:rFonts w:ascii="Times New Roman" w:hAnsi="Times New Roman"/>
                <w:bCs/>
                <w:iCs/>
                <w:sz w:val="24"/>
                <w:szCs w:val="24"/>
              </w:rPr>
              <w:t xml:space="preserve"> Выбирать способы решения задач профессиональной деятельности, применительно к различным контекстам.</w:t>
            </w:r>
          </w:p>
        </w:tc>
        <w:tc>
          <w:tcPr>
            <w:tcW w:w="3118" w:type="dxa"/>
          </w:tcPr>
          <w:p w14:paraId="3254A5B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7466019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 Контрольная работа</w:t>
            </w:r>
          </w:p>
          <w:p w14:paraId="0858133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15A03C5" w14:textId="77777777" w:rsidTr="008B4F60">
        <w:tc>
          <w:tcPr>
            <w:tcW w:w="3261" w:type="dxa"/>
            <w:vMerge/>
          </w:tcPr>
          <w:p w14:paraId="2B409EB1"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914ACF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93C503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Лабораторная работа</w:t>
            </w:r>
          </w:p>
          <w:p w14:paraId="79DDB7E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49E3F62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Курсовой проект</w:t>
            </w:r>
          </w:p>
          <w:p w14:paraId="4967E21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4F81484" w14:textId="77777777" w:rsidTr="008B4F60">
        <w:tc>
          <w:tcPr>
            <w:tcW w:w="3261" w:type="dxa"/>
            <w:vMerge/>
          </w:tcPr>
          <w:p w14:paraId="654F6DDD"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33369433"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4FE024FE"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 Ситуационная задача</w:t>
            </w:r>
          </w:p>
        </w:tc>
      </w:tr>
      <w:tr w:rsidR="00FA3DF6" w:rsidRPr="001818EA" w14:paraId="68CFD742" w14:textId="77777777" w:rsidTr="008B4F60">
        <w:trPr>
          <w:trHeight w:val="255"/>
        </w:trPr>
        <w:tc>
          <w:tcPr>
            <w:tcW w:w="3261" w:type="dxa"/>
            <w:vMerge w:val="restart"/>
          </w:tcPr>
          <w:p w14:paraId="1C37E98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02.</w:t>
            </w:r>
            <w:r w:rsidRPr="001818EA">
              <w:rPr>
                <w:rFonts w:ascii="Times New Roman" w:hAnsi="Times New Roman"/>
                <w:bCs/>
                <w:iCs/>
                <w:sz w:val="24"/>
                <w:szCs w:val="24"/>
              </w:rPr>
              <w:t xml:space="preserve"> Осуществлять поиск, анализ и интерпретацию информации, необходимой для выполнения задач профессиональной деятельности.</w:t>
            </w:r>
          </w:p>
        </w:tc>
        <w:tc>
          <w:tcPr>
            <w:tcW w:w="3118" w:type="dxa"/>
          </w:tcPr>
          <w:p w14:paraId="280727F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359486C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Тестирование</w:t>
            </w:r>
          </w:p>
          <w:p w14:paraId="1E03FAB5"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p w14:paraId="19B5A6E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E7C864A" w14:textId="77777777" w:rsidTr="008B4F60">
        <w:trPr>
          <w:trHeight w:val="247"/>
        </w:trPr>
        <w:tc>
          <w:tcPr>
            <w:tcW w:w="3261" w:type="dxa"/>
            <w:vMerge/>
          </w:tcPr>
          <w:p w14:paraId="0881F0CC"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7BFF723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11CD72F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Лабораторная работа</w:t>
            </w:r>
          </w:p>
          <w:p w14:paraId="11C100A5"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34427E47"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Курсовой проект</w:t>
            </w:r>
          </w:p>
          <w:p w14:paraId="75F3367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FA32ADB" w14:textId="77777777" w:rsidTr="008B4F60">
        <w:trPr>
          <w:trHeight w:val="70"/>
        </w:trPr>
        <w:tc>
          <w:tcPr>
            <w:tcW w:w="3261" w:type="dxa"/>
            <w:vMerge/>
          </w:tcPr>
          <w:p w14:paraId="5A387476"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42D8B9D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0F5D76C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88767F4" w14:textId="77777777" w:rsidTr="008B4F60">
        <w:trPr>
          <w:trHeight w:val="225"/>
        </w:trPr>
        <w:tc>
          <w:tcPr>
            <w:tcW w:w="3261" w:type="dxa"/>
            <w:vMerge w:val="restart"/>
          </w:tcPr>
          <w:p w14:paraId="01AFD6A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03.</w:t>
            </w:r>
            <w:r w:rsidRPr="001818EA">
              <w:rPr>
                <w:rFonts w:ascii="Times New Roman" w:hAnsi="Times New Roman"/>
                <w:bCs/>
                <w:iCs/>
                <w:sz w:val="24"/>
                <w:szCs w:val="24"/>
              </w:rPr>
              <w:t xml:space="preserve"> Планировать и реализовывать собственное профессиональное и личностное развитие.</w:t>
            </w:r>
          </w:p>
        </w:tc>
        <w:tc>
          <w:tcPr>
            <w:tcW w:w="3118" w:type="dxa"/>
          </w:tcPr>
          <w:p w14:paraId="51C95B0A"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34B6813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34C47B50" w14:textId="77777777" w:rsidTr="008B4F60">
        <w:trPr>
          <w:trHeight w:val="255"/>
        </w:trPr>
        <w:tc>
          <w:tcPr>
            <w:tcW w:w="3261" w:type="dxa"/>
            <w:vMerge/>
          </w:tcPr>
          <w:p w14:paraId="5DABE118"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25E72D5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30C2168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Лабораторная работа</w:t>
            </w:r>
          </w:p>
          <w:p w14:paraId="20E60E6F"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03DF172" w14:textId="77777777" w:rsidTr="008B4F60">
        <w:trPr>
          <w:trHeight w:val="247"/>
        </w:trPr>
        <w:tc>
          <w:tcPr>
            <w:tcW w:w="3261" w:type="dxa"/>
            <w:vMerge/>
          </w:tcPr>
          <w:p w14:paraId="70BB6E5F" w14:textId="77777777" w:rsidR="00FA3DF6" w:rsidRPr="001818EA" w:rsidRDefault="00FA3DF6" w:rsidP="008B4F60">
            <w:pPr>
              <w:widowControl w:val="0"/>
              <w:spacing w:after="0" w:line="240" w:lineRule="auto"/>
              <w:ind w:left="34"/>
              <w:rPr>
                <w:rFonts w:ascii="Times New Roman" w:hAnsi="Times New Roman"/>
                <w:color w:val="FF0000"/>
                <w:sz w:val="24"/>
                <w:szCs w:val="24"/>
              </w:rPr>
            </w:pPr>
          </w:p>
        </w:tc>
        <w:tc>
          <w:tcPr>
            <w:tcW w:w="3118" w:type="dxa"/>
          </w:tcPr>
          <w:p w14:paraId="6186293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72E75893"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E93B4EC" w14:textId="77777777" w:rsidTr="008B4F60">
        <w:trPr>
          <w:trHeight w:val="225"/>
        </w:trPr>
        <w:tc>
          <w:tcPr>
            <w:tcW w:w="3261" w:type="dxa"/>
            <w:vMerge w:val="restart"/>
          </w:tcPr>
          <w:p w14:paraId="5364679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04.</w:t>
            </w:r>
            <w:r w:rsidRPr="001818EA">
              <w:rPr>
                <w:rFonts w:ascii="Times New Roman" w:hAnsi="Times New Roman"/>
                <w:bCs/>
                <w:iCs/>
                <w:sz w:val="24"/>
                <w:szCs w:val="24"/>
              </w:rPr>
              <w:t xml:space="preserve"> Работать в коллективе и команде, эффективно взаимодействовать с коллегами, руководством, клиентами.</w:t>
            </w:r>
          </w:p>
        </w:tc>
        <w:tc>
          <w:tcPr>
            <w:tcW w:w="3118" w:type="dxa"/>
          </w:tcPr>
          <w:p w14:paraId="4DE63EF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150AEF17"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Тестирование</w:t>
            </w:r>
          </w:p>
          <w:p w14:paraId="5F82F8E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67882533" w14:textId="77777777" w:rsidTr="008B4F60">
        <w:trPr>
          <w:trHeight w:val="232"/>
        </w:trPr>
        <w:tc>
          <w:tcPr>
            <w:tcW w:w="3261" w:type="dxa"/>
            <w:vMerge/>
          </w:tcPr>
          <w:p w14:paraId="43909701"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1CFDCFF7"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01FFEF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p w14:paraId="76850119"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AD7425B" w14:textId="77777777" w:rsidTr="008B4F60">
        <w:trPr>
          <w:trHeight w:val="270"/>
        </w:trPr>
        <w:tc>
          <w:tcPr>
            <w:tcW w:w="3261" w:type="dxa"/>
            <w:vMerge/>
          </w:tcPr>
          <w:p w14:paraId="6D07FEF3"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6CC9FE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31FED1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 Ситуационная задача</w:t>
            </w:r>
          </w:p>
        </w:tc>
      </w:tr>
      <w:tr w:rsidR="00FA3DF6" w:rsidRPr="001818EA" w14:paraId="08FDD7F0" w14:textId="77777777" w:rsidTr="008B4F60">
        <w:trPr>
          <w:trHeight w:val="135"/>
        </w:trPr>
        <w:tc>
          <w:tcPr>
            <w:tcW w:w="3261" w:type="dxa"/>
            <w:vMerge w:val="restart"/>
          </w:tcPr>
          <w:p w14:paraId="7F195CF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05.</w:t>
            </w:r>
            <w:r w:rsidRPr="001818EA">
              <w:rPr>
                <w:rFonts w:ascii="Times New Roman" w:hAnsi="Times New Roman"/>
                <w:bCs/>
                <w:iCs/>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118" w:type="dxa"/>
          </w:tcPr>
          <w:p w14:paraId="0B1093FA"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1609974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788830E0" w14:textId="77777777" w:rsidTr="008B4F60">
        <w:trPr>
          <w:trHeight w:val="135"/>
        </w:trPr>
        <w:tc>
          <w:tcPr>
            <w:tcW w:w="3261" w:type="dxa"/>
            <w:vMerge/>
          </w:tcPr>
          <w:p w14:paraId="0D51D4CD"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175D824F"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795CCF43"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BE2571D" w14:textId="77777777" w:rsidTr="008B4F60">
        <w:trPr>
          <w:trHeight w:val="126"/>
        </w:trPr>
        <w:tc>
          <w:tcPr>
            <w:tcW w:w="3261" w:type="dxa"/>
            <w:vMerge/>
          </w:tcPr>
          <w:p w14:paraId="1BC8052D"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37B564E"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0DAAC8B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5DA2702" w14:textId="77777777" w:rsidTr="008B4F60">
        <w:trPr>
          <w:trHeight w:val="126"/>
        </w:trPr>
        <w:tc>
          <w:tcPr>
            <w:tcW w:w="3261" w:type="dxa"/>
            <w:vMerge w:val="restart"/>
          </w:tcPr>
          <w:p w14:paraId="6534D670" w14:textId="15B00659"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06.</w:t>
            </w:r>
            <w:r w:rsidRPr="001818EA">
              <w:rPr>
                <w:rFonts w:ascii="Times New Roman" w:hAnsi="Times New Roman"/>
                <w:bCs/>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xml:space="preserve">, применять стандарты </w:t>
            </w:r>
            <w:r w:rsidR="00CE6F46" w:rsidRPr="004F3587">
              <w:rPr>
                <w:rFonts w:ascii="Times New Roman" w:hAnsi="Times New Roman"/>
                <w:sz w:val="24"/>
                <w:szCs w:val="24"/>
              </w:rPr>
              <w:lastRenderedPageBreak/>
              <w:t>антикоррупционного поведения</w:t>
            </w:r>
            <w:r w:rsidRPr="001818EA">
              <w:rPr>
                <w:rFonts w:ascii="Times New Roman" w:hAnsi="Times New Roman"/>
                <w:bCs/>
                <w:iCs/>
                <w:sz w:val="24"/>
                <w:szCs w:val="24"/>
              </w:rPr>
              <w:t>.</w:t>
            </w:r>
          </w:p>
        </w:tc>
        <w:tc>
          <w:tcPr>
            <w:tcW w:w="3118" w:type="dxa"/>
          </w:tcPr>
          <w:p w14:paraId="37137DE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lastRenderedPageBreak/>
              <w:t>Экспертное наблюдение</w:t>
            </w:r>
          </w:p>
        </w:tc>
        <w:tc>
          <w:tcPr>
            <w:tcW w:w="3118" w:type="dxa"/>
          </w:tcPr>
          <w:p w14:paraId="01D1BA0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CE28D5D" w14:textId="77777777" w:rsidTr="008B4F60">
        <w:trPr>
          <w:trHeight w:val="111"/>
        </w:trPr>
        <w:tc>
          <w:tcPr>
            <w:tcW w:w="3261" w:type="dxa"/>
            <w:vMerge/>
          </w:tcPr>
          <w:p w14:paraId="7D1765B8"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05A64D9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7FA61C1"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3B851E27"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Лабораторная работа</w:t>
            </w:r>
          </w:p>
        </w:tc>
      </w:tr>
      <w:tr w:rsidR="00FA3DF6" w:rsidRPr="001818EA" w14:paraId="4483C015" w14:textId="77777777" w:rsidTr="008B4F60">
        <w:trPr>
          <w:trHeight w:val="150"/>
        </w:trPr>
        <w:tc>
          <w:tcPr>
            <w:tcW w:w="3261" w:type="dxa"/>
            <w:vMerge/>
          </w:tcPr>
          <w:p w14:paraId="1A5628C4"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7666A3F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AAD46D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93A4521" w14:textId="77777777" w:rsidTr="008B4F60">
        <w:trPr>
          <w:trHeight w:val="75"/>
        </w:trPr>
        <w:tc>
          <w:tcPr>
            <w:tcW w:w="3261" w:type="dxa"/>
            <w:vMerge w:val="restart"/>
          </w:tcPr>
          <w:p w14:paraId="0D6CC9E3"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07.</w:t>
            </w:r>
            <w:r w:rsidRPr="001818EA">
              <w:rPr>
                <w:rFonts w:ascii="Times New Roman" w:hAnsi="Times New Roman"/>
                <w:bCs/>
                <w:iCs/>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3118" w:type="dxa"/>
          </w:tcPr>
          <w:p w14:paraId="2189BE4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3C55F8E5"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5267185A" w14:textId="77777777" w:rsidTr="008B4F60">
        <w:trPr>
          <w:trHeight w:val="96"/>
        </w:trPr>
        <w:tc>
          <w:tcPr>
            <w:tcW w:w="3261" w:type="dxa"/>
            <w:vMerge/>
          </w:tcPr>
          <w:p w14:paraId="5B7AD7F5"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12BBAB19"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449F906F"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3874CE9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Курсовой проект</w:t>
            </w:r>
          </w:p>
          <w:p w14:paraId="742534CA"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4D36D7F" w14:textId="77777777" w:rsidTr="008B4F60">
        <w:trPr>
          <w:trHeight w:val="165"/>
        </w:trPr>
        <w:tc>
          <w:tcPr>
            <w:tcW w:w="3261" w:type="dxa"/>
            <w:vMerge/>
          </w:tcPr>
          <w:p w14:paraId="581E0EFC"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1431AEA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510696C9"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2C1B32F" w14:textId="77777777" w:rsidTr="008B4F60">
        <w:trPr>
          <w:trHeight w:val="81"/>
        </w:trPr>
        <w:tc>
          <w:tcPr>
            <w:tcW w:w="3261" w:type="dxa"/>
            <w:vMerge w:val="restart"/>
          </w:tcPr>
          <w:p w14:paraId="3E1C57C3"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08.</w:t>
            </w:r>
            <w:r w:rsidRPr="001818EA">
              <w:rPr>
                <w:rFonts w:ascii="Times New Roman" w:hAnsi="Times New Roman"/>
                <w:bCs/>
                <w:iCs/>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118" w:type="dxa"/>
          </w:tcPr>
          <w:p w14:paraId="605F974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4E3B448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471F021" w14:textId="77777777" w:rsidTr="008B4F60">
        <w:trPr>
          <w:trHeight w:val="150"/>
        </w:trPr>
        <w:tc>
          <w:tcPr>
            <w:tcW w:w="3261" w:type="dxa"/>
            <w:vMerge/>
          </w:tcPr>
          <w:p w14:paraId="6C03E35E"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C36906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Экспертное наблюдение </w:t>
            </w:r>
          </w:p>
        </w:tc>
        <w:tc>
          <w:tcPr>
            <w:tcW w:w="3118" w:type="dxa"/>
          </w:tcPr>
          <w:p w14:paraId="044F621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1426784" w14:textId="77777777" w:rsidTr="008B4F60">
        <w:trPr>
          <w:trHeight w:val="111"/>
        </w:trPr>
        <w:tc>
          <w:tcPr>
            <w:tcW w:w="3261" w:type="dxa"/>
            <w:vMerge/>
          </w:tcPr>
          <w:p w14:paraId="5216068B"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3205D35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Экспертное наблюдение </w:t>
            </w:r>
          </w:p>
        </w:tc>
        <w:tc>
          <w:tcPr>
            <w:tcW w:w="3118" w:type="dxa"/>
          </w:tcPr>
          <w:p w14:paraId="2489B06F"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0623A0F" w14:textId="77777777" w:rsidTr="008B4F60">
        <w:trPr>
          <w:trHeight w:val="96"/>
        </w:trPr>
        <w:tc>
          <w:tcPr>
            <w:tcW w:w="3261" w:type="dxa"/>
            <w:vMerge w:val="restart"/>
          </w:tcPr>
          <w:p w14:paraId="7B8A20F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09.</w:t>
            </w:r>
            <w:r w:rsidRPr="001818EA">
              <w:rPr>
                <w:rFonts w:ascii="Times New Roman" w:hAnsi="Times New Roman"/>
                <w:bCs/>
                <w:iCs/>
                <w:sz w:val="24"/>
                <w:szCs w:val="24"/>
              </w:rPr>
              <w:t xml:space="preserve"> Использовать информационные технологии в профессиональной деятельности.</w:t>
            </w:r>
          </w:p>
        </w:tc>
        <w:tc>
          <w:tcPr>
            <w:tcW w:w="3118" w:type="dxa"/>
          </w:tcPr>
          <w:p w14:paraId="7D1ED6A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231CBBE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62F12BFD" w14:textId="77777777" w:rsidTr="008B4F60">
        <w:trPr>
          <w:trHeight w:val="126"/>
        </w:trPr>
        <w:tc>
          <w:tcPr>
            <w:tcW w:w="3261" w:type="dxa"/>
            <w:vMerge/>
          </w:tcPr>
          <w:p w14:paraId="735A0572"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5F8FE8D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2EE5494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2D388D85"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p w14:paraId="6D99FCA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Курсовой проект</w:t>
            </w:r>
          </w:p>
          <w:p w14:paraId="477EB4F6"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2EFA4AA0" w14:textId="77777777" w:rsidTr="008B4F60">
        <w:trPr>
          <w:trHeight w:val="135"/>
        </w:trPr>
        <w:tc>
          <w:tcPr>
            <w:tcW w:w="3261" w:type="dxa"/>
            <w:vMerge/>
          </w:tcPr>
          <w:p w14:paraId="593174F5"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5960B1FF"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6D99590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CFAD76A" w14:textId="77777777" w:rsidTr="008B4F60">
        <w:trPr>
          <w:trHeight w:val="111"/>
        </w:trPr>
        <w:tc>
          <w:tcPr>
            <w:tcW w:w="3261" w:type="dxa"/>
            <w:vMerge w:val="restart"/>
          </w:tcPr>
          <w:p w14:paraId="530D9C3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10.</w:t>
            </w:r>
            <w:r w:rsidRPr="001818EA">
              <w:rPr>
                <w:rFonts w:ascii="Times New Roman" w:hAnsi="Times New Roman"/>
                <w:bCs/>
                <w:iCs/>
                <w:sz w:val="24"/>
                <w:szCs w:val="24"/>
              </w:rPr>
              <w:t xml:space="preserve"> Пользоваться профессиональной документацией на государственном и иностранном языках.</w:t>
            </w:r>
          </w:p>
        </w:tc>
        <w:tc>
          <w:tcPr>
            <w:tcW w:w="3118" w:type="dxa"/>
          </w:tcPr>
          <w:p w14:paraId="4C2DC2E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129A7C6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p w14:paraId="4BA3FBA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Тестирование</w:t>
            </w:r>
          </w:p>
        </w:tc>
      </w:tr>
      <w:tr w:rsidR="00FA3DF6" w:rsidRPr="001818EA" w14:paraId="67081D17" w14:textId="77777777" w:rsidTr="008B4F60">
        <w:trPr>
          <w:trHeight w:val="96"/>
        </w:trPr>
        <w:tc>
          <w:tcPr>
            <w:tcW w:w="3261" w:type="dxa"/>
            <w:vMerge/>
          </w:tcPr>
          <w:p w14:paraId="6E26E6DB"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5734862"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12ACB5F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p w14:paraId="06CC85F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p w14:paraId="6F3C1D09"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Курсовой проект</w:t>
            </w:r>
          </w:p>
          <w:p w14:paraId="7032C6F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7AB8E08F" w14:textId="77777777" w:rsidTr="008B4F60">
        <w:trPr>
          <w:trHeight w:val="165"/>
        </w:trPr>
        <w:tc>
          <w:tcPr>
            <w:tcW w:w="3261" w:type="dxa"/>
            <w:vMerge/>
          </w:tcPr>
          <w:p w14:paraId="3D50E514"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6371156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044F8BF5"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tc>
      </w:tr>
      <w:tr w:rsidR="00FA3DF6" w:rsidRPr="001818EA" w14:paraId="059DB61A" w14:textId="77777777" w:rsidTr="008B4F60">
        <w:trPr>
          <w:trHeight w:val="81"/>
        </w:trPr>
        <w:tc>
          <w:tcPr>
            <w:tcW w:w="3261" w:type="dxa"/>
            <w:vMerge w:val="restart"/>
          </w:tcPr>
          <w:p w14:paraId="218BD4BF" w14:textId="68F1B9B4"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11.</w:t>
            </w:r>
            <w:r w:rsidRPr="001818EA">
              <w:rPr>
                <w:rFonts w:ascii="Times New Roman" w:hAnsi="Times New Roman"/>
                <w:bCs/>
                <w:iCs/>
                <w:sz w:val="24"/>
                <w:szCs w:val="24"/>
              </w:rPr>
              <w:t xml:space="preserve"> </w:t>
            </w:r>
            <w:r w:rsidR="00CE6F46"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3118" w:type="dxa"/>
          </w:tcPr>
          <w:p w14:paraId="0C6D748A"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75% правильных ответов</w:t>
            </w:r>
          </w:p>
        </w:tc>
        <w:tc>
          <w:tcPr>
            <w:tcW w:w="3118" w:type="dxa"/>
          </w:tcPr>
          <w:p w14:paraId="5E1C7ABE"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59FE50FE" w14:textId="77777777" w:rsidTr="008B4F60">
        <w:trPr>
          <w:trHeight w:val="150"/>
        </w:trPr>
        <w:tc>
          <w:tcPr>
            <w:tcW w:w="3261" w:type="dxa"/>
            <w:vMerge/>
          </w:tcPr>
          <w:p w14:paraId="0E5FA637"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06784A40"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4FC52A8D"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09560E9" w14:textId="77777777" w:rsidTr="008B4F60">
        <w:trPr>
          <w:trHeight w:val="111"/>
        </w:trPr>
        <w:tc>
          <w:tcPr>
            <w:tcW w:w="3261" w:type="dxa"/>
            <w:vMerge/>
          </w:tcPr>
          <w:p w14:paraId="0C75FE16" w14:textId="77777777" w:rsidR="00FA3DF6" w:rsidRPr="001818EA" w:rsidRDefault="00FA3DF6" w:rsidP="008B4F60">
            <w:pPr>
              <w:widowControl w:val="0"/>
              <w:spacing w:after="0" w:line="240" w:lineRule="auto"/>
              <w:ind w:left="34"/>
              <w:rPr>
                <w:rFonts w:ascii="Times New Roman" w:hAnsi="Times New Roman"/>
                <w:sz w:val="24"/>
                <w:szCs w:val="24"/>
              </w:rPr>
            </w:pPr>
          </w:p>
        </w:tc>
        <w:tc>
          <w:tcPr>
            <w:tcW w:w="3118" w:type="dxa"/>
          </w:tcPr>
          <w:p w14:paraId="25A1555B"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Экспертное наблюдение</w:t>
            </w:r>
          </w:p>
        </w:tc>
        <w:tc>
          <w:tcPr>
            <w:tcW w:w="3118" w:type="dxa"/>
          </w:tcPr>
          <w:p w14:paraId="395442D9"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Практическая работа</w:t>
            </w:r>
          </w:p>
        </w:tc>
      </w:tr>
    </w:tbl>
    <w:p w14:paraId="2DB3C1EF"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423A7E4"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Итоговая оценка осуществляется в рамках демонстрационного экзамена по профессиональному модулю, в ходе которого в рамках комплексного практического задания обучающийся демонстрирует освоенные ПК и ОК в условиях, приближенных к трудовой деятельности. Состоит из двух частей: оценка теоретической составляющей, оценка практической составляющей.</w:t>
      </w:r>
    </w:p>
    <w:p w14:paraId="46ECCD44"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058B71B7" w14:textId="77777777" w:rsidR="00FA3DF6" w:rsidRPr="001818EA" w:rsidRDefault="00FA3DF6" w:rsidP="00FA3DF6">
      <w:pPr>
        <w:widowControl w:val="0"/>
        <w:spacing w:after="0" w:line="240" w:lineRule="auto"/>
        <w:jc w:val="right"/>
        <w:outlineLvl w:val="0"/>
        <w:rPr>
          <w:rFonts w:ascii="Times New Roman" w:hAnsi="Times New Roman"/>
          <w:bCs/>
          <w:sz w:val="24"/>
          <w:szCs w:val="24"/>
        </w:rPr>
      </w:pPr>
      <w:r w:rsidRPr="001818EA">
        <w:rPr>
          <w:rFonts w:ascii="Times New Roman" w:hAnsi="Times New Roman"/>
          <w:sz w:val="24"/>
          <w:szCs w:val="24"/>
          <w:lang w:eastAsia="en-US"/>
        </w:rPr>
        <w:br w:type="page"/>
      </w: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sidR="00A26D9C">
        <w:rPr>
          <w:rFonts w:ascii="Times New Roman" w:hAnsi="Times New Roman"/>
          <w:bCs/>
          <w:sz w:val="24"/>
          <w:szCs w:val="24"/>
        </w:rPr>
        <w:t>1</w:t>
      </w:r>
      <w:r w:rsidRPr="001818EA">
        <w:rPr>
          <w:rFonts w:ascii="Times New Roman" w:hAnsi="Times New Roman"/>
          <w:bCs/>
          <w:sz w:val="24"/>
          <w:szCs w:val="24"/>
        </w:rPr>
        <w:t>.2</w:t>
      </w:r>
    </w:p>
    <w:p w14:paraId="51961BF2" w14:textId="77777777" w:rsidR="00FA3DF6" w:rsidRPr="001818EA" w:rsidRDefault="00FA3DF6" w:rsidP="00FA3DF6">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 ПООП по специальности</w:t>
      </w:r>
    </w:p>
    <w:p w14:paraId="06BB0209" w14:textId="77777777" w:rsidR="00FA3DF6" w:rsidRPr="001818EA" w:rsidRDefault="00FA3DF6" w:rsidP="00FA3DF6">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4F49D50E" w14:textId="77777777" w:rsidR="00FA3DF6" w:rsidRPr="001818EA" w:rsidRDefault="00FA3DF6" w:rsidP="00FA3DF6">
      <w:pPr>
        <w:widowControl w:val="0"/>
        <w:spacing w:after="0" w:line="240" w:lineRule="auto"/>
        <w:ind w:firstLine="567"/>
        <w:jc w:val="right"/>
        <w:rPr>
          <w:rFonts w:ascii="Times New Roman" w:hAnsi="Times New Roman"/>
          <w:sz w:val="24"/>
          <w:szCs w:val="24"/>
        </w:rPr>
      </w:pPr>
    </w:p>
    <w:p w14:paraId="5E7F665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8869CF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F402C0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BE7191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BBB22F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538FE6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684706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1D85DE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49856B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344846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699156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9D7C98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65BB643"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76BD6E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4F1EFB2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295242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E9A214C" w14:textId="77777777" w:rsidR="00FA3DF6" w:rsidRPr="001818EA" w:rsidRDefault="00FA3DF6" w:rsidP="00FA3DF6">
      <w:pPr>
        <w:widowControl w:val="0"/>
        <w:spacing w:after="0" w:line="240" w:lineRule="auto"/>
        <w:jc w:val="center"/>
        <w:rPr>
          <w:rFonts w:ascii="Times New Roman" w:hAnsi="Times New Roman"/>
          <w:b/>
          <w:sz w:val="24"/>
          <w:szCs w:val="24"/>
        </w:rPr>
      </w:pPr>
    </w:p>
    <w:p w14:paraId="59FC551F" w14:textId="77777777" w:rsidR="00FA3DF6" w:rsidRPr="001818EA" w:rsidRDefault="00FA3DF6" w:rsidP="00FA3DF6">
      <w:pPr>
        <w:widowControl w:val="0"/>
        <w:spacing w:after="0" w:line="240" w:lineRule="auto"/>
        <w:jc w:val="center"/>
        <w:rPr>
          <w:rFonts w:ascii="Times New Roman" w:hAnsi="Times New Roman"/>
          <w:b/>
          <w:sz w:val="24"/>
          <w:szCs w:val="24"/>
        </w:rPr>
      </w:pPr>
    </w:p>
    <w:p w14:paraId="405A7169" w14:textId="77777777" w:rsidR="00FA3DF6" w:rsidRPr="001818EA" w:rsidRDefault="00FA3DF6" w:rsidP="00FA3DF6">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ПРОФЕССИОНАЛЬНОГО МОДУЛЯ</w:t>
      </w:r>
    </w:p>
    <w:p w14:paraId="68BD993E" w14:textId="77777777" w:rsidR="00FA3DF6" w:rsidRPr="001818EA" w:rsidRDefault="00FA3DF6" w:rsidP="00FA3DF6">
      <w:pPr>
        <w:widowControl w:val="0"/>
        <w:spacing w:after="0" w:line="240" w:lineRule="auto"/>
        <w:jc w:val="center"/>
        <w:rPr>
          <w:rFonts w:ascii="Times New Roman" w:hAnsi="Times New Roman"/>
          <w:b/>
          <w:sz w:val="24"/>
          <w:szCs w:val="24"/>
          <w:u w:val="single"/>
        </w:rPr>
      </w:pPr>
    </w:p>
    <w:p w14:paraId="4CACC008" w14:textId="77777777" w:rsidR="00FA3DF6" w:rsidRPr="001818EA" w:rsidRDefault="00FA3DF6" w:rsidP="00FA3DF6">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ПМ 02. КОНТРОЛЬ ТЕХНОЛОГИЧЕСКИХ ПРОЦЕССОВ ИЗГОТОВЛЕНИЯ РАЗЛИЧНЫХ ВИДОВ ПЕЧАТНОЙ ПРОДУКЦИИ</w:t>
      </w:r>
    </w:p>
    <w:p w14:paraId="1A4FCAF3" w14:textId="77777777" w:rsidR="00FA3DF6" w:rsidRPr="001818EA" w:rsidRDefault="00FA3DF6" w:rsidP="00FA3DF6">
      <w:pPr>
        <w:widowControl w:val="0"/>
        <w:spacing w:after="0" w:line="240" w:lineRule="auto"/>
        <w:jc w:val="center"/>
        <w:rPr>
          <w:rFonts w:ascii="Times New Roman" w:hAnsi="Times New Roman"/>
          <w:b/>
          <w:sz w:val="24"/>
          <w:szCs w:val="24"/>
        </w:rPr>
      </w:pPr>
    </w:p>
    <w:p w14:paraId="0229902B" w14:textId="77777777" w:rsidR="00FA3DF6" w:rsidRPr="001818EA" w:rsidRDefault="00FA3DF6" w:rsidP="00FA3DF6">
      <w:pPr>
        <w:widowControl w:val="0"/>
        <w:spacing w:after="0" w:line="240" w:lineRule="auto"/>
        <w:jc w:val="center"/>
        <w:rPr>
          <w:rFonts w:ascii="Times New Roman" w:hAnsi="Times New Roman"/>
          <w:b/>
          <w:sz w:val="24"/>
          <w:szCs w:val="24"/>
        </w:rPr>
      </w:pPr>
    </w:p>
    <w:p w14:paraId="0F8C6477" w14:textId="77777777" w:rsidR="00FA3DF6" w:rsidRPr="001818EA" w:rsidRDefault="00FA3DF6" w:rsidP="00FA3DF6">
      <w:pPr>
        <w:widowControl w:val="0"/>
        <w:spacing w:after="0" w:line="240" w:lineRule="auto"/>
        <w:jc w:val="center"/>
        <w:rPr>
          <w:rFonts w:ascii="Times New Roman" w:hAnsi="Times New Roman"/>
          <w:b/>
          <w:sz w:val="24"/>
          <w:szCs w:val="24"/>
        </w:rPr>
      </w:pPr>
    </w:p>
    <w:p w14:paraId="17F6EE78" w14:textId="77777777" w:rsidR="00FA3DF6" w:rsidRPr="001818EA" w:rsidRDefault="00FA3DF6" w:rsidP="00FA3DF6">
      <w:pPr>
        <w:widowControl w:val="0"/>
        <w:spacing w:after="0" w:line="240" w:lineRule="auto"/>
        <w:jc w:val="center"/>
        <w:rPr>
          <w:rFonts w:ascii="Times New Roman" w:hAnsi="Times New Roman"/>
          <w:b/>
          <w:sz w:val="24"/>
          <w:szCs w:val="24"/>
        </w:rPr>
      </w:pPr>
    </w:p>
    <w:p w14:paraId="772735C7" w14:textId="77777777" w:rsidR="00FA3DF6" w:rsidRPr="001818EA" w:rsidRDefault="00FA3DF6" w:rsidP="00FA3DF6">
      <w:pPr>
        <w:widowControl w:val="0"/>
        <w:spacing w:after="0" w:line="240" w:lineRule="auto"/>
        <w:jc w:val="center"/>
        <w:rPr>
          <w:rFonts w:ascii="Times New Roman" w:hAnsi="Times New Roman"/>
          <w:b/>
          <w:sz w:val="24"/>
          <w:szCs w:val="24"/>
        </w:rPr>
      </w:pPr>
    </w:p>
    <w:p w14:paraId="3646F85F" w14:textId="77777777" w:rsidR="00FA3DF6" w:rsidRPr="001818EA" w:rsidRDefault="00FA3DF6" w:rsidP="00FA3DF6">
      <w:pPr>
        <w:widowControl w:val="0"/>
        <w:spacing w:after="0" w:line="240" w:lineRule="auto"/>
        <w:jc w:val="center"/>
        <w:rPr>
          <w:rFonts w:ascii="Times New Roman" w:hAnsi="Times New Roman"/>
          <w:b/>
          <w:sz w:val="24"/>
          <w:szCs w:val="24"/>
        </w:rPr>
      </w:pPr>
    </w:p>
    <w:p w14:paraId="5BB32FB3" w14:textId="77777777" w:rsidR="00FA3DF6" w:rsidRPr="001818EA" w:rsidRDefault="00FA3DF6" w:rsidP="00FA3DF6">
      <w:pPr>
        <w:widowControl w:val="0"/>
        <w:spacing w:after="0" w:line="240" w:lineRule="auto"/>
        <w:jc w:val="center"/>
        <w:rPr>
          <w:rFonts w:ascii="Times New Roman" w:hAnsi="Times New Roman"/>
          <w:b/>
          <w:sz w:val="24"/>
          <w:szCs w:val="24"/>
        </w:rPr>
      </w:pPr>
    </w:p>
    <w:p w14:paraId="0439C20B" w14:textId="77777777" w:rsidR="00FA3DF6" w:rsidRPr="001818EA" w:rsidRDefault="00FA3DF6" w:rsidP="00FA3DF6">
      <w:pPr>
        <w:widowControl w:val="0"/>
        <w:spacing w:after="0" w:line="240" w:lineRule="auto"/>
        <w:jc w:val="center"/>
        <w:rPr>
          <w:rFonts w:ascii="Times New Roman" w:hAnsi="Times New Roman"/>
          <w:b/>
          <w:sz w:val="24"/>
          <w:szCs w:val="24"/>
        </w:rPr>
      </w:pPr>
    </w:p>
    <w:p w14:paraId="36D5D592" w14:textId="77777777" w:rsidR="00FA3DF6" w:rsidRPr="001818EA" w:rsidRDefault="00FA3DF6" w:rsidP="00FA3DF6">
      <w:pPr>
        <w:widowControl w:val="0"/>
        <w:spacing w:after="0" w:line="240" w:lineRule="auto"/>
        <w:jc w:val="center"/>
        <w:rPr>
          <w:rFonts w:ascii="Times New Roman" w:hAnsi="Times New Roman"/>
          <w:b/>
          <w:sz w:val="24"/>
          <w:szCs w:val="24"/>
        </w:rPr>
      </w:pPr>
    </w:p>
    <w:p w14:paraId="446F1702" w14:textId="77777777" w:rsidR="00FA3DF6" w:rsidRPr="001818EA" w:rsidRDefault="00FA3DF6" w:rsidP="00FA3DF6">
      <w:pPr>
        <w:widowControl w:val="0"/>
        <w:spacing w:after="0" w:line="240" w:lineRule="auto"/>
        <w:jc w:val="center"/>
        <w:rPr>
          <w:rFonts w:ascii="Times New Roman" w:hAnsi="Times New Roman"/>
          <w:b/>
          <w:sz w:val="24"/>
          <w:szCs w:val="24"/>
        </w:rPr>
      </w:pPr>
    </w:p>
    <w:p w14:paraId="74D280D0" w14:textId="77777777" w:rsidR="00FA3DF6" w:rsidRPr="001818EA" w:rsidRDefault="00FA3DF6" w:rsidP="00FA3DF6">
      <w:pPr>
        <w:widowControl w:val="0"/>
        <w:spacing w:after="0" w:line="240" w:lineRule="auto"/>
        <w:jc w:val="center"/>
        <w:rPr>
          <w:rFonts w:ascii="Times New Roman" w:hAnsi="Times New Roman"/>
          <w:b/>
          <w:sz w:val="24"/>
          <w:szCs w:val="24"/>
        </w:rPr>
      </w:pPr>
    </w:p>
    <w:p w14:paraId="4AA4AAA4" w14:textId="77777777" w:rsidR="00FA3DF6" w:rsidRPr="001818EA" w:rsidRDefault="00FA3DF6" w:rsidP="00FA3DF6">
      <w:pPr>
        <w:widowControl w:val="0"/>
        <w:spacing w:after="0" w:line="240" w:lineRule="auto"/>
        <w:jc w:val="center"/>
        <w:rPr>
          <w:rFonts w:ascii="Times New Roman" w:hAnsi="Times New Roman"/>
          <w:b/>
          <w:sz w:val="24"/>
          <w:szCs w:val="24"/>
        </w:rPr>
      </w:pPr>
    </w:p>
    <w:p w14:paraId="2A3331D1" w14:textId="77777777" w:rsidR="00FA3DF6" w:rsidRPr="001818EA" w:rsidRDefault="00FA3DF6" w:rsidP="00FA3DF6">
      <w:pPr>
        <w:widowControl w:val="0"/>
        <w:spacing w:after="0" w:line="240" w:lineRule="auto"/>
        <w:jc w:val="center"/>
        <w:rPr>
          <w:rFonts w:ascii="Times New Roman" w:hAnsi="Times New Roman"/>
          <w:b/>
          <w:sz w:val="24"/>
          <w:szCs w:val="24"/>
        </w:rPr>
      </w:pPr>
    </w:p>
    <w:p w14:paraId="090AE968" w14:textId="77777777" w:rsidR="00FA3DF6" w:rsidRPr="001818EA" w:rsidRDefault="00FA3DF6" w:rsidP="00FA3DF6">
      <w:pPr>
        <w:widowControl w:val="0"/>
        <w:spacing w:after="0" w:line="240" w:lineRule="auto"/>
        <w:jc w:val="center"/>
        <w:rPr>
          <w:rFonts w:ascii="Times New Roman" w:hAnsi="Times New Roman"/>
          <w:b/>
          <w:sz w:val="24"/>
          <w:szCs w:val="24"/>
        </w:rPr>
      </w:pPr>
    </w:p>
    <w:p w14:paraId="02A90364" w14:textId="77777777" w:rsidR="00FA3DF6" w:rsidRPr="001818EA" w:rsidRDefault="00FA3DF6" w:rsidP="00FA3DF6">
      <w:pPr>
        <w:widowControl w:val="0"/>
        <w:spacing w:after="0" w:line="240" w:lineRule="auto"/>
        <w:jc w:val="center"/>
        <w:rPr>
          <w:rFonts w:ascii="Times New Roman" w:hAnsi="Times New Roman"/>
          <w:b/>
          <w:sz w:val="24"/>
          <w:szCs w:val="24"/>
        </w:rPr>
      </w:pPr>
    </w:p>
    <w:p w14:paraId="28F3C72E" w14:textId="77777777" w:rsidR="00FA3DF6" w:rsidRPr="001818EA" w:rsidRDefault="00FA3DF6" w:rsidP="00FA3DF6">
      <w:pPr>
        <w:widowControl w:val="0"/>
        <w:spacing w:after="0" w:line="240" w:lineRule="auto"/>
        <w:jc w:val="center"/>
        <w:rPr>
          <w:rFonts w:ascii="Times New Roman" w:hAnsi="Times New Roman"/>
          <w:b/>
          <w:sz w:val="24"/>
          <w:szCs w:val="24"/>
        </w:rPr>
      </w:pPr>
    </w:p>
    <w:p w14:paraId="2B2CFDDD" w14:textId="77777777" w:rsidR="00FA3DF6" w:rsidRPr="001818EA" w:rsidRDefault="00FA3DF6" w:rsidP="00FA3DF6">
      <w:pPr>
        <w:widowControl w:val="0"/>
        <w:spacing w:after="0" w:line="240" w:lineRule="auto"/>
        <w:jc w:val="center"/>
        <w:rPr>
          <w:rFonts w:ascii="Times New Roman" w:hAnsi="Times New Roman"/>
          <w:b/>
          <w:sz w:val="24"/>
          <w:szCs w:val="24"/>
        </w:rPr>
      </w:pPr>
    </w:p>
    <w:p w14:paraId="7813E312" w14:textId="77777777" w:rsidR="00FA3DF6" w:rsidRPr="001818EA" w:rsidRDefault="00FA3DF6" w:rsidP="00FA3DF6">
      <w:pPr>
        <w:widowControl w:val="0"/>
        <w:spacing w:after="0" w:line="240" w:lineRule="auto"/>
        <w:jc w:val="center"/>
        <w:rPr>
          <w:rFonts w:ascii="Times New Roman" w:hAnsi="Times New Roman"/>
          <w:b/>
          <w:sz w:val="24"/>
          <w:szCs w:val="24"/>
        </w:rPr>
      </w:pPr>
    </w:p>
    <w:p w14:paraId="2DFB16F0" w14:textId="77777777" w:rsidR="00FA3DF6" w:rsidRPr="001818EA" w:rsidRDefault="00FA3DF6" w:rsidP="00FA3DF6">
      <w:pPr>
        <w:widowControl w:val="0"/>
        <w:spacing w:after="0" w:line="240" w:lineRule="auto"/>
        <w:jc w:val="center"/>
        <w:rPr>
          <w:rFonts w:ascii="Times New Roman" w:hAnsi="Times New Roman"/>
          <w:b/>
          <w:sz w:val="24"/>
          <w:szCs w:val="24"/>
        </w:rPr>
      </w:pPr>
    </w:p>
    <w:p w14:paraId="14ABB029" w14:textId="77777777" w:rsidR="00FA3DF6" w:rsidRPr="001818EA" w:rsidRDefault="00FA3DF6" w:rsidP="00FA3DF6">
      <w:pPr>
        <w:widowControl w:val="0"/>
        <w:spacing w:after="0" w:line="240" w:lineRule="auto"/>
        <w:jc w:val="center"/>
        <w:rPr>
          <w:rFonts w:ascii="Times New Roman" w:hAnsi="Times New Roman"/>
          <w:b/>
          <w:sz w:val="24"/>
          <w:szCs w:val="24"/>
        </w:rPr>
      </w:pPr>
    </w:p>
    <w:p w14:paraId="1991C680" w14:textId="77777777" w:rsidR="00FA3DF6" w:rsidRPr="001818EA" w:rsidRDefault="00FA3DF6" w:rsidP="00FA3DF6">
      <w:pPr>
        <w:widowControl w:val="0"/>
        <w:spacing w:after="0" w:line="240" w:lineRule="auto"/>
        <w:jc w:val="center"/>
        <w:rPr>
          <w:rFonts w:ascii="Times New Roman" w:hAnsi="Times New Roman"/>
          <w:b/>
          <w:sz w:val="24"/>
          <w:szCs w:val="24"/>
        </w:rPr>
      </w:pPr>
    </w:p>
    <w:p w14:paraId="0878D96C" w14:textId="77777777" w:rsidR="00FA3DF6" w:rsidRPr="001818EA" w:rsidRDefault="00FA3DF6" w:rsidP="00FA3DF6">
      <w:pPr>
        <w:widowControl w:val="0"/>
        <w:spacing w:after="0" w:line="240" w:lineRule="auto"/>
        <w:jc w:val="center"/>
        <w:rPr>
          <w:rFonts w:ascii="Times New Roman" w:hAnsi="Times New Roman"/>
          <w:b/>
          <w:sz w:val="24"/>
          <w:szCs w:val="24"/>
        </w:rPr>
      </w:pPr>
    </w:p>
    <w:p w14:paraId="1F39AB33" w14:textId="77777777" w:rsidR="00FA3DF6" w:rsidRPr="001818EA" w:rsidRDefault="00FA3DF6" w:rsidP="00FA3DF6">
      <w:pPr>
        <w:widowControl w:val="0"/>
        <w:spacing w:after="0" w:line="240" w:lineRule="auto"/>
        <w:jc w:val="center"/>
        <w:rPr>
          <w:rFonts w:ascii="Times New Roman" w:hAnsi="Times New Roman"/>
          <w:b/>
          <w:sz w:val="24"/>
          <w:szCs w:val="24"/>
        </w:rPr>
      </w:pPr>
    </w:p>
    <w:p w14:paraId="02698864" w14:textId="77777777" w:rsidR="00FA3DF6" w:rsidRPr="001818EA" w:rsidRDefault="00FA3DF6" w:rsidP="00FA3DF6">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sidR="00A26D9C">
        <w:rPr>
          <w:rFonts w:ascii="Times New Roman" w:hAnsi="Times New Roman"/>
          <w:b/>
          <w:bCs/>
          <w:sz w:val="24"/>
          <w:szCs w:val="24"/>
        </w:rPr>
        <w:t>21</w:t>
      </w:r>
      <w:r w:rsidRPr="001818EA">
        <w:rPr>
          <w:rFonts w:ascii="Times New Roman" w:hAnsi="Times New Roman"/>
          <w:b/>
          <w:bCs/>
          <w:sz w:val="24"/>
          <w:szCs w:val="24"/>
        </w:rPr>
        <w:t xml:space="preserve"> г.</w:t>
      </w:r>
    </w:p>
    <w:p w14:paraId="25A21509"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560DB04B"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СОДЕРЖАНИЕ</w:t>
      </w:r>
    </w:p>
    <w:p w14:paraId="66311CA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FA3DF6" w:rsidRPr="001818EA" w14:paraId="37A7C96D" w14:textId="77777777" w:rsidTr="008B4F60">
        <w:tc>
          <w:tcPr>
            <w:tcW w:w="7668" w:type="dxa"/>
          </w:tcPr>
          <w:p w14:paraId="0525836C" w14:textId="77777777" w:rsidR="00FA3DF6" w:rsidRPr="001818EA" w:rsidRDefault="00FA3DF6" w:rsidP="00A26D9C">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1. ОБЩАЯ ХАРАКТЕРИСТИКА ПРИМЕРНОЙ ПРОГРАММЫ ПРОФЕССИОНАЛЬНОГО МОДУЛЯ</w:t>
            </w:r>
          </w:p>
          <w:p w14:paraId="0B2F7BA9" w14:textId="77777777" w:rsidR="00FA3DF6" w:rsidRPr="001818EA" w:rsidRDefault="00FA3DF6" w:rsidP="00A26D9C">
            <w:pPr>
              <w:widowControl w:val="0"/>
              <w:tabs>
                <w:tab w:val="left" w:pos="284"/>
              </w:tabs>
              <w:spacing w:after="0" w:line="240" w:lineRule="auto"/>
              <w:ind w:left="284" w:hanging="284"/>
              <w:rPr>
                <w:rFonts w:ascii="Times New Roman" w:hAnsi="Times New Roman"/>
                <w:b/>
                <w:sz w:val="24"/>
                <w:szCs w:val="24"/>
              </w:rPr>
            </w:pPr>
          </w:p>
        </w:tc>
      </w:tr>
      <w:tr w:rsidR="00FA3DF6" w:rsidRPr="001818EA" w14:paraId="2A24C5E1" w14:textId="77777777" w:rsidTr="008B4F60">
        <w:tc>
          <w:tcPr>
            <w:tcW w:w="7668" w:type="dxa"/>
          </w:tcPr>
          <w:p w14:paraId="3AE73BEE" w14:textId="77777777" w:rsidR="00FA3DF6" w:rsidRPr="001818EA" w:rsidRDefault="00FA3DF6" w:rsidP="00A26D9C">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2. СТРУКТУРА И СОДЕРЖАНИЕ ПРОФЕССИОНАЛЬНОГО МОДУЛЯ</w:t>
            </w:r>
          </w:p>
          <w:p w14:paraId="53F2F16D" w14:textId="77777777" w:rsidR="00FA3DF6" w:rsidRPr="001818EA" w:rsidRDefault="00FA3DF6" w:rsidP="00A26D9C">
            <w:pPr>
              <w:widowControl w:val="0"/>
              <w:tabs>
                <w:tab w:val="left" w:pos="284"/>
              </w:tabs>
              <w:spacing w:after="0" w:line="240" w:lineRule="auto"/>
              <w:ind w:left="284" w:hanging="284"/>
              <w:rPr>
                <w:rFonts w:ascii="Times New Roman" w:hAnsi="Times New Roman"/>
                <w:b/>
                <w:sz w:val="24"/>
                <w:szCs w:val="24"/>
              </w:rPr>
            </w:pPr>
          </w:p>
        </w:tc>
      </w:tr>
      <w:tr w:rsidR="00FA3DF6" w:rsidRPr="001818EA" w14:paraId="1A034F0A" w14:textId="77777777" w:rsidTr="008B4F60">
        <w:trPr>
          <w:trHeight w:val="670"/>
        </w:trPr>
        <w:tc>
          <w:tcPr>
            <w:tcW w:w="7668" w:type="dxa"/>
          </w:tcPr>
          <w:p w14:paraId="5FC81610" w14:textId="77777777" w:rsidR="00FA3DF6" w:rsidRPr="001818EA" w:rsidRDefault="00FA3DF6" w:rsidP="00A26D9C">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3. УСЛОВИЯ РЕАЛИЗАЦИИ ПРОГРАММЫ ПРОФЕССИОНАЛЬНОГО  МОДУЛЯ</w:t>
            </w:r>
          </w:p>
        </w:tc>
      </w:tr>
      <w:tr w:rsidR="00FA3DF6" w:rsidRPr="001818EA" w14:paraId="023596E8" w14:textId="77777777" w:rsidTr="008B4F60">
        <w:tc>
          <w:tcPr>
            <w:tcW w:w="7668" w:type="dxa"/>
          </w:tcPr>
          <w:p w14:paraId="0BFBE357" w14:textId="77777777" w:rsidR="00FA3DF6" w:rsidRPr="001818EA" w:rsidRDefault="00FA3DF6" w:rsidP="00A26D9C">
            <w:pPr>
              <w:widowControl w:val="0"/>
              <w:tabs>
                <w:tab w:val="left" w:pos="284"/>
              </w:tabs>
              <w:spacing w:after="0" w:line="240" w:lineRule="auto"/>
              <w:ind w:left="284"/>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w:t>
            </w:r>
          </w:p>
          <w:p w14:paraId="594D36A1" w14:textId="77777777" w:rsidR="00FA3DF6" w:rsidRPr="001818EA" w:rsidRDefault="00FA3DF6" w:rsidP="00A26D9C">
            <w:pPr>
              <w:widowControl w:val="0"/>
              <w:tabs>
                <w:tab w:val="left" w:pos="284"/>
              </w:tabs>
              <w:spacing w:after="0" w:line="240" w:lineRule="auto"/>
              <w:ind w:left="284" w:hanging="284"/>
              <w:rPr>
                <w:rFonts w:ascii="Times New Roman" w:hAnsi="Times New Roman"/>
                <w:b/>
                <w:sz w:val="24"/>
                <w:szCs w:val="24"/>
              </w:rPr>
            </w:pPr>
          </w:p>
        </w:tc>
      </w:tr>
    </w:tbl>
    <w:p w14:paraId="5CEB02A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ED14EE8"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ECCF863" w14:textId="77777777" w:rsidR="00FA3DF6" w:rsidRPr="001818EA" w:rsidRDefault="00FA3DF6" w:rsidP="00FA3DF6">
      <w:pPr>
        <w:widowControl w:val="0"/>
        <w:spacing w:after="0" w:line="240" w:lineRule="auto"/>
        <w:ind w:firstLine="567"/>
        <w:jc w:val="both"/>
        <w:rPr>
          <w:rFonts w:ascii="Times New Roman" w:hAnsi="Times New Roman"/>
          <w:b/>
          <w:sz w:val="24"/>
          <w:szCs w:val="24"/>
        </w:rPr>
        <w:sectPr w:rsidR="00FA3DF6" w:rsidRPr="001818EA" w:rsidSect="00081B42">
          <w:pgSz w:w="11906" w:h="16838"/>
          <w:pgMar w:top="1134" w:right="1134" w:bottom="851" w:left="1418" w:header="708" w:footer="708" w:gutter="0"/>
          <w:cols w:space="720"/>
          <w:docGrid w:linePitch="299"/>
        </w:sectPr>
      </w:pPr>
    </w:p>
    <w:p w14:paraId="1861F391"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1. ОБЩАЯ ХАРАКТЕРИСТИКА ПРИМЕРНОЙ ПРОГРАММЫ</w:t>
      </w:r>
    </w:p>
    <w:p w14:paraId="00C9B010"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ПРОФЕССИОНАЛЬНОГО МОДУЛЯ</w:t>
      </w:r>
    </w:p>
    <w:p w14:paraId="5473F3A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F5672E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 xml:space="preserve">1.1.  Цель и планируемые результаты освоения профессионального модуля </w:t>
      </w:r>
    </w:p>
    <w:p w14:paraId="3283FB0A"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1818EA">
        <w:rPr>
          <w:rFonts w:ascii="Times New Roman" w:hAnsi="Times New Roman"/>
          <w:b/>
          <w:sz w:val="24"/>
          <w:szCs w:val="24"/>
        </w:rPr>
        <w:t>Контроль технологических процессов изготовления различных видов печатной продукции</w:t>
      </w:r>
      <w:r w:rsidRPr="001818EA">
        <w:rPr>
          <w:rFonts w:ascii="Times New Roman" w:hAnsi="Times New Roman"/>
          <w:sz w:val="24"/>
          <w:szCs w:val="24"/>
        </w:rPr>
        <w:t xml:space="preserve">  и соответствующие ему общие компетенции и профессиональные компетенции:</w:t>
      </w:r>
    </w:p>
    <w:p w14:paraId="0C427BBD"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D91B19D"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8387"/>
      </w:tblGrid>
      <w:tr w:rsidR="00FA3DF6" w:rsidRPr="001818EA" w14:paraId="246243A0" w14:textId="77777777" w:rsidTr="008B4F60">
        <w:tc>
          <w:tcPr>
            <w:tcW w:w="1252" w:type="dxa"/>
          </w:tcPr>
          <w:p w14:paraId="0957B778" w14:textId="77777777" w:rsidR="00FA3DF6" w:rsidRPr="001818EA" w:rsidRDefault="00FA3DF6" w:rsidP="008B4F60">
            <w:pPr>
              <w:widowControl w:val="0"/>
              <w:spacing w:after="0" w:line="240" w:lineRule="auto"/>
              <w:jc w:val="both"/>
              <w:outlineLvl w:val="1"/>
              <w:rPr>
                <w:rFonts w:ascii="Times New Roman" w:hAnsi="Times New Roman"/>
                <w:b/>
                <w:bCs/>
                <w:iCs/>
                <w:sz w:val="24"/>
                <w:szCs w:val="24"/>
              </w:rPr>
            </w:pPr>
            <w:r w:rsidRPr="001818EA">
              <w:rPr>
                <w:rFonts w:ascii="Times New Roman" w:hAnsi="Times New Roman"/>
                <w:b/>
                <w:bCs/>
                <w:sz w:val="24"/>
                <w:szCs w:val="24"/>
              </w:rPr>
              <w:t>Код</w:t>
            </w:r>
          </w:p>
        </w:tc>
        <w:tc>
          <w:tcPr>
            <w:tcW w:w="8495" w:type="dxa"/>
          </w:tcPr>
          <w:p w14:paraId="05262B92" w14:textId="77777777" w:rsidR="00FA3DF6" w:rsidRPr="001818EA" w:rsidRDefault="00FA3DF6" w:rsidP="008B4F60">
            <w:pPr>
              <w:widowControl w:val="0"/>
              <w:spacing w:after="0" w:line="240" w:lineRule="auto"/>
              <w:jc w:val="both"/>
              <w:outlineLvl w:val="1"/>
              <w:rPr>
                <w:rFonts w:ascii="Times New Roman" w:hAnsi="Times New Roman"/>
                <w:b/>
                <w:bCs/>
                <w:iCs/>
                <w:sz w:val="24"/>
                <w:szCs w:val="24"/>
              </w:rPr>
            </w:pPr>
            <w:r w:rsidRPr="001818EA">
              <w:rPr>
                <w:rFonts w:ascii="Times New Roman" w:hAnsi="Times New Roman"/>
                <w:b/>
                <w:bCs/>
                <w:sz w:val="24"/>
                <w:szCs w:val="24"/>
              </w:rPr>
              <w:t>Наименование общих компетенций</w:t>
            </w:r>
          </w:p>
        </w:tc>
      </w:tr>
      <w:tr w:rsidR="00FA3DF6" w:rsidRPr="001818EA" w14:paraId="2F3AB8C6" w14:textId="77777777" w:rsidTr="008B4F60">
        <w:trPr>
          <w:trHeight w:val="327"/>
        </w:trPr>
        <w:tc>
          <w:tcPr>
            <w:tcW w:w="1252" w:type="dxa"/>
          </w:tcPr>
          <w:p w14:paraId="68C924D1"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w:t>
            </w:r>
          </w:p>
        </w:tc>
        <w:tc>
          <w:tcPr>
            <w:tcW w:w="8495" w:type="dxa"/>
          </w:tcPr>
          <w:p w14:paraId="07966203"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FA3DF6" w:rsidRPr="001818EA" w14:paraId="5546B16B" w14:textId="77777777" w:rsidTr="008B4F60">
        <w:tc>
          <w:tcPr>
            <w:tcW w:w="1252" w:type="dxa"/>
          </w:tcPr>
          <w:p w14:paraId="7ACF59CB"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2.</w:t>
            </w:r>
          </w:p>
        </w:tc>
        <w:tc>
          <w:tcPr>
            <w:tcW w:w="8495" w:type="dxa"/>
          </w:tcPr>
          <w:p w14:paraId="7FB4C717"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FA3DF6" w:rsidRPr="001818EA" w14:paraId="0D7F5070" w14:textId="77777777" w:rsidTr="008B4F60">
        <w:tc>
          <w:tcPr>
            <w:tcW w:w="1252" w:type="dxa"/>
          </w:tcPr>
          <w:p w14:paraId="14113DA6"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3.</w:t>
            </w:r>
          </w:p>
        </w:tc>
        <w:tc>
          <w:tcPr>
            <w:tcW w:w="8495" w:type="dxa"/>
          </w:tcPr>
          <w:p w14:paraId="7476D2BB"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Планировать и реализовывать собственное профессиональное и личностное развитие. </w:t>
            </w:r>
          </w:p>
        </w:tc>
      </w:tr>
      <w:tr w:rsidR="00FA3DF6" w:rsidRPr="001818EA" w14:paraId="3C95CEFC" w14:textId="77777777" w:rsidTr="008B4F60">
        <w:tc>
          <w:tcPr>
            <w:tcW w:w="1252" w:type="dxa"/>
          </w:tcPr>
          <w:p w14:paraId="683D9FF1"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4.</w:t>
            </w:r>
          </w:p>
        </w:tc>
        <w:tc>
          <w:tcPr>
            <w:tcW w:w="8495" w:type="dxa"/>
          </w:tcPr>
          <w:p w14:paraId="1F2DD6CA"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p>
        </w:tc>
      </w:tr>
      <w:tr w:rsidR="00FA3DF6" w:rsidRPr="001818EA" w14:paraId="29468F31" w14:textId="77777777" w:rsidTr="008B4F60">
        <w:tc>
          <w:tcPr>
            <w:tcW w:w="1252" w:type="dxa"/>
          </w:tcPr>
          <w:p w14:paraId="5A327DF3"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5.</w:t>
            </w:r>
          </w:p>
        </w:tc>
        <w:tc>
          <w:tcPr>
            <w:tcW w:w="8495" w:type="dxa"/>
          </w:tcPr>
          <w:p w14:paraId="5E16BC66"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A3DF6" w:rsidRPr="001818EA" w14:paraId="5B6A5577" w14:textId="77777777" w:rsidTr="008B4F60">
        <w:tc>
          <w:tcPr>
            <w:tcW w:w="1252" w:type="dxa"/>
          </w:tcPr>
          <w:p w14:paraId="12F00120"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6.</w:t>
            </w:r>
          </w:p>
        </w:tc>
        <w:tc>
          <w:tcPr>
            <w:tcW w:w="8495" w:type="dxa"/>
          </w:tcPr>
          <w:p w14:paraId="1C67F68E" w14:textId="5B7557EC"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bCs/>
                <w:iCs/>
                <w:sz w:val="24"/>
                <w:szCs w:val="24"/>
              </w:rPr>
              <w:t>.</w:t>
            </w:r>
          </w:p>
        </w:tc>
      </w:tr>
      <w:tr w:rsidR="00FA3DF6" w:rsidRPr="001818EA" w14:paraId="3EB66F2E" w14:textId="77777777" w:rsidTr="008B4F60">
        <w:tc>
          <w:tcPr>
            <w:tcW w:w="1252" w:type="dxa"/>
          </w:tcPr>
          <w:p w14:paraId="195D92B2"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7.</w:t>
            </w:r>
          </w:p>
        </w:tc>
        <w:tc>
          <w:tcPr>
            <w:tcW w:w="8495" w:type="dxa"/>
          </w:tcPr>
          <w:p w14:paraId="35D16FAF"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FA3DF6" w:rsidRPr="001818EA" w14:paraId="72FEB38B" w14:textId="77777777" w:rsidTr="008B4F60">
        <w:tc>
          <w:tcPr>
            <w:tcW w:w="1252" w:type="dxa"/>
          </w:tcPr>
          <w:p w14:paraId="77D4130C"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8.</w:t>
            </w:r>
          </w:p>
        </w:tc>
        <w:tc>
          <w:tcPr>
            <w:tcW w:w="8495" w:type="dxa"/>
          </w:tcPr>
          <w:p w14:paraId="1DEB9D4F"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FA3DF6" w:rsidRPr="001818EA" w14:paraId="73055AD0" w14:textId="77777777" w:rsidTr="008B4F60">
        <w:tc>
          <w:tcPr>
            <w:tcW w:w="1252" w:type="dxa"/>
          </w:tcPr>
          <w:p w14:paraId="303ABF27"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9.</w:t>
            </w:r>
          </w:p>
        </w:tc>
        <w:tc>
          <w:tcPr>
            <w:tcW w:w="8495" w:type="dxa"/>
          </w:tcPr>
          <w:p w14:paraId="58C4051F" w14:textId="77777777" w:rsidR="00FA3DF6" w:rsidRPr="001818EA" w:rsidRDefault="00FA3DF6" w:rsidP="008B4F60">
            <w:pPr>
              <w:widowControl w:val="0"/>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информационные технологии в профессиональной деятельности.</w:t>
            </w:r>
          </w:p>
        </w:tc>
      </w:tr>
      <w:tr w:rsidR="00FA3DF6" w:rsidRPr="001818EA" w14:paraId="50EDC8F9" w14:textId="77777777" w:rsidTr="008B4F60">
        <w:tc>
          <w:tcPr>
            <w:tcW w:w="1252" w:type="dxa"/>
          </w:tcPr>
          <w:p w14:paraId="2F79D4A0"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10.</w:t>
            </w:r>
          </w:p>
        </w:tc>
        <w:tc>
          <w:tcPr>
            <w:tcW w:w="8495" w:type="dxa"/>
          </w:tcPr>
          <w:p w14:paraId="6FDEC9BA"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Пользоваться профессиональной документацией на государственном и иностранном языках.</w:t>
            </w:r>
          </w:p>
        </w:tc>
      </w:tr>
      <w:tr w:rsidR="00FA3DF6" w:rsidRPr="001818EA" w14:paraId="5527283D" w14:textId="77777777" w:rsidTr="008B4F60">
        <w:tc>
          <w:tcPr>
            <w:tcW w:w="1252" w:type="dxa"/>
          </w:tcPr>
          <w:p w14:paraId="4D43E195" w14:textId="77777777" w:rsidR="00FA3DF6" w:rsidRPr="001818EA" w:rsidRDefault="00FA3DF6" w:rsidP="008B4F60">
            <w:pPr>
              <w:widowControl w:val="0"/>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11.</w:t>
            </w:r>
          </w:p>
        </w:tc>
        <w:tc>
          <w:tcPr>
            <w:tcW w:w="8495" w:type="dxa"/>
          </w:tcPr>
          <w:p w14:paraId="4031E4E6" w14:textId="21771A42" w:rsidR="00FA3DF6" w:rsidRPr="001818EA" w:rsidRDefault="00CE6F46" w:rsidP="008B4F60">
            <w:pPr>
              <w:widowControl w:val="0"/>
              <w:spacing w:after="0" w:line="240" w:lineRule="auto"/>
              <w:jc w:val="both"/>
              <w:outlineLvl w:val="1"/>
              <w:rPr>
                <w:rFonts w:ascii="Times New Roman" w:hAnsi="Times New Roman"/>
                <w:bCs/>
                <w:iCs/>
                <w:sz w:val="24"/>
                <w:szCs w:val="24"/>
              </w:rPr>
            </w:pPr>
            <w:r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5A3FA073"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55FB3205"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395"/>
      </w:tblGrid>
      <w:tr w:rsidR="00FA3DF6" w:rsidRPr="001818EA" w14:paraId="40E3ADF4" w14:textId="77777777" w:rsidTr="00751C12">
        <w:tc>
          <w:tcPr>
            <w:tcW w:w="1233" w:type="dxa"/>
          </w:tcPr>
          <w:p w14:paraId="20BAC648" w14:textId="77777777" w:rsidR="00FA3DF6" w:rsidRPr="001818EA" w:rsidRDefault="00FA3DF6" w:rsidP="003348F4">
            <w:pPr>
              <w:widowControl w:val="0"/>
              <w:spacing w:after="120"/>
              <w:ind w:left="142"/>
              <w:jc w:val="both"/>
              <w:rPr>
                <w:rFonts w:ascii="Times New Roman" w:hAnsi="Times New Roman"/>
                <w:b/>
                <w:sz w:val="24"/>
                <w:szCs w:val="24"/>
              </w:rPr>
            </w:pPr>
            <w:r w:rsidRPr="001818EA">
              <w:rPr>
                <w:rFonts w:ascii="Times New Roman" w:hAnsi="Times New Roman"/>
                <w:b/>
                <w:sz w:val="24"/>
                <w:szCs w:val="24"/>
              </w:rPr>
              <w:t>Код</w:t>
            </w:r>
          </w:p>
        </w:tc>
        <w:tc>
          <w:tcPr>
            <w:tcW w:w="8395" w:type="dxa"/>
          </w:tcPr>
          <w:p w14:paraId="3855712D" w14:textId="77777777" w:rsidR="00FA3DF6" w:rsidRPr="001818EA" w:rsidRDefault="00FA3DF6" w:rsidP="003348F4">
            <w:pPr>
              <w:widowControl w:val="0"/>
              <w:spacing w:after="120"/>
              <w:jc w:val="both"/>
              <w:rPr>
                <w:rFonts w:ascii="Times New Roman" w:hAnsi="Times New Roman"/>
                <w:b/>
                <w:bCs/>
                <w:iCs/>
                <w:sz w:val="24"/>
                <w:szCs w:val="24"/>
              </w:rPr>
            </w:pPr>
            <w:r w:rsidRPr="001818EA">
              <w:rPr>
                <w:rFonts w:ascii="Times New Roman" w:hAnsi="Times New Roman"/>
                <w:b/>
                <w:bCs/>
                <w:iCs/>
                <w:sz w:val="24"/>
                <w:szCs w:val="24"/>
              </w:rPr>
              <w:t>Наименование видов деятельности и профессиональных компетенций</w:t>
            </w:r>
          </w:p>
        </w:tc>
      </w:tr>
      <w:tr w:rsidR="00FA3DF6" w:rsidRPr="001818EA" w14:paraId="5C1D9D69" w14:textId="77777777" w:rsidTr="003348F4">
        <w:trPr>
          <w:trHeight w:val="585"/>
        </w:trPr>
        <w:tc>
          <w:tcPr>
            <w:tcW w:w="1233" w:type="dxa"/>
          </w:tcPr>
          <w:p w14:paraId="799544FA" w14:textId="77777777" w:rsidR="00FA3DF6" w:rsidRPr="001818EA" w:rsidRDefault="00FA3DF6" w:rsidP="003348F4">
            <w:pPr>
              <w:widowControl w:val="0"/>
              <w:spacing w:after="120"/>
              <w:ind w:left="142"/>
              <w:jc w:val="both"/>
              <w:rPr>
                <w:rFonts w:ascii="Times New Roman" w:hAnsi="Times New Roman"/>
                <w:sz w:val="24"/>
                <w:szCs w:val="24"/>
              </w:rPr>
            </w:pPr>
            <w:r w:rsidRPr="001818EA">
              <w:rPr>
                <w:rFonts w:ascii="Times New Roman" w:hAnsi="Times New Roman"/>
                <w:sz w:val="24"/>
                <w:szCs w:val="24"/>
              </w:rPr>
              <w:t>ВД 2</w:t>
            </w:r>
          </w:p>
        </w:tc>
        <w:tc>
          <w:tcPr>
            <w:tcW w:w="8395" w:type="dxa"/>
          </w:tcPr>
          <w:p w14:paraId="6E8414C4" w14:textId="77777777" w:rsidR="00FA3DF6" w:rsidRPr="001818EA" w:rsidRDefault="00FA3DF6" w:rsidP="003348F4">
            <w:pPr>
              <w:widowControl w:val="0"/>
              <w:spacing w:after="120"/>
              <w:jc w:val="both"/>
              <w:rPr>
                <w:rFonts w:ascii="Times New Roman" w:hAnsi="Times New Roman"/>
                <w:sz w:val="24"/>
                <w:szCs w:val="24"/>
              </w:rPr>
            </w:pPr>
            <w:r w:rsidRPr="001818EA">
              <w:rPr>
                <w:rFonts w:ascii="Times New Roman" w:hAnsi="Times New Roman"/>
                <w:sz w:val="24"/>
                <w:szCs w:val="24"/>
              </w:rPr>
              <w:t>Контроль технологических процессов изготовления различных видов печатной продукции</w:t>
            </w:r>
          </w:p>
        </w:tc>
      </w:tr>
      <w:tr w:rsidR="00FA3DF6" w:rsidRPr="001818EA" w14:paraId="3F900673" w14:textId="77777777" w:rsidTr="00751C12">
        <w:tc>
          <w:tcPr>
            <w:tcW w:w="1233" w:type="dxa"/>
          </w:tcPr>
          <w:p w14:paraId="772CA8DF" w14:textId="77777777" w:rsidR="00FA3DF6" w:rsidRPr="001818EA" w:rsidRDefault="00FA3DF6" w:rsidP="003348F4">
            <w:pPr>
              <w:widowControl w:val="0"/>
              <w:spacing w:after="120"/>
              <w:ind w:left="142"/>
              <w:jc w:val="both"/>
              <w:rPr>
                <w:rFonts w:ascii="Times New Roman" w:hAnsi="Times New Roman"/>
                <w:sz w:val="24"/>
                <w:szCs w:val="24"/>
              </w:rPr>
            </w:pPr>
            <w:r w:rsidRPr="001818EA">
              <w:rPr>
                <w:rFonts w:ascii="Times New Roman" w:hAnsi="Times New Roman"/>
                <w:sz w:val="24"/>
                <w:szCs w:val="24"/>
              </w:rPr>
              <w:t>ПК 2.1</w:t>
            </w:r>
          </w:p>
        </w:tc>
        <w:tc>
          <w:tcPr>
            <w:tcW w:w="8395" w:type="dxa"/>
          </w:tcPr>
          <w:p w14:paraId="07576A27" w14:textId="77777777" w:rsidR="00FA3DF6" w:rsidRPr="001818EA" w:rsidRDefault="00FA3DF6" w:rsidP="003348F4">
            <w:pPr>
              <w:widowControl w:val="0"/>
              <w:spacing w:after="120"/>
              <w:jc w:val="both"/>
              <w:rPr>
                <w:rFonts w:ascii="Times New Roman" w:hAnsi="Times New Roman"/>
                <w:sz w:val="24"/>
                <w:szCs w:val="24"/>
              </w:rPr>
            </w:pPr>
            <w:r w:rsidRPr="001818EA">
              <w:rPr>
                <w:rFonts w:ascii="Times New Roman" w:hAnsi="Times New Roman"/>
                <w:sz w:val="24"/>
                <w:szCs w:val="24"/>
              </w:rPr>
              <w:t>Контролировать соблюдение параметров технологического процесса допечатной подготовки различных видов печатной продукции.</w:t>
            </w:r>
          </w:p>
        </w:tc>
      </w:tr>
      <w:tr w:rsidR="00FA3DF6" w:rsidRPr="001818EA" w14:paraId="5D07545B" w14:textId="77777777" w:rsidTr="00751C12">
        <w:tc>
          <w:tcPr>
            <w:tcW w:w="1233" w:type="dxa"/>
          </w:tcPr>
          <w:p w14:paraId="13545108" w14:textId="77777777" w:rsidR="00FA3DF6" w:rsidRPr="001818EA" w:rsidRDefault="00FA3DF6" w:rsidP="003348F4">
            <w:pPr>
              <w:widowControl w:val="0"/>
              <w:spacing w:after="120"/>
              <w:ind w:left="142"/>
              <w:jc w:val="both"/>
              <w:rPr>
                <w:rFonts w:ascii="Times New Roman" w:hAnsi="Times New Roman"/>
                <w:sz w:val="24"/>
                <w:szCs w:val="24"/>
              </w:rPr>
            </w:pPr>
            <w:r w:rsidRPr="001818EA">
              <w:rPr>
                <w:rFonts w:ascii="Times New Roman" w:hAnsi="Times New Roman"/>
                <w:sz w:val="24"/>
                <w:szCs w:val="24"/>
              </w:rPr>
              <w:t>ПК 2.2</w:t>
            </w:r>
          </w:p>
        </w:tc>
        <w:tc>
          <w:tcPr>
            <w:tcW w:w="8395" w:type="dxa"/>
          </w:tcPr>
          <w:p w14:paraId="24B55EEC" w14:textId="77777777" w:rsidR="00FA3DF6" w:rsidRPr="001818EA" w:rsidRDefault="00FA3DF6" w:rsidP="003348F4">
            <w:pPr>
              <w:widowControl w:val="0"/>
              <w:spacing w:after="120"/>
              <w:jc w:val="both"/>
              <w:rPr>
                <w:rFonts w:ascii="Times New Roman" w:hAnsi="Times New Roman"/>
                <w:sz w:val="24"/>
                <w:szCs w:val="24"/>
              </w:rPr>
            </w:pPr>
            <w:r w:rsidRPr="001818EA">
              <w:rPr>
                <w:rFonts w:ascii="Times New Roman" w:hAnsi="Times New Roman"/>
                <w:sz w:val="24"/>
                <w:szCs w:val="24"/>
              </w:rPr>
              <w:t>Контролировать соблюдение параметров технологического процесса изготовления печатных форм для различных видов печатной продукции.</w:t>
            </w:r>
          </w:p>
        </w:tc>
      </w:tr>
      <w:tr w:rsidR="00FA3DF6" w:rsidRPr="001818EA" w14:paraId="56EB5EAE" w14:textId="77777777" w:rsidTr="00751C12">
        <w:tc>
          <w:tcPr>
            <w:tcW w:w="1233" w:type="dxa"/>
          </w:tcPr>
          <w:p w14:paraId="7D3C11FA" w14:textId="77777777" w:rsidR="00FA3DF6" w:rsidRPr="001818EA" w:rsidRDefault="00FA3DF6" w:rsidP="003348F4">
            <w:pPr>
              <w:widowControl w:val="0"/>
              <w:spacing w:after="120"/>
              <w:ind w:left="142"/>
              <w:jc w:val="both"/>
              <w:rPr>
                <w:rFonts w:ascii="Times New Roman" w:hAnsi="Times New Roman"/>
                <w:sz w:val="24"/>
                <w:szCs w:val="24"/>
              </w:rPr>
            </w:pPr>
            <w:r w:rsidRPr="001818EA">
              <w:rPr>
                <w:rFonts w:ascii="Times New Roman" w:hAnsi="Times New Roman"/>
                <w:sz w:val="24"/>
                <w:szCs w:val="24"/>
              </w:rPr>
              <w:t>ПК 2.3</w:t>
            </w:r>
          </w:p>
        </w:tc>
        <w:tc>
          <w:tcPr>
            <w:tcW w:w="8395" w:type="dxa"/>
          </w:tcPr>
          <w:p w14:paraId="048AABBF" w14:textId="77777777" w:rsidR="00FA3DF6" w:rsidRPr="001818EA" w:rsidRDefault="00FA3DF6" w:rsidP="003348F4">
            <w:pPr>
              <w:widowControl w:val="0"/>
              <w:spacing w:after="120"/>
              <w:jc w:val="both"/>
              <w:rPr>
                <w:rFonts w:ascii="Times New Roman" w:hAnsi="Times New Roman"/>
                <w:sz w:val="24"/>
                <w:szCs w:val="24"/>
              </w:rPr>
            </w:pPr>
            <w:r w:rsidRPr="001818EA">
              <w:rPr>
                <w:rFonts w:ascii="Times New Roman" w:hAnsi="Times New Roman"/>
                <w:sz w:val="24"/>
                <w:szCs w:val="24"/>
              </w:rPr>
              <w:t>Контролировать соблюдение параметров процесса печатания различных видов печатной продукции.</w:t>
            </w:r>
          </w:p>
        </w:tc>
      </w:tr>
      <w:tr w:rsidR="00FA3DF6" w:rsidRPr="001818EA" w14:paraId="6291E902" w14:textId="77777777" w:rsidTr="00751C12">
        <w:tc>
          <w:tcPr>
            <w:tcW w:w="1233" w:type="dxa"/>
          </w:tcPr>
          <w:p w14:paraId="1E9C1E11" w14:textId="77777777" w:rsidR="00FA3DF6" w:rsidRPr="001818EA" w:rsidRDefault="00FA3DF6" w:rsidP="003348F4">
            <w:pPr>
              <w:widowControl w:val="0"/>
              <w:spacing w:after="120"/>
              <w:ind w:left="142"/>
              <w:jc w:val="both"/>
              <w:rPr>
                <w:rFonts w:ascii="Times New Roman" w:hAnsi="Times New Roman"/>
                <w:sz w:val="24"/>
                <w:szCs w:val="24"/>
              </w:rPr>
            </w:pPr>
            <w:r w:rsidRPr="001818EA">
              <w:rPr>
                <w:rFonts w:ascii="Times New Roman" w:hAnsi="Times New Roman"/>
                <w:sz w:val="24"/>
                <w:szCs w:val="24"/>
              </w:rPr>
              <w:t>ПК 2.4</w:t>
            </w:r>
          </w:p>
        </w:tc>
        <w:tc>
          <w:tcPr>
            <w:tcW w:w="8395" w:type="dxa"/>
          </w:tcPr>
          <w:p w14:paraId="663A3862" w14:textId="77777777" w:rsidR="00FA3DF6" w:rsidRPr="001818EA" w:rsidRDefault="00FA3DF6" w:rsidP="003348F4">
            <w:pPr>
              <w:widowControl w:val="0"/>
              <w:spacing w:after="120"/>
              <w:jc w:val="both"/>
              <w:rPr>
                <w:rFonts w:ascii="Times New Roman" w:hAnsi="Times New Roman"/>
                <w:sz w:val="24"/>
                <w:szCs w:val="24"/>
              </w:rPr>
            </w:pPr>
            <w:r w:rsidRPr="001818EA">
              <w:rPr>
                <w:rFonts w:ascii="Times New Roman" w:hAnsi="Times New Roman"/>
                <w:sz w:val="24"/>
                <w:szCs w:val="24"/>
              </w:rPr>
              <w:t xml:space="preserve">Контролировать соблюдение параметров технологического процесса </w:t>
            </w:r>
            <w:r w:rsidRPr="001818EA">
              <w:rPr>
                <w:rFonts w:ascii="Times New Roman" w:hAnsi="Times New Roman"/>
                <w:sz w:val="24"/>
                <w:szCs w:val="24"/>
              </w:rPr>
              <w:lastRenderedPageBreak/>
              <w:t>послепечатной обработки различных видов печатной продукции.</w:t>
            </w:r>
          </w:p>
        </w:tc>
      </w:tr>
    </w:tbl>
    <w:p w14:paraId="12A4D0AA"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57E5C28D"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1.2.3. В результате освоения профессионального модуля студент должен</w:t>
      </w:r>
      <w:r w:rsidR="00A26D9C">
        <w:rPr>
          <w:rFonts w:ascii="Times New Roman" w:hAnsi="Times New Roman"/>
          <w:sz w:val="24"/>
          <w:szCs w:val="24"/>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221"/>
      </w:tblGrid>
      <w:tr w:rsidR="00FA3DF6" w:rsidRPr="001818EA" w14:paraId="2DF08E13" w14:textId="77777777" w:rsidTr="00751C12">
        <w:trPr>
          <w:trHeight w:val="2259"/>
        </w:trPr>
        <w:tc>
          <w:tcPr>
            <w:tcW w:w="1844" w:type="dxa"/>
          </w:tcPr>
          <w:p w14:paraId="24658F4A" w14:textId="77777777" w:rsidR="00FA3DF6" w:rsidRPr="001818EA" w:rsidRDefault="00A26D9C" w:rsidP="00751C12">
            <w:pPr>
              <w:widowControl w:val="0"/>
              <w:rPr>
                <w:rFonts w:ascii="Times New Roman" w:hAnsi="Times New Roman"/>
                <w:sz w:val="24"/>
                <w:szCs w:val="24"/>
              </w:rPr>
            </w:pPr>
            <w:r>
              <w:rPr>
                <w:rFonts w:ascii="Times New Roman" w:hAnsi="Times New Roman"/>
                <w:b/>
                <w:sz w:val="24"/>
                <w:szCs w:val="24"/>
              </w:rPr>
              <w:t>Иметь п</w:t>
            </w:r>
            <w:r w:rsidR="00FA3DF6" w:rsidRPr="001818EA">
              <w:rPr>
                <w:rFonts w:ascii="Times New Roman" w:hAnsi="Times New Roman"/>
                <w:b/>
                <w:sz w:val="24"/>
                <w:szCs w:val="24"/>
              </w:rPr>
              <w:t>рактический опыт</w:t>
            </w:r>
          </w:p>
        </w:tc>
        <w:tc>
          <w:tcPr>
            <w:tcW w:w="8221" w:type="dxa"/>
          </w:tcPr>
          <w:p w14:paraId="6736CB38" w14:textId="77777777" w:rsidR="00FA3DF6" w:rsidRPr="001818EA" w:rsidRDefault="00FA3DF6" w:rsidP="00751C12">
            <w:pPr>
              <w:widowControl w:val="0"/>
              <w:ind w:left="36"/>
              <w:jc w:val="both"/>
              <w:rPr>
                <w:rFonts w:ascii="Times New Roman" w:hAnsi="Times New Roman"/>
                <w:b/>
                <w:sz w:val="24"/>
                <w:szCs w:val="24"/>
              </w:rPr>
            </w:pPr>
            <w:r w:rsidRPr="001818EA">
              <w:rPr>
                <w:rFonts w:ascii="Times New Roman" w:hAnsi="Times New Roman"/>
                <w:sz w:val="24"/>
                <w:szCs w:val="24"/>
              </w:rPr>
              <w:t>-контроль соблюдения параметров технологического процесса допечатной подготовки различных видов печатной продукции.</w:t>
            </w:r>
          </w:p>
          <w:p w14:paraId="3C1F0C2B" w14:textId="77777777" w:rsidR="00FA3DF6" w:rsidRPr="001818EA" w:rsidRDefault="00FA3DF6" w:rsidP="00751C12">
            <w:pPr>
              <w:widowControl w:val="0"/>
              <w:autoSpaceDE w:val="0"/>
              <w:autoSpaceDN w:val="0"/>
              <w:adjustRightInd w:val="0"/>
              <w:ind w:left="36"/>
              <w:jc w:val="both"/>
              <w:rPr>
                <w:rFonts w:ascii="Times New Roman" w:hAnsi="Times New Roman"/>
                <w:sz w:val="24"/>
                <w:szCs w:val="24"/>
              </w:rPr>
            </w:pPr>
            <w:r w:rsidRPr="001818EA">
              <w:rPr>
                <w:rFonts w:ascii="Times New Roman" w:hAnsi="Times New Roman"/>
                <w:sz w:val="24"/>
                <w:szCs w:val="24"/>
              </w:rPr>
              <w:t>-контроль соблюдения параметров технологического процесса изготовления печатных форм для различных видов печатной продукции.</w:t>
            </w:r>
          </w:p>
          <w:p w14:paraId="0E22ABE2" w14:textId="77777777" w:rsidR="00FA3DF6" w:rsidRPr="001818EA" w:rsidRDefault="00FA3DF6" w:rsidP="00751C12">
            <w:pPr>
              <w:widowControl w:val="0"/>
              <w:ind w:left="36"/>
              <w:jc w:val="both"/>
              <w:rPr>
                <w:rFonts w:ascii="Times New Roman" w:hAnsi="Times New Roman"/>
                <w:b/>
                <w:sz w:val="24"/>
                <w:szCs w:val="24"/>
              </w:rPr>
            </w:pPr>
            <w:r w:rsidRPr="001818EA">
              <w:rPr>
                <w:rFonts w:ascii="Times New Roman" w:hAnsi="Times New Roman"/>
                <w:sz w:val="24"/>
                <w:szCs w:val="24"/>
              </w:rPr>
              <w:t>-контроль соблюдения параметров процесса печатания различных видов печатной продукции.</w:t>
            </w:r>
          </w:p>
          <w:p w14:paraId="6328C3E8" w14:textId="77777777" w:rsidR="00FA3DF6" w:rsidRPr="001818EA" w:rsidRDefault="00FA3DF6" w:rsidP="00751C12">
            <w:pPr>
              <w:widowControl w:val="0"/>
              <w:ind w:left="36"/>
              <w:jc w:val="both"/>
              <w:rPr>
                <w:rFonts w:ascii="Times New Roman" w:hAnsi="Times New Roman"/>
                <w:b/>
                <w:sz w:val="24"/>
                <w:szCs w:val="24"/>
              </w:rPr>
            </w:pPr>
            <w:r w:rsidRPr="001818EA">
              <w:rPr>
                <w:rFonts w:ascii="Times New Roman" w:hAnsi="Times New Roman"/>
                <w:sz w:val="24"/>
                <w:szCs w:val="24"/>
              </w:rPr>
              <w:t>-контроль соблюдения параметров технологического процесса послепечатной обработки различных видов печатной продукции.</w:t>
            </w:r>
          </w:p>
        </w:tc>
      </w:tr>
      <w:tr w:rsidR="00FA3DF6" w:rsidRPr="001818EA" w14:paraId="61AA3FF3" w14:textId="77777777" w:rsidTr="00751C12">
        <w:tc>
          <w:tcPr>
            <w:tcW w:w="1844" w:type="dxa"/>
          </w:tcPr>
          <w:p w14:paraId="00872CDF" w14:textId="77777777" w:rsidR="00FA3DF6" w:rsidRPr="00751C12" w:rsidRDefault="00FA3DF6" w:rsidP="00751C12">
            <w:pPr>
              <w:widowControl w:val="0"/>
              <w:rPr>
                <w:rFonts w:ascii="Times New Roman" w:hAnsi="Times New Roman"/>
                <w:b/>
                <w:sz w:val="24"/>
                <w:szCs w:val="24"/>
              </w:rPr>
            </w:pPr>
            <w:r w:rsidRPr="001818EA">
              <w:rPr>
                <w:rFonts w:ascii="Times New Roman" w:hAnsi="Times New Roman"/>
                <w:b/>
                <w:sz w:val="24"/>
                <w:szCs w:val="24"/>
              </w:rPr>
              <w:t>Уме</w:t>
            </w:r>
            <w:r w:rsidR="00A26D9C">
              <w:rPr>
                <w:rFonts w:ascii="Times New Roman" w:hAnsi="Times New Roman"/>
                <w:b/>
                <w:sz w:val="24"/>
                <w:szCs w:val="24"/>
              </w:rPr>
              <w:t>ть</w:t>
            </w:r>
          </w:p>
        </w:tc>
        <w:tc>
          <w:tcPr>
            <w:tcW w:w="8221" w:type="dxa"/>
          </w:tcPr>
          <w:p w14:paraId="5CD122CE"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-осуществлять технические измерения и метрологическое обеспечение допечатных процессов;</w:t>
            </w:r>
          </w:p>
          <w:p w14:paraId="5E3110BA"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-определять соответствие полиграфических материалов нормативно-технической документации;</w:t>
            </w:r>
          </w:p>
          <w:p w14:paraId="1B5B9759"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-оценивать качество допечатного процесса при помощи цветопробы;</w:t>
            </w:r>
          </w:p>
          <w:p w14:paraId="23C9FAC4"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-разрабатывать и оформлять нормативно-техническую и учетно-отчетную документацию;</w:t>
            </w:r>
          </w:p>
          <w:p w14:paraId="16A5E4FB"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-использовать средства измерения для контроля свойств и параметров  печатных форм;</w:t>
            </w:r>
          </w:p>
          <w:p w14:paraId="754E385D"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-осуществлять технические измерения и метрологическое обеспечение формных процессов;</w:t>
            </w:r>
          </w:p>
          <w:p w14:paraId="54D5370D"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-определять соответствие печатных форм нормативно-технической документации;</w:t>
            </w:r>
          </w:p>
          <w:p w14:paraId="12ADE3E3"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-оценивать качество изготовления печатной формы при помощи цветопробы;</w:t>
            </w:r>
          </w:p>
          <w:p w14:paraId="340C401A"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-использовать средства измерения для контроля свойств и параметров полиграфических материалов, полуфабрикатов и готовой продукции;</w:t>
            </w:r>
          </w:p>
          <w:p w14:paraId="5503E79B"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-осуществлять технические измерения и метрологическое обеспечение печатных процессов;</w:t>
            </w:r>
          </w:p>
          <w:p w14:paraId="11D90E10"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 -осуществлять технические измерения и метрологическое обеспечение послепечатных процессов;</w:t>
            </w:r>
          </w:p>
          <w:p w14:paraId="4EFD2CBD" w14:textId="77777777" w:rsidR="00FA3DF6" w:rsidRPr="00751C12"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-оценивать качество послепечатного процесса в зависимости от вида отделки различных видов продукции и используемых материалов.</w:t>
            </w:r>
          </w:p>
        </w:tc>
      </w:tr>
      <w:tr w:rsidR="00FA3DF6" w:rsidRPr="001818EA" w14:paraId="0AC8DC20" w14:textId="77777777" w:rsidTr="00751C12">
        <w:tc>
          <w:tcPr>
            <w:tcW w:w="1844" w:type="dxa"/>
          </w:tcPr>
          <w:p w14:paraId="5B643FB1" w14:textId="77777777" w:rsidR="00FA3DF6" w:rsidRPr="00751C12" w:rsidRDefault="00FA3DF6" w:rsidP="00751C12">
            <w:pPr>
              <w:widowControl w:val="0"/>
              <w:rPr>
                <w:rFonts w:ascii="Times New Roman" w:hAnsi="Times New Roman"/>
                <w:b/>
                <w:sz w:val="24"/>
                <w:szCs w:val="24"/>
              </w:rPr>
            </w:pPr>
            <w:r w:rsidRPr="001818EA">
              <w:rPr>
                <w:rFonts w:ascii="Times New Roman" w:hAnsi="Times New Roman"/>
                <w:b/>
                <w:sz w:val="24"/>
                <w:szCs w:val="24"/>
              </w:rPr>
              <w:lastRenderedPageBreak/>
              <w:t>Зна</w:t>
            </w:r>
            <w:r w:rsidR="00A26D9C">
              <w:rPr>
                <w:rFonts w:ascii="Times New Roman" w:hAnsi="Times New Roman"/>
                <w:b/>
                <w:sz w:val="24"/>
                <w:szCs w:val="24"/>
              </w:rPr>
              <w:t>ть</w:t>
            </w:r>
          </w:p>
        </w:tc>
        <w:tc>
          <w:tcPr>
            <w:tcW w:w="8221" w:type="dxa"/>
          </w:tcPr>
          <w:p w14:paraId="2FEC5127"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-нормативно-технической документации, регламентирующей параметры качества печатной продукции; </w:t>
            </w:r>
          </w:p>
          <w:p w14:paraId="17F21592"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-основных понятий, терминов, определений в области контроля качества;</w:t>
            </w:r>
          </w:p>
          <w:p w14:paraId="3D3231B2"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-видов брака, причин его возникновения и способов устранения; </w:t>
            </w:r>
          </w:p>
          <w:p w14:paraId="49A94138"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-видов, назначений и правил эксплуатации технических средств измерения; -методов контроля и оценки качества выполнения операций допечатной подготовки различных видов печатной продукции; </w:t>
            </w:r>
          </w:p>
          <w:p w14:paraId="7D37ED16"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порядка оформления нормативно-технической и учетно-отчетной документации;</w:t>
            </w:r>
          </w:p>
          <w:p w14:paraId="658F6CD6"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 методов контроля и оценки качества печатных форм для различных видов печатной продукции; </w:t>
            </w:r>
          </w:p>
          <w:p w14:paraId="4A4F33B8"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-видов контрольно-измерительных инструментов для формных процессов и методов работы с ними; </w:t>
            </w:r>
          </w:p>
          <w:p w14:paraId="5B7FFBD9"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методов контроля и оценки качества отпечатанных оттисков;</w:t>
            </w:r>
          </w:p>
          <w:p w14:paraId="57EDA426" w14:textId="77777777" w:rsidR="00FA3DF6" w:rsidRPr="001818EA"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 xml:space="preserve"> -методов контроля и оценки качества материалов, полуфабрикатов и готовой печатной продукции на соответствие нормативно-технической документации; </w:t>
            </w:r>
          </w:p>
          <w:p w14:paraId="52BF2A5C" w14:textId="77777777" w:rsidR="00FA3DF6" w:rsidRPr="00751C12" w:rsidRDefault="00FA3DF6" w:rsidP="00751C12">
            <w:pPr>
              <w:widowControl w:val="0"/>
              <w:ind w:left="36"/>
              <w:jc w:val="both"/>
              <w:rPr>
                <w:rFonts w:ascii="Times New Roman" w:hAnsi="Times New Roman"/>
                <w:sz w:val="24"/>
                <w:szCs w:val="24"/>
              </w:rPr>
            </w:pPr>
            <w:r w:rsidRPr="001818EA">
              <w:rPr>
                <w:rFonts w:ascii="Times New Roman" w:hAnsi="Times New Roman"/>
                <w:sz w:val="24"/>
                <w:szCs w:val="24"/>
              </w:rPr>
              <w:t>-видов контрольно-измерительных инструментов для послепечатных процессов и методов работы с ними.</w:t>
            </w:r>
          </w:p>
        </w:tc>
      </w:tr>
    </w:tbl>
    <w:p w14:paraId="56B15CC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D418ED1" w14:textId="77777777" w:rsidR="00A26D9C" w:rsidRPr="00317E74" w:rsidRDefault="00A26D9C" w:rsidP="00A26D9C">
      <w:pPr>
        <w:spacing w:after="0" w:line="240" w:lineRule="auto"/>
        <w:ind w:firstLine="709"/>
        <w:rPr>
          <w:rFonts w:ascii="Times New Roman" w:hAnsi="Times New Roman"/>
          <w:b/>
          <w:sz w:val="24"/>
          <w:szCs w:val="24"/>
        </w:rPr>
      </w:pPr>
      <w:r w:rsidRPr="00317E74">
        <w:rPr>
          <w:rFonts w:ascii="Times New Roman" w:hAnsi="Times New Roman"/>
          <w:b/>
          <w:sz w:val="24"/>
          <w:szCs w:val="24"/>
        </w:rPr>
        <w:t>1.2. Количество часов, отводимое на освоение профессионального модуля</w:t>
      </w:r>
    </w:p>
    <w:p w14:paraId="0710D52D" w14:textId="77777777" w:rsidR="00A26D9C" w:rsidRDefault="00A26D9C" w:rsidP="00A26D9C">
      <w:pPr>
        <w:spacing w:after="0"/>
        <w:rPr>
          <w:rFonts w:ascii="Times New Roman" w:hAnsi="Times New Roman"/>
          <w:sz w:val="24"/>
          <w:szCs w:val="24"/>
        </w:rPr>
      </w:pPr>
    </w:p>
    <w:p w14:paraId="2BCECC88" w14:textId="77777777" w:rsidR="00A26D9C" w:rsidRPr="00317E74" w:rsidRDefault="00A26D9C" w:rsidP="00A26D9C">
      <w:pPr>
        <w:spacing w:after="0"/>
        <w:rPr>
          <w:rFonts w:ascii="Times New Roman" w:hAnsi="Times New Roman"/>
          <w:sz w:val="24"/>
          <w:szCs w:val="24"/>
        </w:rPr>
      </w:pPr>
      <w:bookmarkStart w:id="11" w:name="_Hlk71196087"/>
      <w:r w:rsidRPr="00317E74">
        <w:rPr>
          <w:rFonts w:ascii="Times New Roman" w:hAnsi="Times New Roman"/>
          <w:sz w:val="24"/>
          <w:szCs w:val="24"/>
        </w:rPr>
        <w:t xml:space="preserve">Всего часов </w:t>
      </w:r>
      <w:r>
        <w:rPr>
          <w:rFonts w:ascii="Times New Roman" w:hAnsi="Times New Roman"/>
          <w:sz w:val="24"/>
          <w:szCs w:val="24"/>
        </w:rPr>
        <w:t>– 248 часов</w:t>
      </w:r>
    </w:p>
    <w:p w14:paraId="37894530" w14:textId="77777777" w:rsidR="00A26D9C" w:rsidRPr="00737B99" w:rsidRDefault="00A26D9C" w:rsidP="00A26D9C">
      <w:pPr>
        <w:spacing w:after="0"/>
        <w:ind w:firstLine="708"/>
        <w:rPr>
          <w:rFonts w:ascii="Times New Roman" w:hAnsi="Times New Roman"/>
          <w:color w:val="000000" w:themeColor="text1"/>
          <w:sz w:val="24"/>
          <w:szCs w:val="24"/>
        </w:rPr>
      </w:pPr>
      <w:r w:rsidRPr="00737B99">
        <w:rPr>
          <w:rFonts w:ascii="Times New Roman" w:hAnsi="Times New Roman"/>
          <w:color w:val="000000" w:themeColor="text1"/>
          <w:sz w:val="24"/>
          <w:szCs w:val="24"/>
        </w:rPr>
        <w:t>в том числе в форме практической подготовки</w:t>
      </w:r>
      <w:r w:rsidR="00737B99">
        <w:rPr>
          <w:rFonts w:ascii="Times New Roman" w:hAnsi="Times New Roman"/>
          <w:color w:val="000000" w:themeColor="text1"/>
          <w:sz w:val="24"/>
          <w:szCs w:val="24"/>
        </w:rPr>
        <w:t xml:space="preserve"> 9</w:t>
      </w:r>
      <w:r w:rsidR="00C65492">
        <w:rPr>
          <w:rFonts w:ascii="Times New Roman" w:hAnsi="Times New Roman"/>
          <w:color w:val="000000" w:themeColor="text1"/>
          <w:sz w:val="24"/>
          <w:szCs w:val="24"/>
        </w:rPr>
        <w:t xml:space="preserve">2 </w:t>
      </w:r>
      <w:r w:rsidR="00737B99">
        <w:rPr>
          <w:rFonts w:ascii="Times New Roman" w:hAnsi="Times New Roman"/>
          <w:color w:val="000000" w:themeColor="text1"/>
          <w:sz w:val="24"/>
          <w:szCs w:val="24"/>
        </w:rPr>
        <w:t>часов</w:t>
      </w:r>
    </w:p>
    <w:p w14:paraId="28301CBA" w14:textId="77777777" w:rsidR="00A26D9C" w:rsidRDefault="00A26D9C" w:rsidP="00A26D9C">
      <w:pPr>
        <w:spacing w:after="0"/>
        <w:rPr>
          <w:rFonts w:ascii="Times New Roman" w:hAnsi="Times New Roman"/>
          <w:sz w:val="24"/>
          <w:szCs w:val="24"/>
        </w:rPr>
      </w:pPr>
    </w:p>
    <w:p w14:paraId="58CAE0B0" w14:textId="77777777" w:rsidR="00A26D9C" w:rsidRPr="00317E74" w:rsidRDefault="00A26D9C" w:rsidP="00A26D9C">
      <w:pPr>
        <w:spacing w:after="0"/>
        <w:rPr>
          <w:rFonts w:ascii="Times New Roman" w:hAnsi="Times New Roman"/>
          <w:sz w:val="24"/>
          <w:szCs w:val="24"/>
        </w:rPr>
      </w:pPr>
      <w:r w:rsidRPr="00317E74">
        <w:rPr>
          <w:rFonts w:ascii="Times New Roman" w:hAnsi="Times New Roman"/>
          <w:sz w:val="24"/>
          <w:szCs w:val="24"/>
        </w:rPr>
        <w:t>Из них на освоение МДК</w:t>
      </w:r>
      <w:r>
        <w:rPr>
          <w:rFonts w:ascii="Times New Roman" w:hAnsi="Times New Roman"/>
          <w:sz w:val="24"/>
          <w:szCs w:val="24"/>
        </w:rPr>
        <w:t xml:space="preserve"> – 170 часов</w:t>
      </w:r>
    </w:p>
    <w:p w14:paraId="7A1AA6F6" w14:textId="77777777" w:rsidR="00A26D9C" w:rsidRPr="00A26D9C" w:rsidRDefault="00737B99" w:rsidP="00A26D9C">
      <w:pPr>
        <w:spacing w:after="0"/>
        <w:ind w:firstLine="708"/>
        <w:rPr>
          <w:rFonts w:ascii="Times New Roman" w:hAnsi="Times New Roman"/>
          <w:i/>
          <w:color w:val="FF0000"/>
          <w:sz w:val="24"/>
          <w:szCs w:val="24"/>
        </w:rPr>
      </w:pPr>
      <w:r>
        <w:rPr>
          <w:rFonts w:ascii="Times New Roman" w:hAnsi="Times New Roman"/>
          <w:color w:val="FF0000"/>
          <w:sz w:val="24"/>
          <w:szCs w:val="24"/>
        </w:rPr>
        <w:t xml:space="preserve"> </w:t>
      </w:r>
    </w:p>
    <w:p w14:paraId="6B842233" w14:textId="77777777" w:rsidR="00A26D9C" w:rsidRPr="00317E74" w:rsidRDefault="00A26D9C" w:rsidP="00A26D9C">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36 часов</w:t>
      </w:r>
    </w:p>
    <w:p w14:paraId="47210207" w14:textId="77777777" w:rsidR="00A26D9C" w:rsidRPr="00317E74" w:rsidRDefault="00A26D9C" w:rsidP="00A26D9C">
      <w:pPr>
        <w:spacing w:after="0"/>
        <w:ind w:left="1416" w:firstLine="708"/>
        <w:rPr>
          <w:rFonts w:ascii="Times New Roman" w:hAnsi="Times New Roman"/>
          <w:sz w:val="24"/>
          <w:szCs w:val="24"/>
        </w:rPr>
      </w:pPr>
      <w:r>
        <w:rPr>
          <w:rFonts w:ascii="Times New Roman" w:hAnsi="Times New Roman"/>
          <w:sz w:val="24"/>
          <w:szCs w:val="24"/>
        </w:rPr>
        <w:t xml:space="preserve">   </w:t>
      </w:r>
      <w:r w:rsidRPr="00317E74">
        <w:rPr>
          <w:rFonts w:ascii="Times New Roman" w:hAnsi="Times New Roman"/>
          <w:sz w:val="24"/>
          <w:szCs w:val="24"/>
        </w:rPr>
        <w:t>производственная</w:t>
      </w:r>
      <w:r>
        <w:rPr>
          <w:rFonts w:ascii="Times New Roman" w:hAnsi="Times New Roman"/>
          <w:sz w:val="24"/>
          <w:szCs w:val="24"/>
        </w:rPr>
        <w:t xml:space="preserve"> 36 часов</w:t>
      </w:r>
    </w:p>
    <w:p w14:paraId="585797FD" w14:textId="77777777" w:rsidR="00A26D9C" w:rsidRPr="00A26D9C" w:rsidRDefault="00A26D9C" w:rsidP="00A26D9C">
      <w:pPr>
        <w:rPr>
          <w:rFonts w:ascii="Times New Roman" w:hAnsi="Times New Roman"/>
          <w:iCs/>
          <w:sz w:val="24"/>
          <w:szCs w:val="24"/>
        </w:rPr>
      </w:pPr>
      <w:r w:rsidRPr="00A26D9C">
        <w:rPr>
          <w:rFonts w:ascii="Times New Roman" w:hAnsi="Times New Roman"/>
          <w:iCs/>
          <w:sz w:val="24"/>
          <w:szCs w:val="24"/>
        </w:rPr>
        <w:t xml:space="preserve">Промежуточная аттестация </w:t>
      </w:r>
      <w:r w:rsidR="00737B99">
        <w:rPr>
          <w:rFonts w:ascii="Times New Roman" w:hAnsi="Times New Roman"/>
          <w:iCs/>
          <w:sz w:val="24"/>
          <w:szCs w:val="24"/>
        </w:rPr>
        <w:t>(</w:t>
      </w:r>
      <w:r w:rsidR="00737B99">
        <w:rPr>
          <w:rFonts w:ascii="Times New Roman" w:hAnsi="Times New Roman"/>
          <w:bCs/>
          <w:color w:val="000000" w:themeColor="text1"/>
          <w:sz w:val="24"/>
          <w:szCs w:val="24"/>
        </w:rPr>
        <w:t>э</w:t>
      </w:r>
      <w:r w:rsidR="00737B99" w:rsidRPr="008A3F3F">
        <w:rPr>
          <w:rFonts w:ascii="Times New Roman" w:hAnsi="Times New Roman"/>
          <w:bCs/>
          <w:color w:val="000000" w:themeColor="text1"/>
          <w:sz w:val="24"/>
          <w:szCs w:val="24"/>
        </w:rPr>
        <w:t xml:space="preserve">кзамен </w:t>
      </w:r>
      <w:r w:rsidR="00737B99">
        <w:rPr>
          <w:rFonts w:ascii="Times New Roman" w:hAnsi="Times New Roman"/>
          <w:bCs/>
          <w:color w:val="000000" w:themeColor="text1"/>
          <w:sz w:val="24"/>
          <w:szCs w:val="24"/>
        </w:rPr>
        <w:t xml:space="preserve">квалификационный </w:t>
      </w:r>
      <w:r w:rsidR="00737B99" w:rsidRPr="008A3F3F">
        <w:rPr>
          <w:rFonts w:ascii="Times New Roman" w:hAnsi="Times New Roman"/>
          <w:bCs/>
          <w:color w:val="000000" w:themeColor="text1"/>
          <w:sz w:val="24"/>
          <w:szCs w:val="24"/>
        </w:rPr>
        <w:t>по ПМ</w:t>
      </w:r>
      <w:r w:rsidR="00737B99" w:rsidRPr="008B4F60">
        <w:rPr>
          <w:rFonts w:ascii="Times New Roman" w:hAnsi="Times New Roman"/>
          <w:iCs/>
          <w:sz w:val="24"/>
          <w:szCs w:val="24"/>
        </w:rPr>
        <w:t xml:space="preserve"> </w:t>
      </w:r>
      <w:r w:rsidR="00737B99">
        <w:rPr>
          <w:rFonts w:ascii="Times New Roman" w:hAnsi="Times New Roman"/>
          <w:iCs/>
          <w:sz w:val="24"/>
          <w:szCs w:val="24"/>
        </w:rPr>
        <w:t xml:space="preserve">) </w:t>
      </w:r>
      <w:r w:rsidRPr="00A26D9C">
        <w:rPr>
          <w:rFonts w:ascii="Times New Roman" w:hAnsi="Times New Roman"/>
          <w:iCs/>
          <w:sz w:val="24"/>
          <w:szCs w:val="24"/>
        </w:rPr>
        <w:t>6 часов</w:t>
      </w:r>
      <w:r w:rsidRPr="00A26D9C">
        <w:rPr>
          <w:rFonts w:ascii="Times New Roman" w:hAnsi="Times New Roman"/>
          <w:bCs/>
          <w:iCs/>
          <w:sz w:val="24"/>
          <w:szCs w:val="24"/>
        </w:rPr>
        <w:t>.</w:t>
      </w:r>
    </w:p>
    <w:bookmarkEnd w:id="11"/>
    <w:p w14:paraId="336EAFC2"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38598011"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5C92D6CE" w14:textId="77777777" w:rsidR="00FA3DF6" w:rsidRPr="001818EA" w:rsidRDefault="00FA3DF6" w:rsidP="00FA3DF6">
      <w:pPr>
        <w:widowControl w:val="0"/>
        <w:spacing w:after="0" w:line="240" w:lineRule="auto"/>
        <w:ind w:firstLine="567"/>
        <w:jc w:val="both"/>
        <w:rPr>
          <w:rFonts w:ascii="Times New Roman" w:hAnsi="Times New Roman"/>
          <w:sz w:val="24"/>
          <w:szCs w:val="24"/>
        </w:rPr>
        <w:sectPr w:rsidR="00FA3DF6" w:rsidRPr="001818EA" w:rsidSect="00081B42">
          <w:pgSz w:w="11907" w:h="16840"/>
          <w:pgMar w:top="1134" w:right="851" w:bottom="851" w:left="1418" w:header="709" w:footer="709" w:gutter="0"/>
          <w:cols w:space="720"/>
        </w:sectPr>
      </w:pPr>
    </w:p>
    <w:p w14:paraId="08477362"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ПРОФЕССИОНАЛЬНОГО МОДУЛЯ</w:t>
      </w:r>
    </w:p>
    <w:p w14:paraId="38222236" w14:textId="77777777" w:rsidR="00FA3DF6" w:rsidRPr="005E55A0" w:rsidRDefault="00FA3DF6" w:rsidP="00FA3DF6">
      <w:pPr>
        <w:pStyle w:val="af"/>
        <w:widowControl w:val="0"/>
        <w:numPr>
          <w:ilvl w:val="1"/>
          <w:numId w:val="64"/>
        </w:numPr>
        <w:spacing w:after="0" w:line="240" w:lineRule="auto"/>
        <w:contextualSpacing w:val="0"/>
        <w:jc w:val="both"/>
        <w:rPr>
          <w:rFonts w:ascii="Times New Roman" w:hAnsi="Times New Roman"/>
          <w:b/>
          <w:sz w:val="24"/>
          <w:szCs w:val="24"/>
        </w:rPr>
      </w:pPr>
      <w:r w:rsidRPr="005B50B8">
        <w:rPr>
          <w:rFonts w:ascii="Times New Roman" w:hAnsi="Times New Roman"/>
          <w:b/>
          <w:color w:val="000000" w:themeColor="text1"/>
          <w:sz w:val="24"/>
          <w:szCs w:val="24"/>
        </w:rPr>
        <w:t>Структура профессионального модул</w:t>
      </w:r>
      <w:r w:rsidRPr="005E55A0">
        <w:rPr>
          <w:rFonts w:ascii="Times New Roman" w:hAnsi="Times New Roman"/>
          <w:b/>
          <w:sz w:val="24"/>
          <w:szCs w:val="24"/>
        </w:rPr>
        <w:t>я</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899"/>
        <w:gridCol w:w="1376"/>
        <w:gridCol w:w="576"/>
        <w:gridCol w:w="1062"/>
        <w:gridCol w:w="561"/>
        <w:gridCol w:w="1122"/>
        <w:gridCol w:w="1191"/>
        <w:gridCol w:w="886"/>
        <w:gridCol w:w="1686"/>
        <w:gridCol w:w="947"/>
        <w:gridCol w:w="1353"/>
      </w:tblGrid>
      <w:tr w:rsidR="005E55A0" w:rsidRPr="005E55A0" w14:paraId="678A2858" w14:textId="77777777" w:rsidTr="005E55A0">
        <w:trPr>
          <w:trHeight w:val="438"/>
        </w:trPr>
        <w:tc>
          <w:tcPr>
            <w:tcW w:w="601" w:type="pct"/>
            <w:vMerge w:val="restart"/>
            <w:vAlign w:val="center"/>
          </w:tcPr>
          <w:p w14:paraId="10874085" w14:textId="77777777" w:rsidR="00165749" w:rsidRPr="005E55A0" w:rsidRDefault="00165749" w:rsidP="00DC2ED9">
            <w:pPr>
              <w:suppressAutoHyphens/>
              <w:spacing w:after="0" w:line="240" w:lineRule="auto"/>
              <w:ind w:left="-57" w:right="-57"/>
              <w:jc w:val="center"/>
              <w:rPr>
                <w:rFonts w:ascii="Times New Roman" w:hAnsi="Times New Roman"/>
                <w:sz w:val="20"/>
                <w:szCs w:val="20"/>
              </w:rPr>
            </w:pPr>
            <w:r w:rsidRPr="005E55A0">
              <w:rPr>
                <w:rFonts w:ascii="Times New Roman" w:hAnsi="Times New Roman"/>
                <w:sz w:val="20"/>
                <w:szCs w:val="20"/>
              </w:rPr>
              <w:t>Коды профессиональных общих компетенций</w:t>
            </w:r>
          </w:p>
        </w:tc>
        <w:tc>
          <w:tcPr>
            <w:tcW w:w="660" w:type="pct"/>
            <w:vMerge w:val="restart"/>
            <w:vAlign w:val="center"/>
          </w:tcPr>
          <w:p w14:paraId="2FC2EC0F" w14:textId="77777777" w:rsidR="00165749" w:rsidRPr="005E55A0" w:rsidRDefault="00165749" w:rsidP="00DC2ED9">
            <w:pPr>
              <w:suppressAutoHyphens/>
              <w:spacing w:after="0" w:line="240" w:lineRule="auto"/>
              <w:ind w:left="-57" w:right="-57"/>
              <w:jc w:val="center"/>
              <w:rPr>
                <w:rFonts w:ascii="Times New Roman" w:hAnsi="Times New Roman"/>
                <w:sz w:val="20"/>
                <w:szCs w:val="20"/>
              </w:rPr>
            </w:pPr>
            <w:r w:rsidRPr="005E55A0">
              <w:rPr>
                <w:rFonts w:ascii="Times New Roman" w:hAnsi="Times New Roman"/>
                <w:sz w:val="20"/>
                <w:szCs w:val="20"/>
              </w:rPr>
              <w:t>Наименования разделов профессионального модуля</w:t>
            </w:r>
          </w:p>
        </w:tc>
        <w:tc>
          <w:tcPr>
            <w:tcW w:w="678" w:type="pct"/>
            <w:gridSpan w:val="2"/>
            <w:vAlign w:val="center"/>
          </w:tcPr>
          <w:p w14:paraId="63E6C8B3" w14:textId="77777777" w:rsidR="00165749" w:rsidRPr="005E55A0" w:rsidRDefault="00165749" w:rsidP="00DC2ED9">
            <w:pPr>
              <w:suppressAutoHyphens/>
              <w:spacing w:after="0" w:line="240" w:lineRule="auto"/>
              <w:jc w:val="center"/>
              <w:rPr>
                <w:rFonts w:ascii="Times New Roman" w:hAnsi="Times New Roman"/>
                <w:sz w:val="20"/>
                <w:szCs w:val="20"/>
              </w:rPr>
            </w:pPr>
          </w:p>
        </w:tc>
        <w:tc>
          <w:tcPr>
            <w:tcW w:w="3061" w:type="pct"/>
            <w:gridSpan w:val="8"/>
          </w:tcPr>
          <w:p w14:paraId="27AE5F49" w14:textId="77777777" w:rsidR="00165749" w:rsidRPr="005E55A0" w:rsidRDefault="00165749" w:rsidP="00DC2ED9">
            <w:pPr>
              <w:suppressAutoHyphens/>
              <w:spacing w:after="0" w:line="240" w:lineRule="auto"/>
              <w:jc w:val="center"/>
              <w:rPr>
                <w:rFonts w:ascii="Times New Roman" w:hAnsi="Times New Roman"/>
                <w:sz w:val="20"/>
                <w:szCs w:val="20"/>
              </w:rPr>
            </w:pPr>
            <w:r w:rsidRPr="005E55A0">
              <w:rPr>
                <w:rFonts w:ascii="Times New Roman" w:hAnsi="Times New Roman"/>
                <w:sz w:val="20"/>
                <w:szCs w:val="20"/>
              </w:rPr>
              <w:t>Объем профессионального модуля, ак. час.</w:t>
            </w:r>
          </w:p>
        </w:tc>
      </w:tr>
      <w:tr w:rsidR="005E55A0" w:rsidRPr="005E55A0" w14:paraId="1E869A17" w14:textId="77777777" w:rsidTr="005E55A0">
        <w:trPr>
          <w:trHeight w:val="353"/>
        </w:trPr>
        <w:tc>
          <w:tcPr>
            <w:tcW w:w="601" w:type="pct"/>
            <w:vMerge/>
            <w:vAlign w:val="center"/>
          </w:tcPr>
          <w:p w14:paraId="3A3A93FB" w14:textId="77777777" w:rsidR="00165749" w:rsidRPr="005E55A0" w:rsidRDefault="00165749" w:rsidP="00DC2ED9">
            <w:pPr>
              <w:suppressAutoHyphens/>
              <w:spacing w:after="0" w:line="240" w:lineRule="auto"/>
              <w:jc w:val="center"/>
              <w:rPr>
                <w:rFonts w:ascii="Times New Roman" w:hAnsi="Times New Roman"/>
                <w:sz w:val="20"/>
                <w:szCs w:val="20"/>
              </w:rPr>
            </w:pPr>
          </w:p>
        </w:tc>
        <w:tc>
          <w:tcPr>
            <w:tcW w:w="660" w:type="pct"/>
            <w:vMerge/>
            <w:vAlign w:val="center"/>
          </w:tcPr>
          <w:p w14:paraId="744BE01E" w14:textId="77777777" w:rsidR="00165749" w:rsidRPr="005E55A0" w:rsidRDefault="00165749" w:rsidP="00DC2ED9">
            <w:pPr>
              <w:suppressAutoHyphens/>
              <w:spacing w:after="0" w:line="240" w:lineRule="auto"/>
              <w:jc w:val="center"/>
              <w:rPr>
                <w:rFonts w:ascii="Times New Roman" w:hAnsi="Times New Roman"/>
                <w:sz w:val="20"/>
                <w:szCs w:val="20"/>
              </w:rPr>
            </w:pPr>
          </w:p>
        </w:tc>
        <w:tc>
          <w:tcPr>
            <w:tcW w:w="478" w:type="pct"/>
            <w:vMerge w:val="restart"/>
            <w:vAlign w:val="center"/>
          </w:tcPr>
          <w:p w14:paraId="1DE1DA3C" w14:textId="77777777" w:rsidR="00165749" w:rsidRPr="005E55A0" w:rsidRDefault="00165749" w:rsidP="00DC2ED9">
            <w:pPr>
              <w:spacing w:after="0" w:line="240" w:lineRule="auto"/>
              <w:jc w:val="center"/>
              <w:rPr>
                <w:rFonts w:ascii="Times New Roman" w:hAnsi="Times New Roman"/>
                <w:iCs/>
                <w:sz w:val="20"/>
                <w:szCs w:val="20"/>
              </w:rPr>
            </w:pPr>
            <w:r w:rsidRPr="005E55A0">
              <w:rPr>
                <w:rFonts w:ascii="Times New Roman" w:hAnsi="Times New Roman"/>
                <w:iCs/>
                <w:sz w:val="20"/>
                <w:szCs w:val="20"/>
              </w:rPr>
              <w:t>Суммарный объем нагрузки, час.</w:t>
            </w:r>
          </w:p>
        </w:tc>
        <w:tc>
          <w:tcPr>
            <w:tcW w:w="200" w:type="pct"/>
            <w:vMerge w:val="restart"/>
            <w:textDirection w:val="btLr"/>
            <w:vAlign w:val="center"/>
          </w:tcPr>
          <w:p w14:paraId="7C7DE2AB" w14:textId="77777777" w:rsidR="00165749" w:rsidRPr="005E55A0" w:rsidRDefault="00165749" w:rsidP="00DC2ED9">
            <w:pPr>
              <w:spacing w:after="0" w:line="240" w:lineRule="auto"/>
              <w:ind w:left="113" w:right="113"/>
              <w:jc w:val="center"/>
              <w:rPr>
                <w:rFonts w:ascii="Times New Roman" w:hAnsi="Times New Roman"/>
                <w:iCs/>
                <w:sz w:val="20"/>
                <w:szCs w:val="20"/>
              </w:rPr>
            </w:pPr>
            <w:r w:rsidRPr="005E55A0">
              <w:rPr>
                <w:rFonts w:ascii="Times New Roman" w:hAnsi="Times New Roman"/>
                <w:iCs/>
                <w:sz w:val="20"/>
                <w:szCs w:val="20"/>
              </w:rPr>
              <w:t>В т.ч. в форме практ. подготовки</w:t>
            </w:r>
          </w:p>
        </w:tc>
        <w:tc>
          <w:tcPr>
            <w:tcW w:w="2591" w:type="pct"/>
            <w:gridSpan w:val="7"/>
          </w:tcPr>
          <w:p w14:paraId="046DC724" w14:textId="77777777" w:rsidR="00165749" w:rsidRPr="005E55A0" w:rsidRDefault="00165749" w:rsidP="00DC2ED9">
            <w:pPr>
              <w:suppressAutoHyphens/>
              <w:spacing w:after="0" w:line="240" w:lineRule="auto"/>
              <w:jc w:val="center"/>
              <w:rPr>
                <w:rFonts w:ascii="Times New Roman" w:hAnsi="Times New Roman"/>
                <w:sz w:val="20"/>
                <w:szCs w:val="20"/>
              </w:rPr>
            </w:pPr>
            <w:r w:rsidRPr="005E55A0">
              <w:rPr>
                <w:rFonts w:ascii="Times New Roman" w:hAnsi="Times New Roman"/>
              </w:rPr>
              <w:t>Работа обучающихся во взаимодействии с преподавателем</w:t>
            </w:r>
          </w:p>
        </w:tc>
        <w:tc>
          <w:tcPr>
            <w:tcW w:w="470" w:type="pct"/>
            <w:vMerge w:val="restart"/>
          </w:tcPr>
          <w:p w14:paraId="027D5DDD" w14:textId="77777777" w:rsidR="00165749" w:rsidRPr="005E55A0" w:rsidRDefault="00165749" w:rsidP="00DC2ED9">
            <w:pPr>
              <w:suppressAutoHyphens/>
              <w:spacing w:after="0" w:line="240" w:lineRule="auto"/>
              <w:jc w:val="center"/>
              <w:rPr>
                <w:rFonts w:ascii="Times New Roman" w:hAnsi="Times New Roman"/>
                <w:sz w:val="20"/>
                <w:szCs w:val="20"/>
              </w:rPr>
            </w:pPr>
            <w:r w:rsidRPr="005E55A0">
              <w:rPr>
                <w:rFonts w:ascii="Times New Roman" w:hAnsi="Times New Roman"/>
                <w:sz w:val="20"/>
                <w:szCs w:val="20"/>
              </w:rPr>
              <w:t>Самостоя-тельная работа</w:t>
            </w:r>
            <w:r w:rsidRPr="005E55A0">
              <w:rPr>
                <w:rStyle w:val="ad"/>
                <w:rFonts w:ascii="Times New Roman" w:hAnsi="Times New Roman"/>
                <w:i/>
              </w:rPr>
              <w:footnoteReference w:id="7"/>
            </w:r>
          </w:p>
        </w:tc>
      </w:tr>
      <w:tr w:rsidR="00165749" w:rsidRPr="00B26BD5" w14:paraId="66749CBE" w14:textId="77777777" w:rsidTr="005E55A0">
        <w:trPr>
          <w:trHeight w:val="115"/>
        </w:trPr>
        <w:tc>
          <w:tcPr>
            <w:tcW w:w="601" w:type="pct"/>
            <w:vMerge/>
          </w:tcPr>
          <w:p w14:paraId="2CD21DAE" w14:textId="77777777" w:rsidR="00165749" w:rsidRPr="00B26BD5" w:rsidRDefault="00165749" w:rsidP="00DC2ED9">
            <w:pPr>
              <w:spacing w:after="0" w:line="240" w:lineRule="auto"/>
              <w:rPr>
                <w:rFonts w:ascii="Times New Roman" w:hAnsi="Times New Roman"/>
                <w:i/>
              </w:rPr>
            </w:pPr>
          </w:p>
        </w:tc>
        <w:tc>
          <w:tcPr>
            <w:tcW w:w="660" w:type="pct"/>
            <w:vMerge/>
            <w:vAlign w:val="center"/>
          </w:tcPr>
          <w:p w14:paraId="13C964F8" w14:textId="77777777" w:rsidR="00165749" w:rsidRPr="00B26BD5" w:rsidRDefault="00165749" w:rsidP="00DC2ED9">
            <w:pPr>
              <w:spacing w:after="0" w:line="240" w:lineRule="auto"/>
              <w:rPr>
                <w:rFonts w:ascii="Times New Roman" w:hAnsi="Times New Roman"/>
                <w:i/>
              </w:rPr>
            </w:pPr>
          </w:p>
        </w:tc>
        <w:tc>
          <w:tcPr>
            <w:tcW w:w="478" w:type="pct"/>
            <w:vMerge/>
            <w:vAlign w:val="center"/>
          </w:tcPr>
          <w:p w14:paraId="30333FE2" w14:textId="77777777" w:rsidR="00165749" w:rsidRPr="00B26BD5" w:rsidRDefault="00165749" w:rsidP="00DC2ED9">
            <w:pPr>
              <w:spacing w:after="0" w:line="240" w:lineRule="auto"/>
              <w:rPr>
                <w:rFonts w:ascii="Times New Roman" w:hAnsi="Times New Roman"/>
                <w:i/>
                <w:iCs/>
              </w:rPr>
            </w:pPr>
          </w:p>
        </w:tc>
        <w:tc>
          <w:tcPr>
            <w:tcW w:w="200" w:type="pct"/>
            <w:vMerge/>
          </w:tcPr>
          <w:p w14:paraId="39268703" w14:textId="77777777" w:rsidR="00165749" w:rsidRPr="005E55A0" w:rsidRDefault="00165749" w:rsidP="00DC2ED9">
            <w:pPr>
              <w:suppressAutoHyphens/>
              <w:spacing w:after="0" w:line="240" w:lineRule="auto"/>
              <w:jc w:val="center"/>
              <w:rPr>
                <w:rFonts w:ascii="Times New Roman" w:hAnsi="Times New Roman"/>
                <w:color w:val="000000" w:themeColor="text1"/>
              </w:rPr>
            </w:pPr>
          </w:p>
        </w:tc>
        <w:tc>
          <w:tcPr>
            <w:tcW w:w="1368" w:type="pct"/>
            <w:gridSpan w:val="4"/>
          </w:tcPr>
          <w:p w14:paraId="161643A0" w14:textId="77777777" w:rsidR="00165749" w:rsidRPr="00645845" w:rsidRDefault="00165749" w:rsidP="00DC2ED9">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894" w:type="pct"/>
            <w:gridSpan w:val="2"/>
            <w:vMerge w:val="restart"/>
            <w:vAlign w:val="center"/>
          </w:tcPr>
          <w:p w14:paraId="6F2D1A2D" w14:textId="77777777" w:rsidR="00165749" w:rsidRPr="00645845" w:rsidRDefault="00165749" w:rsidP="00DC2ED9">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29" w:type="pct"/>
            <w:tcBorders>
              <w:bottom w:val="nil"/>
            </w:tcBorders>
            <w:vAlign w:val="center"/>
          </w:tcPr>
          <w:p w14:paraId="3052345F" w14:textId="77777777" w:rsidR="00165749" w:rsidRPr="00B26BD5" w:rsidRDefault="00165749" w:rsidP="00DC2ED9">
            <w:pPr>
              <w:spacing w:after="0" w:line="240" w:lineRule="auto"/>
              <w:rPr>
                <w:rFonts w:ascii="Times New Roman" w:hAnsi="Times New Roman"/>
                <w:i/>
              </w:rPr>
            </w:pPr>
          </w:p>
        </w:tc>
        <w:tc>
          <w:tcPr>
            <w:tcW w:w="470" w:type="pct"/>
            <w:vMerge/>
          </w:tcPr>
          <w:p w14:paraId="5CAFFC73" w14:textId="77777777" w:rsidR="00165749" w:rsidRPr="00B26BD5" w:rsidRDefault="00165749" w:rsidP="00DC2ED9">
            <w:pPr>
              <w:spacing w:after="0" w:line="240" w:lineRule="auto"/>
              <w:rPr>
                <w:rFonts w:ascii="Times New Roman" w:hAnsi="Times New Roman"/>
                <w:i/>
              </w:rPr>
            </w:pPr>
          </w:p>
        </w:tc>
      </w:tr>
      <w:tr w:rsidR="00165749" w:rsidRPr="00B26BD5" w14:paraId="6BD52390" w14:textId="77777777" w:rsidTr="005E55A0">
        <w:tc>
          <w:tcPr>
            <w:tcW w:w="601" w:type="pct"/>
            <w:vMerge/>
          </w:tcPr>
          <w:p w14:paraId="22AE247B" w14:textId="77777777" w:rsidR="00165749" w:rsidRPr="00B26BD5" w:rsidRDefault="00165749" w:rsidP="00DC2ED9">
            <w:pPr>
              <w:spacing w:after="0" w:line="240" w:lineRule="auto"/>
              <w:rPr>
                <w:rFonts w:ascii="Times New Roman" w:hAnsi="Times New Roman"/>
                <w:i/>
              </w:rPr>
            </w:pPr>
          </w:p>
        </w:tc>
        <w:tc>
          <w:tcPr>
            <w:tcW w:w="660" w:type="pct"/>
            <w:vMerge/>
            <w:vAlign w:val="center"/>
          </w:tcPr>
          <w:p w14:paraId="0DBA350A" w14:textId="77777777" w:rsidR="00165749" w:rsidRPr="00B26BD5" w:rsidRDefault="00165749" w:rsidP="00DC2ED9">
            <w:pPr>
              <w:spacing w:after="0" w:line="240" w:lineRule="auto"/>
              <w:rPr>
                <w:rFonts w:ascii="Times New Roman" w:hAnsi="Times New Roman"/>
                <w:i/>
              </w:rPr>
            </w:pPr>
          </w:p>
        </w:tc>
        <w:tc>
          <w:tcPr>
            <w:tcW w:w="478" w:type="pct"/>
            <w:vMerge/>
            <w:vAlign w:val="center"/>
          </w:tcPr>
          <w:p w14:paraId="3B917682" w14:textId="77777777" w:rsidR="00165749" w:rsidRPr="00B26BD5" w:rsidRDefault="00165749" w:rsidP="00DC2ED9">
            <w:pPr>
              <w:spacing w:after="0" w:line="240" w:lineRule="auto"/>
              <w:rPr>
                <w:rFonts w:ascii="Times New Roman" w:hAnsi="Times New Roman"/>
                <w:i/>
                <w:iCs/>
              </w:rPr>
            </w:pPr>
          </w:p>
        </w:tc>
        <w:tc>
          <w:tcPr>
            <w:tcW w:w="200" w:type="pct"/>
            <w:vMerge/>
          </w:tcPr>
          <w:p w14:paraId="567C23B4" w14:textId="77777777" w:rsidR="00165749" w:rsidRPr="005E55A0" w:rsidRDefault="00165749" w:rsidP="00DC2ED9">
            <w:pPr>
              <w:suppressAutoHyphens/>
              <w:spacing w:after="0" w:line="240" w:lineRule="auto"/>
              <w:jc w:val="center"/>
              <w:rPr>
                <w:rFonts w:ascii="Times New Roman" w:hAnsi="Times New Roman"/>
                <w:color w:val="000000" w:themeColor="text1"/>
                <w:sz w:val="20"/>
                <w:szCs w:val="20"/>
              </w:rPr>
            </w:pPr>
          </w:p>
        </w:tc>
        <w:tc>
          <w:tcPr>
            <w:tcW w:w="369" w:type="pct"/>
            <w:vMerge w:val="restart"/>
            <w:vAlign w:val="center"/>
          </w:tcPr>
          <w:p w14:paraId="73729F5B" w14:textId="77777777" w:rsidR="00165749" w:rsidRPr="00B26BD5" w:rsidRDefault="00165749" w:rsidP="00DC2ED9">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0F5866A4" w14:textId="77777777" w:rsidR="00165749" w:rsidRPr="00B26BD5" w:rsidRDefault="00165749" w:rsidP="00DC2ED9">
            <w:pPr>
              <w:suppressAutoHyphens/>
              <w:spacing w:line="240" w:lineRule="auto"/>
              <w:jc w:val="center"/>
              <w:rPr>
                <w:rFonts w:ascii="Times New Roman" w:hAnsi="Times New Roman"/>
                <w:i/>
              </w:rPr>
            </w:pPr>
          </w:p>
        </w:tc>
        <w:tc>
          <w:tcPr>
            <w:tcW w:w="999" w:type="pct"/>
            <w:gridSpan w:val="3"/>
            <w:vAlign w:val="center"/>
          </w:tcPr>
          <w:p w14:paraId="4D66495D" w14:textId="77777777" w:rsidR="00165749" w:rsidRPr="00645845" w:rsidRDefault="00165749" w:rsidP="00DC2ED9">
            <w:pPr>
              <w:suppressAutoHyphens/>
              <w:spacing w:after="0" w:line="240" w:lineRule="auto"/>
              <w:jc w:val="center"/>
              <w:rPr>
                <w:rFonts w:ascii="Times New Roman" w:hAnsi="Times New Roman"/>
              </w:rPr>
            </w:pPr>
            <w:r w:rsidRPr="00645845">
              <w:rPr>
                <w:rFonts w:ascii="Times New Roman" w:hAnsi="Times New Roman"/>
              </w:rPr>
              <w:t>В том числе</w:t>
            </w:r>
          </w:p>
        </w:tc>
        <w:tc>
          <w:tcPr>
            <w:tcW w:w="894" w:type="pct"/>
            <w:gridSpan w:val="2"/>
            <w:vMerge/>
            <w:vAlign w:val="center"/>
          </w:tcPr>
          <w:p w14:paraId="68195FEE" w14:textId="77777777" w:rsidR="00165749" w:rsidRPr="00B26BD5" w:rsidRDefault="00165749" w:rsidP="00DC2ED9">
            <w:pPr>
              <w:suppressAutoHyphens/>
              <w:spacing w:after="0" w:line="240" w:lineRule="auto"/>
              <w:jc w:val="center"/>
              <w:rPr>
                <w:rFonts w:ascii="Times New Roman" w:hAnsi="Times New Roman"/>
                <w:i/>
              </w:rPr>
            </w:pPr>
          </w:p>
        </w:tc>
        <w:tc>
          <w:tcPr>
            <w:tcW w:w="329" w:type="pct"/>
            <w:vMerge w:val="restart"/>
            <w:tcBorders>
              <w:top w:val="nil"/>
            </w:tcBorders>
            <w:vAlign w:val="center"/>
          </w:tcPr>
          <w:p w14:paraId="308223ED" w14:textId="77777777" w:rsidR="00165749" w:rsidRPr="00210035" w:rsidRDefault="00165749" w:rsidP="00DC2ED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Консуль-тации</w:t>
            </w:r>
            <w:r>
              <w:rPr>
                <w:rStyle w:val="ad"/>
                <w:rFonts w:ascii="Times New Roman" w:hAnsi="Times New Roman"/>
                <w:sz w:val="20"/>
                <w:szCs w:val="20"/>
              </w:rPr>
              <w:footnoteReference w:id="8"/>
            </w:r>
            <w:r>
              <w:rPr>
                <w:rFonts w:ascii="Times New Roman" w:hAnsi="Times New Roman"/>
                <w:sz w:val="20"/>
                <w:szCs w:val="20"/>
              </w:rPr>
              <w:t xml:space="preserve"> </w:t>
            </w:r>
          </w:p>
        </w:tc>
        <w:tc>
          <w:tcPr>
            <w:tcW w:w="470" w:type="pct"/>
            <w:vMerge/>
          </w:tcPr>
          <w:p w14:paraId="0BA8F53F" w14:textId="77777777" w:rsidR="00165749" w:rsidRPr="00B26BD5" w:rsidRDefault="00165749" w:rsidP="00DC2ED9">
            <w:pPr>
              <w:spacing w:after="0" w:line="240" w:lineRule="auto"/>
              <w:rPr>
                <w:rFonts w:ascii="Times New Roman" w:hAnsi="Times New Roman"/>
                <w:i/>
              </w:rPr>
            </w:pPr>
          </w:p>
        </w:tc>
      </w:tr>
      <w:tr w:rsidR="00165749" w:rsidRPr="00B26BD5" w14:paraId="13F9FAC8" w14:textId="77777777" w:rsidTr="005E55A0">
        <w:trPr>
          <w:cantSplit/>
          <w:trHeight w:val="1445"/>
        </w:trPr>
        <w:tc>
          <w:tcPr>
            <w:tcW w:w="601" w:type="pct"/>
            <w:vMerge/>
          </w:tcPr>
          <w:p w14:paraId="6AC2358F" w14:textId="77777777" w:rsidR="00165749" w:rsidRPr="00B26BD5" w:rsidRDefault="00165749" w:rsidP="00DC2ED9">
            <w:pPr>
              <w:spacing w:after="0" w:line="240" w:lineRule="auto"/>
              <w:rPr>
                <w:rFonts w:ascii="Times New Roman" w:hAnsi="Times New Roman"/>
                <w:i/>
              </w:rPr>
            </w:pPr>
          </w:p>
        </w:tc>
        <w:tc>
          <w:tcPr>
            <w:tcW w:w="660" w:type="pct"/>
            <w:vMerge/>
            <w:vAlign w:val="center"/>
          </w:tcPr>
          <w:p w14:paraId="378D9EAB" w14:textId="77777777" w:rsidR="00165749" w:rsidRPr="00B26BD5" w:rsidRDefault="00165749" w:rsidP="00DC2ED9">
            <w:pPr>
              <w:spacing w:after="0" w:line="240" w:lineRule="auto"/>
              <w:rPr>
                <w:rFonts w:ascii="Times New Roman" w:hAnsi="Times New Roman"/>
                <w:i/>
              </w:rPr>
            </w:pPr>
          </w:p>
        </w:tc>
        <w:tc>
          <w:tcPr>
            <w:tcW w:w="478" w:type="pct"/>
            <w:vMerge/>
            <w:vAlign w:val="center"/>
          </w:tcPr>
          <w:p w14:paraId="4F0CD94A" w14:textId="77777777" w:rsidR="00165749" w:rsidRPr="00B26BD5" w:rsidRDefault="00165749" w:rsidP="00DC2ED9">
            <w:pPr>
              <w:spacing w:after="0" w:line="240" w:lineRule="auto"/>
              <w:rPr>
                <w:rFonts w:ascii="Times New Roman" w:hAnsi="Times New Roman"/>
                <w:i/>
              </w:rPr>
            </w:pPr>
          </w:p>
        </w:tc>
        <w:tc>
          <w:tcPr>
            <w:tcW w:w="200" w:type="pct"/>
            <w:vMerge/>
          </w:tcPr>
          <w:p w14:paraId="3AF8DD8D" w14:textId="77777777" w:rsidR="00165749" w:rsidRPr="005E55A0" w:rsidRDefault="00165749" w:rsidP="00DC2ED9">
            <w:pPr>
              <w:suppressAutoHyphens/>
              <w:spacing w:after="0" w:line="240" w:lineRule="auto"/>
              <w:jc w:val="center"/>
              <w:rPr>
                <w:rFonts w:ascii="Times New Roman" w:hAnsi="Times New Roman"/>
                <w:i/>
                <w:color w:val="000000" w:themeColor="text1"/>
                <w:sz w:val="20"/>
                <w:szCs w:val="20"/>
              </w:rPr>
            </w:pPr>
          </w:p>
        </w:tc>
        <w:tc>
          <w:tcPr>
            <w:tcW w:w="369" w:type="pct"/>
            <w:vMerge/>
            <w:vAlign w:val="center"/>
          </w:tcPr>
          <w:p w14:paraId="785832C0" w14:textId="77777777" w:rsidR="00165749" w:rsidRPr="00B26BD5" w:rsidRDefault="00165749" w:rsidP="00DC2ED9">
            <w:pPr>
              <w:suppressAutoHyphens/>
              <w:spacing w:after="0" w:line="240" w:lineRule="auto"/>
              <w:jc w:val="center"/>
              <w:rPr>
                <w:rFonts w:ascii="Times New Roman" w:hAnsi="Times New Roman"/>
                <w:i/>
                <w:sz w:val="20"/>
                <w:szCs w:val="20"/>
              </w:rPr>
            </w:pPr>
          </w:p>
        </w:tc>
        <w:tc>
          <w:tcPr>
            <w:tcW w:w="195" w:type="pct"/>
            <w:textDirection w:val="btLr"/>
            <w:vAlign w:val="center"/>
          </w:tcPr>
          <w:p w14:paraId="6A9FE95B" w14:textId="77777777" w:rsidR="00165749" w:rsidRPr="00737B99" w:rsidRDefault="00165749" w:rsidP="00DC2ED9">
            <w:pPr>
              <w:suppressAutoHyphens/>
              <w:spacing w:after="0" w:line="240" w:lineRule="auto"/>
              <w:ind w:left="113" w:right="113"/>
              <w:jc w:val="center"/>
              <w:rPr>
                <w:rFonts w:ascii="Times New Roman" w:hAnsi="Times New Roman"/>
                <w:iCs/>
                <w:sz w:val="20"/>
                <w:szCs w:val="20"/>
              </w:rPr>
            </w:pPr>
            <w:r w:rsidRPr="00737B99">
              <w:rPr>
                <w:rFonts w:ascii="Times New Roman" w:hAnsi="Times New Roman"/>
                <w:iCs/>
                <w:sz w:val="20"/>
                <w:szCs w:val="20"/>
              </w:rPr>
              <w:t>Промежут. аттест.</w:t>
            </w:r>
          </w:p>
        </w:tc>
        <w:tc>
          <w:tcPr>
            <w:tcW w:w="390" w:type="pct"/>
            <w:vAlign w:val="center"/>
          </w:tcPr>
          <w:p w14:paraId="13C840C5" w14:textId="77777777" w:rsidR="00165749" w:rsidRPr="00B26BD5" w:rsidRDefault="00165749" w:rsidP="00DC2ED9">
            <w:pPr>
              <w:suppressAutoHyphens/>
              <w:spacing w:after="0" w:line="240" w:lineRule="auto"/>
              <w:ind w:left="-57" w:right="-57"/>
              <w:jc w:val="center"/>
              <w:rPr>
                <w:rFonts w:ascii="Times New Roman" w:hAnsi="Times New Roman"/>
                <w:color w:val="000000"/>
                <w:sz w:val="20"/>
                <w:szCs w:val="20"/>
              </w:rPr>
            </w:pPr>
            <w:r w:rsidRPr="00B26BD5">
              <w:rPr>
                <w:rFonts w:ascii="Times New Roman" w:hAnsi="Times New Roman"/>
                <w:color w:val="000000"/>
                <w:sz w:val="20"/>
                <w:szCs w:val="20"/>
              </w:rPr>
              <w:t>Лаборат</w:t>
            </w:r>
            <w:r>
              <w:rPr>
                <w:rFonts w:ascii="Times New Roman" w:hAnsi="Times New Roman"/>
                <w:color w:val="000000"/>
                <w:sz w:val="20"/>
                <w:szCs w:val="20"/>
              </w:rPr>
              <w:t>.</w:t>
            </w:r>
            <w:r w:rsidRPr="00B26BD5">
              <w:rPr>
                <w:rFonts w:ascii="Times New Roman" w:hAnsi="Times New Roman"/>
                <w:color w:val="000000"/>
                <w:sz w:val="20"/>
                <w:szCs w:val="20"/>
              </w:rPr>
              <w:t xml:space="preserve"> и практ</w:t>
            </w:r>
            <w:r>
              <w:rPr>
                <w:rFonts w:ascii="Times New Roman" w:hAnsi="Times New Roman"/>
                <w:color w:val="000000"/>
                <w:sz w:val="20"/>
                <w:szCs w:val="20"/>
              </w:rPr>
              <w:t>.</w:t>
            </w:r>
            <w:r w:rsidRPr="00B26BD5">
              <w:rPr>
                <w:rFonts w:ascii="Times New Roman" w:hAnsi="Times New Roman"/>
                <w:color w:val="000000"/>
                <w:sz w:val="20"/>
                <w:szCs w:val="20"/>
              </w:rPr>
              <w:t xml:space="preserve"> занятий</w:t>
            </w:r>
          </w:p>
        </w:tc>
        <w:tc>
          <w:tcPr>
            <w:tcW w:w="414" w:type="pct"/>
            <w:vAlign w:val="center"/>
          </w:tcPr>
          <w:p w14:paraId="046990F3" w14:textId="77777777" w:rsidR="00165749" w:rsidRPr="007C48A3" w:rsidRDefault="00165749" w:rsidP="00DC2ED9">
            <w:pPr>
              <w:suppressAutoHyphens/>
              <w:spacing w:after="0" w:line="240" w:lineRule="auto"/>
              <w:ind w:left="-57" w:right="-57"/>
              <w:jc w:val="center"/>
              <w:rPr>
                <w:rFonts w:ascii="Times New Roman" w:hAnsi="Times New Roman"/>
                <w:sz w:val="20"/>
                <w:szCs w:val="20"/>
              </w:rPr>
            </w:pPr>
            <w:r w:rsidRPr="007C48A3">
              <w:rPr>
                <w:rFonts w:ascii="Times New Roman" w:hAnsi="Times New Roman"/>
                <w:sz w:val="20"/>
                <w:szCs w:val="20"/>
              </w:rPr>
              <w:t>Курсовых работ (проектов)</w:t>
            </w:r>
            <w:r w:rsidRPr="007C48A3">
              <w:rPr>
                <w:rStyle w:val="ad"/>
                <w:rFonts w:ascii="Times New Roman" w:hAnsi="Times New Roman"/>
                <w:sz w:val="20"/>
                <w:szCs w:val="20"/>
              </w:rPr>
              <w:footnoteReference w:id="9"/>
            </w:r>
          </w:p>
        </w:tc>
        <w:tc>
          <w:tcPr>
            <w:tcW w:w="308" w:type="pct"/>
            <w:vAlign w:val="center"/>
          </w:tcPr>
          <w:p w14:paraId="60EA6369" w14:textId="77777777" w:rsidR="00165749" w:rsidRPr="00B26BD5" w:rsidRDefault="00165749"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Учебная</w:t>
            </w:r>
          </w:p>
          <w:p w14:paraId="1AF4A8A2" w14:textId="77777777" w:rsidR="00165749" w:rsidRPr="00B26BD5" w:rsidRDefault="00165749" w:rsidP="00DC2ED9">
            <w:pPr>
              <w:suppressAutoHyphens/>
              <w:spacing w:after="0" w:line="240" w:lineRule="auto"/>
              <w:ind w:left="-57" w:right="-57"/>
              <w:jc w:val="center"/>
              <w:rPr>
                <w:rFonts w:ascii="Times New Roman" w:hAnsi="Times New Roman"/>
                <w:i/>
                <w:sz w:val="20"/>
                <w:szCs w:val="20"/>
              </w:rPr>
            </w:pPr>
          </w:p>
        </w:tc>
        <w:tc>
          <w:tcPr>
            <w:tcW w:w="586" w:type="pct"/>
            <w:vAlign w:val="center"/>
          </w:tcPr>
          <w:p w14:paraId="36F62180" w14:textId="77777777" w:rsidR="00165749" w:rsidRPr="00B26BD5" w:rsidRDefault="00165749"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1B6FEC64" w14:textId="77777777" w:rsidR="00165749" w:rsidRPr="00B26BD5" w:rsidRDefault="00165749" w:rsidP="00DC2ED9">
            <w:pPr>
              <w:suppressAutoHyphens/>
              <w:spacing w:after="0" w:line="240" w:lineRule="auto"/>
              <w:ind w:left="-57" w:right="-57"/>
              <w:jc w:val="center"/>
              <w:rPr>
                <w:rFonts w:ascii="Times New Roman" w:hAnsi="Times New Roman"/>
                <w:i/>
                <w:sz w:val="20"/>
                <w:szCs w:val="20"/>
              </w:rPr>
            </w:pPr>
          </w:p>
        </w:tc>
        <w:tc>
          <w:tcPr>
            <w:tcW w:w="329" w:type="pct"/>
            <w:vMerge/>
            <w:vAlign w:val="center"/>
          </w:tcPr>
          <w:p w14:paraId="2FCC7758" w14:textId="77777777" w:rsidR="00165749" w:rsidRPr="00B26BD5" w:rsidRDefault="00165749" w:rsidP="00DC2ED9">
            <w:pPr>
              <w:spacing w:after="0" w:line="240" w:lineRule="auto"/>
              <w:rPr>
                <w:rFonts w:ascii="Times New Roman" w:hAnsi="Times New Roman"/>
                <w:i/>
              </w:rPr>
            </w:pPr>
          </w:p>
        </w:tc>
        <w:tc>
          <w:tcPr>
            <w:tcW w:w="470" w:type="pct"/>
            <w:vMerge/>
          </w:tcPr>
          <w:p w14:paraId="520B3B97" w14:textId="77777777" w:rsidR="00165749" w:rsidRPr="00B26BD5" w:rsidRDefault="00165749" w:rsidP="00DC2ED9">
            <w:pPr>
              <w:spacing w:after="0" w:line="240" w:lineRule="auto"/>
              <w:rPr>
                <w:rFonts w:ascii="Times New Roman" w:hAnsi="Times New Roman"/>
                <w:i/>
              </w:rPr>
            </w:pPr>
          </w:p>
        </w:tc>
      </w:tr>
      <w:tr w:rsidR="00165749" w:rsidRPr="00B26BD5" w14:paraId="07E4A2AD" w14:textId="77777777" w:rsidTr="005E55A0">
        <w:trPr>
          <w:trHeight w:val="415"/>
        </w:trPr>
        <w:tc>
          <w:tcPr>
            <w:tcW w:w="601" w:type="pct"/>
            <w:vAlign w:val="center"/>
          </w:tcPr>
          <w:p w14:paraId="781685D9"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1</w:t>
            </w:r>
          </w:p>
        </w:tc>
        <w:tc>
          <w:tcPr>
            <w:tcW w:w="660" w:type="pct"/>
            <w:vAlign w:val="center"/>
          </w:tcPr>
          <w:p w14:paraId="1319C2B5"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2</w:t>
            </w:r>
          </w:p>
        </w:tc>
        <w:tc>
          <w:tcPr>
            <w:tcW w:w="478" w:type="pct"/>
            <w:vAlign w:val="center"/>
          </w:tcPr>
          <w:p w14:paraId="5E4F4A61"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3</w:t>
            </w:r>
          </w:p>
        </w:tc>
        <w:tc>
          <w:tcPr>
            <w:tcW w:w="200" w:type="pct"/>
          </w:tcPr>
          <w:p w14:paraId="22E56706" w14:textId="77777777" w:rsidR="00165749" w:rsidRPr="005E55A0" w:rsidRDefault="00165749" w:rsidP="00DC2ED9">
            <w:pPr>
              <w:spacing w:after="0" w:line="240" w:lineRule="auto"/>
              <w:jc w:val="center"/>
              <w:rPr>
                <w:rFonts w:ascii="Times New Roman" w:hAnsi="Times New Roman"/>
                <w:i/>
                <w:color w:val="000000" w:themeColor="text1"/>
              </w:rPr>
            </w:pPr>
            <w:r w:rsidRPr="005E55A0">
              <w:rPr>
                <w:rFonts w:ascii="Times New Roman" w:hAnsi="Times New Roman"/>
                <w:i/>
                <w:color w:val="000000" w:themeColor="text1"/>
              </w:rPr>
              <w:t>4</w:t>
            </w:r>
          </w:p>
        </w:tc>
        <w:tc>
          <w:tcPr>
            <w:tcW w:w="369" w:type="pct"/>
            <w:vAlign w:val="center"/>
          </w:tcPr>
          <w:p w14:paraId="55AE075A"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5</w:t>
            </w:r>
          </w:p>
        </w:tc>
        <w:tc>
          <w:tcPr>
            <w:tcW w:w="195" w:type="pct"/>
            <w:vAlign w:val="center"/>
          </w:tcPr>
          <w:p w14:paraId="105CEE0D" w14:textId="77777777" w:rsidR="00165749" w:rsidRPr="00737B99" w:rsidRDefault="00165749" w:rsidP="00DC2ED9">
            <w:pPr>
              <w:spacing w:after="0" w:line="240" w:lineRule="auto"/>
              <w:jc w:val="center"/>
              <w:rPr>
                <w:rFonts w:ascii="Times New Roman" w:hAnsi="Times New Roman"/>
                <w:i/>
              </w:rPr>
            </w:pPr>
            <w:r w:rsidRPr="00737B99">
              <w:rPr>
                <w:rFonts w:ascii="Times New Roman" w:hAnsi="Times New Roman"/>
                <w:i/>
              </w:rPr>
              <w:t>6</w:t>
            </w:r>
          </w:p>
        </w:tc>
        <w:tc>
          <w:tcPr>
            <w:tcW w:w="390" w:type="pct"/>
            <w:vAlign w:val="center"/>
          </w:tcPr>
          <w:p w14:paraId="582520D8"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7</w:t>
            </w:r>
          </w:p>
        </w:tc>
        <w:tc>
          <w:tcPr>
            <w:tcW w:w="414" w:type="pct"/>
            <w:vAlign w:val="center"/>
          </w:tcPr>
          <w:p w14:paraId="2369DA2F"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8</w:t>
            </w:r>
          </w:p>
        </w:tc>
        <w:tc>
          <w:tcPr>
            <w:tcW w:w="308" w:type="pct"/>
            <w:vAlign w:val="center"/>
          </w:tcPr>
          <w:p w14:paraId="2EE3FD24"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9</w:t>
            </w:r>
          </w:p>
        </w:tc>
        <w:tc>
          <w:tcPr>
            <w:tcW w:w="586" w:type="pct"/>
            <w:vAlign w:val="center"/>
          </w:tcPr>
          <w:p w14:paraId="7B730D2A" w14:textId="77777777" w:rsidR="00165749" w:rsidRPr="00B26BD5" w:rsidRDefault="00165749" w:rsidP="00DC2ED9">
            <w:pPr>
              <w:spacing w:after="0" w:line="240" w:lineRule="auto"/>
              <w:jc w:val="center"/>
              <w:rPr>
                <w:rFonts w:ascii="Times New Roman" w:hAnsi="Times New Roman"/>
                <w:i/>
              </w:rPr>
            </w:pPr>
            <w:r>
              <w:rPr>
                <w:rFonts w:ascii="Times New Roman" w:hAnsi="Times New Roman"/>
                <w:i/>
              </w:rPr>
              <w:t>10</w:t>
            </w:r>
          </w:p>
        </w:tc>
        <w:tc>
          <w:tcPr>
            <w:tcW w:w="329" w:type="pct"/>
            <w:vAlign w:val="center"/>
          </w:tcPr>
          <w:p w14:paraId="07CD0237" w14:textId="77777777" w:rsidR="00165749" w:rsidRDefault="00165749" w:rsidP="00DC2ED9">
            <w:pPr>
              <w:spacing w:after="0" w:line="240" w:lineRule="auto"/>
              <w:jc w:val="center"/>
              <w:rPr>
                <w:rFonts w:ascii="Times New Roman" w:hAnsi="Times New Roman"/>
                <w:i/>
              </w:rPr>
            </w:pPr>
            <w:r>
              <w:rPr>
                <w:rFonts w:ascii="Times New Roman" w:hAnsi="Times New Roman"/>
                <w:i/>
              </w:rPr>
              <w:t>11</w:t>
            </w:r>
          </w:p>
        </w:tc>
        <w:tc>
          <w:tcPr>
            <w:tcW w:w="470" w:type="pct"/>
          </w:tcPr>
          <w:p w14:paraId="5EDAB87E" w14:textId="77777777" w:rsidR="00165749" w:rsidRDefault="00165749" w:rsidP="00DC2ED9">
            <w:pPr>
              <w:spacing w:after="0" w:line="240" w:lineRule="auto"/>
              <w:jc w:val="center"/>
              <w:rPr>
                <w:rFonts w:ascii="Times New Roman" w:hAnsi="Times New Roman"/>
                <w:i/>
              </w:rPr>
            </w:pPr>
            <w:r>
              <w:rPr>
                <w:rFonts w:ascii="Times New Roman" w:hAnsi="Times New Roman"/>
                <w:i/>
              </w:rPr>
              <w:t>12</w:t>
            </w:r>
          </w:p>
        </w:tc>
      </w:tr>
      <w:tr w:rsidR="00165749" w:rsidRPr="00B26BD5" w14:paraId="3880A25E" w14:textId="77777777" w:rsidTr="00165749">
        <w:trPr>
          <w:trHeight w:val="415"/>
        </w:trPr>
        <w:tc>
          <w:tcPr>
            <w:tcW w:w="601" w:type="pct"/>
          </w:tcPr>
          <w:p w14:paraId="694185B6"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2.1-2.4</w:t>
            </w:r>
          </w:p>
          <w:p w14:paraId="11B3802B"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01-07, 09,10</w:t>
            </w:r>
          </w:p>
        </w:tc>
        <w:tc>
          <w:tcPr>
            <w:tcW w:w="660" w:type="pct"/>
          </w:tcPr>
          <w:p w14:paraId="2E48BE6D"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МДК 02.01.</w:t>
            </w:r>
          </w:p>
          <w:p w14:paraId="37BE160B"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Контроль параметров процесса изготовления   печатной продукции</w:t>
            </w:r>
          </w:p>
        </w:tc>
        <w:tc>
          <w:tcPr>
            <w:tcW w:w="478" w:type="pct"/>
            <w:vAlign w:val="center"/>
          </w:tcPr>
          <w:p w14:paraId="1260718D" w14:textId="77777777" w:rsidR="00165749" w:rsidRPr="001818EA" w:rsidRDefault="00165749" w:rsidP="00165749">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206</w:t>
            </w:r>
          </w:p>
        </w:tc>
        <w:tc>
          <w:tcPr>
            <w:tcW w:w="200" w:type="pct"/>
            <w:vAlign w:val="center"/>
          </w:tcPr>
          <w:p w14:paraId="18F0E1A0" w14:textId="77777777" w:rsidR="00165749" w:rsidRPr="00737B99" w:rsidRDefault="00737B99" w:rsidP="00165749">
            <w:pPr>
              <w:spacing w:after="0" w:line="240" w:lineRule="auto"/>
              <w:jc w:val="center"/>
              <w:rPr>
                <w:rFonts w:ascii="Times New Roman" w:hAnsi="Times New Roman"/>
                <w:iCs/>
                <w:color w:val="000000" w:themeColor="text1"/>
              </w:rPr>
            </w:pPr>
            <w:r w:rsidRPr="00737B99">
              <w:rPr>
                <w:rFonts w:ascii="Times New Roman" w:hAnsi="Times New Roman"/>
                <w:iCs/>
                <w:color w:val="000000" w:themeColor="text1"/>
              </w:rPr>
              <w:t>56</w:t>
            </w:r>
          </w:p>
        </w:tc>
        <w:tc>
          <w:tcPr>
            <w:tcW w:w="369" w:type="pct"/>
            <w:vAlign w:val="center"/>
          </w:tcPr>
          <w:p w14:paraId="6C0C81D3" w14:textId="77777777" w:rsidR="00165749" w:rsidRPr="001818EA" w:rsidRDefault="00165749" w:rsidP="00165749">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170</w:t>
            </w:r>
          </w:p>
        </w:tc>
        <w:tc>
          <w:tcPr>
            <w:tcW w:w="195" w:type="pct"/>
            <w:vAlign w:val="center"/>
          </w:tcPr>
          <w:p w14:paraId="36DD7F87" w14:textId="77777777" w:rsidR="00165749" w:rsidRPr="00737B99" w:rsidRDefault="005B50B8" w:rsidP="00165749">
            <w:pPr>
              <w:spacing w:after="0" w:line="240" w:lineRule="auto"/>
              <w:jc w:val="center"/>
              <w:rPr>
                <w:rFonts w:ascii="Times New Roman" w:hAnsi="Times New Roman"/>
                <w:iCs/>
                <w:color w:val="000000" w:themeColor="text1"/>
              </w:rPr>
            </w:pPr>
            <w:r w:rsidRPr="00737B99">
              <w:rPr>
                <w:rFonts w:ascii="Times New Roman" w:hAnsi="Times New Roman"/>
                <w:iCs/>
                <w:color w:val="000000" w:themeColor="text1"/>
              </w:rPr>
              <w:t>6</w:t>
            </w:r>
          </w:p>
        </w:tc>
        <w:tc>
          <w:tcPr>
            <w:tcW w:w="390" w:type="pct"/>
            <w:vAlign w:val="center"/>
          </w:tcPr>
          <w:p w14:paraId="6A722BE4" w14:textId="77777777" w:rsidR="00165749" w:rsidRPr="00165749" w:rsidRDefault="00165749" w:rsidP="00165749">
            <w:pPr>
              <w:spacing w:after="0" w:line="240" w:lineRule="auto"/>
              <w:jc w:val="center"/>
              <w:rPr>
                <w:rFonts w:ascii="Times New Roman" w:hAnsi="Times New Roman"/>
                <w:iCs/>
              </w:rPr>
            </w:pPr>
            <w:r w:rsidRPr="00165749">
              <w:rPr>
                <w:rFonts w:ascii="Times New Roman" w:hAnsi="Times New Roman"/>
                <w:iCs/>
              </w:rPr>
              <w:t>44</w:t>
            </w:r>
          </w:p>
        </w:tc>
        <w:tc>
          <w:tcPr>
            <w:tcW w:w="414" w:type="pct"/>
            <w:vAlign w:val="center"/>
          </w:tcPr>
          <w:p w14:paraId="390ABF77" w14:textId="77777777" w:rsidR="00165749" w:rsidRDefault="00165749" w:rsidP="00165749">
            <w:pPr>
              <w:spacing w:after="0" w:line="240" w:lineRule="auto"/>
              <w:jc w:val="center"/>
              <w:rPr>
                <w:rFonts w:ascii="Times New Roman" w:hAnsi="Times New Roman"/>
                <w:i/>
              </w:rPr>
            </w:pPr>
          </w:p>
        </w:tc>
        <w:tc>
          <w:tcPr>
            <w:tcW w:w="308" w:type="pct"/>
            <w:vAlign w:val="center"/>
          </w:tcPr>
          <w:p w14:paraId="6C6018D0" w14:textId="77777777" w:rsidR="00165749" w:rsidRPr="00165749" w:rsidRDefault="00165749" w:rsidP="00165749">
            <w:pPr>
              <w:spacing w:after="0" w:line="240" w:lineRule="auto"/>
              <w:jc w:val="center"/>
              <w:rPr>
                <w:rFonts w:ascii="Times New Roman" w:hAnsi="Times New Roman"/>
                <w:b/>
                <w:bCs/>
                <w:iCs/>
              </w:rPr>
            </w:pPr>
            <w:r w:rsidRPr="00165749">
              <w:rPr>
                <w:rFonts w:ascii="Times New Roman" w:hAnsi="Times New Roman"/>
                <w:b/>
                <w:bCs/>
                <w:iCs/>
              </w:rPr>
              <w:t>36</w:t>
            </w:r>
          </w:p>
        </w:tc>
        <w:tc>
          <w:tcPr>
            <w:tcW w:w="586" w:type="pct"/>
            <w:vAlign w:val="center"/>
          </w:tcPr>
          <w:p w14:paraId="3DA4C292" w14:textId="77777777" w:rsidR="00165749" w:rsidRPr="00165749" w:rsidRDefault="00165749" w:rsidP="00165749">
            <w:pPr>
              <w:spacing w:after="0" w:line="240" w:lineRule="auto"/>
              <w:jc w:val="center"/>
              <w:rPr>
                <w:rFonts w:ascii="Times New Roman" w:hAnsi="Times New Roman"/>
                <w:b/>
                <w:bCs/>
                <w:iCs/>
              </w:rPr>
            </w:pPr>
          </w:p>
        </w:tc>
        <w:tc>
          <w:tcPr>
            <w:tcW w:w="329" w:type="pct"/>
            <w:vAlign w:val="center"/>
          </w:tcPr>
          <w:p w14:paraId="74C9412A" w14:textId="77777777" w:rsidR="00165749" w:rsidRDefault="005B50B8" w:rsidP="00165749">
            <w:pPr>
              <w:spacing w:after="0" w:line="240" w:lineRule="auto"/>
              <w:jc w:val="center"/>
              <w:rPr>
                <w:rFonts w:ascii="Times New Roman" w:hAnsi="Times New Roman"/>
                <w:i/>
              </w:rPr>
            </w:pPr>
            <w:r>
              <w:rPr>
                <w:rFonts w:ascii="Times New Roman" w:hAnsi="Times New Roman"/>
                <w:i/>
              </w:rPr>
              <w:t>4</w:t>
            </w:r>
          </w:p>
        </w:tc>
        <w:tc>
          <w:tcPr>
            <w:tcW w:w="470" w:type="pct"/>
          </w:tcPr>
          <w:p w14:paraId="67D5D833" w14:textId="77777777" w:rsidR="00165749" w:rsidRDefault="00165749" w:rsidP="00165749">
            <w:pPr>
              <w:spacing w:after="0" w:line="240" w:lineRule="auto"/>
              <w:jc w:val="center"/>
              <w:rPr>
                <w:rFonts w:ascii="Times New Roman" w:hAnsi="Times New Roman"/>
                <w:i/>
              </w:rPr>
            </w:pPr>
          </w:p>
          <w:p w14:paraId="11D404C1" w14:textId="77777777" w:rsidR="00737B99" w:rsidRDefault="00737B99" w:rsidP="00165749">
            <w:pPr>
              <w:spacing w:after="0" w:line="240" w:lineRule="auto"/>
              <w:jc w:val="center"/>
              <w:rPr>
                <w:rFonts w:ascii="Times New Roman" w:hAnsi="Times New Roman"/>
                <w:i/>
              </w:rPr>
            </w:pPr>
          </w:p>
          <w:p w14:paraId="0DC72CFE" w14:textId="77777777" w:rsidR="00737B99" w:rsidRDefault="00737B99" w:rsidP="00165749">
            <w:pPr>
              <w:spacing w:after="0" w:line="240" w:lineRule="auto"/>
              <w:jc w:val="center"/>
              <w:rPr>
                <w:rFonts w:ascii="Times New Roman" w:hAnsi="Times New Roman"/>
                <w:i/>
              </w:rPr>
            </w:pPr>
          </w:p>
          <w:p w14:paraId="2D15CDB0" w14:textId="77777777" w:rsidR="00737B99" w:rsidRDefault="00737B99" w:rsidP="00165749">
            <w:pPr>
              <w:spacing w:after="0" w:line="240" w:lineRule="auto"/>
              <w:jc w:val="center"/>
              <w:rPr>
                <w:rFonts w:ascii="Times New Roman" w:hAnsi="Times New Roman"/>
                <w:i/>
              </w:rPr>
            </w:pPr>
            <w:r>
              <w:rPr>
                <w:rFonts w:ascii="Times New Roman" w:hAnsi="Times New Roman"/>
                <w:i/>
              </w:rPr>
              <w:t>-</w:t>
            </w:r>
          </w:p>
        </w:tc>
      </w:tr>
      <w:tr w:rsidR="00165749" w:rsidRPr="00B26BD5" w14:paraId="1E2D9845" w14:textId="77777777" w:rsidTr="00165749">
        <w:trPr>
          <w:trHeight w:val="415"/>
        </w:trPr>
        <w:tc>
          <w:tcPr>
            <w:tcW w:w="601" w:type="pct"/>
          </w:tcPr>
          <w:p w14:paraId="39E1CA4A"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2.1-2.4</w:t>
            </w:r>
          </w:p>
          <w:p w14:paraId="261A4011"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01-07, 09,10</w:t>
            </w:r>
          </w:p>
        </w:tc>
        <w:tc>
          <w:tcPr>
            <w:tcW w:w="660" w:type="pct"/>
          </w:tcPr>
          <w:p w14:paraId="58189514" w14:textId="77777777" w:rsidR="00165749" w:rsidRPr="001818EA" w:rsidRDefault="00165749" w:rsidP="00165749">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Производственная практика (по профилю специальности), часов (если предусмотрена итоговая </w:t>
            </w:r>
            <w:r w:rsidRPr="001818EA">
              <w:rPr>
                <w:rFonts w:ascii="Times New Roman" w:hAnsi="Times New Roman"/>
                <w:sz w:val="24"/>
                <w:szCs w:val="24"/>
              </w:rPr>
              <w:lastRenderedPageBreak/>
              <w:t>(концентрированная) практика)</w:t>
            </w:r>
          </w:p>
        </w:tc>
        <w:tc>
          <w:tcPr>
            <w:tcW w:w="478" w:type="pct"/>
            <w:vAlign w:val="center"/>
          </w:tcPr>
          <w:p w14:paraId="421C165A" w14:textId="77777777" w:rsidR="00165749" w:rsidRPr="001818EA" w:rsidRDefault="00165749" w:rsidP="00165749">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lastRenderedPageBreak/>
              <w:t>36</w:t>
            </w:r>
          </w:p>
        </w:tc>
        <w:tc>
          <w:tcPr>
            <w:tcW w:w="200" w:type="pct"/>
            <w:shd w:val="clear" w:color="auto" w:fill="BFBFBF" w:themeFill="background1" w:themeFillShade="BF"/>
            <w:vAlign w:val="center"/>
          </w:tcPr>
          <w:p w14:paraId="4A925EB9" w14:textId="77777777" w:rsidR="00165749" w:rsidRPr="00737B99" w:rsidRDefault="005B50B8" w:rsidP="00165749">
            <w:pPr>
              <w:spacing w:after="0" w:line="240" w:lineRule="auto"/>
              <w:jc w:val="center"/>
              <w:rPr>
                <w:rFonts w:ascii="Times New Roman" w:hAnsi="Times New Roman"/>
                <w:iCs/>
                <w:color w:val="000000" w:themeColor="text1"/>
              </w:rPr>
            </w:pPr>
            <w:r w:rsidRPr="00737B99">
              <w:rPr>
                <w:rFonts w:ascii="Times New Roman" w:hAnsi="Times New Roman"/>
                <w:iCs/>
                <w:color w:val="000000" w:themeColor="text1"/>
              </w:rPr>
              <w:t>36</w:t>
            </w:r>
          </w:p>
        </w:tc>
        <w:tc>
          <w:tcPr>
            <w:tcW w:w="369" w:type="pct"/>
            <w:shd w:val="clear" w:color="auto" w:fill="BFBFBF" w:themeFill="background1" w:themeFillShade="BF"/>
            <w:vAlign w:val="center"/>
          </w:tcPr>
          <w:p w14:paraId="6C48CBDA" w14:textId="77777777" w:rsidR="00165749" w:rsidRDefault="00165749" w:rsidP="00165749">
            <w:pPr>
              <w:spacing w:after="0" w:line="240" w:lineRule="auto"/>
              <w:jc w:val="center"/>
              <w:rPr>
                <w:rFonts w:ascii="Times New Roman" w:hAnsi="Times New Roman"/>
                <w:i/>
              </w:rPr>
            </w:pPr>
          </w:p>
        </w:tc>
        <w:tc>
          <w:tcPr>
            <w:tcW w:w="1307" w:type="pct"/>
            <w:gridSpan w:val="4"/>
            <w:shd w:val="clear" w:color="auto" w:fill="BFBFBF" w:themeFill="background1" w:themeFillShade="BF"/>
            <w:vAlign w:val="center"/>
          </w:tcPr>
          <w:p w14:paraId="3FC15292" w14:textId="77777777" w:rsidR="00165749" w:rsidRPr="00165749" w:rsidRDefault="00165749" w:rsidP="00165749">
            <w:pPr>
              <w:spacing w:after="0" w:line="240" w:lineRule="auto"/>
              <w:jc w:val="center"/>
              <w:rPr>
                <w:rFonts w:ascii="Times New Roman" w:hAnsi="Times New Roman"/>
                <w:b/>
                <w:bCs/>
                <w:iCs/>
              </w:rPr>
            </w:pPr>
          </w:p>
        </w:tc>
        <w:tc>
          <w:tcPr>
            <w:tcW w:w="586" w:type="pct"/>
            <w:vAlign w:val="center"/>
          </w:tcPr>
          <w:p w14:paraId="768985ED" w14:textId="77777777" w:rsidR="00165749" w:rsidRPr="00165749" w:rsidRDefault="00165749" w:rsidP="00165749">
            <w:pPr>
              <w:spacing w:after="0" w:line="240" w:lineRule="auto"/>
              <w:jc w:val="center"/>
              <w:rPr>
                <w:rFonts w:ascii="Times New Roman" w:hAnsi="Times New Roman"/>
                <w:b/>
                <w:bCs/>
                <w:iCs/>
              </w:rPr>
            </w:pPr>
            <w:r w:rsidRPr="00165749">
              <w:rPr>
                <w:rFonts w:ascii="Times New Roman" w:hAnsi="Times New Roman"/>
                <w:b/>
                <w:bCs/>
                <w:iCs/>
              </w:rPr>
              <w:t>36</w:t>
            </w:r>
          </w:p>
        </w:tc>
        <w:tc>
          <w:tcPr>
            <w:tcW w:w="329" w:type="pct"/>
            <w:vAlign w:val="center"/>
          </w:tcPr>
          <w:p w14:paraId="14E3BB9A" w14:textId="77777777" w:rsidR="00165749" w:rsidRDefault="005B50B8" w:rsidP="00165749">
            <w:pPr>
              <w:spacing w:after="0" w:line="240" w:lineRule="auto"/>
              <w:jc w:val="center"/>
              <w:rPr>
                <w:rFonts w:ascii="Times New Roman" w:hAnsi="Times New Roman"/>
                <w:i/>
              </w:rPr>
            </w:pPr>
            <w:r>
              <w:rPr>
                <w:rFonts w:ascii="Times New Roman" w:hAnsi="Times New Roman"/>
                <w:i/>
              </w:rPr>
              <w:t>2</w:t>
            </w:r>
          </w:p>
        </w:tc>
        <w:tc>
          <w:tcPr>
            <w:tcW w:w="470" w:type="pct"/>
          </w:tcPr>
          <w:p w14:paraId="7FA0C900" w14:textId="77777777" w:rsidR="00165749" w:rsidRDefault="00165749" w:rsidP="00165749">
            <w:pPr>
              <w:spacing w:after="0" w:line="240" w:lineRule="auto"/>
              <w:jc w:val="center"/>
              <w:rPr>
                <w:rFonts w:ascii="Times New Roman" w:hAnsi="Times New Roman"/>
                <w:i/>
              </w:rPr>
            </w:pPr>
          </w:p>
          <w:p w14:paraId="564BFED5" w14:textId="77777777" w:rsidR="00737B99" w:rsidRDefault="00737B99" w:rsidP="00165749">
            <w:pPr>
              <w:spacing w:after="0" w:line="240" w:lineRule="auto"/>
              <w:jc w:val="center"/>
              <w:rPr>
                <w:rFonts w:ascii="Times New Roman" w:hAnsi="Times New Roman"/>
                <w:i/>
              </w:rPr>
            </w:pPr>
          </w:p>
          <w:p w14:paraId="3C7C18B5" w14:textId="77777777" w:rsidR="00737B99" w:rsidRDefault="00737B99" w:rsidP="00165749">
            <w:pPr>
              <w:spacing w:after="0" w:line="240" w:lineRule="auto"/>
              <w:jc w:val="center"/>
              <w:rPr>
                <w:rFonts w:ascii="Times New Roman" w:hAnsi="Times New Roman"/>
                <w:i/>
              </w:rPr>
            </w:pPr>
          </w:p>
          <w:p w14:paraId="7FCC9DBC" w14:textId="77777777" w:rsidR="00737B99" w:rsidRDefault="00737B99" w:rsidP="00165749">
            <w:pPr>
              <w:spacing w:after="0" w:line="240" w:lineRule="auto"/>
              <w:jc w:val="center"/>
              <w:rPr>
                <w:rFonts w:ascii="Times New Roman" w:hAnsi="Times New Roman"/>
                <w:i/>
              </w:rPr>
            </w:pPr>
          </w:p>
          <w:p w14:paraId="67CC2829" w14:textId="77777777" w:rsidR="00737B99" w:rsidRDefault="00737B99" w:rsidP="00165749">
            <w:pPr>
              <w:spacing w:after="0" w:line="240" w:lineRule="auto"/>
              <w:jc w:val="center"/>
              <w:rPr>
                <w:rFonts w:ascii="Times New Roman" w:hAnsi="Times New Roman"/>
                <w:i/>
              </w:rPr>
            </w:pPr>
            <w:r>
              <w:rPr>
                <w:rFonts w:ascii="Times New Roman" w:hAnsi="Times New Roman"/>
                <w:i/>
              </w:rPr>
              <w:t>-</w:t>
            </w:r>
          </w:p>
        </w:tc>
      </w:tr>
      <w:tr w:rsidR="00165749" w:rsidRPr="00B26BD5" w14:paraId="52C15F35" w14:textId="77777777" w:rsidTr="00165749">
        <w:trPr>
          <w:trHeight w:val="415"/>
        </w:trPr>
        <w:tc>
          <w:tcPr>
            <w:tcW w:w="601" w:type="pct"/>
            <w:vAlign w:val="center"/>
          </w:tcPr>
          <w:p w14:paraId="56374DB5" w14:textId="77777777" w:rsidR="00165749" w:rsidRPr="001818EA" w:rsidRDefault="00165749" w:rsidP="00165749">
            <w:pPr>
              <w:widowControl w:val="0"/>
              <w:spacing w:after="0" w:line="240" w:lineRule="auto"/>
              <w:jc w:val="center"/>
              <w:rPr>
                <w:rFonts w:ascii="Times New Roman" w:hAnsi="Times New Roman"/>
                <w:i/>
                <w:color w:val="FF0000"/>
                <w:sz w:val="24"/>
                <w:szCs w:val="24"/>
              </w:rPr>
            </w:pPr>
          </w:p>
        </w:tc>
        <w:tc>
          <w:tcPr>
            <w:tcW w:w="660" w:type="pct"/>
          </w:tcPr>
          <w:p w14:paraId="22ACECE7" w14:textId="77777777" w:rsidR="00165749" w:rsidRDefault="00165749" w:rsidP="00165749">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Промежуточная аттестация</w:t>
            </w:r>
          </w:p>
          <w:p w14:paraId="5F090CB8" w14:textId="77777777" w:rsidR="005B50B8" w:rsidRPr="005B50B8" w:rsidRDefault="005B50B8" w:rsidP="00165749">
            <w:pPr>
              <w:widowControl w:val="0"/>
              <w:spacing w:after="0" w:line="240" w:lineRule="auto"/>
              <w:jc w:val="both"/>
              <w:rPr>
                <w:rFonts w:ascii="Times New Roman" w:hAnsi="Times New Roman"/>
                <w:bCs/>
                <w:color w:val="000000" w:themeColor="text1"/>
                <w:sz w:val="24"/>
                <w:szCs w:val="24"/>
              </w:rPr>
            </w:pPr>
            <w:r w:rsidRPr="005B50B8">
              <w:rPr>
                <w:rFonts w:ascii="Times New Roman" w:hAnsi="Times New Roman"/>
                <w:bCs/>
                <w:color w:val="000000" w:themeColor="text1"/>
              </w:rPr>
              <w:t>(Экзамен по ПМ)</w:t>
            </w:r>
          </w:p>
        </w:tc>
        <w:tc>
          <w:tcPr>
            <w:tcW w:w="478" w:type="pct"/>
          </w:tcPr>
          <w:p w14:paraId="7939CE86" w14:textId="77777777" w:rsidR="00165749" w:rsidRPr="005B50B8" w:rsidRDefault="00165749" w:rsidP="00165749">
            <w:pPr>
              <w:widowControl w:val="0"/>
              <w:spacing w:after="0" w:line="240" w:lineRule="auto"/>
              <w:jc w:val="both"/>
              <w:rPr>
                <w:rFonts w:ascii="Times New Roman" w:hAnsi="Times New Roman"/>
                <w:b/>
                <w:color w:val="000000" w:themeColor="text1"/>
                <w:sz w:val="24"/>
                <w:szCs w:val="24"/>
              </w:rPr>
            </w:pPr>
            <w:r w:rsidRPr="005B50B8">
              <w:rPr>
                <w:rFonts w:ascii="Times New Roman" w:hAnsi="Times New Roman"/>
                <w:b/>
                <w:color w:val="000000" w:themeColor="text1"/>
                <w:sz w:val="24"/>
                <w:szCs w:val="24"/>
              </w:rPr>
              <w:t>6</w:t>
            </w:r>
          </w:p>
        </w:tc>
        <w:tc>
          <w:tcPr>
            <w:tcW w:w="200" w:type="pct"/>
            <w:shd w:val="clear" w:color="auto" w:fill="BFBFBF" w:themeFill="background1" w:themeFillShade="BF"/>
          </w:tcPr>
          <w:p w14:paraId="39B4E929" w14:textId="77777777" w:rsidR="00165749" w:rsidRPr="005B50B8" w:rsidRDefault="00165749" w:rsidP="00165749">
            <w:pPr>
              <w:spacing w:after="0" w:line="240" w:lineRule="auto"/>
              <w:jc w:val="center"/>
              <w:rPr>
                <w:rFonts w:ascii="Times New Roman" w:hAnsi="Times New Roman"/>
                <w:iCs/>
                <w:color w:val="000000" w:themeColor="text1"/>
              </w:rPr>
            </w:pPr>
          </w:p>
        </w:tc>
        <w:tc>
          <w:tcPr>
            <w:tcW w:w="369" w:type="pct"/>
            <w:shd w:val="clear" w:color="auto" w:fill="BFBFBF" w:themeFill="background1" w:themeFillShade="BF"/>
            <w:vAlign w:val="center"/>
          </w:tcPr>
          <w:p w14:paraId="6C6194BF" w14:textId="77777777" w:rsidR="00165749" w:rsidRDefault="00165749" w:rsidP="00165749">
            <w:pPr>
              <w:spacing w:after="0" w:line="240" w:lineRule="auto"/>
              <w:jc w:val="center"/>
              <w:rPr>
                <w:rFonts w:ascii="Times New Roman" w:hAnsi="Times New Roman"/>
                <w:i/>
              </w:rPr>
            </w:pPr>
          </w:p>
        </w:tc>
        <w:tc>
          <w:tcPr>
            <w:tcW w:w="1307" w:type="pct"/>
            <w:gridSpan w:val="4"/>
            <w:shd w:val="clear" w:color="auto" w:fill="BFBFBF" w:themeFill="background1" w:themeFillShade="BF"/>
            <w:vAlign w:val="center"/>
          </w:tcPr>
          <w:p w14:paraId="76944ED5" w14:textId="77777777" w:rsidR="00165749" w:rsidRDefault="00165749" w:rsidP="00165749">
            <w:pPr>
              <w:spacing w:after="0" w:line="240" w:lineRule="auto"/>
              <w:jc w:val="center"/>
              <w:rPr>
                <w:rFonts w:ascii="Times New Roman" w:hAnsi="Times New Roman"/>
                <w:i/>
              </w:rPr>
            </w:pPr>
          </w:p>
        </w:tc>
        <w:tc>
          <w:tcPr>
            <w:tcW w:w="586" w:type="pct"/>
            <w:vAlign w:val="center"/>
          </w:tcPr>
          <w:p w14:paraId="32A12D80" w14:textId="77777777" w:rsidR="00165749" w:rsidRDefault="00165749" w:rsidP="00165749">
            <w:pPr>
              <w:spacing w:after="0" w:line="240" w:lineRule="auto"/>
              <w:jc w:val="center"/>
              <w:rPr>
                <w:rFonts w:ascii="Times New Roman" w:hAnsi="Times New Roman"/>
                <w:i/>
              </w:rPr>
            </w:pPr>
          </w:p>
        </w:tc>
        <w:tc>
          <w:tcPr>
            <w:tcW w:w="329" w:type="pct"/>
            <w:vAlign w:val="center"/>
          </w:tcPr>
          <w:p w14:paraId="6C5B6588" w14:textId="77777777" w:rsidR="00165749" w:rsidRDefault="00165749" w:rsidP="00165749">
            <w:pPr>
              <w:spacing w:after="0" w:line="240" w:lineRule="auto"/>
              <w:jc w:val="center"/>
              <w:rPr>
                <w:rFonts w:ascii="Times New Roman" w:hAnsi="Times New Roman"/>
                <w:i/>
              </w:rPr>
            </w:pPr>
          </w:p>
        </w:tc>
        <w:tc>
          <w:tcPr>
            <w:tcW w:w="470" w:type="pct"/>
          </w:tcPr>
          <w:p w14:paraId="0953110A" w14:textId="77777777" w:rsidR="00165749" w:rsidRDefault="00165749" w:rsidP="00165749">
            <w:pPr>
              <w:spacing w:after="0" w:line="240" w:lineRule="auto"/>
              <w:jc w:val="center"/>
              <w:rPr>
                <w:rFonts w:ascii="Times New Roman" w:hAnsi="Times New Roman"/>
                <w:i/>
              </w:rPr>
            </w:pPr>
          </w:p>
        </w:tc>
      </w:tr>
      <w:tr w:rsidR="00165749" w:rsidRPr="00B26BD5" w14:paraId="6D971B0E" w14:textId="77777777" w:rsidTr="00DC2ED9">
        <w:trPr>
          <w:trHeight w:val="415"/>
        </w:trPr>
        <w:tc>
          <w:tcPr>
            <w:tcW w:w="601" w:type="pct"/>
            <w:vAlign w:val="center"/>
          </w:tcPr>
          <w:p w14:paraId="5F6E6565" w14:textId="77777777" w:rsidR="00165749" w:rsidRPr="001818EA" w:rsidRDefault="00165749" w:rsidP="00165749">
            <w:pPr>
              <w:widowControl w:val="0"/>
              <w:spacing w:after="0" w:line="240" w:lineRule="auto"/>
              <w:jc w:val="center"/>
              <w:rPr>
                <w:rFonts w:ascii="Times New Roman" w:hAnsi="Times New Roman"/>
                <w:i/>
                <w:color w:val="FF0000"/>
                <w:sz w:val="24"/>
                <w:szCs w:val="24"/>
              </w:rPr>
            </w:pPr>
          </w:p>
        </w:tc>
        <w:tc>
          <w:tcPr>
            <w:tcW w:w="660" w:type="pct"/>
          </w:tcPr>
          <w:p w14:paraId="2934B82C" w14:textId="77777777" w:rsidR="00165749" w:rsidRPr="001818EA" w:rsidRDefault="00165749" w:rsidP="00165749">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Всего:</w:t>
            </w:r>
          </w:p>
        </w:tc>
        <w:tc>
          <w:tcPr>
            <w:tcW w:w="478" w:type="pct"/>
          </w:tcPr>
          <w:p w14:paraId="668A39B6" w14:textId="77777777" w:rsidR="00165749" w:rsidRPr="001818EA" w:rsidRDefault="00165749" w:rsidP="00165749">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248</w:t>
            </w:r>
          </w:p>
        </w:tc>
        <w:tc>
          <w:tcPr>
            <w:tcW w:w="200" w:type="pct"/>
          </w:tcPr>
          <w:p w14:paraId="5FD4F121" w14:textId="77777777" w:rsidR="00165749" w:rsidRPr="00737B99" w:rsidRDefault="00737B99" w:rsidP="00165749">
            <w:pPr>
              <w:spacing w:after="0" w:line="240" w:lineRule="auto"/>
              <w:jc w:val="center"/>
              <w:rPr>
                <w:rFonts w:ascii="Times New Roman" w:hAnsi="Times New Roman"/>
                <w:b/>
                <w:bCs/>
                <w:iCs/>
              </w:rPr>
            </w:pPr>
            <w:r w:rsidRPr="00737B99">
              <w:rPr>
                <w:rFonts w:ascii="Times New Roman" w:hAnsi="Times New Roman"/>
                <w:b/>
                <w:bCs/>
                <w:iCs/>
              </w:rPr>
              <w:t>9</w:t>
            </w:r>
            <w:r w:rsidR="00C65492">
              <w:rPr>
                <w:rFonts w:ascii="Times New Roman" w:hAnsi="Times New Roman"/>
                <w:b/>
                <w:bCs/>
                <w:iCs/>
              </w:rPr>
              <w:t>2</w:t>
            </w:r>
          </w:p>
        </w:tc>
        <w:tc>
          <w:tcPr>
            <w:tcW w:w="369" w:type="pct"/>
            <w:vAlign w:val="center"/>
          </w:tcPr>
          <w:p w14:paraId="07335C0E" w14:textId="77777777" w:rsidR="00165749" w:rsidRPr="00165749" w:rsidRDefault="00165749" w:rsidP="00165749">
            <w:pPr>
              <w:spacing w:after="0" w:line="240" w:lineRule="auto"/>
              <w:jc w:val="center"/>
              <w:rPr>
                <w:rFonts w:ascii="Times New Roman" w:hAnsi="Times New Roman"/>
                <w:b/>
                <w:bCs/>
                <w:iCs/>
              </w:rPr>
            </w:pPr>
            <w:r w:rsidRPr="00165749">
              <w:rPr>
                <w:rFonts w:ascii="Times New Roman" w:hAnsi="Times New Roman"/>
                <w:b/>
                <w:bCs/>
                <w:iCs/>
              </w:rPr>
              <w:t>176</w:t>
            </w:r>
          </w:p>
        </w:tc>
        <w:tc>
          <w:tcPr>
            <w:tcW w:w="195" w:type="pct"/>
            <w:vAlign w:val="center"/>
          </w:tcPr>
          <w:p w14:paraId="585F2920" w14:textId="77777777" w:rsidR="00165749" w:rsidRDefault="00165749" w:rsidP="00165749">
            <w:pPr>
              <w:spacing w:after="0" w:line="240" w:lineRule="auto"/>
              <w:jc w:val="center"/>
              <w:rPr>
                <w:rFonts w:ascii="Times New Roman" w:hAnsi="Times New Roman"/>
                <w:i/>
              </w:rPr>
            </w:pPr>
          </w:p>
        </w:tc>
        <w:tc>
          <w:tcPr>
            <w:tcW w:w="390" w:type="pct"/>
            <w:vAlign w:val="center"/>
          </w:tcPr>
          <w:p w14:paraId="55B998A0" w14:textId="77777777" w:rsidR="00165749" w:rsidRPr="00165749" w:rsidRDefault="00165749" w:rsidP="00165749">
            <w:pPr>
              <w:spacing w:after="0" w:line="240" w:lineRule="auto"/>
              <w:jc w:val="center"/>
              <w:rPr>
                <w:rFonts w:ascii="Times New Roman" w:hAnsi="Times New Roman"/>
                <w:iCs/>
              </w:rPr>
            </w:pPr>
            <w:r w:rsidRPr="00165749">
              <w:rPr>
                <w:rFonts w:ascii="Times New Roman" w:hAnsi="Times New Roman"/>
                <w:iCs/>
              </w:rPr>
              <w:t>44</w:t>
            </w:r>
          </w:p>
        </w:tc>
        <w:tc>
          <w:tcPr>
            <w:tcW w:w="414" w:type="pct"/>
            <w:vAlign w:val="center"/>
          </w:tcPr>
          <w:p w14:paraId="4C211076" w14:textId="77777777" w:rsidR="00165749" w:rsidRDefault="00165749" w:rsidP="00165749">
            <w:pPr>
              <w:spacing w:after="0" w:line="240" w:lineRule="auto"/>
              <w:jc w:val="center"/>
              <w:rPr>
                <w:rFonts w:ascii="Times New Roman" w:hAnsi="Times New Roman"/>
                <w:i/>
              </w:rPr>
            </w:pPr>
          </w:p>
        </w:tc>
        <w:tc>
          <w:tcPr>
            <w:tcW w:w="308" w:type="pct"/>
            <w:vAlign w:val="center"/>
          </w:tcPr>
          <w:p w14:paraId="2B814CA5" w14:textId="77777777" w:rsidR="00165749" w:rsidRPr="00165749" w:rsidRDefault="00165749" w:rsidP="00165749">
            <w:pPr>
              <w:spacing w:after="0" w:line="240" w:lineRule="auto"/>
              <w:jc w:val="center"/>
              <w:rPr>
                <w:rFonts w:ascii="Times New Roman" w:hAnsi="Times New Roman"/>
                <w:b/>
                <w:bCs/>
                <w:iCs/>
              </w:rPr>
            </w:pPr>
            <w:r w:rsidRPr="00165749">
              <w:rPr>
                <w:rFonts w:ascii="Times New Roman" w:hAnsi="Times New Roman"/>
                <w:b/>
                <w:bCs/>
                <w:iCs/>
              </w:rPr>
              <w:t>36</w:t>
            </w:r>
          </w:p>
        </w:tc>
        <w:tc>
          <w:tcPr>
            <w:tcW w:w="586" w:type="pct"/>
            <w:vAlign w:val="center"/>
          </w:tcPr>
          <w:p w14:paraId="1A661E40" w14:textId="77777777" w:rsidR="00165749" w:rsidRPr="00165749" w:rsidRDefault="00165749" w:rsidP="00165749">
            <w:pPr>
              <w:spacing w:after="0" w:line="240" w:lineRule="auto"/>
              <w:jc w:val="center"/>
              <w:rPr>
                <w:rFonts w:ascii="Times New Roman" w:hAnsi="Times New Roman"/>
                <w:b/>
                <w:bCs/>
                <w:iCs/>
              </w:rPr>
            </w:pPr>
            <w:r w:rsidRPr="00165749">
              <w:rPr>
                <w:rFonts w:ascii="Times New Roman" w:hAnsi="Times New Roman"/>
                <w:b/>
                <w:bCs/>
                <w:iCs/>
              </w:rPr>
              <w:t>36</w:t>
            </w:r>
          </w:p>
        </w:tc>
        <w:tc>
          <w:tcPr>
            <w:tcW w:w="329" w:type="pct"/>
            <w:vAlign w:val="center"/>
          </w:tcPr>
          <w:p w14:paraId="5AA33B97" w14:textId="77777777" w:rsidR="00165749" w:rsidRDefault="00737B99" w:rsidP="00165749">
            <w:pPr>
              <w:spacing w:after="0" w:line="240" w:lineRule="auto"/>
              <w:jc w:val="center"/>
              <w:rPr>
                <w:rFonts w:ascii="Times New Roman" w:hAnsi="Times New Roman"/>
                <w:i/>
              </w:rPr>
            </w:pPr>
            <w:r>
              <w:rPr>
                <w:rFonts w:ascii="Times New Roman" w:hAnsi="Times New Roman"/>
                <w:i/>
              </w:rPr>
              <w:t>6</w:t>
            </w:r>
          </w:p>
        </w:tc>
        <w:tc>
          <w:tcPr>
            <w:tcW w:w="470" w:type="pct"/>
          </w:tcPr>
          <w:p w14:paraId="4331EE7D" w14:textId="77777777" w:rsidR="00165749" w:rsidRDefault="00165749" w:rsidP="00165749">
            <w:pPr>
              <w:spacing w:after="0" w:line="240" w:lineRule="auto"/>
              <w:jc w:val="center"/>
              <w:rPr>
                <w:rFonts w:ascii="Times New Roman" w:hAnsi="Times New Roman"/>
                <w:i/>
              </w:rPr>
            </w:pPr>
          </w:p>
        </w:tc>
      </w:tr>
    </w:tbl>
    <w:p w14:paraId="58F5ECA2" w14:textId="77777777" w:rsidR="00A26D9C" w:rsidRDefault="00A26D9C" w:rsidP="00A26D9C">
      <w:pPr>
        <w:pStyle w:val="af"/>
        <w:widowControl w:val="0"/>
        <w:spacing w:after="0" w:line="240" w:lineRule="auto"/>
        <w:ind w:left="1365"/>
        <w:contextualSpacing w:val="0"/>
        <w:jc w:val="both"/>
        <w:rPr>
          <w:rFonts w:ascii="Times New Roman" w:hAnsi="Times New Roman"/>
          <w:b/>
          <w:sz w:val="24"/>
          <w:szCs w:val="24"/>
        </w:rPr>
      </w:pPr>
    </w:p>
    <w:p w14:paraId="6D83E920" w14:textId="77777777" w:rsidR="00165749" w:rsidRPr="001818EA" w:rsidRDefault="00165749" w:rsidP="00A26D9C">
      <w:pPr>
        <w:pStyle w:val="af"/>
        <w:widowControl w:val="0"/>
        <w:spacing w:after="0" w:line="240" w:lineRule="auto"/>
        <w:ind w:left="1365"/>
        <w:contextualSpacing w:val="0"/>
        <w:jc w:val="both"/>
        <w:rPr>
          <w:rFonts w:ascii="Times New Roman" w:hAnsi="Times New Roman"/>
          <w:b/>
          <w:sz w:val="24"/>
          <w:szCs w:val="24"/>
        </w:rPr>
      </w:pPr>
    </w:p>
    <w:p w14:paraId="78936E8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9B53953"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8650D3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7B94F61" w14:textId="77777777" w:rsidR="00165749" w:rsidRDefault="00165749" w:rsidP="00FA3DF6">
      <w:pPr>
        <w:widowControl w:val="0"/>
        <w:spacing w:after="0" w:line="240" w:lineRule="auto"/>
        <w:ind w:firstLine="567"/>
        <w:jc w:val="both"/>
        <w:rPr>
          <w:rFonts w:ascii="Times New Roman" w:hAnsi="Times New Roman"/>
          <w:b/>
          <w:sz w:val="24"/>
          <w:szCs w:val="24"/>
        </w:rPr>
      </w:pPr>
      <w:r>
        <w:rPr>
          <w:rFonts w:ascii="Times New Roman" w:hAnsi="Times New Roman"/>
          <w:b/>
          <w:sz w:val="24"/>
          <w:szCs w:val="24"/>
        </w:rPr>
        <w:br w:type="page"/>
      </w:r>
    </w:p>
    <w:p w14:paraId="6B26DF8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9832"/>
        <w:gridCol w:w="9"/>
        <w:gridCol w:w="1542"/>
        <w:gridCol w:w="11"/>
      </w:tblGrid>
      <w:tr w:rsidR="00FA3DF6" w:rsidRPr="001818EA" w14:paraId="04C7C02F" w14:textId="77777777" w:rsidTr="008B4F60">
        <w:tc>
          <w:tcPr>
            <w:tcW w:w="1010" w:type="pct"/>
            <w:vAlign w:val="center"/>
          </w:tcPr>
          <w:p w14:paraId="4D5A2D16"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446" w:type="pct"/>
            <w:gridSpan w:val="2"/>
            <w:vAlign w:val="center"/>
          </w:tcPr>
          <w:p w14:paraId="17808654"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544" w:type="pct"/>
            <w:gridSpan w:val="2"/>
            <w:vAlign w:val="center"/>
          </w:tcPr>
          <w:p w14:paraId="38ADF61E"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Объем часов</w:t>
            </w:r>
          </w:p>
        </w:tc>
      </w:tr>
      <w:tr w:rsidR="00FA3DF6" w:rsidRPr="001818EA" w14:paraId="13336A5E" w14:textId="77777777" w:rsidTr="008B4F60">
        <w:tc>
          <w:tcPr>
            <w:tcW w:w="1010" w:type="pct"/>
            <w:vAlign w:val="center"/>
          </w:tcPr>
          <w:p w14:paraId="7E247209"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3446" w:type="pct"/>
            <w:gridSpan w:val="2"/>
            <w:vAlign w:val="center"/>
          </w:tcPr>
          <w:p w14:paraId="5737AE7E"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44" w:type="pct"/>
            <w:gridSpan w:val="2"/>
            <w:vAlign w:val="center"/>
          </w:tcPr>
          <w:p w14:paraId="0E2DEEEB"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r w:rsidR="00FA3DF6" w:rsidRPr="001818EA" w14:paraId="7B8E7196" w14:textId="77777777" w:rsidTr="008B4F60">
        <w:trPr>
          <w:gridAfter w:val="1"/>
          <w:wAfter w:w="4" w:type="pct"/>
        </w:trPr>
        <w:tc>
          <w:tcPr>
            <w:tcW w:w="4453" w:type="pct"/>
            <w:gridSpan w:val="2"/>
          </w:tcPr>
          <w:p w14:paraId="36844615"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Раздел 1. ПМ 02. Контроль технологических процессов изготовления различных видов печатной продукции </w:t>
            </w:r>
          </w:p>
        </w:tc>
        <w:tc>
          <w:tcPr>
            <w:tcW w:w="543" w:type="pct"/>
            <w:gridSpan w:val="2"/>
            <w:vAlign w:val="center"/>
          </w:tcPr>
          <w:p w14:paraId="0B81545F"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248</w:t>
            </w:r>
          </w:p>
        </w:tc>
      </w:tr>
      <w:tr w:rsidR="00FA3DF6" w:rsidRPr="001818EA" w14:paraId="1695E0CC" w14:textId="77777777" w:rsidTr="008B4F60">
        <w:trPr>
          <w:gridAfter w:val="1"/>
          <w:wAfter w:w="4" w:type="pct"/>
        </w:trPr>
        <w:tc>
          <w:tcPr>
            <w:tcW w:w="4453" w:type="pct"/>
            <w:gridSpan w:val="2"/>
          </w:tcPr>
          <w:p w14:paraId="22A886B9"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МДК 02.01 Контроль  параметров процесса изготовления печатной продукции </w:t>
            </w:r>
          </w:p>
        </w:tc>
        <w:tc>
          <w:tcPr>
            <w:tcW w:w="543" w:type="pct"/>
            <w:gridSpan w:val="2"/>
            <w:vAlign w:val="center"/>
          </w:tcPr>
          <w:p w14:paraId="36452B2B"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170</w:t>
            </w:r>
          </w:p>
        </w:tc>
      </w:tr>
      <w:tr w:rsidR="00FA3DF6" w:rsidRPr="001818EA" w14:paraId="17438C3B" w14:textId="77777777" w:rsidTr="008B4F60">
        <w:trPr>
          <w:gridAfter w:val="1"/>
          <w:wAfter w:w="4" w:type="pct"/>
        </w:trPr>
        <w:tc>
          <w:tcPr>
            <w:tcW w:w="1010" w:type="pct"/>
            <w:vMerge w:val="restart"/>
          </w:tcPr>
          <w:p w14:paraId="0EDDB33A"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1.1. </w:t>
            </w:r>
          </w:p>
          <w:p w14:paraId="6A3165A0"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Метрология и стандартизация</w:t>
            </w:r>
          </w:p>
          <w:p w14:paraId="041495C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4C1AC6F"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500F55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0CFF9D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5B0B00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65CFCB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857E26E"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E9669A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B6027C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2E1C2C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9FAE1F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8BC13CE"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2509377"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835F69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942388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C7F70EE"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01C24C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2BC3A6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A19D6F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C588F2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C77D74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C89B28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992BDAE"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D83B7D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130A813"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2AC82C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F219D4D"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79C813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A15162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5FEEE6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00C5C9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54862F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509AFB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FA5ECD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B7C089D"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0634953"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C00CA4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55CA01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D76893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779F9C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D707DD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F97A70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7F0555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A05FC3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2AA74A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049B88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739040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15CA3D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A05348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4BD3AA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A80963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20FFC53"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A4FBA0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FA1133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169E51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686763A"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lastRenderedPageBreak/>
              <w:t xml:space="preserve">Содержание </w:t>
            </w:r>
          </w:p>
        </w:tc>
        <w:tc>
          <w:tcPr>
            <w:tcW w:w="543" w:type="pct"/>
            <w:gridSpan w:val="2"/>
            <w:vMerge w:val="restart"/>
            <w:vAlign w:val="center"/>
          </w:tcPr>
          <w:p w14:paraId="7F7264DC"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40</w:t>
            </w:r>
          </w:p>
          <w:p w14:paraId="629456C3" w14:textId="77777777" w:rsidR="00FA3DF6" w:rsidRPr="001818EA" w:rsidRDefault="00FA3DF6" w:rsidP="008B4F60">
            <w:pPr>
              <w:widowControl w:val="0"/>
              <w:spacing w:after="0" w:line="240" w:lineRule="auto"/>
              <w:jc w:val="center"/>
              <w:rPr>
                <w:rFonts w:ascii="Times New Roman" w:hAnsi="Times New Roman"/>
                <w:sz w:val="24"/>
                <w:szCs w:val="24"/>
              </w:rPr>
            </w:pPr>
          </w:p>
          <w:p w14:paraId="6FD16701" w14:textId="77777777" w:rsidR="00FA3DF6" w:rsidRPr="001818EA" w:rsidRDefault="00FA3DF6" w:rsidP="008B4F60">
            <w:pPr>
              <w:widowControl w:val="0"/>
              <w:spacing w:after="0" w:line="240" w:lineRule="auto"/>
              <w:jc w:val="center"/>
              <w:rPr>
                <w:rFonts w:ascii="Times New Roman" w:hAnsi="Times New Roman"/>
                <w:sz w:val="24"/>
                <w:szCs w:val="24"/>
              </w:rPr>
            </w:pPr>
          </w:p>
          <w:p w14:paraId="4F698E58" w14:textId="77777777" w:rsidR="00FA3DF6" w:rsidRPr="001818EA" w:rsidRDefault="00FA3DF6" w:rsidP="008B4F60">
            <w:pPr>
              <w:widowControl w:val="0"/>
              <w:spacing w:after="0" w:line="240" w:lineRule="auto"/>
              <w:jc w:val="center"/>
              <w:rPr>
                <w:rFonts w:ascii="Times New Roman" w:hAnsi="Times New Roman"/>
                <w:sz w:val="24"/>
                <w:szCs w:val="24"/>
              </w:rPr>
            </w:pPr>
          </w:p>
          <w:p w14:paraId="1F869EE9" w14:textId="77777777" w:rsidR="00FA3DF6" w:rsidRPr="001818EA" w:rsidRDefault="00FA3DF6" w:rsidP="008B4F60">
            <w:pPr>
              <w:widowControl w:val="0"/>
              <w:spacing w:after="0" w:line="240" w:lineRule="auto"/>
              <w:jc w:val="center"/>
              <w:rPr>
                <w:rFonts w:ascii="Times New Roman" w:hAnsi="Times New Roman"/>
                <w:sz w:val="24"/>
                <w:szCs w:val="24"/>
              </w:rPr>
            </w:pPr>
          </w:p>
          <w:p w14:paraId="0A8B1B6D" w14:textId="77777777" w:rsidR="00FA3DF6" w:rsidRPr="001818EA" w:rsidRDefault="00FA3DF6" w:rsidP="008B4F60">
            <w:pPr>
              <w:widowControl w:val="0"/>
              <w:spacing w:after="0" w:line="240" w:lineRule="auto"/>
              <w:jc w:val="center"/>
              <w:rPr>
                <w:rFonts w:ascii="Times New Roman" w:hAnsi="Times New Roman"/>
                <w:sz w:val="24"/>
                <w:szCs w:val="24"/>
              </w:rPr>
            </w:pPr>
          </w:p>
          <w:p w14:paraId="15A7E2B7" w14:textId="77777777" w:rsidR="00FA3DF6" w:rsidRPr="001818EA" w:rsidRDefault="00FA3DF6" w:rsidP="008B4F60">
            <w:pPr>
              <w:widowControl w:val="0"/>
              <w:spacing w:after="0" w:line="240" w:lineRule="auto"/>
              <w:jc w:val="center"/>
              <w:rPr>
                <w:rFonts w:ascii="Times New Roman" w:hAnsi="Times New Roman"/>
                <w:sz w:val="24"/>
                <w:szCs w:val="24"/>
              </w:rPr>
            </w:pPr>
          </w:p>
          <w:p w14:paraId="64B15035" w14:textId="77777777" w:rsidR="00FA3DF6" w:rsidRPr="001818EA" w:rsidRDefault="00FA3DF6" w:rsidP="008B4F60">
            <w:pPr>
              <w:widowControl w:val="0"/>
              <w:spacing w:after="0" w:line="240" w:lineRule="auto"/>
              <w:jc w:val="center"/>
              <w:rPr>
                <w:rFonts w:ascii="Times New Roman" w:hAnsi="Times New Roman"/>
                <w:sz w:val="24"/>
                <w:szCs w:val="24"/>
              </w:rPr>
            </w:pPr>
          </w:p>
          <w:p w14:paraId="015EF745" w14:textId="77777777" w:rsidR="00FA3DF6" w:rsidRPr="001818EA" w:rsidRDefault="00FA3DF6" w:rsidP="008B4F60">
            <w:pPr>
              <w:widowControl w:val="0"/>
              <w:spacing w:after="0" w:line="240" w:lineRule="auto"/>
              <w:jc w:val="center"/>
              <w:rPr>
                <w:rFonts w:ascii="Times New Roman" w:hAnsi="Times New Roman"/>
                <w:sz w:val="24"/>
                <w:szCs w:val="24"/>
              </w:rPr>
            </w:pPr>
          </w:p>
          <w:p w14:paraId="3340C8C4" w14:textId="77777777" w:rsidR="00FA3DF6" w:rsidRPr="001818EA" w:rsidRDefault="00FA3DF6" w:rsidP="008B4F60">
            <w:pPr>
              <w:widowControl w:val="0"/>
              <w:spacing w:after="0" w:line="240" w:lineRule="auto"/>
              <w:jc w:val="center"/>
              <w:rPr>
                <w:rFonts w:ascii="Times New Roman" w:hAnsi="Times New Roman"/>
                <w:sz w:val="24"/>
                <w:szCs w:val="24"/>
              </w:rPr>
            </w:pPr>
          </w:p>
          <w:p w14:paraId="5762D19B" w14:textId="77777777" w:rsidR="00FA3DF6" w:rsidRPr="001818EA" w:rsidRDefault="00FA3DF6" w:rsidP="008B4F60">
            <w:pPr>
              <w:widowControl w:val="0"/>
              <w:spacing w:after="0" w:line="240" w:lineRule="auto"/>
              <w:jc w:val="center"/>
              <w:rPr>
                <w:rFonts w:ascii="Times New Roman" w:hAnsi="Times New Roman"/>
                <w:sz w:val="24"/>
                <w:szCs w:val="24"/>
              </w:rPr>
            </w:pPr>
          </w:p>
          <w:p w14:paraId="05101AD1" w14:textId="77777777" w:rsidR="00FA3DF6" w:rsidRPr="001818EA" w:rsidRDefault="00FA3DF6" w:rsidP="008B4F60">
            <w:pPr>
              <w:widowControl w:val="0"/>
              <w:spacing w:after="0" w:line="240" w:lineRule="auto"/>
              <w:jc w:val="center"/>
              <w:rPr>
                <w:rFonts w:ascii="Times New Roman" w:hAnsi="Times New Roman"/>
                <w:sz w:val="24"/>
                <w:szCs w:val="24"/>
              </w:rPr>
            </w:pPr>
          </w:p>
          <w:p w14:paraId="55E16425" w14:textId="77777777" w:rsidR="00FA3DF6" w:rsidRPr="001818EA" w:rsidRDefault="00FA3DF6" w:rsidP="008B4F60">
            <w:pPr>
              <w:widowControl w:val="0"/>
              <w:spacing w:after="0" w:line="240" w:lineRule="auto"/>
              <w:jc w:val="center"/>
              <w:rPr>
                <w:rFonts w:ascii="Times New Roman" w:hAnsi="Times New Roman"/>
                <w:sz w:val="24"/>
                <w:szCs w:val="24"/>
              </w:rPr>
            </w:pPr>
          </w:p>
          <w:p w14:paraId="42CBBD54" w14:textId="77777777" w:rsidR="00FA3DF6" w:rsidRPr="001818EA" w:rsidRDefault="00FA3DF6" w:rsidP="008B4F60">
            <w:pPr>
              <w:widowControl w:val="0"/>
              <w:spacing w:after="0" w:line="240" w:lineRule="auto"/>
              <w:jc w:val="center"/>
              <w:rPr>
                <w:rFonts w:ascii="Times New Roman" w:hAnsi="Times New Roman"/>
                <w:sz w:val="24"/>
                <w:szCs w:val="24"/>
              </w:rPr>
            </w:pPr>
          </w:p>
          <w:p w14:paraId="1D2B09D9" w14:textId="77777777" w:rsidR="00FA3DF6" w:rsidRPr="001818EA" w:rsidRDefault="00FA3DF6" w:rsidP="008B4F60">
            <w:pPr>
              <w:widowControl w:val="0"/>
              <w:spacing w:after="0" w:line="240" w:lineRule="auto"/>
              <w:jc w:val="center"/>
              <w:rPr>
                <w:rFonts w:ascii="Times New Roman" w:hAnsi="Times New Roman"/>
                <w:sz w:val="24"/>
                <w:szCs w:val="24"/>
              </w:rPr>
            </w:pPr>
          </w:p>
          <w:p w14:paraId="17258481" w14:textId="77777777" w:rsidR="00FA3DF6" w:rsidRPr="001818EA" w:rsidRDefault="00FA3DF6" w:rsidP="008B4F60">
            <w:pPr>
              <w:widowControl w:val="0"/>
              <w:spacing w:after="0" w:line="240" w:lineRule="auto"/>
              <w:jc w:val="center"/>
              <w:rPr>
                <w:rFonts w:ascii="Times New Roman" w:hAnsi="Times New Roman"/>
                <w:sz w:val="24"/>
                <w:szCs w:val="24"/>
              </w:rPr>
            </w:pPr>
          </w:p>
          <w:p w14:paraId="155904F5" w14:textId="77777777" w:rsidR="00FA3DF6" w:rsidRPr="001818EA" w:rsidRDefault="00FA3DF6" w:rsidP="008B4F60">
            <w:pPr>
              <w:widowControl w:val="0"/>
              <w:spacing w:after="0" w:line="240" w:lineRule="auto"/>
              <w:jc w:val="center"/>
              <w:rPr>
                <w:rFonts w:ascii="Times New Roman" w:hAnsi="Times New Roman"/>
                <w:sz w:val="24"/>
                <w:szCs w:val="24"/>
              </w:rPr>
            </w:pPr>
          </w:p>
          <w:p w14:paraId="131FF868" w14:textId="77777777" w:rsidR="00FA3DF6" w:rsidRPr="001818EA" w:rsidRDefault="00FA3DF6" w:rsidP="008B4F60">
            <w:pPr>
              <w:widowControl w:val="0"/>
              <w:spacing w:after="0" w:line="240" w:lineRule="auto"/>
              <w:jc w:val="center"/>
              <w:rPr>
                <w:rFonts w:ascii="Times New Roman" w:hAnsi="Times New Roman"/>
                <w:sz w:val="24"/>
                <w:szCs w:val="24"/>
              </w:rPr>
            </w:pPr>
          </w:p>
          <w:p w14:paraId="4C89799C" w14:textId="77777777" w:rsidR="00FA3DF6" w:rsidRPr="001818EA" w:rsidRDefault="00FA3DF6" w:rsidP="008B4F60">
            <w:pPr>
              <w:widowControl w:val="0"/>
              <w:spacing w:after="0" w:line="240" w:lineRule="auto"/>
              <w:jc w:val="center"/>
              <w:rPr>
                <w:rFonts w:ascii="Times New Roman" w:hAnsi="Times New Roman"/>
                <w:sz w:val="24"/>
                <w:szCs w:val="24"/>
              </w:rPr>
            </w:pPr>
          </w:p>
          <w:p w14:paraId="510B289E" w14:textId="77777777" w:rsidR="00FA3DF6" w:rsidRPr="001818EA" w:rsidRDefault="00FA3DF6" w:rsidP="008B4F60">
            <w:pPr>
              <w:widowControl w:val="0"/>
              <w:spacing w:after="0" w:line="240" w:lineRule="auto"/>
              <w:jc w:val="center"/>
              <w:rPr>
                <w:rFonts w:ascii="Times New Roman" w:hAnsi="Times New Roman"/>
                <w:sz w:val="24"/>
                <w:szCs w:val="24"/>
              </w:rPr>
            </w:pPr>
          </w:p>
          <w:p w14:paraId="34221229" w14:textId="77777777" w:rsidR="00FA3DF6" w:rsidRPr="001818EA" w:rsidRDefault="00FA3DF6" w:rsidP="008B4F60">
            <w:pPr>
              <w:widowControl w:val="0"/>
              <w:spacing w:after="0" w:line="240" w:lineRule="auto"/>
              <w:jc w:val="center"/>
              <w:rPr>
                <w:rFonts w:ascii="Times New Roman" w:hAnsi="Times New Roman"/>
                <w:sz w:val="24"/>
                <w:szCs w:val="24"/>
              </w:rPr>
            </w:pPr>
          </w:p>
          <w:p w14:paraId="1A1F83CA" w14:textId="77777777" w:rsidR="00FA3DF6" w:rsidRPr="001818EA" w:rsidRDefault="00FA3DF6" w:rsidP="008B4F60">
            <w:pPr>
              <w:widowControl w:val="0"/>
              <w:spacing w:after="0" w:line="240" w:lineRule="auto"/>
              <w:jc w:val="center"/>
              <w:rPr>
                <w:rFonts w:ascii="Times New Roman" w:hAnsi="Times New Roman"/>
                <w:sz w:val="24"/>
                <w:szCs w:val="24"/>
              </w:rPr>
            </w:pPr>
          </w:p>
          <w:p w14:paraId="460FAE81" w14:textId="77777777" w:rsidR="00FA3DF6" w:rsidRPr="001818EA" w:rsidRDefault="00FA3DF6" w:rsidP="008B4F60">
            <w:pPr>
              <w:widowControl w:val="0"/>
              <w:spacing w:after="0" w:line="240" w:lineRule="auto"/>
              <w:jc w:val="center"/>
              <w:rPr>
                <w:rFonts w:ascii="Times New Roman" w:hAnsi="Times New Roman"/>
                <w:sz w:val="24"/>
                <w:szCs w:val="24"/>
              </w:rPr>
            </w:pPr>
          </w:p>
          <w:p w14:paraId="62A667B3" w14:textId="77777777" w:rsidR="00FA3DF6" w:rsidRPr="001818EA" w:rsidRDefault="00FA3DF6" w:rsidP="008B4F60">
            <w:pPr>
              <w:widowControl w:val="0"/>
              <w:spacing w:after="0" w:line="240" w:lineRule="auto"/>
              <w:jc w:val="center"/>
              <w:rPr>
                <w:rFonts w:ascii="Times New Roman" w:hAnsi="Times New Roman"/>
                <w:sz w:val="24"/>
                <w:szCs w:val="24"/>
              </w:rPr>
            </w:pPr>
          </w:p>
          <w:p w14:paraId="24E519E4" w14:textId="77777777" w:rsidR="00FA3DF6" w:rsidRPr="001818EA" w:rsidRDefault="00FA3DF6" w:rsidP="008B4F60">
            <w:pPr>
              <w:widowControl w:val="0"/>
              <w:spacing w:after="0" w:line="240" w:lineRule="auto"/>
              <w:jc w:val="center"/>
              <w:rPr>
                <w:rFonts w:ascii="Times New Roman" w:hAnsi="Times New Roman"/>
                <w:sz w:val="24"/>
                <w:szCs w:val="24"/>
              </w:rPr>
            </w:pPr>
          </w:p>
          <w:p w14:paraId="041F0DD5" w14:textId="77777777" w:rsidR="00FA3DF6" w:rsidRPr="001818EA" w:rsidRDefault="00FA3DF6" w:rsidP="008B4F60">
            <w:pPr>
              <w:widowControl w:val="0"/>
              <w:spacing w:after="0" w:line="240" w:lineRule="auto"/>
              <w:jc w:val="center"/>
              <w:rPr>
                <w:rFonts w:ascii="Times New Roman" w:hAnsi="Times New Roman"/>
                <w:sz w:val="24"/>
                <w:szCs w:val="24"/>
              </w:rPr>
            </w:pPr>
          </w:p>
          <w:p w14:paraId="36625B3A" w14:textId="77777777" w:rsidR="00FA3DF6" w:rsidRPr="001818EA" w:rsidRDefault="00FA3DF6" w:rsidP="008B4F60">
            <w:pPr>
              <w:widowControl w:val="0"/>
              <w:spacing w:after="0" w:line="240" w:lineRule="auto"/>
              <w:jc w:val="center"/>
              <w:rPr>
                <w:rFonts w:ascii="Times New Roman" w:hAnsi="Times New Roman"/>
                <w:sz w:val="24"/>
                <w:szCs w:val="24"/>
              </w:rPr>
            </w:pPr>
          </w:p>
          <w:p w14:paraId="76529868" w14:textId="77777777" w:rsidR="00FA3DF6" w:rsidRPr="001818EA" w:rsidRDefault="00FA3DF6" w:rsidP="008B4F60">
            <w:pPr>
              <w:widowControl w:val="0"/>
              <w:spacing w:after="0" w:line="240" w:lineRule="auto"/>
              <w:jc w:val="center"/>
              <w:rPr>
                <w:rFonts w:ascii="Times New Roman" w:hAnsi="Times New Roman"/>
                <w:sz w:val="24"/>
                <w:szCs w:val="24"/>
              </w:rPr>
            </w:pPr>
          </w:p>
          <w:p w14:paraId="59ADD3E7" w14:textId="77777777" w:rsidR="00FA3DF6" w:rsidRPr="001818EA" w:rsidRDefault="00FA3DF6" w:rsidP="008B4F60">
            <w:pPr>
              <w:widowControl w:val="0"/>
              <w:spacing w:after="0" w:line="240" w:lineRule="auto"/>
              <w:jc w:val="center"/>
              <w:rPr>
                <w:rFonts w:ascii="Times New Roman" w:hAnsi="Times New Roman"/>
                <w:sz w:val="24"/>
                <w:szCs w:val="24"/>
              </w:rPr>
            </w:pPr>
          </w:p>
          <w:p w14:paraId="7CA72426" w14:textId="77777777" w:rsidR="00FA3DF6" w:rsidRPr="001818EA" w:rsidRDefault="00FA3DF6" w:rsidP="008B4F60">
            <w:pPr>
              <w:widowControl w:val="0"/>
              <w:spacing w:after="0" w:line="240" w:lineRule="auto"/>
              <w:jc w:val="center"/>
              <w:rPr>
                <w:rFonts w:ascii="Times New Roman" w:hAnsi="Times New Roman"/>
                <w:sz w:val="24"/>
                <w:szCs w:val="24"/>
              </w:rPr>
            </w:pPr>
          </w:p>
          <w:p w14:paraId="3322C0D7" w14:textId="77777777" w:rsidR="00FA3DF6" w:rsidRPr="001818EA" w:rsidRDefault="00FA3DF6" w:rsidP="008B4F60">
            <w:pPr>
              <w:widowControl w:val="0"/>
              <w:spacing w:after="0" w:line="240" w:lineRule="auto"/>
              <w:jc w:val="center"/>
              <w:rPr>
                <w:rFonts w:ascii="Times New Roman" w:hAnsi="Times New Roman"/>
                <w:sz w:val="24"/>
                <w:szCs w:val="24"/>
              </w:rPr>
            </w:pPr>
          </w:p>
          <w:p w14:paraId="574CB578" w14:textId="77777777" w:rsidR="00FA3DF6" w:rsidRPr="001818EA" w:rsidRDefault="00FA3DF6" w:rsidP="008B4F60">
            <w:pPr>
              <w:widowControl w:val="0"/>
              <w:spacing w:after="0" w:line="240" w:lineRule="auto"/>
              <w:jc w:val="center"/>
              <w:rPr>
                <w:rFonts w:ascii="Times New Roman" w:hAnsi="Times New Roman"/>
                <w:sz w:val="24"/>
                <w:szCs w:val="24"/>
              </w:rPr>
            </w:pPr>
          </w:p>
          <w:p w14:paraId="34DAB3BB" w14:textId="77777777" w:rsidR="00FA3DF6" w:rsidRPr="001818EA" w:rsidRDefault="00FA3DF6" w:rsidP="008B4F60">
            <w:pPr>
              <w:widowControl w:val="0"/>
              <w:spacing w:after="0" w:line="240" w:lineRule="auto"/>
              <w:jc w:val="center"/>
              <w:rPr>
                <w:rFonts w:ascii="Times New Roman" w:hAnsi="Times New Roman"/>
                <w:sz w:val="24"/>
                <w:szCs w:val="24"/>
              </w:rPr>
            </w:pPr>
          </w:p>
          <w:p w14:paraId="452DDF6E" w14:textId="77777777" w:rsidR="00FA3DF6" w:rsidRPr="001818EA" w:rsidRDefault="00FA3DF6" w:rsidP="008B4F60">
            <w:pPr>
              <w:widowControl w:val="0"/>
              <w:spacing w:after="0" w:line="240" w:lineRule="auto"/>
              <w:jc w:val="center"/>
              <w:rPr>
                <w:rFonts w:ascii="Times New Roman" w:hAnsi="Times New Roman"/>
                <w:sz w:val="24"/>
                <w:szCs w:val="24"/>
              </w:rPr>
            </w:pPr>
          </w:p>
          <w:p w14:paraId="0BE15847" w14:textId="77777777" w:rsidR="00FA3DF6" w:rsidRPr="001818EA" w:rsidRDefault="00FA3DF6" w:rsidP="008B4F60">
            <w:pPr>
              <w:widowControl w:val="0"/>
              <w:spacing w:after="0" w:line="240" w:lineRule="auto"/>
              <w:jc w:val="center"/>
              <w:rPr>
                <w:rFonts w:ascii="Times New Roman" w:hAnsi="Times New Roman"/>
                <w:sz w:val="24"/>
                <w:szCs w:val="24"/>
              </w:rPr>
            </w:pPr>
          </w:p>
          <w:p w14:paraId="5F04630C" w14:textId="77777777" w:rsidR="00FA3DF6" w:rsidRPr="001818EA" w:rsidRDefault="00FA3DF6" w:rsidP="008B4F60">
            <w:pPr>
              <w:widowControl w:val="0"/>
              <w:spacing w:after="0" w:line="240" w:lineRule="auto"/>
              <w:jc w:val="center"/>
              <w:rPr>
                <w:rFonts w:ascii="Times New Roman" w:hAnsi="Times New Roman"/>
                <w:sz w:val="24"/>
                <w:szCs w:val="24"/>
              </w:rPr>
            </w:pPr>
          </w:p>
          <w:p w14:paraId="4658B999" w14:textId="77777777" w:rsidR="00FA3DF6" w:rsidRPr="001818EA" w:rsidRDefault="00FA3DF6" w:rsidP="008B4F60">
            <w:pPr>
              <w:widowControl w:val="0"/>
              <w:spacing w:after="0" w:line="240" w:lineRule="auto"/>
              <w:jc w:val="center"/>
              <w:rPr>
                <w:rFonts w:ascii="Times New Roman" w:hAnsi="Times New Roman"/>
                <w:sz w:val="24"/>
                <w:szCs w:val="24"/>
              </w:rPr>
            </w:pPr>
          </w:p>
          <w:p w14:paraId="54D4EE2F" w14:textId="77777777" w:rsidR="00FA3DF6" w:rsidRPr="001818EA" w:rsidRDefault="00FA3DF6" w:rsidP="008B4F60">
            <w:pPr>
              <w:widowControl w:val="0"/>
              <w:spacing w:after="0" w:line="240" w:lineRule="auto"/>
              <w:jc w:val="center"/>
              <w:rPr>
                <w:rFonts w:ascii="Times New Roman" w:hAnsi="Times New Roman"/>
                <w:sz w:val="24"/>
                <w:szCs w:val="24"/>
              </w:rPr>
            </w:pPr>
          </w:p>
          <w:p w14:paraId="07C2657B" w14:textId="77777777" w:rsidR="00FA3DF6" w:rsidRPr="001818EA" w:rsidRDefault="00FA3DF6" w:rsidP="008B4F60">
            <w:pPr>
              <w:widowControl w:val="0"/>
              <w:spacing w:after="0" w:line="240" w:lineRule="auto"/>
              <w:jc w:val="center"/>
              <w:rPr>
                <w:rFonts w:ascii="Times New Roman" w:hAnsi="Times New Roman"/>
                <w:sz w:val="24"/>
                <w:szCs w:val="24"/>
              </w:rPr>
            </w:pPr>
          </w:p>
          <w:p w14:paraId="47BBE272" w14:textId="77777777" w:rsidR="00FA3DF6" w:rsidRPr="001818EA" w:rsidRDefault="00FA3DF6" w:rsidP="008B4F60">
            <w:pPr>
              <w:widowControl w:val="0"/>
              <w:spacing w:after="0" w:line="240" w:lineRule="auto"/>
              <w:jc w:val="center"/>
              <w:rPr>
                <w:rFonts w:ascii="Times New Roman" w:hAnsi="Times New Roman"/>
                <w:sz w:val="24"/>
                <w:szCs w:val="24"/>
              </w:rPr>
            </w:pPr>
          </w:p>
          <w:p w14:paraId="0DEB0330" w14:textId="77777777" w:rsidR="00FA3DF6" w:rsidRPr="001818EA" w:rsidRDefault="00FA3DF6" w:rsidP="008B4F60">
            <w:pPr>
              <w:widowControl w:val="0"/>
              <w:spacing w:after="0" w:line="240" w:lineRule="auto"/>
              <w:jc w:val="center"/>
              <w:rPr>
                <w:rFonts w:ascii="Times New Roman" w:hAnsi="Times New Roman"/>
                <w:sz w:val="24"/>
                <w:szCs w:val="24"/>
              </w:rPr>
            </w:pPr>
          </w:p>
          <w:p w14:paraId="0BE5FEC4" w14:textId="77777777" w:rsidR="00FA3DF6" w:rsidRPr="001818EA" w:rsidRDefault="00FA3DF6" w:rsidP="008B4F60">
            <w:pPr>
              <w:widowControl w:val="0"/>
              <w:spacing w:after="0" w:line="240" w:lineRule="auto"/>
              <w:jc w:val="center"/>
              <w:rPr>
                <w:rFonts w:ascii="Times New Roman" w:hAnsi="Times New Roman"/>
                <w:sz w:val="24"/>
                <w:szCs w:val="24"/>
              </w:rPr>
            </w:pPr>
          </w:p>
          <w:p w14:paraId="116B4CC5" w14:textId="77777777" w:rsidR="00FA3DF6" w:rsidRPr="001818EA" w:rsidRDefault="00FA3DF6" w:rsidP="008B4F60">
            <w:pPr>
              <w:widowControl w:val="0"/>
              <w:spacing w:after="0" w:line="240" w:lineRule="auto"/>
              <w:jc w:val="center"/>
              <w:rPr>
                <w:rFonts w:ascii="Times New Roman" w:hAnsi="Times New Roman"/>
                <w:sz w:val="24"/>
                <w:szCs w:val="24"/>
              </w:rPr>
            </w:pPr>
          </w:p>
          <w:p w14:paraId="5C6CD172" w14:textId="77777777" w:rsidR="00FA3DF6" w:rsidRPr="001818EA" w:rsidRDefault="00FA3DF6" w:rsidP="008B4F60">
            <w:pPr>
              <w:widowControl w:val="0"/>
              <w:spacing w:after="0" w:line="240" w:lineRule="auto"/>
              <w:jc w:val="center"/>
              <w:rPr>
                <w:rFonts w:ascii="Times New Roman" w:hAnsi="Times New Roman"/>
                <w:sz w:val="24"/>
                <w:szCs w:val="24"/>
              </w:rPr>
            </w:pPr>
          </w:p>
          <w:p w14:paraId="55ABDEE0" w14:textId="77777777" w:rsidR="00FA3DF6" w:rsidRPr="001818EA" w:rsidRDefault="00FA3DF6" w:rsidP="008B4F60">
            <w:pPr>
              <w:widowControl w:val="0"/>
              <w:spacing w:after="0" w:line="240" w:lineRule="auto"/>
              <w:jc w:val="center"/>
              <w:rPr>
                <w:rFonts w:ascii="Times New Roman" w:hAnsi="Times New Roman"/>
                <w:sz w:val="24"/>
                <w:szCs w:val="24"/>
              </w:rPr>
            </w:pPr>
          </w:p>
          <w:p w14:paraId="3D9216C2" w14:textId="77777777" w:rsidR="00FA3DF6" w:rsidRPr="001818EA" w:rsidRDefault="00FA3DF6" w:rsidP="008B4F60">
            <w:pPr>
              <w:widowControl w:val="0"/>
              <w:spacing w:after="0" w:line="240" w:lineRule="auto"/>
              <w:jc w:val="center"/>
              <w:rPr>
                <w:rFonts w:ascii="Times New Roman" w:hAnsi="Times New Roman"/>
                <w:sz w:val="24"/>
                <w:szCs w:val="24"/>
              </w:rPr>
            </w:pPr>
          </w:p>
          <w:p w14:paraId="287FF315" w14:textId="77777777" w:rsidR="00FA3DF6" w:rsidRPr="001818EA" w:rsidRDefault="00FA3DF6" w:rsidP="008B4F60">
            <w:pPr>
              <w:widowControl w:val="0"/>
              <w:spacing w:after="0" w:line="240" w:lineRule="auto"/>
              <w:jc w:val="center"/>
              <w:rPr>
                <w:rFonts w:ascii="Times New Roman" w:hAnsi="Times New Roman"/>
                <w:sz w:val="24"/>
                <w:szCs w:val="24"/>
              </w:rPr>
            </w:pPr>
          </w:p>
          <w:p w14:paraId="4F9D47F7" w14:textId="77777777" w:rsidR="00FA3DF6" w:rsidRPr="001818EA" w:rsidRDefault="00FA3DF6" w:rsidP="008B4F60">
            <w:pPr>
              <w:widowControl w:val="0"/>
              <w:spacing w:after="0" w:line="240" w:lineRule="auto"/>
              <w:jc w:val="center"/>
              <w:rPr>
                <w:rFonts w:ascii="Times New Roman" w:hAnsi="Times New Roman"/>
                <w:sz w:val="24"/>
                <w:szCs w:val="24"/>
              </w:rPr>
            </w:pPr>
          </w:p>
          <w:p w14:paraId="5FDEB8AD" w14:textId="77777777" w:rsidR="00FA3DF6" w:rsidRPr="001818EA" w:rsidRDefault="00FA3DF6" w:rsidP="008B4F60">
            <w:pPr>
              <w:widowControl w:val="0"/>
              <w:spacing w:after="0" w:line="240" w:lineRule="auto"/>
              <w:jc w:val="center"/>
              <w:rPr>
                <w:rFonts w:ascii="Times New Roman" w:hAnsi="Times New Roman"/>
                <w:sz w:val="24"/>
                <w:szCs w:val="24"/>
              </w:rPr>
            </w:pPr>
          </w:p>
          <w:p w14:paraId="7E5FBEE7" w14:textId="77777777" w:rsidR="00FA3DF6" w:rsidRPr="001818EA" w:rsidRDefault="00FA3DF6" w:rsidP="008B4F60">
            <w:pPr>
              <w:widowControl w:val="0"/>
              <w:spacing w:after="0" w:line="240" w:lineRule="auto"/>
              <w:jc w:val="center"/>
              <w:rPr>
                <w:rFonts w:ascii="Times New Roman" w:hAnsi="Times New Roman"/>
                <w:sz w:val="24"/>
                <w:szCs w:val="24"/>
              </w:rPr>
            </w:pPr>
          </w:p>
          <w:p w14:paraId="3A2BA000" w14:textId="77777777" w:rsidR="00FA3DF6" w:rsidRPr="001818EA" w:rsidRDefault="00FA3DF6" w:rsidP="008B4F60">
            <w:pPr>
              <w:widowControl w:val="0"/>
              <w:spacing w:after="0" w:line="240" w:lineRule="auto"/>
              <w:jc w:val="center"/>
              <w:rPr>
                <w:rFonts w:ascii="Times New Roman" w:hAnsi="Times New Roman"/>
                <w:sz w:val="24"/>
                <w:szCs w:val="24"/>
              </w:rPr>
            </w:pPr>
          </w:p>
          <w:p w14:paraId="36A5F20C"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5614F6C7" w14:textId="77777777" w:rsidTr="008B4F60">
        <w:trPr>
          <w:gridAfter w:val="1"/>
          <w:wAfter w:w="4" w:type="pct"/>
        </w:trPr>
        <w:tc>
          <w:tcPr>
            <w:tcW w:w="1010" w:type="pct"/>
            <w:vMerge/>
          </w:tcPr>
          <w:p w14:paraId="15676D0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BCF7FB6"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 xml:space="preserve">Сущность стандартизации. Развитие стандартизации, метрологии и сертификации в России. Цели, задачи, функции стандартизации. </w:t>
            </w:r>
          </w:p>
        </w:tc>
        <w:tc>
          <w:tcPr>
            <w:tcW w:w="543" w:type="pct"/>
            <w:gridSpan w:val="2"/>
            <w:vMerge/>
            <w:vAlign w:val="center"/>
          </w:tcPr>
          <w:p w14:paraId="226349D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4B2E936" w14:textId="77777777" w:rsidTr="008B4F60">
        <w:trPr>
          <w:gridAfter w:val="1"/>
          <w:wAfter w:w="4" w:type="pct"/>
        </w:trPr>
        <w:tc>
          <w:tcPr>
            <w:tcW w:w="1010" w:type="pct"/>
            <w:vMerge/>
          </w:tcPr>
          <w:p w14:paraId="7D4C0E2D"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9C8C50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Правовые основы построения национальной системы стандартизации России. Виды стандартов. Организация работ по стандартизации и правила разработки стандартов.</w:t>
            </w:r>
          </w:p>
        </w:tc>
        <w:tc>
          <w:tcPr>
            <w:tcW w:w="543" w:type="pct"/>
            <w:gridSpan w:val="2"/>
            <w:vMerge/>
            <w:vAlign w:val="center"/>
          </w:tcPr>
          <w:p w14:paraId="563BF1A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09BFA1D" w14:textId="77777777" w:rsidTr="008B4F60">
        <w:trPr>
          <w:gridAfter w:val="1"/>
          <w:wAfter w:w="4" w:type="pct"/>
        </w:trPr>
        <w:tc>
          <w:tcPr>
            <w:tcW w:w="1010" w:type="pct"/>
            <w:vMerge/>
          </w:tcPr>
          <w:p w14:paraId="6EA9B06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EE06B6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Основополагающие общетехнические и организационно-технические системы и комплексы стандартов.</w:t>
            </w:r>
          </w:p>
        </w:tc>
        <w:tc>
          <w:tcPr>
            <w:tcW w:w="543" w:type="pct"/>
            <w:gridSpan w:val="2"/>
            <w:vMerge/>
            <w:vAlign w:val="center"/>
          </w:tcPr>
          <w:p w14:paraId="02862DE9"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14F9517" w14:textId="77777777" w:rsidTr="008B4F60">
        <w:trPr>
          <w:gridAfter w:val="1"/>
          <w:wAfter w:w="4" w:type="pct"/>
        </w:trPr>
        <w:tc>
          <w:tcPr>
            <w:tcW w:w="1010" w:type="pct"/>
            <w:vMerge/>
          </w:tcPr>
          <w:p w14:paraId="2AD72CC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BDD19E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Международные организации по стандартизации ИСО и МЭК. Сотрудничество России с ИСО и МЭК.</w:t>
            </w:r>
          </w:p>
        </w:tc>
        <w:tc>
          <w:tcPr>
            <w:tcW w:w="543" w:type="pct"/>
            <w:gridSpan w:val="2"/>
            <w:vMerge/>
            <w:vAlign w:val="center"/>
          </w:tcPr>
          <w:p w14:paraId="0C38277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6E56E67" w14:textId="77777777" w:rsidTr="008B4F60">
        <w:trPr>
          <w:gridAfter w:val="1"/>
          <w:wAfter w:w="4" w:type="pct"/>
        </w:trPr>
        <w:tc>
          <w:tcPr>
            <w:tcW w:w="1010" w:type="pct"/>
            <w:vMerge/>
          </w:tcPr>
          <w:p w14:paraId="4517736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FB37E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Международные стандарты качества. Стандарты качества серии 9000 и серии 14000. Стандартизация и качество продукции.</w:t>
            </w:r>
          </w:p>
        </w:tc>
        <w:tc>
          <w:tcPr>
            <w:tcW w:w="543" w:type="pct"/>
            <w:gridSpan w:val="2"/>
            <w:vMerge/>
            <w:vAlign w:val="center"/>
          </w:tcPr>
          <w:p w14:paraId="13F9880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0A3A120" w14:textId="77777777" w:rsidTr="008B4F60">
        <w:trPr>
          <w:gridAfter w:val="1"/>
          <w:wAfter w:w="4" w:type="pct"/>
        </w:trPr>
        <w:tc>
          <w:tcPr>
            <w:tcW w:w="1010" w:type="pct"/>
            <w:vMerge/>
          </w:tcPr>
          <w:p w14:paraId="0AC9662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B60758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Международные и региональные организации, участвующие в работах по стандартизации.</w:t>
            </w:r>
          </w:p>
        </w:tc>
        <w:tc>
          <w:tcPr>
            <w:tcW w:w="543" w:type="pct"/>
            <w:gridSpan w:val="2"/>
            <w:vMerge/>
            <w:vAlign w:val="center"/>
          </w:tcPr>
          <w:p w14:paraId="6E899EF2"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A0B9F1D" w14:textId="77777777" w:rsidTr="008B4F60">
        <w:trPr>
          <w:gridAfter w:val="1"/>
          <w:wAfter w:w="4" w:type="pct"/>
        </w:trPr>
        <w:tc>
          <w:tcPr>
            <w:tcW w:w="1010" w:type="pct"/>
            <w:vMerge/>
          </w:tcPr>
          <w:p w14:paraId="1069222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C50816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Теоретические основы метрологии. Основные понятия, связанные с объектами измерения: свойство, величина, количественные и качественные проявления свойств объектов материального мира. Основные понятия, связанные со средствами измерений. </w:t>
            </w:r>
          </w:p>
        </w:tc>
        <w:tc>
          <w:tcPr>
            <w:tcW w:w="543" w:type="pct"/>
            <w:gridSpan w:val="2"/>
            <w:vMerge/>
            <w:vAlign w:val="center"/>
          </w:tcPr>
          <w:p w14:paraId="2781CFB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279C637" w14:textId="77777777" w:rsidTr="008B4F60">
        <w:trPr>
          <w:gridAfter w:val="1"/>
          <w:wAfter w:w="4" w:type="pct"/>
        </w:trPr>
        <w:tc>
          <w:tcPr>
            <w:tcW w:w="1010" w:type="pct"/>
            <w:vMerge/>
          </w:tcPr>
          <w:p w14:paraId="6AE3F55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649358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Государственная система обеспечения единства измерений в стране (ГСИ) основные требования ГСИ. Основные объекты стандартизации ГСИ. </w:t>
            </w:r>
          </w:p>
        </w:tc>
        <w:tc>
          <w:tcPr>
            <w:tcW w:w="543" w:type="pct"/>
            <w:gridSpan w:val="2"/>
            <w:vMerge/>
            <w:vAlign w:val="center"/>
          </w:tcPr>
          <w:p w14:paraId="0198156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03DBD5F" w14:textId="77777777" w:rsidTr="008B4F60">
        <w:trPr>
          <w:gridAfter w:val="1"/>
          <w:wAfter w:w="4" w:type="pct"/>
        </w:trPr>
        <w:tc>
          <w:tcPr>
            <w:tcW w:w="1010" w:type="pct"/>
            <w:vMerge/>
          </w:tcPr>
          <w:p w14:paraId="54B615D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8714AB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Основные понятия, связанные со средствами измерения (СИ): классификация СИ, погрешность воспроизведения СИ размера единицы, метрологические характеристики СИ. </w:t>
            </w:r>
          </w:p>
        </w:tc>
        <w:tc>
          <w:tcPr>
            <w:tcW w:w="543" w:type="pct"/>
            <w:gridSpan w:val="2"/>
            <w:vMerge/>
            <w:vAlign w:val="center"/>
          </w:tcPr>
          <w:p w14:paraId="5D4D7992"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453C1FA" w14:textId="77777777" w:rsidTr="008B4F60">
        <w:trPr>
          <w:gridAfter w:val="1"/>
          <w:wAfter w:w="4" w:type="pct"/>
        </w:trPr>
        <w:tc>
          <w:tcPr>
            <w:tcW w:w="1010" w:type="pct"/>
            <w:vMerge/>
          </w:tcPr>
          <w:p w14:paraId="5B96852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87E35D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Классификация измерений. Основные характеристики и критерии качества измерений. Погрешности измерений и средств измерений. Методы обработки результатов измерений.</w:t>
            </w:r>
          </w:p>
        </w:tc>
        <w:tc>
          <w:tcPr>
            <w:tcW w:w="543" w:type="pct"/>
            <w:gridSpan w:val="2"/>
            <w:vMerge/>
            <w:vAlign w:val="center"/>
          </w:tcPr>
          <w:p w14:paraId="5CE4E5E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378FA93" w14:textId="77777777" w:rsidTr="008B4F60">
        <w:trPr>
          <w:gridAfter w:val="1"/>
          <w:wAfter w:w="4" w:type="pct"/>
        </w:trPr>
        <w:tc>
          <w:tcPr>
            <w:tcW w:w="1010" w:type="pct"/>
            <w:vMerge/>
          </w:tcPr>
          <w:p w14:paraId="2C457A7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07847F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Российская система поверки(калибровки) средств измерений. Виды поверок. Организация поверки (калибровки) средств измерений. Поверочные схемы и поверочное оборудование. </w:t>
            </w:r>
            <w:r w:rsidRPr="001818EA">
              <w:rPr>
                <w:rFonts w:ascii="Times New Roman" w:hAnsi="Times New Roman"/>
                <w:sz w:val="24"/>
                <w:szCs w:val="24"/>
              </w:rPr>
              <w:lastRenderedPageBreak/>
              <w:t>Качество поверки. Ремонт и юстировка средств измерений. Виды ремонта. Организация ремонта и юстировки средств измерений.</w:t>
            </w:r>
          </w:p>
        </w:tc>
        <w:tc>
          <w:tcPr>
            <w:tcW w:w="543" w:type="pct"/>
            <w:gridSpan w:val="2"/>
            <w:vMerge/>
            <w:vAlign w:val="center"/>
          </w:tcPr>
          <w:p w14:paraId="216D26D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2D73831" w14:textId="77777777" w:rsidTr="008B4F60">
        <w:trPr>
          <w:gridAfter w:val="1"/>
          <w:wAfter w:w="4" w:type="pct"/>
        </w:trPr>
        <w:tc>
          <w:tcPr>
            <w:tcW w:w="1010" w:type="pct"/>
            <w:vMerge/>
          </w:tcPr>
          <w:p w14:paraId="0331BC4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61083A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Метрологическая служба. Государственная метрологическая служба. Служба государственных основ управления. Правовые основы метрологической деятельности. Государственный метрологический контроль и надзор.</w:t>
            </w:r>
          </w:p>
        </w:tc>
        <w:tc>
          <w:tcPr>
            <w:tcW w:w="543" w:type="pct"/>
            <w:gridSpan w:val="2"/>
            <w:vMerge/>
            <w:vAlign w:val="center"/>
          </w:tcPr>
          <w:p w14:paraId="62975650"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5A18F16" w14:textId="77777777" w:rsidTr="008B4F60">
        <w:trPr>
          <w:gridAfter w:val="1"/>
          <w:wAfter w:w="4" w:type="pct"/>
        </w:trPr>
        <w:tc>
          <w:tcPr>
            <w:tcW w:w="1010" w:type="pct"/>
            <w:vMerge/>
          </w:tcPr>
          <w:p w14:paraId="759396AD"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A0853B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Метрологическая служба предприятия. Метрологическое обеспечение отрасли. Ведомственные метрологические службы. Структура и функции метрологической службы предприятия, организации, учреждения, являющихся юридическими лицами.</w:t>
            </w:r>
          </w:p>
        </w:tc>
        <w:tc>
          <w:tcPr>
            <w:tcW w:w="543" w:type="pct"/>
            <w:gridSpan w:val="2"/>
            <w:vMerge/>
            <w:vAlign w:val="center"/>
          </w:tcPr>
          <w:p w14:paraId="6C81AB9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7C43CF6" w14:textId="77777777" w:rsidTr="008B4F60">
        <w:trPr>
          <w:gridAfter w:val="1"/>
          <w:wAfter w:w="4" w:type="pct"/>
        </w:trPr>
        <w:tc>
          <w:tcPr>
            <w:tcW w:w="1010" w:type="pct"/>
            <w:vMerge/>
          </w:tcPr>
          <w:p w14:paraId="61FB0BF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7060B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Закон Российской Федерации «Об обеспечении единства измерений». Функции Государственного метрологического контроля ГМК). Надзор за состоянием и применением средств измерений. Ответственность за нарушения метрологических правил и норм.</w:t>
            </w:r>
          </w:p>
        </w:tc>
        <w:tc>
          <w:tcPr>
            <w:tcW w:w="543" w:type="pct"/>
            <w:gridSpan w:val="2"/>
            <w:vMerge/>
            <w:vAlign w:val="center"/>
          </w:tcPr>
          <w:p w14:paraId="3DEC27E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FCB9A78" w14:textId="77777777" w:rsidTr="008B4F60">
        <w:trPr>
          <w:gridAfter w:val="1"/>
          <w:wAfter w:w="4" w:type="pct"/>
        </w:trPr>
        <w:tc>
          <w:tcPr>
            <w:tcW w:w="1010" w:type="pct"/>
            <w:vMerge/>
          </w:tcPr>
          <w:p w14:paraId="2E6373F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865D4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Метрология в странах Западной Европы, Великобритании, США. Превентивный контроль. Репрессивный контроль. Метрология в странах Восточной Европы и СНГ. Правовая база метрологии. Становление и развитие метрологической деятельности в странах-членах СНГ. </w:t>
            </w:r>
          </w:p>
        </w:tc>
        <w:tc>
          <w:tcPr>
            <w:tcW w:w="543" w:type="pct"/>
            <w:gridSpan w:val="2"/>
            <w:vMerge/>
            <w:vAlign w:val="center"/>
          </w:tcPr>
          <w:p w14:paraId="3589BAA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FA92C5C" w14:textId="77777777" w:rsidTr="008B4F60">
        <w:trPr>
          <w:gridAfter w:val="1"/>
          <w:wAfter w:w="4" w:type="pct"/>
        </w:trPr>
        <w:tc>
          <w:tcPr>
            <w:tcW w:w="1010" w:type="pct"/>
            <w:vMerge/>
          </w:tcPr>
          <w:p w14:paraId="40F1F81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DC64B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Технические регламенты. Содержание и применение технических регламентов. Виды технических регламентов. Порядок разработки и принятия технических регламентов. </w:t>
            </w:r>
          </w:p>
        </w:tc>
        <w:tc>
          <w:tcPr>
            <w:tcW w:w="543" w:type="pct"/>
            <w:gridSpan w:val="2"/>
            <w:vMerge/>
            <w:vAlign w:val="center"/>
          </w:tcPr>
          <w:p w14:paraId="5B3A891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38E2D9C" w14:textId="77777777" w:rsidTr="008B4F60">
        <w:trPr>
          <w:gridAfter w:val="1"/>
          <w:wAfter w:w="4" w:type="pct"/>
        </w:trPr>
        <w:tc>
          <w:tcPr>
            <w:tcW w:w="1010" w:type="pct"/>
            <w:vMerge/>
          </w:tcPr>
          <w:p w14:paraId="4817C7CC"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358B90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Сертификация как обобщение практики применения стандарта. Организационные структуры сертификации. Правовые основы сертификации. </w:t>
            </w:r>
          </w:p>
        </w:tc>
        <w:tc>
          <w:tcPr>
            <w:tcW w:w="543" w:type="pct"/>
            <w:gridSpan w:val="2"/>
            <w:vMerge/>
            <w:vAlign w:val="center"/>
          </w:tcPr>
          <w:p w14:paraId="0DBFD65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AA65A4E" w14:textId="77777777" w:rsidTr="008B4F60">
        <w:trPr>
          <w:gridAfter w:val="1"/>
          <w:wAfter w:w="4" w:type="pct"/>
        </w:trPr>
        <w:tc>
          <w:tcPr>
            <w:tcW w:w="1010" w:type="pct"/>
            <w:vMerge/>
          </w:tcPr>
          <w:p w14:paraId="50786C0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6D4FE6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Сертификация продукции. Порядок проведения сертификации продукции. Выбор и обоснование схем сертификации.</w:t>
            </w:r>
          </w:p>
        </w:tc>
        <w:tc>
          <w:tcPr>
            <w:tcW w:w="543" w:type="pct"/>
            <w:gridSpan w:val="2"/>
            <w:vMerge/>
            <w:vAlign w:val="center"/>
          </w:tcPr>
          <w:p w14:paraId="2431195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094B9AD" w14:textId="77777777" w:rsidTr="008B4F60">
        <w:trPr>
          <w:gridAfter w:val="1"/>
          <w:wAfter w:w="4" w:type="pct"/>
        </w:trPr>
        <w:tc>
          <w:tcPr>
            <w:tcW w:w="1010" w:type="pct"/>
            <w:vMerge/>
          </w:tcPr>
          <w:p w14:paraId="2AE3163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4D6FD9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Особенности стандартизации и сертификации систем качества. Аудит качества. Сертификационный аудит.</w:t>
            </w:r>
          </w:p>
        </w:tc>
        <w:tc>
          <w:tcPr>
            <w:tcW w:w="543" w:type="pct"/>
            <w:gridSpan w:val="2"/>
            <w:vMerge/>
            <w:vAlign w:val="center"/>
          </w:tcPr>
          <w:p w14:paraId="26CB4EA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19A8816" w14:textId="77777777" w:rsidTr="008B4F60">
        <w:trPr>
          <w:gridAfter w:val="1"/>
          <w:wAfter w:w="4" w:type="pct"/>
        </w:trPr>
        <w:tc>
          <w:tcPr>
            <w:tcW w:w="1010" w:type="pct"/>
            <w:vMerge/>
          </w:tcPr>
          <w:p w14:paraId="44A4025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2FB351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Европейские методы оценки соответствия качества продукции. Сертификация в ЕС и странах СНГ.</w:t>
            </w:r>
          </w:p>
        </w:tc>
        <w:tc>
          <w:tcPr>
            <w:tcW w:w="543" w:type="pct"/>
            <w:gridSpan w:val="2"/>
            <w:vMerge/>
            <w:vAlign w:val="center"/>
          </w:tcPr>
          <w:p w14:paraId="5A30EA5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6824100" w14:textId="77777777" w:rsidTr="008B4F60">
        <w:trPr>
          <w:gridAfter w:val="1"/>
          <w:wAfter w:w="4" w:type="pct"/>
        </w:trPr>
        <w:tc>
          <w:tcPr>
            <w:tcW w:w="1010" w:type="pct"/>
            <w:vMerge/>
          </w:tcPr>
          <w:p w14:paraId="4063793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32E799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Испытательные лаборатории. Требования к испытательным лабораториям, информационная структура, административная подчиненность, права и обязанности испытательной лаборатории.</w:t>
            </w:r>
          </w:p>
        </w:tc>
        <w:tc>
          <w:tcPr>
            <w:tcW w:w="543" w:type="pct"/>
            <w:gridSpan w:val="2"/>
            <w:vMerge/>
            <w:vAlign w:val="center"/>
          </w:tcPr>
          <w:p w14:paraId="68FC6A2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088C906" w14:textId="77777777" w:rsidTr="008B4F60">
        <w:trPr>
          <w:gridAfter w:val="1"/>
          <w:wAfter w:w="4" w:type="pct"/>
        </w:trPr>
        <w:tc>
          <w:tcPr>
            <w:tcW w:w="1010" w:type="pct"/>
            <w:vMerge/>
          </w:tcPr>
          <w:p w14:paraId="3E04721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B9ACFE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Сертификация продукции и услуг. Основные этапы сертификации продукции и услуг. Схемы сертификации однородной продукции. Схемы сертификации услуг. Требования к содержанию сертификата соответствия на услуги. </w:t>
            </w:r>
          </w:p>
        </w:tc>
        <w:tc>
          <w:tcPr>
            <w:tcW w:w="543" w:type="pct"/>
            <w:gridSpan w:val="2"/>
            <w:vMerge/>
            <w:vAlign w:val="center"/>
          </w:tcPr>
          <w:p w14:paraId="0D27879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29EB7E3" w14:textId="77777777" w:rsidTr="008B4F60">
        <w:trPr>
          <w:gridAfter w:val="1"/>
          <w:wAfter w:w="4" w:type="pct"/>
        </w:trPr>
        <w:tc>
          <w:tcPr>
            <w:tcW w:w="1010" w:type="pct"/>
            <w:vMerge/>
          </w:tcPr>
          <w:p w14:paraId="5A94D4F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ABB66F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Основы квалиметрии. Основные понятия и термины в области качества продукции. Показатели качества, их классификация и номенклатура. </w:t>
            </w:r>
          </w:p>
        </w:tc>
        <w:tc>
          <w:tcPr>
            <w:tcW w:w="543" w:type="pct"/>
            <w:gridSpan w:val="2"/>
            <w:vMerge/>
            <w:vAlign w:val="center"/>
          </w:tcPr>
          <w:p w14:paraId="2269098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47BC26F" w14:textId="77777777" w:rsidTr="008B4F60">
        <w:trPr>
          <w:gridAfter w:val="1"/>
          <w:wAfter w:w="4" w:type="pct"/>
        </w:trPr>
        <w:tc>
          <w:tcPr>
            <w:tcW w:w="1010" w:type="pct"/>
            <w:vMerge/>
          </w:tcPr>
          <w:p w14:paraId="0E015C6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541B1B4"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Практические занятия. </w:t>
            </w:r>
          </w:p>
        </w:tc>
        <w:tc>
          <w:tcPr>
            <w:tcW w:w="543" w:type="pct"/>
            <w:gridSpan w:val="2"/>
            <w:vMerge w:val="restart"/>
            <w:vAlign w:val="center"/>
          </w:tcPr>
          <w:p w14:paraId="244B36A3"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10</w:t>
            </w:r>
          </w:p>
        </w:tc>
      </w:tr>
      <w:tr w:rsidR="00FA3DF6" w:rsidRPr="001818EA" w14:paraId="151E44CE" w14:textId="77777777" w:rsidTr="008B4F60">
        <w:trPr>
          <w:gridAfter w:val="1"/>
          <w:wAfter w:w="4" w:type="pct"/>
        </w:trPr>
        <w:tc>
          <w:tcPr>
            <w:tcW w:w="1010" w:type="pct"/>
            <w:vMerge/>
          </w:tcPr>
          <w:p w14:paraId="4ADF178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B95A1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 П.р. №1.  Виды оригиналов для полиграфического репродуктирования.</w:t>
            </w:r>
          </w:p>
        </w:tc>
        <w:tc>
          <w:tcPr>
            <w:tcW w:w="543" w:type="pct"/>
            <w:gridSpan w:val="2"/>
            <w:vMerge/>
            <w:vAlign w:val="center"/>
          </w:tcPr>
          <w:p w14:paraId="665CE732"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22B29A5F" w14:textId="77777777" w:rsidTr="008B4F60">
        <w:trPr>
          <w:gridAfter w:val="1"/>
          <w:wAfter w:w="4" w:type="pct"/>
        </w:trPr>
        <w:tc>
          <w:tcPr>
            <w:tcW w:w="1010" w:type="pct"/>
            <w:vMerge/>
          </w:tcPr>
          <w:p w14:paraId="45424BE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vAlign w:val="bottom"/>
          </w:tcPr>
          <w:p w14:paraId="1B67D30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 П.р. №2.  Измерение световых величин.</w:t>
            </w:r>
          </w:p>
        </w:tc>
        <w:tc>
          <w:tcPr>
            <w:tcW w:w="543" w:type="pct"/>
            <w:gridSpan w:val="2"/>
            <w:vMerge/>
            <w:vAlign w:val="center"/>
          </w:tcPr>
          <w:p w14:paraId="7917D77C"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74F69B7A" w14:textId="77777777" w:rsidTr="008B4F60">
        <w:trPr>
          <w:gridAfter w:val="1"/>
          <w:wAfter w:w="4" w:type="pct"/>
        </w:trPr>
        <w:tc>
          <w:tcPr>
            <w:tcW w:w="1010" w:type="pct"/>
            <w:vMerge/>
          </w:tcPr>
          <w:p w14:paraId="38D8FEC3"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vAlign w:val="bottom"/>
          </w:tcPr>
          <w:p w14:paraId="77B246E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3. П.р. №3.  Измерение механических величин.</w:t>
            </w:r>
          </w:p>
        </w:tc>
        <w:tc>
          <w:tcPr>
            <w:tcW w:w="543" w:type="pct"/>
            <w:gridSpan w:val="2"/>
            <w:vMerge/>
            <w:vAlign w:val="center"/>
          </w:tcPr>
          <w:p w14:paraId="0D579B89"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131C0401" w14:textId="77777777" w:rsidTr="008B4F60">
        <w:trPr>
          <w:gridAfter w:val="1"/>
          <w:wAfter w:w="4" w:type="pct"/>
        </w:trPr>
        <w:tc>
          <w:tcPr>
            <w:tcW w:w="1010" w:type="pct"/>
            <w:vMerge/>
          </w:tcPr>
          <w:p w14:paraId="33B786D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vAlign w:val="bottom"/>
          </w:tcPr>
          <w:p w14:paraId="22BBBE3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4. П.р. №4.  Измерение физико-химических свойств веществ. </w:t>
            </w:r>
          </w:p>
        </w:tc>
        <w:tc>
          <w:tcPr>
            <w:tcW w:w="543" w:type="pct"/>
            <w:gridSpan w:val="2"/>
            <w:vMerge/>
            <w:vAlign w:val="center"/>
          </w:tcPr>
          <w:p w14:paraId="177C3578"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161A538D" w14:textId="77777777" w:rsidTr="008B4F60">
        <w:trPr>
          <w:gridAfter w:val="1"/>
          <w:wAfter w:w="4" w:type="pct"/>
        </w:trPr>
        <w:tc>
          <w:tcPr>
            <w:tcW w:w="1010" w:type="pct"/>
            <w:vMerge/>
          </w:tcPr>
          <w:p w14:paraId="34D251D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vAlign w:val="bottom"/>
          </w:tcPr>
          <w:p w14:paraId="03995BE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5. П.р. №5.  Измерение электрических и магнитных величин.</w:t>
            </w:r>
          </w:p>
        </w:tc>
        <w:tc>
          <w:tcPr>
            <w:tcW w:w="543" w:type="pct"/>
            <w:gridSpan w:val="2"/>
            <w:vMerge/>
            <w:vAlign w:val="center"/>
          </w:tcPr>
          <w:p w14:paraId="2D6851E4"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539A5472" w14:textId="77777777" w:rsidTr="008B4F60">
        <w:trPr>
          <w:gridAfter w:val="1"/>
          <w:wAfter w:w="4" w:type="pct"/>
        </w:trPr>
        <w:tc>
          <w:tcPr>
            <w:tcW w:w="4453" w:type="pct"/>
            <w:gridSpan w:val="2"/>
          </w:tcPr>
          <w:p w14:paraId="0B03F2C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Темы для самостоятельной работы при изучении темы 1.1.</w:t>
            </w:r>
          </w:p>
          <w:p w14:paraId="3185C317"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Единая система классификации и кодирования технико-экономической и социальной информации (ЕСКК и ТЭСИ).</w:t>
            </w:r>
          </w:p>
          <w:p w14:paraId="739A1A6D"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Стандартизация рядов предпочтительных чисел и параметрических рядов. Определение экологичности производства и показателей уровней стандартизации и унификации.</w:t>
            </w:r>
          </w:p>
          <w:p w14:paraId="79F4B5F7"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Единая система технологической подготовки производства (ЕСТПП).</w:t>
            </w:r>
          </w:p>
          <w:p w14:paraId="3BF5B400"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Международная система единиц.</w:t>
            </w:r>
          </w:p>
          <w:p w14:paraId="5C0733CC"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Структура и функции метрологической службы предприятия.</w:t>
            </w:r>
          </w:p>
          <w:p w14:paraId="1B5B041C"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Метрологическое обеспечение при разработке, производстве и эксплуатации технических устройств.</w:t>
            </w:r>
          </w:p>
          <w:p w14:paraId="0DB96856"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Функции метрологической службы. Метрологическое обеспечение отрасли. Ведомственные метрологические службы. Структуры и функции метрологической службы предприятия, организации, учреждения, являющихся юридическими лицами.</w:t>
            </w:r>
          </w:p>
          <w:p w14:paraId="1CE46DA2"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Международные метрологические организации. Международный комитет мер и весов (МКМВ). Международное бюро мер и весов (МБМВ).</w:t>
            </w:r>
          </w:p>
          <w:p w14:paraId="024E90C9"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Ремонт и юстировка средств измерений. Виды ремонта. Организация ремонта и юстировки средств измерений.</w:t>
            </w:r>
          </w:p>
          <w:p w14:paraId="1B151396"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Сертификация систем качества предприятия. Основные этапы сертификации систем качества (СК): предварительная оценка документации СК, составление экспертизы элементов СК на предприятии, составление акта проверки, решение о сертификации.</w:t>
            </w:r>
          </w:p>
          <w:p w14:paraId="129D2D8D"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Международная деятельность в области сертификации. Сертификация импортируемой продукции в России. Сертификация в зарубежных странах.</w:t>
            </w:r>
          </w:p>
          <w:p w14:paraId="32E92C5A"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Применение основных правил и процедур сертификации в рамках международных, региональных и национальных систем сертификации.</w:t>
            </w:r>
          </w:p>
          <w:p w14:paraId="36574007" w14:textId="77777777" w:rsidR="00FA3DF6" w:rsidRPr="001818EA" w:rsidRDefault="00FA3DF6" w:rsidP="00A21661">
            <w:pPr>
              <w:pStyle w:val="af"/>
              <w:widowControl w:val="0"/>
              <w:numPr>
                <w:ilvl w:val="0"/>
                <w:numId w:val="73"/>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Инспекционный контроль за стабильностью сертификационных характеристик продукции, информативное обеспечение.</w:t>
            </w:r>
          </w:p>
        </w:tc>
        <w:tc>
          <w:tcPr>
            <w:tcW w:w="543" w:type="pct"/>
            <w:gridSpan w:val="2"/>
            <w:vAlign w:val="center"/>
          </w:tcPr>
          <w:p w14:paraId="4C402362"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3015F601" w14:textId="77777777" w:rsidTr="008B4F60">
        <w:trPr>
          <w:gridAfter w:val="1"/>
          <w:wAfter w:w="4" w:type="pct"/>
        </w:trPr>
        <w:tc>
          <w:tcPr>
            <w:tcW w:w="1010" w:type="pct"/>
            <w:vMerge w:val="restart"/>
          </w:tcPr>
          <w:p w14:paraId="62A67E31"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1.2. </w:t>
            </w:r>
          </w:p>
          <w:p w14:paraId="28440368"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Технологический контроль полиграфических процессов</w:t>
            </w:r>
          </w:p>
          <w:p w14:paraId="54436BF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991017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AF261A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F988C8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A53B02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27994F83"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F8C26C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EB8D0D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330066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4721F2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92188BD"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6877A4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66AB17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625DFA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6017B2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1DD980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D1EF64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7D9D2B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A7470D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018FBAF"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97C48C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001033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1E41CCF"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731F8E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326BD7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03F484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6C3F78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6FACD1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E9A2AD8"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B6A6B5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CA4143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DA92DC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E4DAE9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52FB06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18EEEEF"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lastRenderedPageBreak/>
              <w:t xml:space="preserve">Содержание </w:t>
            </w:r>
          </w:p>
        </w:tc>
        <w:tc>
          <w:tcPr>
            <w:tcW w:w="543" w:type="pct"/>
            <w:gridSpan w:val="2"/>
            <w:vMerge w:val="restart"/>
            <w:vAlign w:val="center"/>
          </w:tcPr>
          <w:p w14:paraId="6370EAF0"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32</w:t>
            </w:r>
          </w:p>
          <w:p w14:paraId="7DF1E827" w14:textId="77777777" w:rsidR="00FA3DF6" w:rsidRPr="001818EA" w:rsidRDefault="00FA3DF6" w:rsidP="008B4F60">
            <w:pPr>
              <w:widowControl w:val="0"/>
              <w:spacing w:after="0" w:line="240" w:lineRule="auto"/>
              <w:jc w:val="center"/>
              <w:rPr>
                <w:rFonts w:ascii="Times New Roman" w:hAnsi="Times New Roman"/>
                <w:b/>
                <w:sz w:val="24"/>
                <w:szCs w:val="24"/>
              </w:rPr>
            </w:pPr>
          </w:p>
          <w:p w14:paraId="44642C36" w14:textId="77777777" w:rsidR="00FA3DF6" w:rsidRPr="001818EA" w:rsidRDefault="00FA3DF6" w:rsidP="008B4F60">
            <w:pPr>
              <w:widowControl w:val="0"/>
              <w:spacing w:after="0" w:line="240" w:lineRule="auto"/>
              <w:jc w:val="center"/>
              <w:rPr>
                <w:rFonts w:ascii="Times New Roman" w:hAnsi="Times New Roman"/>
                <w:b/>
                <w:sz w:val="24"/>
                <w:szCs w:val="24"/>
              </w:rPr>
            </w:pPr>
          </w:p>
          <w:p w14:paraId="5200D9D3" w14:textId="77777777" w:rsidR="00FA3DF6" w:rsidRPr="001818EA" w:rsidRDefault="00FA3DF6" w:rsidP="008B4F60">
            <w:pPr>
              <w:widowControl w:val="0"/>
              <w:spacing w:after="0" w:line="240" w:lineRule="auto"/>
              <w:jc w:val="center"/>
              <w:rPr>
                <w:rFonts w:ascii="Times New Roman" w:hAnsi="Times New Roman"/>
                <w:b/>
                <w:sz w:val="24"/>
                <w:szCs w:val="24"/>
              </w:rPr>
            </w:pPr>
          </w:p>
          <w:p w14:paraId="05B15510" w14:textId="77777777" w:rsidR="00FA3DF6" w:rsidRPr="001818EA" w:rsidRDefault="00FA3DF6" w:rsidP="008B4F60">
            <w:pPr>
              <w:widowControl w:val="0"/>
              <w:spacing w:after="0" w:line="240" w:lineRule="auto"/>
              <w:jc w:val="center"/>
              <w:rPr>
                <w:rFonts w:ascii="Times New Roman" w:hAnsi="Times New Roman"/>
                <w:b/>
                <w:sz w:val="24"/>
                <w:szCs w:val="24"/>
              </w:rPr>
            </w:pPr>
          </w:p>
          <w:p w14:paraId="7F18FF61" w14:textId="77777777" w:rsidR="00FA3DF6" w:rsidRPr="001818EA" w:rsidRDefault="00FA3DF6" w:rsidP="008B4F60">
            <w:pPr>
              <w:widowControl w:val="0"/>
              <w:spacing w:after="0" w:line="240" w:lineRule="auto"/>
              <w:jc w:val="center"/>
              <w:rPr>
                <w:rFonts w:ascii="Times New Roman" w:hAnsi="Times New Roman"/>
                <w:b/>
                <w:sz w:val="24"/>
                <w:szCs w:val="24"/>
              </w:rPr>
            </w:pPr>
          </w:p>
          <w:p w14:paraId="7D0A31C2" w14:textId="77777777" w:rsidR="00FA3DF6" w:rsidRPr="001818EA" w:rsidRDefault="00FA3DF6" w:rsidP="008B4F60">
            <w:pPr>
              <w:widowControl w:val="0"/>
              <w:spacing w:after="0" w:line="240" w:lineRule="auto"/>
              <w:jc w:val="center"/>
              <w:rPr>
                <w:rFonts w:ascii="Times New Roman" w:hAnsi="Times New Roman"/>
                <w:b/>
                <w:sz w:val="24"/>
                <w:szCs w:val="24"/>
              </w:rPr>
            </w:pPr>
          </w:p>
          <w:p w14:paraId="0B23D3B2" w14:textId="77777777" w:rsidR="00FA3DF6" w:rsidRPr="001818EA" w:rsidRDefault="00FA3DF6" w:rsidP="008B4F60">
            <w:pPr>
              <w:widowControl w:val="0"/>
              <w:spacing w:after="0" w:line="240" w:lineRule="auto"/>
              <w:jc w:val="center"/>
              <w:rPr>
                <w:rFonts w:ascii="Times New Roman" w:hAnsi="Times New Roman"/>
                <w:b/>
                <w:sz w:val="24"/>
                <w:szCs w:val="24"/>
              </w:rPr>
            </w:pPr>
          </w:p>
          <w:p w14:paraId="787CFCA6" w14:textId="77777777" w:rsidR="00FA3DF6" w:rsidRPr="001818EA" w:rsidRDefault="00FA3DF6" w:rsidP="008B4F60">
            <w:pPr>
              <w:widowControl w:val="0"/>
              <w:spacing w:after="0" w:line="240" w:lineRule="auto"/>
              <w:jc w:val="center"/>
              <w:rPr>
                <w:rFonts w:ascii="Times New Roman" w:hAnsi="Times New Roman"/>
                <w:b/>
                <w:sz w:val="24"/>
                <w:szCs w:val="24"/>
              </w:rPr>
            </w:pPr>
          </w:p>
          <w:p w14:paraId="6DF553DA" w14:textId="77777777" w:rsidR="00FA3DF6" w:rsidRPr="001818EA" w:rsidRDefault="00FA3DF6" w:rsidP="008B4F60">
            <w:pPr>
              <w:widowControl w:val="0"/>
              <w:spacing w:after="0" w:line="240" w:lineRule="auto"/>
              <w:jc w:val="center"/>
              <w:rPr>
                <w:rFonts w:ascii="Times New Roman" w:hAnsi="Times New Roman"/>
                <w:b/>
                <w:sz w:val="24"/>
                <w:szCs w:val="24"/>
              </w:rPr>
            </w:pPr>
          </w:p>
          <w:p w14:paraId="779ED398" w14:textId="77777777" w:rsidR="00FA3DF6" w:rsidRPr="001818EA" w:rsidRDefault="00FA3DF6" w:rsidP="008B4F60">
            <w:pPr>
              <w:widowControl w:val="0"/>
              <w:spacing w:after="0" w:line="240" w:lineRule="auto"/>
              <w:jc w:val="center"/>
              <w:rPr>
                <w:rFonts w:ascii="Times New Roman" w:hAnsi="Times New Roman"/>
                <w:b/>
                <w:sz w:val="24"/>
                <w:szCs w:val="24"/>
              </w:rPr>
            </w:pPr>
          </w:p>
          <w:p w14:paraId="232862BC" w14:textId="77777777" w:rsidR="00FA3DF6" w:rsidRPr="001818EA" w:rsidRDefault="00FA3DF6" w:rsidP="008B4F60">
            <w:pPr>
              <w:widowControl w:val="0"/>
              <w:spacing w:after="0" w:line="240" w:lineRule="auto"/>
              <w:jc w:val="center"/>
              <w:rPr>
                <w:rFonts w:ascii="Times New Roman" w:hAnsi="Times New Roman"/>
                <w:b/>
                <w:sz w:val="24"/>
                <w:szCs w:val="24"/>
              </w:rPr>
            </w:pPr>
          </w:p>
          <w:p w14:paraId="5F608B28" w14:textId="77777777" w:rsidR="00FA3DF6" w:rsidRPr="001818EA" w:rsidRDefault="00FA3DF6" w:rsidP="008B4F60">
            <w:pPr>
              <w:widowControl w:val="0"/>
              <w:spacing w:after="0" w:line="240" w:lineRule="auto"/>
              <w:jc w:val="center"/>
              <w:rPr>
                <w:rFonts w:ascii="Times New Roman" w:hAnsi="Times New Roman"/>
                <w:b/>
                <w:sz w:val="24"/>
                <w:szCs w:val="24"/>
              </w:rPr>
            </w:pPr>
          </w:p>
          <w:p w14:paraId="15C7549A" w14:textId="77777777" w:rsidR="00FA3DF6" w:rsidRPr="001818EA" w:rsidRDefault="00FA3DF6" w:rsidP="008B4F60">
            <w:pPr>
              <w:widowControl w:val="0"/>
              <w:spacing w:after="0" w:line="240" w:lineRule="auto"/>
              <w:jc w:val="center"/>
              <w:rPr>
                <w:rFonts w:ascii="Times New Roman" w:hAnsi="Times New Roman"/>
                <w:b/>
                <w:sz w:val="24"/>
                <w:szCs w:val="24"/>
              </w:rPr>
            </w:pPr>
          </w:p>
          <w:p w14:paraId="1B054DF9" w14:textId="77777777" w:rsidR="00FA3DF6" w:rsidRPr="001818EA" w:rsidRDefault="00FA3DF6" w:rsidP="008B4F60">
            <w:pPr>
              <w:widowControl w:val="0"/>
              <w:spacing w:after="0" w:line="240" w:lineRule="auto"/>
              <w:jc w:val="center"/>
              <w:rPr>
                <w:rFonts w:ascii="Times New Roman" w:hAnsi="Times New Roman"/>
                <w:b/>
                <w:sz w:val="24"/>
                <w:szCs w:val="24"/>
              </w:rPr>
            </w:pPr>
          </w:p>
          <w:p w14:paraId="358CFB83" w14:textId="77777777" w:rsidR="00FA3DF6" w:rsidRPr="001818EA" w:rsidRDefault="00FA3DF6" w:rsidP="008B4F60">
            <w:pPr>
              <w:widowControl w:val="0"/>
              <w:spacing w:after="0" w:line="240" w:lineRule="auto"/>
              <w:jc w:val="center"/>
              <w:rPr>
                <w:rFonts w:ascii="Times New Roman" w:hAnsi="Times New Roman"/>
                <w:b/>
                <w:sz w:val="24"/>
                <w:szCs w:val="24"/>
              </w:rPr>
            </w:pPr>
          </w:p>
          <w:p w14:paraId="7C9990F3" w14:textId="77777777" w:rsidR="00FA3DF6" w:rsidRPr="001818EA" w:rsidRDefault="00FA3DF6" w:rsidP="008B4F60">
            <w:pPr>
              <w:widowControl w:val="0"/>
              <w:spacing w:after="0" w:line="240" w:lineRule="auto"/>
              <w:jc w:val="center"/>
              <w:rPr>
                <w:rFonts w:ascii="Times New Roman" w:hAnsi="Times New Roman"/>
                <w:b/>
                <w:sz w:val="24"/>
                <w:szCs w:val="24"/>
              </w:rPr>
            </w:pPr>
          </w:p>
          <w:p w14:paraId="2A5ABB9B" w14:textId="77777777" w:rsidR="00FA3DF6" w:rsidRPr="001818EA" w:rsidRDefault="00FA3DF6" w:rsidP="008B4F60">
            <w:pPr>
              <w:widowControl w:val="0"/>
              <w:spacing w:after="0" w:line="240" w:lineRule="auto"/>
              <w:jc w:val="center"/>
              <w:rPr>
                <w:rFonts w:ascii="Times New Roman" w:hAnsi="Times New Roman"/>
                <w:b/>
                <w:sz w:val="24"/>
                <w:szCs w:val="24"/>
              </w:rPr>
            </w:pPr>
          </w:p>
          <w:p w14:paraId="75DBF090" w14:textId="77777777" w:rsidR="00FA3DF6" w:rsidRPr="001818EA" w:rsidRDefault="00FA3DF6" w:rsidP="008B4F60">
            <w:pPr>
              <w:widowControl w:val="0"/>
              <w:spacing w:after="0" w:line="240" w:lineRule="auto"/>
              <w:jc w:val="center"/>
              <w:rPr>
                <w:rFonts w:ascii="Times New Roman" w:hAnsi="Times New Roman"/>
                <w:b/>
                <w:sz w:val="24"/>
                <w:szCs w:val="24"/>
              </w:rPr>
            </w:pPr>
          </w:p>
          <w:p w14:paraId="11A8BA8D" w14:textId="77777777" w:rsidR="00FA3DF6" w:rsidRPr="001818EA" w:rsidRDefault="00FA3DF6" w:rsidP="008B4F60">
            <w:pPr>
              <w:widowControl w:val="0"/>
              <w:spacing w:after="0" w:line="240" w:lineRule="auto"/>
              <w:jc w:val="center"/>
              <w:rPr>
                <w:rFonts w:ascii="Times New Roman" w:hAnsi="Times New Roman"/>
                <w:b/>
                <w:sz w:val="24"/>
                <w:szCs w:val="24"/>
              </w:rPr>
            </w:pPr>
          </w:p>
          <w:p w14:paraId="11097EFA" w14:textId="77777777" w:rsidR="00FA3DF6" w:rsidRPr="001818EA" w:rsidRDefault="00FA3DF6" w:rsidP="008B4F60">
            <w:pPr>
              <w:widowControl w:val="0"/>
              <w:spacing w:after="0" w:line="240" w:lineRule="auto"/>
              <w:jc w:val="center"/>
              <w:rPr>
                <w:rFonts w:ascii="Times New Roman" w:hAnsi="Times New Roman"/>
                <w:b/>
                <w:sz w:val="24"/>
                <w:szCs w:val="24"/>
              </w:rPr>
            </w:pPr>
          </w:p>
          <w:p w14:paraId="345908CC" w14:textId="77777777" w:rsidR="00FA3DF6" w:rsidRPr="001818EA" w:rsidRDefault="00FA3DF6" w:rsidP="008B4F60">
            <w:pPr>
              <w:widowControl w:val="0"/>
              <w:spacing w:after="0" w:line="240" w:lineRule="auto"/>
              <w:jc w:val="center"/>
              <w:rPr>
                <w:rFonts w:ascii="Times New Roman" w:hAnsi="Times New Roman"/>
                <w:b/>
                <w:sz w:val="24"/>
                <w:szCs w:val="24"/>
              </w:rPr>
            </w:pPr>
          </w:p>
          <w:p w14:paraId="56B35AFE" w14:textId="77777777" w:rsidR="00FA3DF6" w:rsidRPr="001818EA" w:rsidRDefault="00FA3DF6" w:rsidP="008B4F60">
            <w:pPr>
              <w:widowControl w:val="0"/>
              <w:spacing w:after="0" w:line="240" w:lineRule="auto"/>
              <w:jc w:val="center"/>
              <w:rPr>
                <w:rFonts w:ascii="Times New Roman" w:hAnsi="Times New Roman"/>
                <w:b/>
                <w:sz w:val="24"/>
                <w:szCs w:val="24"/>
              </w:rPr>
            </w:pPr>
          </w:p>
          <w:p w14:paraId="39B696CB" w14:textId="77777777" w:rsidR="00FA3DF6" w:rsidRPr="001818EA" w:rsidRDefault="00FA3DF6" w:rsidP="008B4F60">
            <w:pPr>
              <w:widowControl w:val="0"/>
              <w:spacing w:after="0" w:line="240" w:lineRule="auto"/>
              <w:jc w:val="center"/>
              <w:rPr>
                <w:rFonts w:ascii="Times New Roman" w:hAnsi="Times New Roman"/>
                <w:b/>
                <w:sz w:val="24"/>
                <w:szCs w:val="24"/>
              </w:rPr>
            </w:pPr>
          </w:p>
          <w:p w14:paraId="2CC3BF64" w14:textId="77777777" w:rsidR="00FA3DF6" w:rsidRPr="001818EA" w:rsidRDefault="00FA3DF6" w:rsidP="008B4F60">
            <w:pPr>
              <w:widowControl w:val="0"/>
              <w:spacing w:after="0" w:line="240" w:lineRule="auto"/>
              <w:jc w:val="center"/>
              <w:rPr>
                <w:rFonts w:ascii="Times New Roman" w:hAnsi="Times New Roman"/>
                <w:b/>
                <w:sz w:val="24"/>
                <w:szCs w:val="24"/>
              </w:rPr>
            </w:pPr>
          </w:p>
          <w:p w14:paraId="6C922A67" w14:textId="77777777" w:rsidR="00FA3DF6" w:rsidRPr="001818EA" w:rsidRDefault="00FA3DF6" w:rsidP="008B4F60">
            <w:pPr>
              <w:widowControl w:val="0"/>
              <w:spacing w:after="0" w:line="240" w:lineRule="auto"/>
              <w:jc w:val="center"/>
              <w:rPr>
                <w:rFonts w:ascii="Times New Roman" w:hAnsi="Times New Roman"/>
                <w:b/>
                <w:sz w:val="24"/>
                <w:szCs w:val="24"/>
              </w:rPr>
            </w:pPr>
          </w:p>
          <w:p w14:paraId="3E71B1C5" w14:textId="77777777" w:rsidR="00FA3DF6" w:rsidRPr="001818EA" w:rsidRDefault="00FA3DF6" w:rsidP="008B4F60">
            <w:pPr>
              <w:widowControl w:val="0"/>
              <w:spacing w:after="0" w:line="240" w:lineRule="auto"/>
              <w:jc w:val="center"/>
              <w:rPr>
                <w:rFonts w:ascii="Times New Roman" w:hAnsi="Times New Roman"/>
                <w:b/>
                <w:sz w:val="24"/>
                <w:szCs w:val="24"/>
              </w:rPr>
            </w:pPr>
          </w:p>
          <w:p w14:paraId="2ABDB240" w14:textId="77777777" w:rsidR="00FA3DF6" w:rsidRPr="001818EA" w:rsidRDefault="00FA3DF6" w:rsidP="008B4F60">
            <w:pPr>
              <w:widowControl w:val="0"/>
              <w:spacing w:after="0" w:line="240" w:lineRule="auto"/>
              <w:jc w:val="center"/>
              <w:rPr>
                <w:rFonts w:ascii="Times New Roman" w:hAnsi="Times New Roman"/>
                <w:b/>
                <w:sz w:val="24"/>
                <w:szCs w:val="24"/>
              </w:rPr>
            </w:pPr>
          </w:p>
          <w:p w14:paraId="4A6C195E"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6C7EA73" w14:textId="77777777" w:rsidTr="008B4F60">
        <w:trPr>
          <w:gridAfter w:val="1"/>
          <w:wAfter w:w="4" w:type="pct"/>
        </w:trPr>
        <w:tc>
          <w:tcPr>
            <w:tcW w:w="1010" w:type="pct"/>
            <w:vMerge/>
          </w:tcPr>
          <w:p w14:paraId="558B497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B8D866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Основные понятия и показатели оценки качества продукции. Задачи и функции службы технического контроля качества продукции на полиграфических предприятиях.</w:t>
            </w:r>
          </w:p>
        </w:tc>
        <w:tc>
          <w:tcPr>
            <w:tcW w:w="543" w:type="pct"/>
            <w:gridSpan w:val="2"/>
            <w:vMerge/>
            <w:vAlign w:val="center"/>
          </w:tcPr>
          <w:p w14:paraId="5F6953F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67AD7FA" w14:textId="77777777" w:rsidTr="008B4F60">
        <w:trPr>
          <w:gridAfter w:val="1"/>
          <w:wAfter w:w="4" w:type="pct"/>
        </w:trPr>
        <w:tc>
          <w:tcPr>
            <w:tcW w:w="1010" w:type="pct"/>
            <w:vMerge/>
          </w:tcPr>
          <w:p w14:paraId="1E7A19F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D41F6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Технический контроль, его задачи. Виды и методы технического контроля качества полуфабрикатов и готовой продукции. </w:t>
            </w:r>
          </w:p>
        </w:tc>
        <w:tc>
          <w:tcPr>
            <w:tcW w:w="543" w:type="pct"/>
            <w:gridSpan w:val="2"/>
            <w:vMerge/>
            <w:vAlign w:val="center"/>
          </w:tcPr>
          <w:p w14:paraId="76899089"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E703730" w14:textId="77777777" w:rsidTr="008B4F60">
        <w:trPr>
          <w:gridAfter w:val="1"/>
          <w:wAfter w:w="4" w:type="pct"/>
        </w:trPr>
        <w:tc>
          <w:tcPr>
            <w:tcW w:w="1010" w:type="pct"/>
            <w:vMerge/>
          </w:tcPr>
          <w:p w14:paraId="01BC3D3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D84D44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Входной контроль, его задачи. Оценка качества технологических и технических факторов производства. Службы контроля.</w:t>
            </w:r>
          </w:p>
        </w:tc>
        <w:tc>
          <w:tcPr>
            <w:tcW w:w="543" w:type="pct"/>
            <w:gridSpan w:val="2"/>
            <w:vMerge/>
            <w:vAlign w:val="center"/>
          </w:tcPr>
          <w:p w14:paraId="5BCF655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20C8319" w14:textId="77777777" w:rsidTr="008B4F60">
        <w:trPr>
          <w:gridAfter w:val="1"/>
          <w:wAfter w:w="4" w:type="pct"/>
        </w:trPr>
        <w:tc>
          <w:tcPr>
            <w:tcW w:w="1010" w:type="pct"/>
            <w:vMerge/>
          </w:tcPr>
          <w:p w14:paraId="7202123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480AE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Параметры технологического контроля. Средства контроля качества полуфабрикатов в готовой продукции в допечатном, печатном и послепечатном процессах. </w:t>
            </w:r>
          </w:p>
        </w:tc>
        <w:tc>
          <w:tcPr>
            <w:tcW w:w="543" w:type="pct"/>
            <w:gridSpan w:val="2"/>
            <w:vMerge/>
            <w:vAlign w:val="center"/>
          </w:tcPr>
          <w:p w14:paraId="67C2AA4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DAD43E9" w14:textId="77777777" w:rsidTr="008B4F60">
        <w:trPr>
          <w:gridAfter w:val="1"/>
          <w:wAfter w:w="4" w:type="pct"/>
        </w:trPr>
        <w:tc>
          <w:tcPr>
            <w:tcW w:w="1010" w:type="pct"/>
            <w:vMerge/>
          </w:tcPr>
          <w:p w14:paraId="250E2D3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BE9C7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печатных форм. Контроль качества отпечатанных оттисков. Контроль качества продукции и разрезки листов.</w:t>
            </w:r>
          </w:p>
        </w:tc>
        <w:tc>
          <w:tcPr>
            <w:tcW w:w="543" w:type="pct"/>
            <w:gridSpan w:val="2"/>
            <w:vMerge/>
            <w:vAlign w:val="center"/>
          </w:tcPr>
          <w:p w14:paraId="4286851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8AF9E88" w14:textId="77777777" w:rsidTr="008B4F60">
        <w:trPr>
          <w:gridAfter w:val="1"/>
          <w:wAfter w:w="4" w:type="pct"/>
        </w:trPr>
        <w:tc>
          <w:tcPr>
            <w:tcW w:w="1010" w:type="pct"/>
            <w:vMerge/>
          </w:tcPr>
          <w:p w14:paraId="3B13191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6B639D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фальцовки. Контроль качества тетрадей с форзацами. Контроль качества скомплектованных блоков.</w:t>
            </w:r>
          </w:p>
        </w:tc>
        <w:tc>
          <w:tcPr>
            <w:tcW w:w="543" w:type="pct"/>
            <w:gridSpan w:val="2"/>
            <w:vMerge/>
            <w:vAlign w:val="center"/>
          </w:tcPr>
          <w:p w14:paraId="77D670B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E4D7EEE" w14:textId="77777777" w:rsidTr="008B4F60">
        <w:trPr>
          <w:gridAfter w:val="1"/>
          <w:wAfter w:w="4" w:type="pct"/>
        </w:trPr>
        <w:tc>
          <w:tcPr>
            <w:tcW w:w="1010" w:type="pct"/>
            <w:vMerge/>
          </w:tcPr>
          <w:p w14:paraId="0461B72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3BB19D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блоков сшитых проволокой, КБС, нитками. Оценка качества заклейки, сушки и обжима корешка. Оценка качества обрезки блоков.</w:t>
            </w:r>
          </w:p>
        </w:tc>
        <w:tc>
          <w:tcPr>
            <w:tcW w:w="543" w:type="pct"/>
            <w:gridSpan w:val="2"/>
            <w:vMerge/>
            <w:vAlign w:val="center"/>
          </w:tcPr>
          <w:p w14:paraId="2BDC5249"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62AD647" w14:textId="77777777" w:rsidTr="008B4F60">
        <w:trPr>
          <w:gridAfter w:val="1"/>
          <w:wAfter w:w="4" w:type="pct"/>
        </w:trPr>
        <w:tc>
          <w:tcPr>
            <w:tcW w:w="1010" w:type="pct"/>
            <w:vMerge/>
          </w:tcPr>
          <w:p w14:paraId="3E0B441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13FA8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Оценка качества кругления корешка блока и отбиговки корешковых фальцев. Оценка качества блоков после приклейки упрочняющих деталей и окантовки.</w:t>
            </w:r>
          </w:p>
        </w:tc>
        <w:tc>
          <w:tcPr>
            <w:tcW w:w="543" w:type="pct"/>
            <w:gridSpan w:val="2"/>
            <w:vMerge/>
            <w:vAlign w:val="center"/>
          </w:tcPr>
          <w:p w14:paraId="122B6769"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235F81C" w14:textId="77777777" w:rsidTr="008B4F60">
        <w:trPr>
          <w:gridAfter w:val="1"/>
          <w:wAfter w:w="4" w:type="pct"/>
        </w:trPr>
        <w:tc>
          <w:tcPr>
            <w:tcW w:w="1010" w:type="pct"/>
            <w:vMerge/>
          </w:tcPr>
          <w:p w14:paraId="546B1EE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C8E990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Оценка качества продукции с припрессованной пленкой. Оценка качества готовых крышек.</w:t>
            </w:r>
          </w:p>
        </w:tc>
        <w:tc>
          <w:tcPr>
            <w:tcW w:w="543" w:type="pct"/>
            <w:gridSpan w:val="2"/>
            <w:vMerge/>
            <w:vAlign w:val="center"/>
          </w:tcPr>
          <w:p w14:paraId="75928CF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7FBAA59" w14:textId="77777777" w:rsidTr="008B4F60">
        <w:trPr>
          <w:gridAfter w:val="1"/>
          <w:wAfter w:w="4" w:type="pct"/>
        </w:trPr>
        <w:tc>
          <w:tcPr>
            <w:tcW w:w="1010" w:type="pct"/>
            <w:vMerge/>
          </w:tcPr>
          <w:p w14:paraId="3B7BF5B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D8DE8B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Оценка качества тиснения фольгой. Требование к качеству готовой продукции.</w:t>
            </w:r>
          </w:p>
        </w:tc>
        <w:tc>
          <w:tcPr>
            <w:tcW w:w="543" w:type="pct"/>
            <w:gridSpan w:val="2"/>
            <w:vMerge/>
            <w:vAlign w:val="center"/>
          </w:tcPr>
          <w:p w14:paraId="682469C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2E49C2C" w14:textId="77777777" w:rsidTr="008B4F60">
        <w:trPr>
          <w:gridAfter w:val="1"/>
          <w:wAfter w:w="4" w:type="pct"/>
        </w:trPr>
        <w:tc>
          <w:tcPr>
            <w:tcW w:w="1010" w:type="pct"/>
            <w:vMerge/>
          </w:tcPr>
          <w:p w14:paraId="6CC3001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FE7FB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в допечатной подготовке.</w:t>
            </w:r>
          </w:p>
        </w:tc>
        <w:tc>
          <w:tcPr>
            <w:tcW w:w="543" w:type="pct"/>
            <w:gridSpan w:val="2"/>
            <w:vMerge/>
            <w:vAlign w:val="center"/>
          </w:tcPr>
          <w:p w14:paraId="51AC1D1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A0D42B7" w14:textId="77777777" w:rsidTr="008B4F60">
        <w:trPr>
          <w:gridAfter w:val="1"/>
          <w:wAfter w:w="4" w:type="pct"/>
        </w:trPr>
        <w:tc>
          <w:tcPr>
            <w:tcW w:w="1010" w:type="pct"/>
            <w:vMerge/>
          </w:tcPr>
          <w:p w14:paraId="2748334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7E31457"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Денситометрический и спектрофотометрический контроль стабильности печатного процесса. Оптическая плотность, контроль печати, растискивание</w:t>
            </w:r>
            <w:r w:rsidRPr="001818EA">
              <w:rPr>
                <w:rFonts w:ascii="Times New Roman" w:hAnsi="Times New Roman"/>
                <w:b/>
                <w:sz w:val="24"/>
                <w:szCs w:val="24"/>
              </w:rPr>
              <w:t>,</w:t>
            </w:r>
            <w:r w:rsidRPr="001818EA">
              <w:rPr>
                <w:rFonts w:ascii="Times New Roman" w:hAnsi="Times New Roman"/>
                <w:sz w:val="24"/>
                <w:szCs w:val="24"/>
              </w:rPr>
              <w:t xml:space="preserve"> треппинг</w:t>
            </w:r>
            <w:r w:rsidRPr="001818EA">
              <w:rPr>
                <w:rFonts w:ascii="Times New Roman" w:hAnsi="Times New Roman"/>
                <w:b/>
                <w:sz w:val="24"/>
                <w:szCs w:val="24"/>
              </w:rPr>
              <w:t xml:space="preserve">, </w:t>
            </w:r>
            <w:r w:rsidRPr="001818EA">
              <w:rPr>
                <w:rFonts w:ascii="Times New Roman" w:hAnsi="Times New Roman"/>
                <w:sz w:val="24"/>
                <w:szCs w:val="24"/>
              </w:rPr>
              <w:t>баланс «по серому»</w:t>
            </w:r>
            <w:r w:rsidRPr="001818EA">
              <w:rPr>
                <w:rFonts w:ascii="Times New Roman" w:hAnsi="Times New Roman"/>
                <w:b/>
                <w:sz w:val="24"/>
                <w:szCs w:val="24"/>
              </w:rPr>
              <w:t xml:space="preserve">, </w:t>
            </w:r>
            <w:r w:rsidRPr="001818EA">
              <w:rPr>
                <w:rFonts w:ascii="Times New Roman" w:hAnsi="Times New Roman"/>
                <w:sz w:val="24"/>
                <w:szCs w:val="24"/>
              </w:rPr>
              <w:t>идентичность оттисков.</w:t>
            </w:r>
          </w:p>
        </w:tc>
        <w:tc>
          <w:tcPr>
            <w:tcW w:w="543" w:type="pct"/>
            <w:gridSpan w:val="2"/>
            <w:vMerge/>
            <w:vAlign w:val="center"/>
          </w:tcPr>
          <w:p w14:paraId="7D900B4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AAA8D33" w14:textId="77777777" w:rsidTr="008B4F60">
        <w:trPr>
          <w:gridAfter w:val="1"/>
          <w:wAfter w:w="4" w:type="pct"/>
        </w:trPr>
        <w:tc>
          <w:tcPr>
            <w:tcW w:w="1010" w:type="pct"/>
            <w:vMerge/>
          </w:tcPr>
          <w:p w14:paraId="09C528A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6BB5045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Шкальный контроль стабильности печатного процесса. Виды текстовых элементов. Основные контрольные шкалы. Денситометрический контроль.</w:t>
            </w:r>
          </w:p>
        </w:tc>
        <w:tc>
          <w:tcPr>
            <w:tcW w:w="543" w:type="pct"/>
            <w:gridSpan w:val="2"/>
            <w:vMerge/>
            <w:vAlign w:val="center"/>
          </w:tcPr>
          <w:p w14:paraId="1A73E1C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03F25CD" w14:textId="77777777" w:rsidTr="008B4F60">
        <w:trPr>
          <w:gridAfter w:val="1"/>
          <w:wAfter w:w="4" w:type="pct"/>
        </w:trPr>
        <w:tc>
          <w:tcPr>
            <w:tcW w:w="1010" w:type="pct"/>
            <w:vMerge/>
          </w:tcPr>
          <w:p w14:paraId="2BF7D6E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DFC8C5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брошюровочно-переплетных процессов. Оценка качества готовых книг. Оценка прочности и долговечности изданий.</w:t>
            </w:r>
          </w:p>
        </w:tc>
        <w:tc>
          <w:tcPr>
            <w:tcW w:w="543" w:type="pct"/>
            <w:gridSpan w:val="2"/>
            <w:vMerge/>
            <w:vAlign w:val="center"/>
          </w:tcPr>
          <w:p w14:paraId="3CA20FA6"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49FA63F" w14:textId="77777777" w:rsidTr="008B4F60">
        <w:trPr>
          <w:gridAfter w:val="1"/>
          <w:wAfter w:w="4" w:type="pct"/>
        </w:trPr>
        <w:tc>
          <w:tcPr>
            <w:tcW w:w="1010" w:type="pct"/>
            <w:vMerge/>
          </w:tcPr>
          <w:p w14:paraId="019A02C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C69C6A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Брак, виды. Дефекты. Учёт брака. Определение уровня эффектности. Причины возникновения брака.</w:t>
            </w:r>
          </w:p>
        </w:tc>
        <w:tc>
          <w:tcPr>
            <w:tcW w:w="543" w:type="pct"/>
            <w:gridSpan w:val="2"/>
            <w:vMerge/>
            <w:vAlign w:val="center"/>
          </w:tcPr>
          <w:p w14:paraId="50F6517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841B3C0" w14:textId="77777777" w:rsidTr="008B4F60">
        <w:trPr>
          <w:gridAfter w:val="1"/>
          <w:wAfter w:w="4" w:type="pct"/>
        </w:trPr>
        <w:tc>
          <w:tcPr>
            <w:tcW w:w="1010" w:type="pct"/>
            <w:vMerge/>
          </w:tcPr>
          <w:p w14:paraId="4BB98B9D"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82DDFE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Дефекты, возникающие при печатании тиража. Возможные причины и методы их устранения. </w:t>
            </w:r>
          </w:p>
        </w:tc>
        <w:tc>
          <w:tcPr>
            <w:tcW w:w="543" w:type="pct"/>
            <w:gridSpan w:val="2"/>
            <w:vMerge/>
            <w:vAlign w:val="center"/>
          </w:tcPr>
          <w:p w14:paraId="02F2660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C0AA14B" w14:textId="77777777" w:rsidTr="008B4F60">
        <w:trPr>
          <w:gridAfter w:val="1"/>
          <w:wAfter w:w="4" w:type="pct"/>
        </w:trPr>
        <w:tc>
          <w:tcPr>
            <w:tcW w:w="1010" w:type="pct"/>
            <w:vMerge/>
          </w:tcPr>
          <w:p w14:paraId="7B999AF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EDB4B93"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Тематика практических занятий</w:t>
            </w:r>
          </w:p>
        </w:tc>
        <w:tc>
          <w:tcPr>
            <w:tcW w:w="543" w:type="pct"/>
            <w:gridSpan w:val="2"/>
            <w:vMerge w:val="restart"/>
            <w:vAlign w:val="center"/>
          </w:tcPr>
          <w:p w14:paraId="4DEF2FD3"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24</w:t>
            </w:r>
          </w:p>
        </w:tc>
      </w:tr>
      <w:tr w:rsidR="00FA3DF6" w:rsidRPr="001818EA" w14:paraId="08EDFCB5" w14:textId="77777777" w:rsidTr="008B4F60">
        <w:trPr>
          <w:gridAfter w:val="1"/>
          <w:wAfter w:w="4" w:type="pct"/>
        </w:trPr>
        <w:tc>
          <w:tcPr>
            <w:tcW w:w="1010" w:type="pct"/>
            <w:vMerge/>
          </w:tcPr>
          <w:p w14:paraId="6EDAACC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624770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 Разработка технологической карты технического контроля допечатной подготовки.</w:t>
            </w:r>
          </w:p>
        </w:tc>
        <w:tc>
          <w:tcPr>
            <w:tcW w:w="543" w:type="pct"/>
            <w:gridSpan w:val="2"/>
            <w:vMerge/>
            <w:vAlign w:val="center"/>
          </w:tcPr>
          <w:p w14:paraId="4FF8700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C4108E4" w14:textId="77777777" w:rsidTr="008B4F60">
        <w:trPr>
          <w:gridAfter w:val="1"/>
          <w:wAfter w:w="4" w:type="pct"/>
        </w:trPr>
        <w:tc>
          <w:tcPr>
            <w:tcW w:w="1010" w:type="pct"/>
            <w:vMerge/>
          </w:tcPr>
          <w:p w14:paraId="2D04688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D2A9C1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 Разработка технологической карты контроля печатных процессов.</w:t>
            </w:r>
          </w:p>
        </w:tc>
        <w:tc>
          <w:tcPr>
            <w:tcW w:w="543" w:type="pct"/>
            <w:gridSpan w:val="2"/>
            <w:vMerge/>
            <w:vAlign w:val="center"/>
          </w:tcPr>
          <w:p w14:paraId="06B22BA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F0D5E9A" w14:textId="77777777" w:rsidTr="008B4F60">
        <w:trPr>
          <w:gridAfter w:val="1"/>
          <w:wAfter w:w="4" w:type="pct"/>
        </w:trPr>
        <w:tc>
          <w:tcPr>
            <w:tcW w:w="1010" w:type="pct"/>
            <w:vMerge/>
          </w:tcPr>
          <w:p w14:paraId="65FF1C9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6F9DB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3. Разработка технологической карты технического контроля при изготовлении книг.</w:t>
            </w:r>
          </w:p>
        </w:tc>
        <w:tc>
          <w:tcPr>
            <w:tcW w:w="543" w:type="pct"/>
            <w:gridSpan w:val="2"/>
            <w:vMerge/>
            <w:vAlign w:val="center"/>
          </w:tcPr>
          <w:p w14:paraId="3A573808"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DAA4B3F" w14:textId="77777777" w:rsidTr="008B4F60">
        <w:trPr>
          <w:gridAfter w:val="1"/>
          <w:wAfter w:w="4" w:type="pct"/>
        </w:trPr>
        <w:tc>
          <w:tcPr>
            <w:tcW w:w="1010" w:type="pct"/>
            <w:vMerge/>
          </w:tcPr>
          <w:p w14:paraId="7EF30FA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DACBEC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4. Разработка технологической карты при изготовлении журнальной продукции.</w:t>
            </w:r>
          </w:p>
        </w:tc>
        <w:tc>
          <w:tcPr>
            <w:tcW w:w="543" w:type="pct"/>
            <w:gridSpan w:val="2"/>
            <w:vMerge/>
            <w:vAlign w:val="center"/>
          </w:tcPr>
          <w:p w14:paraId="7720BAC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B1C9070" w14:textId="77777777" w:rsidTr="008B4F60">
        <w:trPr>
          <w:gridAfter w:val="1"/>
          <w:wAfter w:w="4" w:type="pct"/>
        </w:trPr>
        <w:tc>
          <w:tcPr>
            <w:tcW w:w="1010" w:type="pct"/>
            <w:vMerge/>
          </w:tcPr>
          <w:p w14:paraId="4915798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7E4922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5. Определение влияния показателей качества полуфабрикатов на качество готовой продукции в брошюровочно-переплетных процессах.</w:t>
            </w:r>
          </w:p>
        </w:tc>
        <w:tc>
          <w:tcPr>
            <w:tcW w:w="543" w:type="pct"/>
            <w:gridSpan w:val="2"/>
            <w:vMerge/>
            <w:vAlign w:val="center"/>
          </w:tcPr>
          <w:p w14:paraId="76C8A98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FFAF846" w14:textId="77777777" w:rsidTr="008B4F60">
        <w:trPr>
          <w:gridAfter w:val="1"/>
          <w:wAfter w:w="4" w:type="pct"/>
        </w:trPr>
        <w:tc>
          <w:tcPr>
            <w:tcW w:w="1010" w:type="pct"/>
            <w:vMerge/>
          </w:tcPr>
          <w:p w14:paraId="61DDDDD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7949A6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6. Составление карты возможных причин и методов устранения при дефекте – отмарывание.</w:t>
            </w:r>
          </w:p>
        </w:tc>
        <w:tc>
          <w:tcPr>
            <w:tcW w:w="543" w:type="pct"/>
            <w:gridSpan w:val="2"/>
            <w:vMerge/>
            <w:vAlign w:val="center"/>
          </w:tcPr>
          <w:p w14:paraId="3AF47A0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4964CB4" w14:textId="77777777" w:rsidTr="008B4F60">
        <w:trPr>
          <w:gridAfter w:val="1"/>
          <w:wAfter w:w="4" w:type="pct"/>
        </w:trPr>
        <w:tc>
          <w:tcPr>
            <w:tcW w:w="1010" w:type="pct"/>
            <w:vMerge/>
          </w:tcPr>
          <w:p w14:paraId="6A136E1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6727DD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 Составление карты возможных причин и методов при дефекте – растискивание.</w:t>
            </w:r>
          </w:p>
        </w:tc>
        <w:tc>
          <w:tcPr>
            <w:tcW w:w="543" w:type="pct"/>
            <w:gridSpan w:val="2"/>
            <w:vMerge/>
            <w:vAlign w:val="center"/>
          </w:tcPr>
          <w:p w14:paraId="71513CC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B63CA60" w14:textId="77777777" w:rsidTr="008B4F60">
        <w:trPr>
          <w:gridAfter w:val="1"/>
          <w:wAfter w:w="4" w:type="pct"/>
        </w:trPr>
        <w:tc>
          <w:tcPr>
            <w:tcW w:w="1010" w:type="pct"/>
            <w:vMerge/>
          </w:tcPr>
          <w:p w14:paraId="2509732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69275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8. Составление карты возможных причин и методов при дефектах  - несовмещение красок.</w:t>
            </w:r>
          </w:p>
        </w:tc>
        <w:tc>
          <w:tcPr>
            <w:tcW w:w="543" w:type="pct"/>
            <w:gridSpan w:val="2"/>
            <w:vMerge/>
            <w:vAlign w:val="center"/>
          </w:tcPr>
          <w:p w14:paraId="6BADF38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D625AF2" w14:textId="77777777" w:rsidTr="008B4F60">
        <w:trPr>
          <w:gridAfter w:val="1"/>
          <w:wAfter w:w="4" w:type="pct"/>
        </w:trPr>
        <w:tc>
          <w:tcPr>
            <w:tcW w:w="4453" w:type="pct"/>
            <w:gridSpan w:val="2"/>
          </w:tcPr>
          <w:p w14:paraId="0E577A01"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Темы для самостоятельной работы при изучении темы 1.2.</w:t>
            </w:r>
          </w:p>
          <w:p w14:paraId="4CF02386"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Разработка технологической карты технического при изготовление брошюровочной продукции.</w:t>
            </w:r>
          </w:p>
          <w:p w14:paraId="338F9722"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Проведение экспертной оценки изделия.</w:t>
            </w:r>
          </w:p>
          <w:p w14:paraId="26A5C9D2"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Разработка технологической карты технического контроля продукции «этикетка».</w:t>
            </w:r>
          </w:p>
          <w:p w14:paraId="413C484B"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Факторы, влияющие на прочность связи обложки и крышки с блоком.</w:t>
            </w:r>
          </w:p>
          <w:p w14:paraId="40AE3844"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Факторы, влияющие на срок службы книжных изданий.</w:t>
            </w:r>
          </w:p>
          <w:p w14:paraId="76B16C6E"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Факторы, влияющие на долговечность изданий.</w:t>
            </w:r>
          </w:p>
          <w:p w14:paraId="0F99AF1A"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Разработка методов по улучшению качества продукции.</w:t>
            </w:r>
          </w:p>
          <w:p w14:paraId="15DF24BB"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Мероприятия по предупреждению брака.</w:t>
            </w:r>
          </w:p>
          <w:p w14:paraId="2C90DAD3"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Предупреждение причин появление брака.</w:t>
            </w:r>
          </w:p>
          <w:p w14:paraId="4C278FAB" w14:textId="77777777" w:rsidR="00FA3DF6" w:rsidRPr="001818EA" w:rsidRDefault="00FA3DF6" w:rsidP="00A21661">
            <w:pPr>
              <w:pStyle w:val="af"/>
              <w:widowControl w:val="0"/>
              <w:numPr>
                <w:ilvl w:val="0"/>
                <w:numId w:val="72"/>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Анализ причин брака и выпуска продукции пониженного качества. </w:t>
            </w:r>
          </w:p>
        </w:tc>
        <w:tc>
          <w:tcPr>
            <w:tcW w:w="543" w:type="pct"/>
            <w:gridSpan w:val="2"/>
            <w:vAlign w:val="center"/>
          </w:tcPr>
          <w:p w14:paraId="24BF63BF"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23B595A" w14:textId="77777777" w:rsidTr="008B4F60">
        <w:trPr>
          <w:gridAfter w:val="1"/>
          <w:wAfter w:w="4" w:type="pct"/>
        </w:trPr>
        <w:tc>
          <w:tcPr>
            <w:tcW w:w="1010" w:type="pct"/>
            <w:vMerge w:val="restart"/>
          </w:tcPr>
          <w:p w14:paraId="2147D77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1.3.</w:t>
            </w:r>
          </w:p>
          <w:p w14:paraId="5C22037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Качество и потребительская безопасность продукции</w:t>
            </w:r>
          </w:p>
          <w:p w14:paraId="1FEBC32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2AA574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BE2394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0BBF20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541720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ABF5A5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9F8B9F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603A2E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48C83A1"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DA294E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41380EFB"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EA3869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26EBBF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D2E21FC"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1DDABB49"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B4F97F0"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784C9C5"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C3D86DF"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0F6BFFF7"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D477063"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8AF4EA4"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868F11F"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CF722B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5FFC2C22"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68360A36"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7C32AF1A" w14:textId="77777777" w:rsidR="00FA3DF6" w:rsidRPr="001818EA" w:rsidRDefault="00FA3DF6" w:rsidP="008B4F60">
            <w:pPr>
              <w:widowControl w:val="0"/>
              <w:spacing w:after="0" w:line="240" w:lineRule="auto"/>
              <w:jc w:val="both"/>
              <w:rPr>
                <w:rFonts w:ascii="Times New Roman" w:hAnsi="Times New Roman"/>
                <w:b/>
                <w:bCs/>
                <w:sz w:val="24"/>
                <w:szCs w:val="24"/>
              </w:rPr>
            </w:pPr>
          </w:p>
          <w:p w14:paraId="3F74717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1315677"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Содержание</w:t>
            </w:r>
          </w:p>
        </w:tc>
        <w:tc>
          <w:tcPr>
            <w:tcW w:w="543" w:type="pct"/>
            <w:gridSpan w:val="2"/>
            <w:vMerge w:val="restart"/>
            <w:vAlign w:val="center"/>
          </w:tcPr>
          <w:p w14:paraId="0CCEFF95"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54</w:t>
            </w:r>
          </w:p>
          <w:p w14:paraId="7C2F9D6A" w14:textId="77777777" w:rsidR="00FA3DF6" w:rsidRPr="001818EA" w:rsidRDefault="00FA3DF6" w:rsidP="008B4F60">
            <w:pPr>
              <w:widowControl w:val="0"/>
              <w:spacing w:after="0" w:line="240" w:lineRule="auto"/>
              <w:jc w:val="center"/>
              <w:rPr>
                <w:rFonts w:ascii="Times New Roman" w:hAnsi="Times New Roman"/>
                <w:b/>
                <w:sz w:val="24"/>
                <w:szCs w:val="24"/>
              </w:rPr>
            </w:pPr>
          </w:p>
          <w:p w14:paraId="49B6E4BE" w14:textId="77777777" w:rsidR="00FA3DF6" w:rsidRPr="001818EA" w:rsidRDefault="00FA3DF6" w:rsidP="008B4F60">
            <w:pPr>
              <w:widowControl w:val="0"/>
              <w:spacing w:after="0" w:line="240" w:lineRule="auto"/>
              <w:jc w:val="center"/>
              <w:rPr>
                <w:rFonts w:ascii="Times New Roman" w:hAnsi="Times New Roman"/>
                <w:b/>
                <w:sz w:val="24"/>
                <w:szCs w:val="24"/>
              </w:rPr>
            </w:pPr>
          </w:p>
          <w:p w14:paraId="087222F8" w14:textId="77777777" w:rsidR="00FA3DF6" w:rsidRPr="001818EA" w:rsidRDefault="00FA3DF6" w:rsidP="008B4F60">
            <w:pPr>
              <w:widowControl w:val="0"/>
              <w:spacing w:after="0" w:line="240" w:lineRule="auto"/>
              <w:jc w:val="center"/>
              <w:rPr>
                <w:rFonts w:ascii="Times New Roman" w:hAnsi="Times New Roman"/>
                <w:b/>
                <w:sz w:val="24"/>
                <w:szCs w:val="24"/>
              </w:rPr>
            </w:pPr>
          </w:p>
          <w:p w14:paraId="1DB444AF" w14:textId="77777777" w:rsidR="00FA3DF6" w:rsidRPr="001818EA" w:rsidRDefault="00FA3DF6" w:rsidP="008B4F60">
            <w:pPr>
              <w:widowControl w:val="0"/>
              <w:spacing w:after="0" w:line="240" w:lineRule="auto"/>
              <w:jc w:val="center"/>
              <w:rPr>
                <w:rFonts w:ascii="Times New Roman" w:hAnsi="Times New Roman"/>
                <w:b/>
                <w:sz w:val="24"/>
                <w:szCs w:val="24"/>
              </w:rPr>
            </w:pPr>
          </w:p>
          <w:p w14:paraId="27BBB715" w14:textId="77777777" w:rsidR="00FA3DF6" w:rsidRPr="001818EA" w:rsidRDefault="00FA3DF6" w:rsidP="008B4F60">
            <w:pPr>
              <w:widowControl w:val="0"/>
              <w:spacing w:after="0" w:line="240" w:lineRule="auto"/>
              <w:jc w:val="center"/>
              <w:rPr>
                <w:rFonts w:ascii="Times New Roman" w:hAnsi="Times New Roman"/>
                <w:b/>
                <w:sz w:val="24"/>
                <w:szCs w:val="24"/>
              </w:rPr>
            </w:pPr>
          </w:p>
          <w:p w14:paraId="676B5B5F" w14:textId="77777777" w:rsidR="00FA3DF6" w:rsidRPr="001818EA" w:rsidRDefault="00FA3DF6" w:rsidP="008B4F60">
            <w:pPr>
              <w:widowControl w:val="0"/>
              <w:spacing w:after="0" w:line="240" w:lineRule="auto"/>
              <w:jc w:val="center"/>
              <w:rPr>
                <w:rFonts w:ascii="Times New Roman" w:hAnsi="Times New Roman"/>
                <w:b/>
                <w:sz w:val="24"/>
                <w:szCs w:val="24"/>
              </w:rPr>
            </w:pPr>
          </w:p>
          <w:p w14:paraId="1C9D34F0" w14:textId="77777777" w:rsidR="00FA3DF6" w:rsidRPr="001818EA" w:rsidRDefault="00FA3DF6" w:rsidP="008B4F60">
            <w:pPr>
              <w:widowControl w:val="0"/>
              <w:spacing w:after="0" w:line="240" w:lineRule="auto"/>
              <w:jc w:val="center"/>
              <w:rPr>
                <w:rFonts w:ascii="Times New Roman" w:hAnsi="Times New Roman"/>
                <w:b/>
                <w:sz w:val="24"/>
                <w:szCs w:val="24"/>
              </w:rPr>
            </w:pPr>
          </w:p>
          <w:p w14:paraId="5604A477" w14:textId="77777777" w:rsidR="00FA3DF6" w:rsidRPr="001818EA" w:rsidRDefault="00FA3DF6" w:rsidP="008B4F60">
            <w:pPr>
              <w:widowControl w:val="0"/>
              <w:spacing w:after="0" w:line="240" w:lineRule="auto"/>
              <w:jc w:val="center"/>
              <w:rPr>
                <w:rFonts w:ascii="Times New Roman" w:hAnsi="Times New Roman"/>
                <w:b/>
                <w:sz w:val="24"/>
                <w:szCs w:val="24"/>
              </w:rPr>
            </w:pPr>
          </w:p>
          <w:p w14:paraId="0B265BCD" w14:textId="77777777" w:rsidR="00FA3DF6" w:rsidRPr="001818EA" w:rsidRDefault="00FA3DF6" w:rsidP="008B4F60">
            <w:pPr>
              <w:widowControl w:val="0"/>
              <w:spacing w:after="0" w:line="240" w:lineRule="auto"/>
              <w:jc w:val="center"/>
              <w:rPr>
                <w:rFonts w:ascii="Times New Roman" w:hAnsi="Times New Roman"/>
                <w:b/>
                <w:sz w:val="24"/>
                <w:szCs w:val="24"/>
              </w:rPr>
            </w:pPr>
          </w:p>
          <w:p w14:paraId="599C7088" w14:textId="77777777" w:rsidR="00FA3DF6" w:rsidRPr="001818EA" w:rsidRDefault="00FA3DF6" w:rsidP="008B4F60">
            <w:pPr>
              <w:widowControl w:val="0"/>
              <w:spacing w:after="0" w:line="240" w:lineRule="auto"/>
              <w:jc w:val="center"/>
              <w:rPr>
                <w:rFonts w:ascii="Times New Roman" w:hAnsi="Times New Roman"/>
                <w:b/>
                <w:sz w:val="24"/>
                <w:szCs w:val="24"/>
              </w:rPr>
            </w:pPr>
          </w:p>
          <w:p w14:paraId="6195FFEC" w14:textId="77777777" w:rsidR="00FA3DF6" w:rsidRPr="001818EA" w:rsidRDefault="00FA3DF6" w:rsidP="008B4F60">
            <w:pPr>
              <w:widowControl w:val="0"/>
              <w:spacing w:after="0" w:line="240" w:lineRule="auto"/>
              <w:jc w:val="center"/>
              <w:rPr>
                <w:rFonts w:ascii="Times New Roman" w:hAnsi="Times New Roman"/>
                <w:b/>
                <w:sz w:val="24"/>
                <w:szCs w:val="24"/>
              </w:rPr>
            </w:pPr>
          </w:p>
          <w:p w14:paraId="5287FDDD" w14:textId="77777777" w:rsidR="00FA3DF6" w:rsidRPr="001818EA" w:rsidRDefault="00FA3DF6" w:rsidP="008B4F60">
            <w:pPr>
              <w:widowControl w:val="0"/>
              <w:spacing w:after="0" w:line="240" w:lineRule="auto"/>
              <w:jc w:val="center"/>
              <w:rPr>
                <w:rFonts w:ascii="Times New Roman" w:hAnsi="Times New Roman"/>
                <w:b/>
                <w:sz w:val="24"/>
                <w:szCs w:val="24"/>
              </w:rPr>
            </w:pPr>
          </w:p>
          <w:p w14:paraId="4622EE29" w14:textId="77777777" w:rsidR="00FA3DF6" w:rsidRPr="001818EA" w:rsidRDefault="00FA3DF6" w:rsidP="008B4F60">
            <w:pPr>
              <w:widowControl w:val="0"/>
              <w:spacing w:after="0" w:line="240" w:lineRule="auto"/>
              <w:jc w:val="center"/>
              <w:rPr>
                <w:rFonts w:ascii="Times New Roman" w:hAnsi="Times New Roman"/>
                <w:b/>
                <w:sz w:val="24"/>
                <w:szCs w:val="24"/>
              </w:rPr>
            </w:pPr>
          </w:p>
          <w:p w14:paraId="451783CB" w14:textId="77777777" w:rsidR="00FA3DF6" w:rsidRPr="001818EA" w:rsidRDefault="00FA3DF6" w:rsidP="008B4F60">
            <w:pPr>
              <w:widowControl w:val="0"/>
              <w:spacing w:after="0" w:line="240" w:lineRule="auto"/>
              <w:jc w:val="center"/>
              <w:rPr>
                <w:rFonts w:ascii="Times New Roman" w:hAnsi="Times New Roman"/>
                <w:b/>
                <w:sz w:val="24"/>
                <w:szCs w:val="24"/>
              </w:rPr>
            </w:pPr>
          </w:p>
          <w:p w14:paraId="3227E7FA" w14:textId="77777777" w:rsidR="00FA3DF6" w:rsidRPr="001818EA" w:rsidRDefault="00FA3DF6" w:rsidP="008B4F60">
            <w:pPr>
              <w:widowControl w:val="0"/>
              <w:spacing w:after="0" w:line="240" w:lineRule="auto"/>
              <w:jc w:val="center"/>
              <w:rPr>
                <w:rFonts w:ascii="Times New Roman" w:hAnsi="Times New Roman"/>
                <w:b/>
                <w:sz w:val="24"/>
                <w:szCs w:val="24"/>
              </w:rPr>
            </w:pPr>
          </w:p>
          <w:p w14:paraId="3FFB2482" w14:textId="77777777" w:rsidR="00FA3DF6" w:rsidRPr="001818EA" w:rsidRDefault="00FA3DF6" w:rsidP="008B4F60">
            <w:pPr>
              <w:widowControl w:val="0"/>
              <w:spacing w:after="0" w:line="240" w:lineRule="auto"/>
              <w:jc w:val="center"/>
              <w:rPr>
                <w:rFonts w:ascii="Times New Roman" w:hAnsi="Times New Roman"/>
                <w:b/>
                <w:sz w:val="24"/>
                <w:szCs w:val="24"/>
              </w:rPr>
            </w:pPr>
          </w:p>
          <w:p w14:paraId="20B45C08"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69BFBC4" w14:textId="77777777" w:rsidTr="008B4F60">
        <w:trPr>
          <w:gridAfter w:val="1"/>
          <w:wAfter w:w="4" w:type="pct"/>
        </w:trPr>
        <w:tc>
          <w:tcPr>
            <w:tcW w:w="1010" w:type="pct"/>
            <w:vMerge/>
          </w:tcPr>
          <w:p w14:paraId="79DF9F3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2ED0DA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Введение. </w:t>
            </w:r>
          </w:p>
        </w:tc>
        <w:tc>
          <w:tcPr>
            <w:tcW w:w="543" w:type="pct"/>
            <w:gridSpan w:val="2"/>
            <w:vMerge/>
            <w:vAlign w:val="center"/>
          </w:tcPr>
          <w:p w14:paraId="2B318A86"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F7A4525" w14:textId="77777777" w:rsidTr="008B4F60">
        <w:trPr>
          <w:gridAfter w:val="1"/>
          <w:wAfter w:w="4" w:type="pct"/>
        </w:trPr>
        <w:tc>
          <w:tcPr>
            <w:tcW w:w="1010" w:type="pct"/>
            <w:vMerge/>
          </w:tcPr>
          <w:p w14:paraId="491653D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89A229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Качество продукции, номенклатура показателей качества.</w:t>
            </w:r>
          </w:p>
        </w:tc>
        <w:tc>
          <w:tcPr>
            <w:tcW w:w="543" w:type="pct"/>
            <w:gridSpan w:val="2"/>
            <w:vMerge/>
            <w:vAlign w:val="center"/>
          </w:tcPr>
          <w:p w14:paraId="4C2DAE08"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77A9170" w14:textId="77777777" w:rsidTr="008B4F60">
        <w:trPr>
          <w:gridAfter w:val="1"/>
          <w:wAfter w:w="4" w:type="pct"/>
        </w:trPr>
        <w:tc>
          <w:tcPr>
            <w:tcW w:w="1010" w:type="pct"/>
            <w:vMerge/>
          </w:tcPr>
          <w:p w14:paraId="60BB66E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068345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продукции.</w:t>
            </w:r>
          </w:p>
        </w:tc>
        <w:tc>
          <w:tcPr>
            <w:tcW w:w="543" w:type="pct"/>
            <w:gridSpan w:val="2"/>
            <w:vMerge/>
            <w:vAlign w:val="center"/>
          </w:tcPr>
          <w:p w14:paraId="08ACC7D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343A014" w14:textId="77777777" w:rsidTr="008B4F60">
        <w:trPr>
          <w:gridAfter w:val="1"/>
          <w:wAfter w:w="4" w:type="pct"/>
        </w:trPr>
        <w:tc>
          <w:tcPr>
            <w:tcW w:w="1010" w:type="pct"/>
            <w:vMerge/>
          </w:tcPr>
          <w:p w14:paraId="642A60D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8D1C1D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Этапы обеспечения качества продукции.</w:t>
            </w:r>
          </w:p>
        </w:tc>
        <w:tc>
          <w:tcPr>
            <w:tcW w:w="543" w:type="pct"/>
            <w:gridSpan w:val="2"/>
            <w:vMerge/>
            <w:vAlign w:val="center"/>
          </w:tcPr>
          <w:p w14:paraId="3206359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D9865B8" w14:textId="77777777" w:rsidTr="008B4F60">
        <w:trPr>
          <w:gridAfter w:val="1"/>
          <w:wAfter w:w="4" w:type="pct"/>
        </w:trPr>
        <w:tc>
          <w:tcPr>
            <w:tcW w:w="1010" w:type="pct"/>
            <w:vMerge/>
          </w:tcPr>
          <w:p w14:paraId="4460E327"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3F7185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Классификация видов и методов контроля качества продукции.</w:t>
            </w:r>
          </w:p>
        </w:tc>
        <w:tc>
          <w:tcPr>
            <w:tcW w:w="543" w:type="pct"/>
            <w:gridSpan w:val="2"/>
            <w:vMerge/>
            <w:vAlign w:val="center"/>
          </w:tcPr>
          <w:p w14:paraId="496EE01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A530726" w14:textId="77777777" w:rsidTr="008B4F60">
        <w:trPr>
          <w:gridAfter w:val="1"/>
          <w:wAfter w:w="4" w:type="pct"/>
        </w:trPr>
        <w:tc>
          <w:tcPr>
            <w:tcW w:w="1010" w:type="pct"/>
            <w:vMerge/>
          </w:tcPr>
          <w:p w14:paraId="1A830BA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061D36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Характеристика показателей качества продукции.</w:t>
            </w:r>
          </w:p>
        </w:tc>
        <w:tc>
          <w:tcPr>
            <w:tcW w:w="543" w:type="pct"/>
            <w:gridSpan w:val="2"/>
            <w:vMerge/>
            <w:vAlign w:val="center"/>
          </w:tcPr>
          <w:p w14:paraId="33F85EA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198D34B" w14:textId="77777777" w:rsidTr="008B4F60">
        <w:trPr>
          <w:gridAfter w:val="1"/>
          <w:wAfter w:w="4" w:type="pct"/>
        </w:trPr>
        <w:tc>
          <w:tcPr>
            <w:tcW w:w="1010" w:type="pct"/>
            <w:vMerge/>
          </w:tcPr>
          <w:p w14:paraId="3E4633A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637F79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Основная нормативная документация и процедуры сертификации.</w:t>
            </w:r>
          </w:p>
        </w:tc>
        <w:tc>
          <w:tcPr>
            <w:tcW w:w="543" w:type="pct"/>
            <w:gridSpan w:val="2"/>
            <w:vMerge/>
            <w:vAlign w:val="center"/>
          </w:tcPr>
          <w:p w14:paraId="4C21391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EDF5D2E" w14:textId="77777777" w:rsidTr="008B4F60">
        <w:trPr>
          <w:gridAfter w:val="1"/>
          <w:wAfter w:w="4" w:type="pct"/>
        </w:trPr>
        <w:tc>
          <w:tcPr>
            <w:tcW w:w="1010" w:type="pct"/>
            <w:vMerge/>
          </w:tcPr>
          <w:p w14:paraId="4EEEC235"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89D3C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допечатных процессов.</w:t>
            </w:r>
          </w:p>
        </w:tc>
        <w:tc>
          <w:tcPr>
            <w:tcW w:w="543" w:type="pct"/>
            <w:gridSpan w:val="2"/>
            <w:vMerge/>
            <w:vAlign w:val="center"/>
          </w:tcPr>
          <w:p w14:paraId="0328CA2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FFDB26A" w14:textId="77777777" w:rsidTr="008B4F60">
        <w:trPr>
          <w:gridAfter w:val="1"/>
          <w:wAfter w:w="4" w:type="pct"/>
        </w:trPr>
        <w:tc>
          <w:tcPr>
            <w:tcW w:w="1010" w:type="pct"/>
            <w:vMerge/>
          </w:tcPr>
          <w:p w14:paraId="6A069DF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AE68E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оттисков.</w:t>
            </w:r>
          </w:p>
        </w:tc>
        <w:tc>
          <w:tcPr>
            <w:tcW w:w="543" w:type="pct"/>
            <w:gridSpan w:val="2"/>
            <w:vMerge/>
            <w:vAlign w:val="center"/>
          </w:tcPr>
          <w:p w14:paraId="19EB3930"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F48802A" w14:textId="77777777" w:rsidTr="008B4F60">
        <w:trPr>
          <w:gridAfter w:val="1"/>
          <w:wAfter w:w="4" w:type="pct"/>
        </w:trPr>
        <w:tc>
          <w:tcPr>
            <w:tcW w:w="1010" w:type="pct"/>
            <w:vMerge/>
          </w:tcPr>
          <w:p w14:paraId="72B26D63"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21B69E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Дефекты как критерии качества.</w:t>
            </w:r>
          </w:p>
        </w:tc>
        <w:tc>
          <w:tcPr>
            <w:tcW w:w="543" w:type="pct"/>
            <w:gridSpan w:val="2"/>
            <w:vMerge/>
            <w:vAlign w:val="center"/>
          </w:tcPr>
          <w:p w14:paraId="30BB5F6C"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0E48B8B" w14:textId="77777777" w:rsidTr="008B4F60">
        <w:trPr>
          <w:gridAfter w:val="1"/>
          <w:wAfter w:w="4" w:type="pct"/>
        </w:trPr>
        <w:tc>
          <w:tcPr>
            <w:tcW w:w="1010" w:type="pct"/>
            <w:vMerge/>
          </w:tcPr>
          <w:p w14:paraId="3B697B23"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8A5CA2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Качество в технологиях отделки печатной продукции и в технологии брошюровочно-переплётных процессов.</w:t>
            </w:r>
          </w:p>
        </w:tc>
        <w:tc>
          <w:tcPr>
            <w:tcW w:w="543" w:type="pct"/>
            <w:gridSpan w:val="2"/>
            <w:vMerge/>
            <w:vAlign w:val="center"/>
          </w:tcPr>
          <w:p w14:paraId="6B49FFB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EC32A85" w14:textId="77777777" w:rsidTr="008B4F60">
        <w:trPr>
          <w:gridAfter w:val="1"/>
          <w:wAfter w:w="4" w:type="pct"/>
        </w:trPr>
        <w:tc>
          <w:tcPr>
            <w:tcW w:w="1010" w:type="pct"/>
            <w:vMerge/>
          </w:tcPr>
          <w:p w14:paraId="2ACA087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3B3CD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Факторы, определяющие прочность и долговечность клеевых соединений.</w:t>
            </w:r>
          </w:p>
        </w:tc>
        <w:tc>
          <w:tcPr>
            <w:tcW w:w="543" w:type="pct"/>
            <w:gridSpan w:val="2"/>
            <w:vMerge/>
            <w:vAlign w:val="center"/>
          </w:tcPr>
          <w:p w14:paraId="43E1213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F63195E" w14:textId="77777777" w:rsidTr="008B4F60">
        <w:trPr>
          <w:gridAfter w:val="1"/>
          <w:wAfter w:w="4" w:type="pct"/>
        </w:trPr>
        <w:tc>
          <w:tcPr>
            <w:tcW w:w="1010" w:type="pct"/>
            <w:vMerge/>
          </w:tcPr>
          <w:p w14:paraId="1043025E"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5BE7FA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Требования к полуфабрикатам и изделиям после сушки.</w:t>
            </w:r>
          </w:p>
        </w:tc>
        <w:tc>
          <w:tcPr>
            <w:tcW w:w="543" w:type="pct"/>
            <w:gridSpan w:val="2"/>
            <w:vMerge/>
            <w:vAlign w:val="center"/>
          </w:tcPr>
          <w:p w14:paraId="283409A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3D4F20D" w14:textId="77777777" w:rsidTr="008B4F60">
        <w:trPr>
          <w:gridAfter w:val="1"/>
          <w:wAfter w:w="4" w:type="pct"/>
        </w:trPr>
        <w:tc>
          <w:tcPr>
            <w:tcW w:w="1010" w:type="pct"/>
            <w:vMerge/>
          </w:tcPr>
          <w:p w14:paraId="47D112D9"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ACCF7A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отлакированных оттисков.</w:t>
            </w:r>
          </w:p>
        </w:tc>
        <w:tc>
          <w:tcPr>
            <w:tcW w:w="543" w:type="pct"/>
            <w:gridSpan w:val="2"/>
            <w:vMerge/>
            <w:vAlign w:val="center"/>
          </w:tcPr>
          <w:p w14:paraId="6445C64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0767FCF" w14:textId="77777777" w:rsidTr="008B4F60">
        <w:trPr>
          <w:gridAfter w:val="1"/>
          <w:wAfter w:w="4" w:type="pct"/>
        </w:trPr>
        <w:tc>
          <w:tcPr>
            <w:tcW w:w="1010" w:type="pct"/>
            <w:vMerge/>
          </w:tcPr>
          <w:p w14:paraId="7B56CF8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C63B8E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Факторы, влияющие на качество оттисков с припресованной полимерной плёнкой.</w:t>
            </w:r>
          </w:p>
        </w:tc>
        <w:tc>
          <w:tcPr>
            <w:tcW w:w="543" w:type="pct"/>
            <w:gridSpan w:val="2"/>
            <w:vMerge/>
            <w:vAlign w:val="center"/>
          </w:tcPr>
          <w:p w14:paraId="28B9F19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FE595BA" w14:textId="77777777" w:rsidTr="008B4F60">
        <w:trPr>
          <w:gridAfter w:val="1"/>
          <w:wAfter w:w="4" w:type="pct"/>
        </w:trPr>
        <w:tc>
          <w:tcPr>
            <w:tcW w:w="1010" w:type="pct"/>
            <w:vMerge/>
          </w:tcPr>
          <w:p w14:paraId="5D11DA0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0E610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 качества холодного и горячего теснения фольгой, в т. ч. на переплётных крышках.</w:t>
            </w:r>
          </w:p>
        </w:tc>
        <w:tc>
          <w:tcPr>
            <w:tcW w:w="543" w:type="pct"/>
            <w:gridSpan w:val="2"/>
            <w:vMerge/>
            <w:vAlign w:val="center"/>
          </w:tcPr>
          <w:p w14:paraId="650EB29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90389C2" w14:textId="77777777" w:rsidTr="008B4F60">
        <w:trPr>
          <w:gridAfter w:val="1"/>
          <w:wAfter w:w="4" w:type="pct"/>
        </w:trPr>
        <w:tc>
          <w:tcPr>
            <w:tcW w:w="1010" w:type="pct"/>
            <w:vMerge/>
          </w:tcPr>
          <w:p w14:paraId="25AE0917"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209F8F6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Механические способы отделки. Факторы, влияющие на качество биговки и высечки.</w:t>
            </w:r>
          </w:p>
        </w:tc>
        <w:tc>
          <w:tcPr>
            <w:tcW w:w="543" w:type="pct"/>
            <w:gridSpan w:val="2"/>
            <w:vMerge/>
            <w:vAlign w:val="center"/>
          </w:tcPr>
          <w:p w14:paraId="244CFFF1"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E68D26C" w14:textId="77777777" w:rsidTr="008B4F60">
        <w:trPr>
          <w:gridAfter w:val="1"/>
          <w:wAfter w:w="4" w:type="pct"/>
        </w:trPr>
        <w:tc>
          <w:tcPr>
            <w:tcW w:w="1010" w:type="pct"/>
            <w:vMerge/>
          </w:tcPr>
          <w:p w14:paraId="57C89CB6"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4630C5A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Факторы, влияющие на качество и производительность фальцовки.</w:t>
            </w:r>
          </w:p>
        </w:tc>
        <w:tc>
          <w:tcPr>
            <w:tcW w:w="543" w:type="pct"/>
            <w:gridSpan w:val="2"/>
            <w:vMerge/>
            <w:vAlign w:val="center"/>
          </w:tcPr>
          <w:p w14:paraId="581BD28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BC7F632" w14:textId="77777777" w:rsidTr="008B4F60">
        <w:trPr>
          <w:gridAfter w:val="1"/>
          <w:wAfter w:w="4" w:type="pct"/>
        </w:trPr>
        <w:tc>
          <w:tcPr>
            <w:tcW w:w="1010" w:type="pct"/>
            <w:vMerge/>
          </w:tcPr>
          <w:p w14:paraId="565D4E5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493B9B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Факторы, влияющие на качество блоков.</w:t>
            </w:r>
          </w:p>
        </w:tc>
        <w:tc>
          <w:tcPr>
            <w:tcW w:w="543" w:type="pct"/>
            <w:gridSpan w:val="2"/>
            <w:vMerge/>
            <w:vAlign w:val="center"/>
          </w:tcPr>
          <w:p w14:paraId="4248BEAE"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7DF4CCF" w14:textId="77777777" w:rsidTr="008B4F60">
        <w:trPr>
          <w:gridAfter w:val="1"/>
          <w:wAfter w:w="4" w:type="pct"/>
        </w:trPr>
        <w:tc>
          <w:tcPr>
            <w:tcW w:w="1010" w:type="pct"/>
            <w:vMerge/>
          </w:tcPr>
          <w:p w14:paraId="413CC5F7"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3835A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Крытьё блоков обложкой. Оценка качества вставки, обжима и штриховки книг.</w:t>
            </w:r>
          </w:p>
        </w:tc>
        <w:tc>
          <w:tcPr>
            <w:tcW w:w="543" w:type="pct"/>
            <w:gridSpan w:val="2"/>
            <w:vMerge/>
            <w:vAlign w:val="center"/>
          </w:tcPr>
          <w:p w14:paraId="71334B5E"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0EC9B51" w14:textId="77777777" w:rsidTr="008B4F60">
        <w:trPr>
          <w:gridAfter w:val="1"/>
          <w:wAfter w:w="4" w:type="pct"/>
        </w:trPr>
        <w:tc>
          <w:tcPr>
            <w:tcW w:w="1010" w:type="pct"/>
            <w:vMerge/>
          </w:tcPr>
          <w:p w14:paraId="2C927E3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AFFBAE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Методы и средства контроля и испытания полуфабрикатов и готовых книг.</w:t>
            </w:r>
          </w:p>
        </w:tc>
        <w:tc>
          <w:tcPr>
            <w:tcW w:w="543" w:type="pct"/>
            <w:gridSpan w:val="2"/>
            <w:vMerge/>
            <w:vAlign w:val="center"/>
          </w:tcPr>
          <w:p w14:paraId="0FB0E92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57EBA00" w14:textId="77777777" w:rsidTr="008B4F60">
        <w:trPr>
          <w:gridAfter w:val="1"/>
          <w:wAfter w:w="4" w:type="pct"/>
        </w:trPr>
        <w:tc>
          <w:tcPr>
            <w:tcW w:w="1010" w:type="pct"/>
            <w:vMerge/>
          </w:tcPr>
          <w:p w14:paraId="600F1D5C"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EE62F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Испытательное оборудование.</w:t>
            </w:r>
          </w:p>
        </w:tc>
        <w:tc>
          <w:tcPr>
            <w:tcW w:w="543" w:type="pct"/>
            <w:gridSpan w:val="2"/>
            <w:vMerge/>
            <w:vAlign w:val="center"/>
          </w:tcPr>
          <w:p w14:paraId="1FB2B2B6"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D65911E" w14:textId="77777777" w:rsidTr="008B4F60">
        <w:trPr>
          <w:gridAfter w:val="1"/>
          <w:wAfter w:w="4" w:type="pct"/>
        </w:trPr>
        <w:tc>
          <w:tcPr>
            <w:tcW w:w="1010" w:type="pct"/>
            <w:vMerge/>
          </w:tcPr>
          <w:p w14:paraId="09B2493A"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7AFE487"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Тематика практических занятий </w:t>
            </w:r>
          </w:p>
        </w:tc>
        <w:tc>
          <w:tcPr>
            <w:tcW w:w="543" w:type="pct"/>
            <w:gridSpan w:val="2"/>
            <w:vMerge w:val="restart"/>
            <w:vAlign w:val="center"/>
          </w:tcPr>
          <w:p w14:paraId="51DEDA32"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10</w:t>
            </w:r>
          </w:p>
        </w:tc>
      </w:tr>
      <w:tr w:rsidR="00FA3DF6" w:rsidRPr="001818EA" w14:paraId="07599655" w14:textId="77777777" w:rsidTr="008B4F60">
        <w:trPr>
          <w:gridAfter w:val="1"/>
          <w:wAfter w:w="4" w:type="pct"/>
        </w:trPr>
        <w:tc>
          <w:tcPr>
            <w:tcW w:w="1010" w:type="pct"/>
            <w:vMerge/>
          </w:tcPr>
          <w:p w14:paraId="6C7D2DB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950F05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1. Основные составляющие контроля качества продукции.</w:t>
            </w:r>
          </w:p>
        </w:tc>
        <w:tc>
          <w:tcPr>
            <w:tcW w:w="543" w:type="pct"/>
            <w:gridSpan w:val="2"/>
            <w:vMerge/>
            <w:vAlign w:val="center"/>
          </w:tcPr>
          <w:p w14:paraId="512158D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EA4B0E8" w14:textId="77777777" w:rsidTr="008B4F60">
        <w:trPr>
          <w:gridAfter w:val="1"/>
          <w:wAfter w:w="4" w:type="pct"/>
        </w:trPr>
        <w:tc>
          <w:tcPr>
            <w:tcW w:w="1010" w:type="pct"/>
            <w:vMerge/>
          </w:tcPr>
          <w:p w14:paraId="12E90224"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003C89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2. Ресурсы для повышения качества продукции.</w:t>
            </w:r>
          </w:p>
        </w:tc>
        <w:tc>
          <w:tcPr>
            <w:tcW w:w="543" w:type="pct"/>
            <w:gridSpan w:val="2"/>
            <w:vMerge/>
            <w:vAlign w:val="center"/>
          </w:tcPr>
          <w:p w14:paraId="7C33147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1442391" w14:textId="77777777" w:rsidTr="008B4F60">
        <w:trPr>
          <w:gridAfter w:val="1"/>
          <w:wAfter w:w="4" w:type="pct"/>
        </w:trPr>
        <w:tc>
          <w:tcPr>
            <w:tcW w:w="1010" w:type="pct"/>
            <w:vMerge/>
          </w:tcPr>
          <w:p w14:paraId="1F239D6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45A72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3. Новое оборудование, технологии и материалы как средство достижения качества продукции.</w:t>
            </w:r>
          </w:p>
        </w:tc>
        <w:tc>
          <w:tcPr>
            <w:tcW w:w="543" w:type="pct"/>
            <w:gridSpan w:val="2"/>
            <w:vMerge/>
            <w:vAlign w:val="center"/>
          </w:tcPr>
          <w:p w14:paraId="0CE967E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5FA9D4E" w14:textId="77777777" w:rsidTr="008B4F60">
        <w:trPr>
          <w:gridAfter w:val="1"/>
          <w:wAfter w:w="4" w:type="pct"/>
        </w:trPr>
        <w:tc>
          <w:tcPr>
            <w:tcW w:w="1010" w:type="pct"/>
            <w:vMerge/>
          </w:tcPr>
          <w:p w14:paraId="5E156E48"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7349CB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4. Экскурсии на отраслевые выставки и передовые полиграфические предприятия.</w:t>
            </w:r>
          </w:p>
        </w:tc>
        <w:tc>
          <w:tcPr>
            <w:tcW w:w="543" w:type="pct"/>
            <w:gridSpan w:val="2"/>
            <w:vMerge/>
            <w:vAlign w:val="center"/>
          </w:tcPr>
          <w:p w14:paraId="386C18A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EBCF673" w14:textId="77777777" w:rsidTr="008B4F60">
        <w:trPr>
          <w:gridAfter w:val="1"/>
          <w:wAfter w:w="4" w:type="pct"/>
        </w:trPr>
        <w:tc>
          <w:tcPr>
            <w:tcW w:w="1010" w:type="pct"/>
            <w:vMerge/>
          </w:tcPr>
          <w:p w14:paraId="1A717CA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0EC6BDF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5. Неисправности и их устранения в офсетной печати.</w:t>
            </w:r>
          </w:p>
        </w:tc>
        <w:tc>
          <w:tcPr>
            <w:tcW w:w="543" w:type="pct"/>
            <w:gridSpan w:val="2"/>
            <w:vMerge/>
            <w:vAlign w:val="center"/>
          </w:tcPr>
          <w:p w14:paraId="7971D31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F0A2173" w14:textId="77777777" w:rsidTr="008B4F60">
        <w:trPr>
          <w:gridAfter w:val="1"/>
          <w:wAfter w:w="4" w:type="pct"/>
        </w:trPr>
        <w:tc>
          <w:tcPr>
            <w:tcW w:w="1010" w:type="pct"/>
            <w:vMerge/>
          </w:tcPr>
          <w:p w14:paraId="52475771"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15F276B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6. Организация контроля качества сырья, полуфабрикатов и готовой продукции в типографии.</w:t>
            </w:r>
          </w:p>
        </w:tc>
        <w:tc>
          <w:tcPr>
            <w:tcW w:w="543" w:type="pct"/>
            <w:gridSpan w:val="2"/>
            <w:vMerge/>
            <w:vAlign w:val="center"/>
          </w:tcPr>
          <w:p w14:paraId="11C0730B"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4747049" w14:textId="77777777" w:rsidTr="008B4F60">
        <w:trPr>
          <w:gridAfter w:val="1"/>
          <w:wAfter w:w="4" w:type="pct"/>
        </w:trPr>
        <w:tc>
          <w:tcPr>
            <w:tcW w:w="1010" w:type="pct"/>
            <w:vMerge/>
          </w:tcPr>
          <w:p w14:paraId="62B1F1F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5F9BC17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 Контроль качества биговки и высечки по образцам.</w:t>
            </w:r>
          </w:p>
        </w:tc>
        <w:tc>
          <w:tcPr>
            <w:tcW w:w="543" w:type="pct"/>
            <w:gridSpan w:val="2"/>
            <w:vMerge/>
            <w:vAlign w:val="center"/>
          </w:tcPr>
          <w:p w14:paraId="75597899"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C980AE6" w14:textId="77777777" w:rsidTr="008B4F60">
        <w:trPr>
          <w:gridAfter w:val="1"/>
          <w:wAfter w:w="4" w:type="pct"/>
        </w:trPr>
        <w:tc>
          <w:tcPr>
            <w:tcW w:w="1010" w:type="pct"/>
            <w:vMerge/>
          </w:tcPr>
          <w:p w14:paraId="020446D0"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791D46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8. Оценка качества блоков скреплённых КБС.</w:t>
            </w:r>
          </w:p>
        </w:tc>
        <w:tc>
          <w:tcPr>
            <w:tcW w:w="543" w:type="pct"/>
            <w:gridSpan w:val="2"/>
            <w:vMerge/>
            <w:vAlign w:val="center"/>
          </w:tcPr>
          <w:p w14:paraId="7315F65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C1E7658" w14:textId="77777777" w:rsidTr="008B4F60">
        <w:trPr>
          <w:gridAfter w:val="1"/>
          <w:wAfter w:w="4" w:type="pct"/>
        </w:trPr>
        <w:tc>
          <w:tcPr>
            <w:tcW w:w="1010" w:type="pct"/>
            <w:vMerge/>
          </w:tcPr>
          <w:p w14:paraId="5FE6E24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443" w:type="pct"/>
          </w:tcPr>
          <w:p w14:paraId="3784D8D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9. Оценка качества готовых книг.</w:t>
            </w:r>
          </w:p>
        </w:tc>
        <w:tc>
          <w:tcPr>
            <w:tcW w:w="543" w:type="pct"/>
            <w:gridSpan w:val="2"/>
            <w:vMerge/>
            <w:vAlign w:val="center"/>
          </w:tcPr>
          <w:p w14:paraId="7E7FE91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22C824A" w14:textId="77777777" w:rsidTr="008B4F60">
        <w:trPr>
          <w:gridAfter w:val="1"/>
          <w:wAfter w:w="4" w:type="pct"/>
        </w:trPr>
        <w:tc>
          <w:tcPr>
            <w:tcW w:w="4453" w:type="pct"/>
            <w:gridSpan w:val="2"/>
          </w:tcPr>
          <w:p w14:paraId="07AED707"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Темы для самостоятельной работы</w:t>
            </w:r>
            <w:r w:rsidRPr="001818EA">
              <w:rPr>
                <w:rFonts w:ascii="Times New Roman" w:hAnsi="Times New Roman"/>
                <w:b/>
                <w:sz w:val="24"/>
                <w:szCs w:val="24"/>
              </w:rPr>
              <w:t xml:space="preserve"> при изучении темы 1.3.</w:t>
            </w:r>
          </w:p>
          <w:p w14:paraId="597BDED7"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Эффект от повышения качества продукции.</w:t>
            </w:r>
          </w:p>
          <w:p w14:paraId="0020B9E6"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Структура и содержание закона РФ «О защите прав потребителя».</w:t>
            </w:r>
          </w:p>
          <w:p w14:paraId="02884D3A"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Структура и содержание законов в РФ «Об обеспечении и единстве измерений», «О сертификации продукции и услуг», «О стандартизации».</w:t>
            </w:r>
          </w:p>
          <w:p w14:paraId="4207650A"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Характеристики формных пластин.</w:t>
            </w:r>
          </w:p>
          <w:p w14:paraId="30BC16F9"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Общие проблемы при печати, вызываемые бумагой, их возможные причины и способы преодоления.</w:t>
            </w:r>
          </w:p>
          <w:p w14:paraId="3ACA2D04"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Технологические требования к клеям. Оценка технологических свойств клеев.</w:t>
            </w:r>
          </w:p>
          <w:p w14:paraId="792DD521"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Вероятные проблемы и дефекты при работе с полиграфическими лаками.</w:t>
            </w:r>
          </w:p>
          <w:p w14:paraId="6E565BA8"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Оценить качество изданий, скрепленных проволокой по образцу.</w:t>
            </w:r>
          </w:p>
          <w:p w14:paraId="020721DD"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Факторы, влияющие на качество блоков в процессе заклейки, сушки и обжима корешка.</w:t>
            </w:r>
          </w:p>
          <w:p w14:paraId="66AAC910" w14:textId="77777777" w:rsidR="00FA3DF6" w:rsidRPr="001818EA" w:rsidRDefault="00FA3DF6" w:rsidP="00A21661">
            <w:pPr>
              <w:pStyle w:val="af"/>
              <w:widowControl w:val="0"/>
              <w:numPr>
                <w:ilvl w:val="0"/>
                <w:numId w:val="71"/>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Факторы, влияющие на срок службы книжных изданий.</w:t>
            </w:r>
          </w:p>
        </w:tc>
        <w:tc>
          <w:tcPr>
            <w:tcW w:w="543" w:type="pct"/>
            <w:gridSpan w:val="2"/>
            <w:vAlign w:val="center"/>
          </w:tcPr>
          <w:p w14:paraId="40F06A58"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31A70A79" w14:textId="77777777" w:rsidTr="008B4F60">
        <w:trPr>
          <w:gridAfter w:val="1"/>
          <w:wAfter w:w="4" w:type="pct"/>
        </w:trPr>
        <w:tc>
          <w:tcPr>
            <w:tcW w:w="4453" w:type="pct"/>
            <w:gridSpan w:val="2"/>
          </w:tcPr>
          <w:p w14:paraId="608F464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Учебная практика </w:t>
            </w:r>
          </w:p>
          <w:p w14:paraId="73889D49"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Виды работ </w:t>
            </w:r>
          </w:p>
          <w:p w14:paraId="5B06E4E4"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Допечатные процессы</w:t>
            </w:r>
          </w:p>
          <w:p w14:paraId="3287E3E8"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lastRenderedPageBreak/>
              <w:t>Электронный спуск полос. Контроль качества.</w:t>
            </w:r>
          </w:p>
          <w:p w14:paraId="223F1665"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Контроль качества полученного монтажа.</w:t>
            </w:r>
          </w:p>
          <w:p w14:paraId="694AF5BC"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Изготовление печатных форм. Контроль качества готовой печатной формы.</w:t>
            </w:r>
          </w:p>
          <w:p w14:paraId="7BC20D5A"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Цифровая печать. Контроль полученных оттисков.</w:t>
            </w:r>
          </w:p>
          <w:p w14:paraId="5E8730A7"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b/>
                <w:sz w:val="24"/>
                <w:szCs w:val="24"/>
              </w:rPr>
              <w:t>Печатные процессы</w:t>
            </w:r>
          </w:p>
          <w:p w14:paraId="0362535C"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u w:val="single"/>
              </w:rPr>
            </w:pPr>
            <w:r w:rsidRPr="001818EA">
              <w:rPr>
                <w:rFonts w:ascii="Times New Roman" w:hAnsi="Times New Roman"/>
                <w:sz w:val="24"/>
                <w:szCs w:val="24"/>
              </w:rPr>
              <w:t>Печать бланочной продукции. Контроль качества продукции.</w:t>
            </w:r>
          </w:p>
          <w:p w14:paraId="6E2497FB" w14:textId="27DD5D84"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Печать книжно</w:t>
            </w:r>
            <w:r w:rsidR="003348F4">
              <w:rPr>
                <w:rFonts w:ascii="Times New Roman" w:hAnsi="Times New Roman"/>
                <w:sz w:val="24"/>
                <w:szCs w:val="24"/>
              </w:rPr>
              <w:t>-</w:t>
            </w:r>
            <w:r w:rsidRPr="001818EA">
              <w:rPr>
                <w:rFonts w:ascii="Times New Roman" w:hAnsi="Times New Roman"/>
                <w:sz w:val="24"/>
                <w:szCs w:val="24"/>
              </w:rPr>
              <w:t xml:space="preserve">журнальной однокрасочной продукции на </w:t>
            </w:r>
            <w:r w:rsidRPr="001818EA">
              <w:rPr>
                <w:rFonts w:ascii="Times New Roman" w:hAnsi="Times New Roman"/>
                <w:sz w:val="24"/>
                <w:szCs w:val="24"/>
                <w:lang w:val="en-US"/>
              </w:rPr>
              <w:t>Romayor</w:t>
            </w:r>
            <w:r w:rsidRPr="001818EA">
              <w:rPr>
                <w:rFonts w:ascii="Times New Roman" w:hAnsi="Times New Roman"/>
                <w:sz w:val="24"/>
                <w:szCs w:val="24"/>
              </w:rPr>
              <w:t xml:space="preserve"> 314 и </w:t>
            </w:r>
            <w:r w:rsidRPr="001818EA">
              <w:rPr>
                <w:rFonts w:ascii="Times New Roman" w:hAnsi="Times New Roman"/>
                <w:sz w:val="24"/>
                <w:szCs w:val="24"/>
                <w:lang w:val="en-US"/>
              </w:rPr>
              <w:t>ADAST</w:t>
            </w:r>
            <w:r w:rsidRPr="001818EA">
              <w:rPr>
                <w:rFonts w:ascii="Times New Roman" w:hAnsi="Times New Roman"/>
                <w:sz w:val="24"/>
                <w:szCs w:val="24"/>
              </w:rPr>
              <w:t xml:space="preserve"> 315, </w:t>
            </w:r>
            <w:r w:rsidRPr="001818EA">
              <w:rPr>
                <w:rFonts w:ascii="Times New Roman" w:hAnsi="Times New Roman"/>
                <w:sz w:val="24"/>
                <w:szCs w:val="24"/>
                <w:lang w:val="en-US"/>
              </w:rPr>
              <w:t>HeidelbergGTO</w:t>
            </w:r>
            <w:r w:rsidRPr="001818EA">
              <w:rPr>
                <w:rFonts w:ascii="Times New Roman" w:hAnsi="Times New Roman"/>
                <w:sz w:val="24"/>
                <w:szCs w:val="24"/>
              </w:rPr>
              <w:t xml:space="preserve"> 52, </w:t>
            </w:r>
            <w:r w:rsidRPr="001818EA">
              <w:rPr>
                <w:rFonts w:ascii="Times New Roman" w:hAnsi="Times New Roman"/>
                <w:sz w:val="24"/>
                <w:szCs w:val="24"/>
                <w:lang w:val="en-US"/>
              </w:rPr>
              <w:t>DongHangDH</w:t>
            </w:r>
            <w:r w:rsidRPr="001818EA">
              <w:rPr>
                <w:rFonts w:ascii="Times New Roman" w:hAnsi="Times New Roman"/>
                <w:sz w:val="24"/>
                <w:szCs w:val="24"/>
              </w:rPr>
              <w:t>47</w:t>
            </w:r>
            <w:r w:rsidRPr="001818EA">
              <w:rPr>
                <w:rFonts w:ascii="Times New Roman" w:hAnsi="Times New Roman"/>
                <w:sz w:val="24"/>
                <w:szCs w:val="24"/>
                <w:lang w:val="en-US"/>
              </w:rPr>
              <w:t>II</w:t>
            </w:r>
            <w:r w:rsidRPr="001818EA">
              <w:rPr>
                <w:rFonts w:ascii="Times New Roman" w:hAnsi="Times New Roman"/>
                <w:sz w:val="24"/>
                <w:szCs w:val="24"/>
              </w:rPr>
              <w:t>. Контроль качества продукции.</w:t>
            </w:r>
          </w:p>
          <w:p w14:paraId="0CE774CB"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Печать многокрасочной продукции на </w:t>
            </w:r>
            <w:r w:rsidRPr="001818EA">
              <w:rPr>
                <w:rFonts w:ascii="Times New Roman" w:hAnsi="Times New Roman"/>
                <w:sz w:val="24"/>
                <w:szCs w:val="24"/>
                <w:lang w:val="en-US"/>
              </w:rPr>
              <w:t>Romayor</w:t>
            </w:r>
            <w:r w:rsidRPr="001818EA">
              <w:rPr>
                <w:rFonts w:ascii="Times New Roman" w:hAnsi="Times New Roman"/>
                <w:sz w:val="24"/>
                <w:szCs w:val="24"/>
              </w:rPr>
              <w:t xml:space="preserve"> 314, </w:t>
            </w:r>
            <w:r w:rsidRPr="001818EA">
              <w:rPr>
                <w:rFonts w:ascii="Times New Roman" w:hAnsi="Times New Roman"/>
                <w:sz w:val="24"/>
                <w:szCs w:val="24"/>
                <w:lang w:val="en-US"/>
              </w:rPr>
              <w:t>ADAST</w:t>
            </w:r>
            <w:r w:rsidRPr="001818EA">
              <w:rPr>
                <w:rFonts w:ascii="Times New Roman" w:hAnsi="Times New Roman"/>
                <w:sz w:val="24"/>
                <w:szCs w:val="24"/>
              </w:rPr>
              <w:t xml:space="preserve"> 315, </w:t>
            </w:r>
            <w:r w:rsidRPr="001818EA">
              <w:rPr>
                <w:rFonts w:ascii="Times New Roman" w:hAnsi="Times New Roman"/>
                <w:sz w:val="24"/>
                <w:szCs w:val="24"/>
                <w:lang w:val="en-US"/>
              </w:rPr>
              <w:t>HeidelbergQM</w:t>
            </w:r>
            <w:r w:rsidRPr="001818EA">
              <w:rPr>
                <w:rFonts w:ascii="Times New Roman" w:hAnsi="Times New Roman"/>
                <w:sz w:val="24"/>
                <w:szCs w:val="24"/>
              </w:rPr>
              <w:t xml:space="preserve"> 46-2 и </w:t>
            </w:r>
            <w:r w:rsidRPr="001818EA">
              <w:rPr>
                <w:rFonts w:ascii="Times New Roman" w:hAnsi="Times New Roman"/>
                <w:sz w:val="24"/>
                <w:szCs w:val="24"/>
                <w:lang w:val="en-US"/>
              </w:rPr>
              <w:t>Roland</w:t>
            </w:r>
            <w:r w:rsidRPr="001818EA">
              <w:rPr>
                <w:rFonts w:ascii="Times New Roman" w:hAnsi="Times New Roman"/>
                <w:sz w:val="24"/>
                <w:szCs w:val="24"/>
              </w:rPr>
              <w:t xml:space="preserve"> 202. . Контроль качества продукции.</w:t>
            </w:r>
          </w:p>
          <w:p w14:paraId="267845EC"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Работа на ризографе </w:t>
            </w:r>
            <w:r w:rsidRPr="001818EA">
              <w:rPr>
                <w:rFonts w:ascii="Times New Roman" w:hAnsi="Times New Roman"/>
                <w:sz w:val="24"/>
                <w:szCs w:val="24"/>
                <w:lang w:val="en-US"/>
              </w:rPr>
              <w:t>RISORP</w:t>
            </w:r>
            <w:r w:rsidRPr="001818EA">
              <w:rPr>
                <w:rFonts w:ascii="Times New Roman" w:hAnsi="Times New Roman"/>
                <w:sz w:val="24"/>
                <w:szCs w:val="24"/>
              </w:rPr>
              <w:t xml:space="preserve"> 3700 и тампонной печатной машине </w:t>
            </w:r>
            <w:r w:rsidRPr="001818EA">
              <w:rPr>
                <w:rFonts w:ascii="Times New Roman" w:hAnsi="Times New Roman"/>
                <w:sz w:val="24"/>
                <w:szCs w:val="24"/>
                <w:lang w:val="en-US"/>
              </w:rPr>
              <w:t>TIC</w:t>
            </w:r>
            <w:r w:rsidRPr="001818EA">
              <w:rPr>
                <w:rFonts w:ascii="Times New Roman" w:hAnsi="Times New Roman"/>
                <w:sz w:val="24"/>
                <w:szCs w:val="24"/>
              </w:rPr>
              <w:t xml:space="preserve"> 187</w:t>
            </w:r>
            <w:r w:rsidRPr="001818EA">
              <w:rPr>
                <w:rFonts w:ascii="Times New Roman" w:hAnsi="Times New Roman"/>
                <w:sz w:val="24"/>
                <w:szCs w:val="24"/>
                <w:lang w:val="en-US"/>
              </w:rPr>
              <w:t>S</w:t>
            </w:r>
            <w:r w:rsidRPr="001818EA">
              <w:rPr>
                <w:rFonts w:ascii="Times New Roman" w:hAnsi="Times New Roman"/>
                <w:sz w:val="24"/>
                <w:szCs w:val="24"/>
              </w:rPr>
              <w:t>.</w:t>
            </w:r>
          </w:p>
          <w:p w14:paraId="6F1F2EB8"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Контроль качества оттисков.</w:t>
            </w:r>
          </w:p>
          <w:p w14:paraId="1A504DB2"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Послепечатные процессы</w:t>
            </w:r>
          </w:p>
          <w:p w14:paraId="15C15B17"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Изготовление сложных тетрадей. Требования к качеству приклейки.</w:t>
            </w:r>
          </w:p>
          <w:p w14:paraId="35D04863"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Комплектовка блоков. Требование предъявляемые к качеству комплектовки.</w:t>
            </w:r>
          </w:p>
          <w:p w14:paraId="1275DF4D"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Скрепление блоков вручную. Контроль качества блоков.</w:t>
            </w:r>
          </w:p>
          <w:p w14:paraId="4F043E93"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Обработка книжных блоков. Контроль качества обработанных блоков.</w:t>
            </w:r>
          </w:p>
          <w:p w14:paraId="70E170AE"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Изготовление переплетных крышек. Контроль качества.</w:t>
            </w:r>
          </w:p>
          <w:p w14:paraId="13ACB6E7"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Оформление переплетных крышек. Контроль качества. </w:t>
            </w:r>
          </w:p>
          <w:p w14:paraId="63F180C6"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Вставка блоков в переплетные крышки и завершающие операции. Требования к качеству готовых книг.</w:t>
            </w:r>
          </w:p>
          <w:p w14:paraId="42E6295C"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Механизированное скрепление блоков. Требование к качеству сшитых блоков.</w:t>
            </w:r>
          </w:p>
          <w:p w14:paraId="12CD8AD0" w14:textId="77777777" w:rsidR="00FA3DF6" w:rsidRPr="001818EA" w:rsidRDefault="00FA3DF6" w:rsidP="00A21661">
            <w:pPr>
              <w:pStyle w:val="af"/>
              <w:widowControl w:val="0"/>
              <w:numPr>
                <w:ilvl w:val="0"/>
                <w:numId w:val="74"/>
              </w:numPr>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Изготовление беловых товаров. Контроль качества.</w:t>
            </w:r>
          </w:p>
        </w:tc>
        <w:tc>
          <w:tcPr>
            <w:tcW w:w="543" w:type="pct"/>
            <w:gridSpan w:val="2"/>
            <w:vAlign w:val="center"/>
          </w:tcPr>
          <w:p w14:paraId="7252FF9D"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36</w:t>
            </w:r>
          </w:p>
          <w:p w14:paraId="752510C2" w14:textId="77777777" w:rsidR="00FA3DF6" w:rsidRPr="001818EA" w:rsidRDefault="00FA3DF6" w:rsidP="008B4F60">
            <w:pPr>
              <w:widowControl w:val="0"/>
              <w:spacing w:after="0" w:line="240" w:lineRule="auto"/>
              <w:jc w:val="center"/>
              <w:rPr>
                <w:rFonts w:ascii="Times New Roman" w:hAnsi="Times New Roman"/>
                <w:b/>
                <w:sz w:val="24"/>
                <w:szCs w:val="24"/>
              </w:rPr>
            </w:pPr>
          </w:p>
          <w:p w14:paraId="2A00E3E1" w14:textId="77777777" w:rsidR="00FA3DF6" w:rsidRPr="001818EA" w:rsidRDefault="00FA3DF6" w:rsidP="008B4F60">
            <w:pPr>
              <w:widowControl w:val="0"/>
              <w:spacing w:after="0" w:line="240" w:lineRule="auto"/>
              <w:jc w:val="center"/>
              <w:rPr>
                <w:rFonts w:ascii="Times New Roman" w:hAnsi="Times New Roman"/>
                <w:b/>
                <w:sz w:val="24"/>
                <w:szCs w:val="24"/>
              </w:rPr>
            </w:pPr>
          </w:p>
          <w:p w14:paraId="7F32FCE3" w14:textId="77777777" w:rsidR="00FA3DF6" w:rsidRPr="001818EA" w:rsidRDefault="00FA3DF6" w:rsidP="008B4F60">
            <w:pPr>
              <w:widowControl w:val="0"/>
              <w:spacing w:after="0" w:line="240" w:lineRule="auto"/>
              <w:jc w:val="center"/>
              <w:rPr>
                <w:rFonts w:ascii="Times New Roman" w:hAnsi="Times New Roman"/>
                <w:b/>
                <w:sz w:val="24"/>
                <w:szCs w:val="24"/>
              </w:rPr>
            </w:pPr>
          </w:p>
          <w:p w14:paraId="621C7B9C" w14:textId="77777777" w:rsidR="00FA3DF6" w:rsidRPr="001818EA" w:rsidRDefault="00FA3DF6" w:rsidP="008B4F60">
            <w:pPr>
              <w:widowControl w:val="0"/>
              <w:spacing w:after="0" w:line="240" w:lineRule="auto"/>
              <w:jc w:val="center"/>
              <w:rPr>
                <w:rFonts w:ascii="Times New Roman" w:hAnsi="Times New Roman"/>
                <w:b/>
                <w:sz w:val="24"/>
                <w:szCs w:val="24"/>
              </w:rPr>
            </w:pPr>
          </w:p>
          <w:p w14:paraId="79BF0648" w14:textId="77777777" w:rsidR="00FA3DF6" w:rsidRPr="001818EA" w:rsidRDefault="00FA3DF6" w:rsidP="008B4F60">
            <w:pPr>
              <w:widowControl w:val="0"/>
              <w:spacing w:after="0" w:line="240" w:lineRule="auto"/>
              <w:jc w:val="center"/>
              <w:rPr>
                <w:rFonts w:ascii="Times New Roman" w:hAnsi="Times New Roman"/>
                <w:b/>
                <w:sz w:val="24"/>
                <w:szCs w:val="24"/>
              </w:rPr>
            </w:pPr>
          </w:p>
          <w:p w14:paraId="3060E69A" w14:textId="77777777" w:rsidR="00FA3DF6" w:rsidRPr="001818EA" w:rsidRDefault="00FA3DF6" w:rsidP="008B4F60">
            <w:pPr>
              <w:widowControl w:val="0"/>
              <w:spacing w:after="0" w:line="240" w:lineRule="auto"/>
              <w:jc w:val="center"/>
              <w:rPr>
                <w:rFonts w:ascii="Times New Roman" w:hAnsi="Times New Roman"/>
                <w:b/>
                <w:sz w:val="24"/>
                <w:szCs w:val="24"/>
              </w:rPr>
            </w:pPr>
          </w:p>
          <w:p w14:paraId="107B71E6" w14:textId="77777777" w:rsidR="00FA3DF6" w:rsidRPr="001818EA" w:rsidRDefault="00FA3DF6" w:rsidP="008B4F60">
            <w:pPr>
              <w:widowControl w:val="0"/>
              <w:spacing w:after="0" w:line="240" w:lineRule="auto"/>
              <w:jc w:val="center"/>
              <w:rPr>
                <w:rFonts w:ascii="Times New Roman" w:hAnsi="Times New Roman"/>
                <w:b/>
                <w:sz w:val="24"/>
                <w:szCs w:val="24"/>
              </w:rPr>
            </w:pPr>
          </w:p>
          <w:p w14:paraId="6ACD30C3" w14:textId="77777777" w:rsidR="00FA3DF6" w:rsidRPr="001818EA" w:rsidRDefault="00FA3DF6" w:rsidP="008B4F60">
            <w:pPr>
              <w:widowControl w:val="0"/>
              <w:spacing w:after="0" w:line="240" w:lineRule="auto"/>
              <w:jc w:val="center"/>
              <w:rPr>
                <w:rFonts w:ascii="Times New Roman" w:hAnsi="Times New Roman"/>
                <w:b/>
                <w:sz w:val="24"/>
                <w:szCs w:val="24"/>
              </w:rPr>
            </w:pPr>
          </w:p>
          <w:p w14:paraId="5CD4891F" w14:textId="77777777" w:rsidR="00FA3DF6" w:rsidRPr="001818EA" w:rsidRDefault="00FA3DF6" w:rsidP="008B4F60">
            <w:pPr>
              <w:widowControl w:val="0"/>
              <w:spacing w:after="0" w:line="240" w:lineRule="auto"/>
              <w:jc w:val="center"/>
              <w:rPr>
                <w:rFonts w:ascii="Times New Roman" w:hAnsi="Times New Roman"/>
                <w:b/>
                <w:sz w:val="24"/>
                <w:szCs w:val="24"/>
              </w:rPr>
            </w:pPr>
          </w:p>
          <w:p w14:paraId="609D53D6" w14:textId="77777777" w:rsidR="00FA3DF6" w:rsidRPr="001818EA" w:rsidRDefault="00FA3DF6" w:rsidP="008B4F60">
            <w:pPr>
              <w:widowControl w:val="0"/>
              <w:spacing w:after="0" w:line="240" w:lineRule="auto"/>
              <w:jc w:val="center"/>
              <w:rPr>
                <w:rFonts w:ascii="Times New Roman" w:hAnsi="Times New Roman"/>
                <w:b/>
                <w:sz w:val="24"/>
                <w:szCs w:val="24"/>
              </w:rPr>
            </w:pPr>
          </w:p>
          <w:p w14:paraId="0EA60FF6" w14:textId="77777777" w:rsidR="00FA3DF6" w:rsidRPr="001818EA" w:rsidRDefault="00FA3DF6" w:rsidP="008B4F60">
            <w:pPr>
              <w:widowControl w:val="0"/>
              <w:spacing w:after="0" w:line="240" w:lineRule="auto"/>
              <w:jc w:val="center"/>
              <w:rPr>
                <w:rFonts w:ascii="Times New Roman" w:hAnsi="Times New Roman"/>
                <w:b/>
                <w:sz w:val="24"/>
                <w:szCs w:val="24"/>
              </w:rPr>
            </w:pPr>
          </w:p>
          <w:p w14:paraId="13BF1455" w14:textId="77777777" w:rsidR="00FA3DF6" w:rsidRPr="001818EA" w:rsidRDefault="00FA3DF6" w:rsidP="008B4F60">
            <w:pPr>
              <w:widowControl w:val="0"/>
              <w:spacing w:after="0" w:line="240" w:lineRule="auto"/>
              <w:jc w:val="center"/>
              <w:rPr>
                <w:rFonts w:ascii="Times New Roman" w:hAnsi="Times New Roman"/>
                <w:b/>
                <w:sz w:val="24"/>
                <w:szCs w:val="24"/>
              </w:rPr>
            </w:pPr>
          </w:p>
          <w:p w14:paraId="247BAAB1" w14:textId="77777777" w:rsidR="00FA3DF6" w:rsidRPr="001818EA" w:rsidRDefault="00FA3DF6" w:rsidP="008B4F60">
            <w:pPr>
              <w:widowControl w:val="0"/>
              <w:spacing w:after="0" w:line="240" w:lineRule="auto"/>
              <w:jc w:val="center"/>
              <w:rPr>
                <w:rFonts w:ascii="Times New Roman" w:hAnsi="Times New Roman"/>
                <w:b/>
                <w:sz w:val="24"/>
                <w:szCs w:val="24"/>
              </w:rPr>
            </w:pPr>
          </w:p>
          <w:p w14:paraId="3750096A" w14:textId="77777777" w:rsidR="00FA3DF6" w:rsidRPr="001818EA" w:rsidRDefault="00FA3DF6" w:rsidP="008B4F60">
            <w:pPr>
              <w:widowControl w:val="0"/>
              <w:spacing w:after="0" w:line="240" w:lineRule="auto"/>
              <w:jc w:val="center"/>
              <w:rPr>
                <w:rFonts w:ascii="Times New Roman" w:hAnsi="Times New Roman"/>
                <w:b/>
                <w:sz w:val="24"/>
                <w:szCs w:val="24"/>
              </w:rPr>
            </w:pPr>
          </w:p>
          <w:p w14:paraId="1485FB6E" w14:textId="77777777" w:rsidR="00FA3DF6" w:rsidRPr="001818EA" w:rsidRDefault="00FA3DF6" w:rsidP="008B4F60">
            <w:pPr>
              <w:widowControl w:val="0"/>
              <w:spacing w:after="0" w:line="240" w:lineRule="auto"/>
              <w:jc w:val="center"/>
              <w:rPr>
                <w:rFonts w:ascii="Times New Roman" w:hAnsi="Times New Roman"/>
                <w:b/>
                <w:sz w:val="24"/>
                <w:szCs w:val="24"/>
              </w:rPr>
            </w:pPr>
          </w:p>
          <w:p w14:paraId="730B6F38" w14:textId="77777777" w:rsidR="00FA3DF6" w:rsidRPr="001818EA" w:rsidRDefault="00FA3DF6" w:rsidP="008B4F60">
            <w:pPr>
              <w:widowControl w:val="0"/>
              <w:spacing w:after="0" w:line="240" w:lineRule="auto"/>
              <w:jc w:val="center"/>
              <w:rPr>
                <w:rFonts w:ascii="Times New Roman" w:hAnsi="Times New Roman"/>
                <w:b/>
                <w:sz w:val="24"/>
                <w:szCs w:val="24"/>
              </w:rPr>
            </w:pPr>
          </w:p>
          <w:p w14:paraId="18B6A365"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0F8E8C17" w14:textId="77777777" w:rsidTr="008B4F60">
        <w:trPr>
          <w:gridAfter w:val="1"/>
          <w:wAfter w:w="4" w:type="pct"/>
        </w:trPr>
        <w:tc>
          <w:tcPr>
            <w:tcW w:w="4453" w:type="pct"/>
            <w:gridSpan w:val="2"/>
          </w:tcPr>
          <w:p w14:paraId="704980F2"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lastRenderedPageBreak/>
              <w:t>Производственная практика (по профилю специальности)</w:t>
            </w:r>
          </w:p>
          <w:p w14:paraId="4EE4BE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Задачи и функции службы технического контроля качества продукции на полиграфическом предприятии.</w:t>
            </w:r>
          </w:p>
          <w:p w14:paraId="386FCE3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Виды и методы технического контроля качества полуфабрикатов и готовой продукции на предприятии. Средства контроля. Входной контроль. Контроль качества в допечатных процессах. </w:t>
            </w:r>
          </w:p>
          <w:p w14:paraId="3446F264"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Контроль качества в печатных процессах. Контроль качества в послепечатных процессах. Средства и методы контроля.</w:t>
            </w:r>
          </w:p>
        </w:tc>
        <w:tc>
          <w:tcPr>
            <w:tcW w:w="543" w:type="pct"/>
            <w:gridSpan w:val="2"/>
            <w:vAlign w:val="center"/>
          </w:tcPr>
          <w:p w14:paraId="20CDBB13"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36</w:t>
            </w:r>
          </w:p>
        </w:tc>
      </w:tr>
      <w:tr w:rsidR="00FA3DF6" w:rsidRPr="001818EA" w14:paraId="10C649B7" w14:textId="77777777" w:rsidTr="008B4F60">
        <w:trPr>
          <w:gridAfter w:val="1"/>
          <w:wAfter w:w="4" w:type="pct"/>
        </w:trPr>
        <w:tc>
          <w:tcPr>
            <w:tcW w:w="4453" w:type="pct"/>
            <w:gridSpan w:val="2"/>
          </w:tcPr>
          <w:p w14:paraId="6AA10D11"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Промежуточная аттестация </w:t>
            </w:r>
            <w:r w:rsidR="00E31F2B">
              <w:rPr>
                <w:rFonts w:ascii="Times New Roman" w:hAnsi="Times New Roman"/>
                <w:iCs/>
                <w:sz w:val="24"/>
                <w:szCs w:val="24"/>
              </w:rPr>
              <w:t>(</w:t>
            </w:r>
            <w:r w:rsidR="00E31F2B">
              <w:rPr>
                <w:rFonts w:ascii="Times New Roman" w:hAnsi="Times New Roman"/>
                <w:bCs/>
                <w:color w:val="000000" w:themeColor="text1"/>
                <w:sz w:val="24"/>
                <w:szCs w:val="24"/>
              </w:rPr>
              <w:t>э</w:t>
            </w:r>
            <w:r w:rsidR="00E31F2B" w:rsidRPr="008A3F3F">
              <w:rPr>
                <w:rFonts w:ascii="Times New Roman" w:hAnsi="Times New Roman"/>
                <w:bCs/>
                <w:color w:val="000000" w:themeColor="text1"/>
                <w:sz w:val="24"/>
                <w:szCs w:val="24"/>
              </w:rPr>
              <w:t xml:space="preserve">кзамен </w:t>
            </w:r>
            <w:r w:rsidR="00E31F2B">
              <w:rPr>
                <w:rFonts w:ascii="Times New Roman" w:hAnsi="Times New Roman"/>
                <w:bCs/>
                <w:color w:val="000000" w:themeColor="text1"/>
                <w:sz w:val="24"/>
                <w:szCs w:val="24"/>
              </w:rPr>
              <w:t xml:space="preserve">квалификационный </w:t>
            </w:r>
            <w:r w:rsidR="00E31F2B" w:rsidRPr="008A3F3F">
              <w:rPr>
                <w:rFonts w:ascii="Times New Roman" w:hAnsi="Times New Roman"/>
                <w:bCs/>
                <w:color w:val="000000" w:themeColor="text1"/>
                <w:sz w:val="24"/>
                <w:szCs w:val="24"/>
              </w:rPr>
              <w:t>по ПМ</w:t>
            </w:r>
            <w:r w:rsidR="00E31F2B" w:rsidRPr="008B4F60">
              <w:rPr>
                <w:rFonts w:ascii="Times New Roman" w:hAnsi="Times New Roman"/>
                <w:iCs/>
                <w:sz w:val="24"/>
                <w:szCs w:val="24"/>
              </w:rPr>
              <w:t xml:space="preserve"> </w:t>
            </w:r>
            <w:r w:rsidR="00E31F2B">
              <w:rPr>
                <w:rFonts w:ascii="Times New Roman" w:hAnsi="Times New Roman"/>
                <w:iCs/>
                <w:sz w:val="24"/>
                <w:szCs w:val="24"/>
              </w:rPr>
              <w:t xml:space="preserve">) </w:t>
            </w:r>
            <w:r w:rsidR="00E31F2B">
              <w:rPr>
                <w:rFonts w:ascii="Times New Roman" w:hAnsi="Times New Roman"/>
                <w:b/>
                <w:bCs/>
                <w:sz w:val="24"/>
                <w:szCs w:val="24"/>
              </w:rPr>
              <w:t xml:space="preserve"> </w:t>
            </w:r>
          </w:p>
        </w:tc>
        <w:tc>
          <w:tcPr>
            <w:tcW w:w="543" w:type="pct"/>
            <w:gridSpan w:val="2"/>
            <w:vAlign w:val="center"/>
          </w:tcPr>
          <w:p w14:paraId="3F7F46A7"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r>
      <w:tr w:rsidR="00FA3DF6" w:rsidRPr="001818EA" w14:paraId="1174472A" w14:textId="77777777" w:rsidTr="008B4F60">
        <w:trPr>
          <w:gridAfter w:val="1"/>
          <w:wAfter w:w="4" w:type="pct"/>
        </w:trPr>
        <w:tc>
          <w:tcPr>
            <w:tcW w:w="4453" w:type="pct"/>
            <w:gridSpan w:val="2"/>
          </w:tcPr>
          <w:p w14:paraId="2206AB2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Всего</w:t>
            </w:r>
          </w:p>
        </w:tc>
        <w:tc>
          <w:tcPr>
            <w:tcW w:w="543" w:type="pct"/>
            <w:gridSpan w:val="2"/>
            <w:vAlign w:val="center"/>
          </w:tcPr>
          <w:p w14:paraId="74E1B1F0"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248</w:t>
            </w:r>
          </w:p>
        </w:tc>
      </w:tr>
    </w:tbl>
    <w:p w14:paraId="34DADD37" w14:textId="77777777" w:rsidR="00FA3DF6" w:rsidRPr="001818EA" w:rsidRDefault="00FA3DF6" w:rsidP="00FA3DF6">
      <w:pPr>
        <w:widowControl w:val="0"/>
        <w:spacing w:after="0" w:line="240" w:lineRule="auto"/>
        <w:ind w:firstLine="567"/>
        <w:jc w:val="both"/>
        <w:rPr>
          <w:rFonts w:ascii="Times New Roman" w:hAnsi="Times New Roman"/>
          <w:sz w:val="24"/>
          <w:szCs w:val="24"/>
        </w:rPr>
        <w:sectPr w:rsidR="00FA3DF6" w:rsidRPr="001818EA" w:rsidSect="007E3435">
          <w:pgSz w:w="16840" w:h="11907" w:orient="landscape"/>
          <w:pgMar w:top="993" w:right="1134" w:bottom="1418" w:left="1418" w:header="709" w:footer="709" w:gutter="0"/>
          <w:cols w:space="720"/>
        </w:sectPr>
      </w:pPr>
    </w:p>
    <w:p w14:paraId="4B656158" w14:textId="77777777" w:rsidR="00FA3DF6" w:rsidRPr="001818EA" w:rsidRDefault="00FA3DF6" w:rsidP="00FA3DF6">
      <w:pPr>
        <w:widowControl w:val="0"/>
        <w:spacing w:after="0" w:line="240" w:lineRule="auto"/>
        <w:ind w:left="1353"/>
        <w:rPr>
          <w:rFonts w:ascii="Times New Roman" w:hAnsi="Times New Roman"/>
          <w:b/>
          <w:bCs/>
          <w:sz w:val="24"/>
          <w:szCs w:val="24"/>
        </w:rPr>
      </w:pPr>
      <w:r w:rsidRPr="001818EA">
        <w:rPr>
          <w:rFonts w:ascii="Times New Roman" w:hAnsi="Times New Roman"/>
          <w:b/>
          <w:bCs/>
          <w:sz w:val="24"/>
          <w:szCs w:val="24"/>
        </w:rPr>
        <w:lastRenderedPageBreak/>
        <w:t>3. УСЛОВИЯ РЕАЛИЗАЦИИ ПРОГРАММЫ ПРОФЕССИОНАЛЬНОГО  МОДУЛЯ</w:t>
      </w:r>
    </w:p>
    <w:p w14:paraId="0B54490F"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3B8380FE" w14:textId="77777777" w:rsidR="00FA3DF6" w:rsidRPr="001818EA" w:rsidRDefault="00FA3DF6" w:rsidP="00FA3DF6">
      <w:pPr>
        <w:widowControl w:val="0"/>
        <w:tabs>
          <w:tab w:val="left" w:pos="540"/>
        </w:tabs>
        <w:spacing w:after="0" w:line="240" w:lineRule="auto"/>
        <w:ind w:firstLine="567"/>
        <w:jc w:val="both"/>
        <w:outlineLvl w:val="0"/>
        <w:rPr>
          <w:rFonts w:ascii="Times New Roman" w:hAnsi="Times New Roman"/>
          <w:sz w:val="24"/>
          <w:szCs w:val="24"/>
        </w:rPr>
      </w:pPr>
      <w:r w:rsidRPr="001818EA">
        <w:rPr>
          <w:rFonts w:ascii="Times New Roman" w:hAnsi="Times New Roman"/>
          <w:b/>
          <w:bCs/>
          <w:sz w:val="24"/>
          <w:szCs w:val="24"/>
        </w:rPr>
        <w:t>Кабинеты:</w:t>
      </w:r>
    </w:p>
    <w:p w14:paraId="3EF8611F" w14:textId="77777777" w:rsidR="00FA3DF6" w:rsidRPr="001818EA" w:rsidRDefault="00FA3DF6" w:rsidP="00FA3DF6">
      <w:pPr>
        <w:widowControl w:val="0"/>
        <w:spacing w:after="0" w:line="240" w:lineRule="auto"/>
        <w:ind w:left="360"/>
        <w:jc w:val="both"/>
        <w:rPr>
          <w:rFonts w:ascii="Times New Roman" w:hAnsi="Times New Roman"/>
          <w:b/>
          <w:sz w:val="24"/>
          <w:szCs w:val="24"/>
        </w:rPr>
      </w:pPr>
      <w:r w:rsidRPr="001818EA">
        <w:rPr>
          <w:rFonts w:ascii="Times New Roman" w:hAnsi="Times New Roman"/>
          <w:sz w:val="24"/>
          <w:szCs w:val="24"/>
        </w:rPr>
        <w:t xml:space="preserve">    -метрологии и стандартизации;</w:t>
      </w:r>
    </w:p>
    <w:p w14:paraId="59B2BBBA" w14:textId="77777777" w:rsidR="00FA3DF6" w:rsidRPr="001818EA" w:rsidRDefault="00FA3DF6" w:rsidP="00FA3DF6">
      <w:pPr>
        <w:widowControl w:val="0"/>
        <w:tabs>
          <w:tab w:val="left" w:pos="540"/>
        </w:tabs>
        <w:spacing w:after="0" w:line="240" w:lineRule="auto"/>
        <w:jc w:val="both"/>
        <w:rPr>
          <w:rFonts w:ascii="Times New Roman" w:hAnsi="Times New Roman"/>
          <w:sz w:val="24"/>
          <w:szCs w:val="24"/>
        </w:rPr>
      </w:pPr>
      <w:r w:rsidRPr="001818EA">
        <w:rPr>
          <w:rFonts w:ascii="Times New Roman" w:hAnsi="Times New Roman"/>
          <w:sz w:val="24"/>
          <w:szCs w:val="24"/>
        </w:rPr>
        <w:t>- технологии и оборудования полиграфического производства.</w:t>
      </w:r>
    </w:p>
    <w:p w14:paraId="38D8A3C4"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6A0F5DD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 xml:space="preserve">Оборудование учебного кабинета  и рабочих мест кабинета: </w:t>
      </w:r>
    </w:p>
    <w:p w14:paraId="6A8FA718"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240A211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33A3E28B"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комплект учебно-методической документации;</w:t>
      </w:r>
    </w:p>
    <w:p w14:paraId="3136C603"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наглядные пособия;</w:t>
      </w:r>
    </w:p>
    <w:p w14:paraId="1D5740ED"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стенды экспозиционные.</w:t>
      </w:r>
    </w:p>
    <w:p w14:paraId="376283CA"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Технические средства обучения:</w:t>
      </w:r>
    </w:p>
    <w:p w14:paraId="59669EFE"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компьютер с лицензионной программой обеспечения;</w:t>
      </w:r>
    </w:p>
    <w:p w14:paraId="50EE6278"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мультимедиапроектор;</w:t>
      </w:r>
    </w:p>
    <w:p w14:paraId="64447A8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интерактивная доска.</w:t>
      </w:r>
    </w:p>
    <w:p w14:paraId="321D33DB"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255B35D9" w14:textId="77777777" w:rsidR="00FA3DF6" w:rsidRPr="001818EA" w:rsidRDefault="00FA3DF6" w:rsidP="00FA3DF6">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Лаборатории испытания материалов.</w:t>
      </w:r>
    </w:p>
    <w:p w14:paraId="372D7EC7" w14:textId="77777777" w:rsidR="00FA3DF6" w:rsidRPr="001818EA" w:rsidRDefault="00FA3DF6" w:rsidP="00FA3DF6">
      <w:pPr>
        <w:widowControl w:val="0"/>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Оснащение лаборатории:</w:t>
      </w:r>
    </w:p>
    <w:p w14:paraId="676573E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A1D50EC" w14:textId="77777777" w:rsidR="00FA3DF6" w:rsidRPr="001818EA" w:rsidRDefault="00FA3DF6" w:rsidP="00FA3DF6">
      <w:pPr>
        <w:widowControl w:val="0"/>
        <w:spacing w:after="0" w:line="240" w:lineRule="auto"/>
        <w:ind w:firstLine="567"/>
        <w:jc w:val="both"/>
        <w:outlineLvl w:val="0"/>
        <w:rPr>
          <w:rFonts w:ascii="Times New Roman" w:hAnsi="Times New Roman"/>
          <w:sz w:val="24"/>
          <w:szCs w:val="24"/>
          <w:u w:val="single"/>
        </w:rPr>
      </w:pPr>
      <w:r w:rsidRPr="001818EA">
        <w:rPr>
          <w:rFonts w:ascii="Times New Roman" w:hAnsi="Times New Roman"/>
          <w:sz w:val="24"/>
          <w:szCs w:val="24"/>
          <w:u w:val="single"/>
        </w:rPr>
        <w:t xml:space="preserve">Учебная лаборатория «Испытание материалов»: </w:t>
      </w:r>
    </w:p>
    <w:p w14:paraId="11B630F3" w14:textId="77777777" w:rsidR="00FA3DF6" w:rsidRPr="001818EA" w:rsidRDefault="00FA3DF6" w:rsidP="00FA3DF6">
      <w:pPr>
        <w:widowControl w:val="0"/>
        <w:spacing w:after="0" w:line="240" w:lineRule="auto"/>
        <w:ind w:firstLine="567"/>
        <w:jc w:val="both"/>
        <w:rPr>
          <w:rFonts w:ascii="Times New Roman" w:hAnsi="Times New Roman"/>
          <w:sz w:val="24"/>
          <w:szCs w:val="24"/>
          <w:u w:val="single"/>
        </w:rPr>
      </w:pPr>
      <w:r w:rsidRPr="001818EA">
        <w:rPr>
          <w:rFonts w:ascii="Times New Roman" w:hAnsi="Times New Roman"/>
          <w:sz w:val="24"/>
          <w:szCs w:val="24"/>
        </w:rPr>
        <w:t xml:space="preserve">рабочие места по количеству обучающихся; рабочее место преподавателя, оснащенное мультимедийным оборудованием; доска для мела; 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 раздаточный материал, задания; рН-метр рН-150 МИ; спектрофотометр; аналитические лабораторные весы; пробопечатное устройство </w:t>
      </w:r>
      <w:r w:rsidRPr="001818EA">
        <w:rPr>
          <w:rFonts w:ascii="Times New Roman" w:hAnsi="Times New Roman"/>
          <w:sz w:val="24"/>
          <w:szCs w:val="24"/>
          <w:lang w:val="en-US"/>
        </w:rPr>
        <w:t>IGTPRINTABIZITYTESTERC</w:t>
      </w:r>
      <w:r w:rsidRPr="001818EA">
        <w:rPr>
          <w:rFonts w:ascii="Times New Roman" w:hAnsi="Times New Roman"/>
          <w:sz w:val="24"/>
          <w:szCs w:val="24"/>
        </w:rPr>
        <w:t>1; микрометр; вискозиметр; измерительные металлические линейки.</w:t>
      </w:r>
    </w:p>
    <w:p w14:paraId="15808B2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F665B4F" w14:textId="77777777" w:rsidR="00FA3DF6" w:rsidRPr="001818EA" w:rsidRDefault="00FA3DF6" w:rsidP="00FA3DF6">
      <w:pPr>
        <w:widowControl w:val="0"/>
        <w:tabs>
          <w:tab w:val="left" w:pos="851"/>
        </w:tabs>
        <w:spacing w:after="0" w:line="240" w:lineRule="auto"/>
        <w:ind w:left="851" w:hanging="284"/>
        <w:jc w:val="both"/>
        <w:outlineLvl w:val="0"/>
        <w:rPr>
          <w:rFonts w:ascii="Times New Roman" w:hAnsi="Times New Roman"/>
          <w:sz w:val="24"/>
          <w:szCs w:val="24"/>
          <w:u w:val="single"/>
        </w:rPr>
      </w:pPr>
      <w:r w:rsidRPr="001818EA">
        <w:rPr>
          <w:rFonts w:ascii="Times New Roman" w:hAnsi="Times New Roman"/>
          <w:b/>
          <w:sz w:val="24"/>
          <w:szCs w:val="24"/>
        </w:rPr>
        <w:t>Мастерские:</w:t>
      </w:r>
    </w:p>
    <w:p w14:paraId="14C9DC3D" w14:textId="77777777" w:rsidR="00FA3DF6" w:rsidRPr="001818EA" w:rsidRDefault="00FA3DF6" w:rsidP="00FA3DF6">
      <w:pPr>
        <w:pStyle w:val="af"/>
        <w:widowControl w:val="0"/>
        <w:numPr>
          <w:ilvl w:val="0"/>
          <w:numId w:val="8"/>
        </w:numPr>
        <w:tabs>
          <w:tab w:val="left" w:pos="851"/>
        </w:tabs>
        <w:spacing w:after="0" w:line="240" w:lineRule="auto"/>
        <w:ind w:left="851" w:hanging="284"/>
        <w:contextualSpacing w:val="0"/>
        <w:jc w:val="both"/>
        <w:rPr>
          <w:rFonts w:ascii="Times New Roman" w:hAnsi="Times New Roman"/>
          <w:sz w:val="24"/>
          <w:szCs w:val="24"/>
        </w:rPr>
      </w:pPr>
      <w:r w:rsidRPr="001818EA">
        <w:rPr>
          <w:rFonts w:ascii="Times New Roman" w:hAnsi="Times New Roman"/>
          <w:sz w:val="24"/>
          <w:szCs w:val="24"/>
        </w:rPr>
        <w:t>допечатных процессов;</w:t>
      </w:r>
    </w:p>
    <w:p w14:paraId="1F12D16D" w14:textId="77777777" w:rsidR="00FA3DF6" w:rsidRPr="001818EA" w:rsidRDefault="00FA3DF6" w:rsidP="00FA3DF6">
      <w:pPr>
        <w:pStyle w:val="af"/>
        <w:widowControl w:val="0"/>
        <w:numPr>
          <w:ilvl w:val="0"/>
          <w:numId w:val="8"/>
        </w:numPr>
        <w:tabs>
          <w:tab w:val="left" w:pos="851"/>
        </w:tabs>
        <w:spacing w:after="0" w:line="240" w:lineRule="auto"/>
        <w:ind w:left="851" w:hanging="284"/>
        <w:contextualSpacing w:val="0"/>
        <w:jc w:val="both"/>
        <w:rPr>
          <w:rFonts w:ascii="Times New Roman" w:hAnsi="Times New Roman"/>
          <w:sz w:val="24"/>
          <w:szCs w:val="24"/>
        </w:rPr>
      </w:pPr>
      <w:r w:rsidRPr="001818EA">
        <w:rPr>
          <w:rFonts w:ascii="Times New Roman" w:hAnsi="Times New Roman"/>
          <w:sz w:val="24"/>
          <w:szCs w:val="24"/>
        </w:rPr>
        <w:t>печатных процессов;</w:t>
      </w:r>
    </w:p>
    <w:p w14:paraId="2FF8FE18" w14:textId="77777777" w:rsidR="00FA3DF6" w:rsidRPr="001818EA" w:rsidRDefault="00FA3DF6" w:rsidP="00FA3DF6">
      <w:pPr>
        <w:pStyle w:val="af"/>
        <w:widowControl w:val="0"/>
        <w:numPr>
          <w:ilvl w:val="0"/>
          <w:numId w:val="8"/>
        </w:numPr>
        <w:tabs>
          <w:tab w:val="left" w:pos="851"/>
        </w:tabs>
        <w:spacing w:after="0" w:line="240" w:lineRule="auto"/>
        <w:ind w:left="851" w:hanging="284"/>
        <w:contextualSpacing w:val="0"/>
        <w:jc w:val="both"/>
        <w:rPr>
          <w:rFonts w:ascii="Times New Roman" w:hAnsi="Times New Roman"/>
          <w:sz w:val="24"/>
          <w:szCs w:val="24"/>
        </w:rPr>
      </w:pPr>
      <w:r w:rsidRPr="001818EA">
        <w:rPr>
          <w:rFonts w:ascii="Times New Roman" w:hAnsi="Times New Roman"/>
          <w:sz w:val="24"/>
          <w:szCs w:val="24"/>
        </w:rPr>
        <w:t>послепечатных процессов.</w:t>
      </w:r>
    </w:p>
    <w:p w14:paraId="7E389ABC" w14:textId="77777777" w:rsidR="00FA3DF6" w:rsidRPr="001818EA" w:rsidRDefault="00FA3DF6" w:rsidP="00FA3DF6">
      <w:pPr>
        <w:pStyle w:val="af"/>
        <w:widowControl w:val="0"/>
        <w:tabs>
          <w:tab w:val="left" w:pos="851"/>
        </w:tabs>
        <w:spacing w:after="0" w:line="240" w:lineRule="auto"/>
        <w:ind w:left="851" w:hanging="284"/>
        <w:contextualSpacing w:val="0"/>
        <w:jc w:val="both"/>
        <w:rPr>
          <w:rFonts w:ascii="Times New Roman" w:hAnsi="Times New Roman"/>
          <w:b/>
          <w:sz w:val="24"/>
          <w:szCs w:val="24"/>
        </w:rPr>
      </w:pPr>
    </w:p>
    <w:p w14:paraId="5C950B17" w14:textId="77777777" w:rsidR="00FA3DF6" w:rsidRPr="001818EA" w:rsidRDefault="00FA3DF6" w:rsidP="00FA3DF6">
      <w:pPr>
        <w:pStyle w:val="af"/>
        <w:widowControl w:val="0"/>
        <w:tabs>
          <w:tab w:val="left" w:pos="851"/>
        </w:tabs>
        <w:spacing w:after="0" w:line="240" w:lineRule="auto"/>
        <w:ind w:left="851" w:hanging="284"/>
        <w:contextualSpacing w:val="0"/>
        <w:jc w:val="both"/>
        <w:outlineLvl w:val="0"/>
        <w:rPr>
          <w:rFonts w:ascii="Times New Roman" w:hAnsi="Times New Roman"/>
          <w:sz w:val="24"/>
          <w:szCs w:val="24"/>
        </w:rPr>
      </w:pPr>
      <w:r w:rsidRPr="001818EA">
        <w:rPr>
          <w:rFonts w:ascii="Times New Roman" w:hAnsi="Times New Roman"/>
          <w:b/>
          <w:sz w:val="24"/>
          <w:szCs w:val="24"/>
        </w:rPr>
        <w:t>Оснащение мастерских</w:t>
      </w:r>
    </w:p>
    <w:p w14:paraId="5CD767AA" w14:textId="77777777" w:rsidR="00FA3DF6" w:rsidRPr="001818EA" w:rsidRDefault="00FA3DF6" w:rsidP="00FA3DF6">
      <w:pPr>
        <w:pStyle w:val="af"/>
        <w:widowControl w:val="0"/>
        <w:tabs>
          <w:tab w:val="left" w:pos="851"/>
        </w:tabs>
        <w:spacing w:after="0" w:line="240" w:lineRule="auto"/>
        <w:ind w:left="851" w:hanging="284"/>
        <w:contextualSpacing w:val="0"/>
        <w:jc w:val="both"/>
        <w:outlineLvl w:val="0"/>
        <w:rPr>
          <w:rFonts w:ascii="Times New Roman" w:hAnsi="Times New Roman"/>
          <w:b/>
          <w:sz w:val="24"/>
          <w:szCs w:val="24"/>
        </w:rPr>
      </w:pPr>
      <w:r w:rsidRPr="001818EA">
        <w:rPr>
          <w:rFonts w:ascii="Times New Roman" w:hAnsi="Times New Roman"/>
          <w:sz w:val="24"/>
          <w:szCs w:val="24"/>
          <w:u w:val="single"/>
        </w:rPr>
        <w:t>Мастерская допечатных процессов:</w:t>
      </w:r>
    </w:p>
    <w:p w14:paraId="4EB0DDB1" w14:textId="77777777" w:rsidR="00FA3DF6" w:rsidRPr="001818EA" w:rsidRDefault="00FA3DF6" w:rsidP="00FA3DF6">
      <w:pPr>
        <w:pStyle w:val="FR1"/>
        <w:tabs>
          <w:tab w:val="left" w:pos="851"/>
          <w:tab w:val="left" w:pos="4170"/>
        </w:tabs>
        <w:ind w:left="851" w:hanging="284"/>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 контрольно-измерительное оборудование (денситометр, спектрофотометр). </w:t>
      </w:r>
    </w:p>
    <w:p w14:paraId="7235AF95" w14:textId="77777777" w:rsidR="00FA3DF6" w:rsidRPr="001818EA" w:rsidRDefault="00FA3DF6" w:rsidP="00FA3DF6">
      <w:pPr>
        <w:pStyle w:val="FR1"/>
        <w:tabs>
          <w:tab w:val="left" w:pos="851"/>
          <w:tab w:val="left" w:pos="4170"/>
        </w:tabs>
        <w:ind w:left="851" w:hanging="284"/>
        <w:jc w:val="both"/>
        <w:rPr>
          <w:rFonts w:ascii="Times New Roman" w:hAnsi="Times New Roman" w:cs="Times New Roman"/>
          <w:i w:val="0"/>
          <w:sz w:val="24"/>
          <w:szCs w:val="24"/>
        </w:rPr>
      </w:pPr>
    </w:p>
    <w:p w14:paraId="109DD0A2" w14:textId="77777777" w:rsidR="00FA3DF6" w:rsidRPr="001818EA" w:rsidRDefault="00FA3DF6" w:rsidP="00FA3DF6">
      <w:pPr>
        <w:pStyle w:val="FR1"/>
        <w:tabs>
          <w:tab w:val="left" w:pos="851"/>
          <w:tab w:val="left" w:pos="4170"/>
        </w:tabs>
        <w:ind w:left="851" w:hanging="284"/>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печатных процессов:</w:t>
      </w:r>
    </w:p>
    <w:p w14:paraId="115980BD" w14:textId="77777777" w:rsidR="00FA3DF6" w:rsidRPr="001818EA" w:rsidRDefault="00FA3DF6" w:rsidP="00FA3DF6">
      <w:pPr>
        <w:pStyle w:val="FR1"/>
        <w:tabs>
          <w:tab w:val="left" w:pos="851"/>
          <w:tab w:val="left" w:pos="4170"/>
        </w:tabs>
        <w:ind w:left="851" w:hanging="284"/>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 контрольно-измерительное оборудование (денситометр, спектрофотометр). </w:t>
      </w:r>
    </w:p>
    <w:p w14:paraId="31AC9ABE" w14:textId="77777777" w:rsidR="00FA3DF6" w:rsidRPr="001818EA" w:rsidRDefault="00FA3DF6" w:rsidP="00FA3DF6">
      <w:pPr>
        <w:pStyle w:val="FR1"/>
        <w:tabs>
          <w:tab w:val="left" w:pos="851"/>
          <w:tab w:val="left" w:pos="4170"/>
        </w:tabs>
        <w:ind w:left="851" w:hanging="284"/>
        <w:jc w:val="both"/>
        <w:rPr>
          <w:rFonts w:ascii="Times New Roman" w:hAnsi="Times New Roman" w:cs="Times New Roman"/>
          <w:i w:val="0"/>
          <w:sz w:val="24"/>
          <w:szCs w:val="24"/>
        </w:rPr>
      </w:pPr>
    </w:p>
    <w:p w14:paraId="45B93AD2" w14:textId="77777777" w:rsidR="00FA3DF6" w:rsidRPr="001818EA" w:rsidRDefault="00FA3DF6" w:rsidP="00FA3DF6">
      <w:pPr>
        <w:pStyle w:val="FR1"/>
        <w:tabs>
          <w:tab w:val="left" w:pos="851"/>
          <w:tab w:val="left" w:pos="4170"/>
        </w:tabs>
        <w:ind w:left="851" w:hanging="284"/>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послепечатных процессов:</w:t>
      </w:r>
    </w:p>
    <w:p w14:paraId="6E127549" w14:textId="77777777" w:rsidR="00FA3DF6" w:rsidRPr="001818EA" w:rsidRDefault="00FA3DF6" w:rsidP="00FA3DF6">
      <w:pPr>
        <w:pStyle w:val="FR1"/>
        <w:tabs>
          <w:tab w:val="left" w:pos="851"/>
          <w:tab w:val="left" w:pos="4170"/>
        </w:tabs>
        <w:ind w:left="851" w:hanging="284"/>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 контрольно-измерительные приборы и инструменты.</w:t>
      </w:r>
    </w:p>
    <w:p w14:paraId="552A5A0B" w14:textId="77777777" w:rsidR="00FA3DF6" w:rsidRPr="001818EA" w:rsidRDefault="00FA3DF6" w:rsidP="00FA3DF6">
      <w:pPr>
        <w:pStyle w:val="FR1"/>
        <w:tabs>
          <w:tab w:val="left" w:pos="4170"/>
        </w:tabs>
        <w:ind w:left="720"/>
        <w:jc w:val="both"/>
        <w:rPr>
          <w:rFonts w:ascii="Times New Roman" w:hAnsi="Times New Roman" w:cs="Times New Roman"/>
          <w:i w:val="0"/>
          <w:sz w:val="24"/>
          <w:szCs w:val="24"/>
        </w:rPr>
      </w:pPr>
    </w:p>
    <w:p w14:paraId="54CD40D2" w14:textId="77777777" w:rsidR="00FA3DF6" w:rsidRPr="001818EA" w:rsidRDefault="00FA3DF6" w:rsidP="00FA3DF6">
      <w:pPr>
        <w:pStyle w:val="FR1"/>
        <w:tabs>
          <w:tab w:val="left" w:pos="4170"/>
        </w:tabs>
        <w:ind w:left="720"/>
        <w:jc w:val="both"/>
        <w:outlineLvl w:val="0"/>
        <w:rPr>
          <w:rFonts w:ascii="Times New Roman" w:hAnsi="Times New Roman" w:cs="Times New Roman"/>
          <w:i w:val="0"/>
          <w:sz w:val="24"/>
          <w:szCs w:val="24"/>
        </w:rPr>
      </w:pPr>
      <w:r w:rsidRPr="001818EA">
        <w:rPr>
          <w:rFonts w:ascii="Times New Roman" w:hAnsi="Times New Roman" w:cs="Times New Roman"/>
          <w:b/>
          <w:i w:val="0"/>
          <w:sz w:val="24"/>
          <w:szCs w:val="24"/>
        </w:rPr>
        <w:t>Оснащение баз практик:</w:t>
      </w:r>
    </w:p>
    <w:p w14:paraId="613C968C" w14:textId="77777777" w:rsidR="00FA3DF6" w:rsidRPr="001818EA" w:rsidRDefault="00FA3DF6" w:rsidP="00FA3DF6">
      <w:pPr>
        <w:pStyle w:val="FR1"/>
        <w:tabs>
          <w:tab w:val="left" w:pos="4170"/>
        </w:tabs>
        <w:ind w:left="360"/>
        <w:jc w:val="both"/>
        <w:rPr>
          <w:rFonts w:ascii="Times New Roman" w:hAnsi="Times New Roman" w:cs="Times New Roman"/>
          <w:i w:val="0"/>
          <w:sz w:val="24"/>
          <w:szCs w:val="24"/>
        </w:rPr>
      </w:pPr>
      <w:r w:rsidRPr="001818EA">
        <w:rPr>
          <w:rFonts w:ascii="Times New Roman" w:hAnsi="Times New Roman" w:cs="Times New Roman"/>
          <w:i w:val="0"/>
          <w:sz w:val="24"/>
          <w:szCs w:val="24"/>
        </w:rPr>
        <w:t>Реализация образовательной программы предполагает обязательную учебную и производственную практику.</w:t>
      </w:r>
    </w:p>
    <w:p w14:paraId="6C686607" w14:textId="77777777" w:rsidR="00FA3DF6" w:rsidRPr="001818EA" w:rsidRDefault="00FA3DF6" w:rsidP="00FA3DF6">
      <w:pPr>
        <w:pStyle w:val="FR1"/>
        <w:tabs>
          <w:tab w:val="left" w:pos="4170"/>
        </w:tabs>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Учебная практика реализуется в мастерских профессиональной образовательной организации </w:t>
      </w:r>
      <w:r w:rsidRPr="001818EA">
        <w:rPr>
          <w:rFonts w:ascii="Times New Roman" w:hAnsi="Times New Roman" w:cs="Times New Roman"/>
          <w:i w:val="0"/>
          <w:sz w:val="24"/>
          <w:szCs w:val="24"/>
        </w:rPr>
        <w:lastRenderedPageBreak/>
        <w:t xml:space="preserve">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и указанных в инфраструктурных листах конкурсной документации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по компетенции «П</w:t>
      </w:r>
      <w:r w:rsidR="008814DA">
        <w:rPr>
          <w:rFonts w:ascii="Times New Roman" w:hAnsi="Times New Roman" w:cs="Times New Roman"/>
          <w:i w:val="0"/>
          <w:sz w:val="24"/>
          <w:szCs w:val="24"/>
        </w:rPr>
        <w:t>олиграфические технологии</w:t>
      </w:r>
      <w:r w:rsidRPr="001818EA">
        <w:rPr>
          <w:rFonts w:ascii="Times New Roman" w:hAnsi="Times New Roman" w:cs="Times New Roman"/>
          <w:i w:val="0"/>
          <w:sz w:val="24"/>
          <w:szCs w:val="24"/>
        </w:rPr>
        <w:t>» конкурсного движения «Молодые профессионалы»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или их аналоги.</w:t>
      </w:r>
    </w:p>
    <w:p w14:paraId="7C1F0D54"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4E4F5A3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b/>
          <w:bCs/>
          <w:sz w:val="24"/>
          <w:szCs w:val="24"/>
        </w:rPr>
        <w:t>3.2. Информационное обеспечение реализации программы</w:t>
      </w:r>
    </w:p>
    <w:p w14:paraId="5544857C" w14:textId="77777777" w:rsidR="00FA3DF6" w:rsidRPr="001818EA" w:rsidRDefault="00FA3DF6" w:rsidP="00FA3DF6">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40C1C4E8" w14:textId="77777777" w:rsidR="00FA3DF6" w:rsidRPr="001818EA" w:rsidRDefault="00FA3DF6" w:rsidP="00FA3DF6">
      <w:pPr>
        <w:pStyle w:val="af"/>
        <w:widowControl w:val="0"/>
        <w:spacing w:after="0" w:line="240" w:lineRule="auto"/>
        <w:ind w:left="1286"/>
        <w:contextualSpacing w:val="0"/>
        <w:jc w:val="both"/>
        <w:rPr>
          <w:rFonts w:ascii="Times New Roman" w:hAnsi="Times New Roman"/>
          <w:b/>
          <w:bCs/>
          <w:sz w:val="24"/>
          <w:szCs w:val="24"/>
        </w:rPr>
      </w:pPr>
    </w:p>
    <w:p w14:paraId="2E6983C8" w14:textId="0A3AEDCA" w:rsidR="00FA3DF6" w:rsidRPr="00E31F2B" w:rsidRDefault="00FA3DF6" w:rsidP="003348F4">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Основные </w:t>
      </w:r>
      <w:r w:rsidR="003348F4">
        <w:rPr>
          <w:rFonts w:ascii="Times New Roman" w:hAnsi="Times New Roman"/>
          <w:b/>
          <w:bCs/>
          <w:sz w:val="24"/>
          <w:szCs w:val="24"/>
        </w:rPr>
        <w:t>п</w:t>
      </w:r>
      <w:r w:rsidRPr="001818EA">
        <w:rPr>
          <w:rFonts w:ascii="Times New Roman" w:hAnsi="Times New Roman"/>
          <w:b/>
          <w:bCs/>
          <w:sz w:val="24"/>
          <w:szCs w:val="24"/>
        </w:rPr>
        <w:t xml:space="preserve">ечатные </w:t>
      </w:r>
      <w:r w:rsidR="003348F4">
        <w:rPr>
          <w:rFonts w:ascii="Times New Roman" w:hAnsi="Times New Roman"/>
          <w:b/>
          <w:bCs/>
          <w:sz w:val="24"/>
          <w:szCs w:val="24"/>
        </w:rPr>
        <w:t xml:space="preserve">и электронные </w:t>
      </w:r>
      <w:r w:rsidRPr="001818EA">
        <w:rPr>
          <w:rFonts w:ascii="Times New Roman" w:hAnsi="Times New Roman"/>
          <w:b/>
          <w:bCs/>
          <w:sz w:val="24"/>
          <w:szCs w:val="24"/>
        </w:rPr>
        <w:t>издания</w:t>
      </w:r>
    </w:p>
    <w:p w14:paraId="20F1509F" w14:textId="77777777" w:rsidR="00FA3DF6" w:rsidRPr="0094441E" w:rsidRDefault="00FA3DF6" w:rsidP="0094441E">
      <w:pPr>
        <w:pStyle w:val="af"/>
        <w:widowControl w:val="0"/>
        <w:numPr>
          <w:ilvl w:val="0"/>
          <w:numId w:val="4"/>
        </w:numPr>
        <w:spacing w:before="120" w:after="0" w:line="240" w:lineRule="auto"/>
        <w:contextualSpacing w:val="0"/>
        <w:jc w:val="both"/>
        <w:rPr>
          <w:rFonts w:ascii="Times New Roman" w:hAnsi="Times New Roman"/>
          <w:bCs/>
          <w:color w:val="000000" w:themeColor="text1"/>
          <w:sz w:val="24"/>
          <w:szCs w:val="24"/>
        </w:rPr>
      </w:pPr>
      <w:r w:rsidRPr="0094441E">
        <w:rPr>
          <w:rFonts w:ascii="Times New Roman" w:hAnsi="Times New Roman"/>
          <w:bCs/>
          <w:sz w:val="24"/>
          <w:szCs w:val="24"/>
        </w:rPr>
        <w:t>Технологический</w:t>
      </w:r>
      <w:r w:rsidRPr="0094441E">
        <w:rPr>
          <w:rFonts w:ascii="Times New Roman" w:hAnsi="Times New Roman"/>
          <w:bCs/>
          <w:color w:val="000000" w:themeColor="text1"/>
          <w:sz w:val="24"/>
          <w:szCs w:val="24"/>
        </w:rPr>
        <w:t xml:space="preserve"> </w:t>
      </w:r>
      <w:r w:rsidRPr="0094441E">
        <w:rPr>
          <w:rFonts w:ascii="Times New Roman" w:hAnsi="Times New Roman"/>
          <w:bCs/>
          <w:sz w:val="24"/>
          <w:szCs w:val="24"/>
        </w:rPr>
        <w:t>контроль</w:t>
      </w:r>
      <w:r w:rsidRPr="0094441E">
        <w:rPr>
          <w:rFonts w:ascii="Times New Roman" w:hAnsi="Times New Roman"/>
          <w:bCs/>
          <w:color w:val="000000" w:themeColor="text1"/>
          <w:sz w:val="24"/>
          <w:szCs w:val="24"/>
        </w:rPr>
        <w:t xml:space="preserve"> полиграфических процессов, курс лекций Абдул С.Н. –</w:t>
      </w:r>
      <w:r w:rsidR="004D1896" w:rsidRPr="0094441E">
        <w:rPr>
          <w:rFonts w:ascii="Times New Roman" w:hAnsi="Times New Roman"/>
          <w:bCs/>
          <w:color w:val="000000" w:themeColor="text1"/>
          <w:sz w:val="24"/>
          <w:szCs w:val="24"/>
        </w:rPr>
        <w:t xml:space="preserve">  </w:t>
      </w:r>
      <w:r w:rsidRPr="0094441E">
        <w:rPr>
          <w:rFonts w:ascii="Times New Roman" w:hAnsi="Times New Roman"/>
          <w:bCs/>
          <w:color w:val="000000" w:themeColor="text1"/>
          <w:sz w:val="24"/>
          <w:szCs w:val="24"/>
        </w:rPr>
        <w:t>М.: МИПК, 201</w:t>
      </w:r>
      <w:r w:rsidR="00E31F2B" w:rsidRPr="0094441E">
        <w:rPr>
          <w:rFonts w:ascii="Times New Roman" w:hAnsi="Times New Roman"/>
          <w:bCs/>
          <w:color w:val="000000" w:themeColor="text1"/>
          <w:sz w:val="24"/>
          <w:szCs w:val="24"/>
        </w:rPr>
        <w:t>8</w:t>
      </w:r>
      <w:r w:rsidRPr="0094441E">
        <w:rPr>
          <w:rFonts w:ascii="Times New Roman" w:hAnsi="Times New Roman"/>
          <w:bCs/>
          <w:color w:val="000000" w:themeColor="text1"/>
          <w:sz w:val="24"/>
          <w:szCs w:val="24"/>
        </w:rPr>
        <w:t xml:space="preserve">. </w:t>
      </w:r>
    </w:p>
    <w:p w14:paraId="64AEA9BE" w14:textId="77777777" w:rsidR="00FA3DF6" w:rsidRPr="00E31F2B" w:rsidRDefault="00E31F2B" w:rsidP="00E31F2B">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sz w:val="24"/>
          <w:szCs w:val="24"/>
        </w:rPr>
        <w:t xml:space="preserve"> </w:t>
      </w:r>
      <w:r w:rsidR="00FA3DF6" w:rsidRPr="00E31F2B">
        <w:rPr>
          <w:rFonts w:ascii="Times New Roman" w:hAnsi="Times New Roman"/>
          <w:bCs/>
          <w:sz w:val="24"/>
          <w:szCs w:val="24"/>
        </w:rPr>
        <w:t xml:space="preserve">Горбашко, Е. А.  Управление качеством : учебник для среднего профессионального образования / Е. А. Горбашко. — 3-е изд., перераб. и доп. — Москва : Издательство Юрайт, 2021. — 352 с. — (Профессиональное образование). — ISBN 978-5-9916-9938-9. — Текст : электронный // ЭБС Юрайт [сайт]. — URL: https://urait.ru/bcode/470074 </w:t>
      </w:r>
    </w:p>
    <w:p w14:paraId="1BB2D0E4"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 xml:space="preserve">Управление качеством. Практикум : учебное пособие для среднего профессионального образования / Е. А. Горбашко [и др.] ; под редакцией Е. А. Горбашко. — 2-е изд., испр. — Москва : Издательство Юрайт, 2021. — 323 с. — (Профессиональное образование). — ISBN 978-5-534-11511-6. — Текст : электронный // ЭБС Юрайт [сайт]. — URL: https://urait.ru/bcode/475835 </w:t>
      </w:r>
    </w:p>
    <w:p w14:paraId="36047FC3"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 xml:space="preserve">Зекунов, А. Г.  Управление качеством : учебник и практикум для среднего профессионального образования / под редакцией А. Г. Зекунова. — Москва : Издательство Юрайт, 2021. — 475 с. — (Профессиональное образование). — ISBN 978-5-9916-6222-2. — Текст : электронный // ЭБС Юрайт [сайт]. — URL: https://urait.ru/bcode/468296 </w:t>
      </w:r>
    </w:p>
    <w:p w14:paraId="65A639DF"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 xml:space="preserve">Васин, С. Г.  Управление качеством. Всеобщий подход : учебник для среднего профессионального образования / С. Г. Васин. — Москва : Издательство Юрайт, 2019. — 404 с. — (Профессиональное образование). — ISBN 978-5-534-10557-5. — Текст : электронный // ЭБС Юрайт [сайт]. — URL: https://urait.ru/bcode/430852 </w:t>
      </w:r>
    </w:p>
    <w:p w14:paraId="35071EA4"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 xml:space="preserve">Сергеев, А. Г.  Метрология : учебник и практикум для среднего профессионального образования / А. Г. Сергеев. — 3-е изд., перераб. и доп. — Москва : Издательство Юрайт, 2021. — 322 с. — (Профессиональное образование). — ISBN 978-5-534-04313-6. — Текст : электронный // ЭБС Юрайт [сайт]. — URL: https://urait.ru/bcode/469813 </w:t>
      </w:r>
    </w:p>
    <w:p w14:paraId="6D2F525E"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 xml:space="preserve">Лифиц, И. М.  Стандартизация, метрология и подтверждение соответствия : учебник и практикум для среднего профессионального образования / И. М. Лифиц. — 13-е изд., перераб. и доп. — Москва : Издательство Юрайт, 2021. — 362 с. — (Профессиональное образование). — ISBN 978-5-534-08670-6. — Текст : электронный // ЭБС Юрайт [сайт]. — URL: https://urait.ru/bcode/470077 </w:t>
      </w:r>
    </w:p>
    <w:p w14:paraId="4B77C35A" w14:textId="77777777" w:rsidR="00FA3DF6" w:rsidRPr="00E31F2B" w:rsidRDefault="00FA3DF6" w:rsidP="00FA3DF6">
      <w:pPr>
        <w:pStyle w:val="af"/>
        <w:widowControl w:val="0"/>
        <w:numPr>
          <w:ilvl w:val="0"/>
          <w:numId w:val="4"/>
        </w:numPr>
        <w:spacing w:before="120" w:after="0" w:line="240" w:lineRule="auto"/>
        <w:contextualSpacing w:val="0"/>
        <w:jc w:val="both"/>
        <w:rPr>
          <w:rFonts w:ascii="Times New Roman" w:hAnsi="Times New Roman"/>
          <w:bCs/>
          <w:sz w:val="24"/>
          <w:szCs w:val="24"/>
        </w:rPr>
      </w:pPr>
      <w:r w:rsidRPr="00E31F2B">
        <w:rPr>
          <w:rFonts w:ascii="Times New Roman" w:hAnsi="Times New Roman"/>
          <w:bCs/>
          <w:sz w:val="24"/>
          <w:szCs w:val="24"/>
        </w:rPr>
        <w:t>Райкова, Е. Ю.  Стандартизация, метрология, подтверждение соответствия : учебник для среднего профессионального образования / Е. Ю. Райкова. — Москва : Издательство Юрайт, 2021. — 349 с. — (Профессиональное образование). — ISBN 978-5-534-11367-9. — Текст : электронный // ЭБС Юрайт [сайт]. — URL: https://urait.ru/bcode/469693</w:t>
      </w:r>
    </w:p>
    <w:p w14:paraId="4C8E406A" w14:textId="77777777" w:rsidR="00FA3DF6" w:rsidRPr="001818EA" w:rsidRDefault="00FA3DF6" w:rsidP="00FA3DF6">
      <w:pPr>
        <w:widowControl w:val="0"/>
        <w:spacing w:after="0" w:line="240" w:lineRule="auto"/>
        <w:ind w:firstLine="567"/>
        <w:jc w:val="both"/>
        <w:rPr>
          <w:rFonts w:ascii="Times New Roman" w:hAnsi="Times New Roman"/>
          <w:b/>
          <w:bCs/>
          <w:sz w:val="24"/>
          <w:szCs w:val="24"/>
        </w:rPr>
      </w:pPr>
    </w:p>
    <w:p w14:paraId="084A11DB" w14:textId="77777777" w:rsidR="00FA3DF6" w:rsidRPr="001818EA" w:rsidRDefault="00FA3DF6" w:rsidP="00FA3DF6">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3.2.2. Дополнительные источники</w:t>
      </w:r>
    </w:p>
    <w:p w14:paraId="1B911A60" w14:textId="34EA677E" w:rsidR="004D1896" w:rsidRPr="004D1896" w:rsidRDefault="004D1896" w:rsidP="00A21661">
      <w:pPr>
        <w:numPr>
          <w:ilvl w:val="0"/>
          <w:numId w:val="146"/>
        </w:numPr>
        <w:spacing w:after="0" w:line="240" w:lineRule="auto"/>
        <w:jc w:val="both"/>
        <w:rPr>
          <w:rFonts w:ascii="Times New Roman" w:hAnsi="Times New Roman"/>
          <w:sz w:val="24"/>
          <w:szCs w:val="24"/>
        </w:rPr>
      </w:pPr>
      <w:r w:rsidRPr="004D1896">
        <w:rPr>
          <w:rFonts w:ascii="Times New Roman" w:hAnsi="Times New Roman"/>
          <w:sz w:val="24"/>
          <w:szCs w:val="24"/>
        </w:rPr>
        <w:t xml:space="preserve">Закон «О защите прав потребителей» №2300-1 от 07.02.1992 </w:t>
      </w:r>
      <w:r w:rsidRPr="004D1896">
        <w:rPr>
          <w:rFonts w:ascii="Times New Roman" w:hAnsi="Times New Roman"/>
          <w:sz w:val="24"/>
          <w:szCs w:val="24"/>
          <w:shd w:val="clear" w:color="auto" w:fill="FFFFFF"/>
        </w:rPr>
        <w:t>(</w:t>
      </w:r>
      <w:r w:rsidR="003348F4">
        <w:rPr>
          <w:rFonts w:ascii="Times New Roman" w:hAnsi="Times New Roman"/>
          <w:sz w:val="24"/>
          <w:szCs w:val="24"/>
          <w:shd w:val="clear" w:color="auto" w:fill="FFFFFF"/>
        </w:rPr>
        <w:t xml:space="preserve">ред. </w:t>
      </w:r>
      <w:r w:rsidR="003348F4" w:rsidRPr="003348F4">
        <w:rPr>
          <w:rFonts w:ascii="Times New Roman" w:hAnsi="Times New Roman"/>
          <w:sz w:val="24"/>
          <w:szCs w:val="24"/>
          <w:shd w:val="clear" w:color="auto" w:fill="FFFFFF"/>
        </w:rPr>
        <w:t>от 11.06.2021</w:t>
      </w:r>
      <w:r w:rsidRPr="004D1896">
        <w:rPr>
          <w:rFonts w:ascii="Times New Roman" w:hAnsi="Times New Roman"/>
          <w:sz w:val="24"/>
          <w:szCs w:val="24"/>
          <w:shd w:val="clear" w:color="auto" w:fill="FFFFFF"/>
        </w:rPr>
        <w:t>)</w:t>
      </w:r>
      <w:r w:rsidRPr="004D1896">
        <w:rPr>
          <w:rFonts w:ascii="Times New Roman" w:hAnsi="Times New Roman"/>
          <w:sz w:val="24"/>
          <w:szCs w:val="24"/>
        </w:rPr>
        <w:t>.</w:t>
      </w:r>
    </w:p>
    <w:p w14:paraId="28AD9B89" w14:textId="14082DA4" w:rsidR="004D1896" w:rsidRPr="004D1896" w:rsidRDefault="004D1896" w:rsidP="00A21661">
      <w:pPr>
        <w:numPr>
          <w:ilvl w:val="0"/>
          <w:numId w:val="146"/>
        </w:numPr>
        <w:spacing w:after="0" w:line="240" w:lineRule="auto"/>
        <w:jc w:val="both"/>
        <w:rPr>
          <w:rFonts w:ascii="Times New Roman" w:hAnsi="Times New Roman"/>
          <w:sz w:val="24"/>
          <w:szCs w:val="24"/>
        </w:rPr>
      </w:pPr>
      <w:r w:rsidRPr="004D1896">
        <w:rPr>
          <w:rFonts w:ascii="Times New Roman" w:hAnsi="Times New Roman"/>
          <w:sz w:val="24"/>
          <w:szCs w:val="24"/>
        </w:rPr>
        <w:t>Закон «Об обеспечении единства измерений» №102-ФЗ от 11.06. 2008  (</w:t>
      </w:r>
      <w:r w:rsidR="003348F4" w:rsidRPr="003348F4">
        <w:rPr>
          <w:rFonts w:ascii="Times New Roman" w:hAnsi="Times New Roman"/>
          <w:sz w:val="24"/>
          <w:szCs w:val="24"/>
        </w:rPr>
        <w:t>ред. от 11.06.2021</w:t>
      </w:r>
      <w:r w:rsidRPr="004D1896">
        <w:rPr>
          <w:rFonts w:ascii="Times New Roman" w:hAnsi="Times New Roman"/>
          <w:sz w:val="24"/>
          <w:szCs w:val="24"/>
        </w:rPr>
        <w:t>).</w:t>
      </w:r>
    </w:p>
    <w:p w14:paraId="27349543" w14:textId="45D6E83E" w:rsidR="004D1896" w:rsidRPr="004D1896" w:rsidRDefault="004D1896" w:rsidP="00A21661">
      <w:pPr>
        <w:numPr>
          <w:ilvl w:val="0"/>
          <w:numId w:val="146"/>
        </w:numPr>
        <w:spacing w:after="0" w:line="240" w:lineRule="auto"/>
        <w:jc w:val="both"/>
        <w:rPr>
          <w:rFonts w:ascii="Times New Roman" w:hAnsi="Times New Roman"/>
          <w:sz w:val="24"/>
          <w:szCs w:val="24"/>
        </w:rPr>
      </w:pPr>
      <w:r w:rsidRPr="004D1896">
        <w:rPr>
          <w:rFonts w:ascii="Times New Roman" w:hAnsi="Times New Roman"/>
          <w:sz w:val="24"/>
          <w:szCs w:val="24"/>
        </w:rPr>
        <w:t xml:space="preserve">Закон «О техническом регулировании» №184-ФЗ от 27.12.2002 (ред. от </w:t>
      </w:r>
      <w:r w:rsidR="003348F4">
        <w:rPr>
          <w:rFonts w:ascii="Times New Roman" w:hAnsi="Times New Roman"/>
          <w:sz w:val="24"/>
          <w:szCs w:val="24"/>
        </w:rPr>
        <w:t>02.07.2021</w:t>
      </w:r>
      <w:r w:rsidRPr="004D1896">
        <w:rPr>
          <w:rFonts w:ascii="Times New Roman" w:hAnsi="Times New Roman"/>
          <w:sz w:val="24"/>
          <w:szCs w:val="24"/>
        </w:rPr>
        <w:t>).</w:t>
      </w:r>
    </w:p>
    <w:p w14:paraId="274EF18D" w14:textId="77777777" w:rsidR="004D1896" w:rsidRPr="004D1896" w:rsidRDefault="004D1896" w:rsidP="00A21661">
      <w:pPr>
        <w:pStyle w:val="af"/>
        <w:numPr>
          <w:ilvl w:val="0"/>
          <w:numId w:val="146"/>
        </w:numPr>
        <w:spacing w:line="240" w:lineRule="auto"/>
        <w:jc w:val="both"/>
        <w:rPr>
          <w:rFonts w:ascii="Times New Roman" w:hAnsi="Times New Roman"/>
          <w:sz w:val="24"/>
          <w:szCs w:val="24"/>
        </w:rPr>
      </w:pPr>
      <w:r w:rsidRPr="004D1896">
        <w:rPr>
          <w:rFonts w:ascii="Times New Roman" w:hAnsi="Times New Roman"/>
          <w:sz w:val="24"/>
          <w:szCs w:val="24"/>
        </w:rPr>
        <w:t xml:space="preserve">Технология и оборудование производства изделий из бумаги и картона. Допечатные процессы: учебное пособие. / Сост. </w:t>
      </w:r>
      <w:r w:rsidRPr="004D1896">
        <w:rPr>
          <w:rFonts w:ascii="Times New Roman" w:hAnsi="Times New Roman"/>
          <w:sz w:val="24"/>
          <w:szCs w:val="24"/>
          <w:lang w:eastAsia="en-US"/>
        </w:rPr>
        <w:t xml:space="preserve">Н.В. Звягинцева, Л.В. Терехова. – </w:t>
      </w:r>
      <w:r w:rsidRPr="004D1896">
        <w:rPr>
          <w:rFonts w:ascii="Times New Roman" w:hAnsi="Times New Roman"/>
          <w:sz w:val="24"/>
          <w:szCs w:val="24"/>
        </w:rPr>
        <w:t xml:space="preserve">М.: МИПК им. И. Федорова, 2018. </w:t>
      </w:r>
    </w:p>
    <w:p w14:paraId="1A956945" w14:textId="77777777" w:rsidR="004D1896" w:rsidRPr="003E351D" w:rsidRDefault="004D1896" w:rsidP="004D1896">
      <w:pPr>
        <w:spacing w:after="0" w:line="240" w:lineRule="auto"/>
        <w:ind w:left="644"/>
        <w:jc w:val="both"/>
        <w:rPr>
          <w:rFonts w:ascii="Times New Roman" w:hAnsi="Times New Roman"/>
          <w:sz w:val="28"/>
          <w:szCs w:val="28"/>
        </w:rPr>
      </w:pPr>
    </w:p>
    <w:p w14:paraId="70F434A2" w14:textId="77777777" w:rsidR="004D1896" w:rsidRPr="001818EA" w:rsidRDefault="004D1896" w:rsidP="00FA3DF6">
      <w:pPr>
        <w:widowControl w:val="0"/>
        <w:spacing w:after="0" w:line="240" w:lineRule="auto"/>
        <w:ind w:firstLine="567"/>
        <w:jc w:val="both"/>
        <w:outlineLvl w:val="0"/>
        <w:rPr>
          <w:rFonts w:ascii="Times New Roman" w:hAnsi="Times New Roman"/>
          <w:b/>
          <w:bCs/>
          <w:sz w:val="24"/>
          <w:szCs w:val="24"/>
        </w:rPr>
      </w:pPr>
    </w:p>
    <w:p w14:paraId="6394305F" w14:textId="77777777" w:rsidR="00FA3DF6" w:rsidRPr="001818EA" w:rsidRDefault="00FA3DF6" w:rsidP="00FA3DF6">
      <w:pPr>
        <w:widowControl w:val="0"/>
        <w:spacing w:after="0" w:line="240" w:lineRule="auto"/>
        <w:ind w:firstLine="567"/>
        <w:jc w:val="both"/>
        <w:rPr>
          <w:rFonts w:ascii="Times New Roman" w:hAnsi="Times New Roman"/>
          <w:b/>
          <w:bCs/>
          <w:sz w:val="24"/>
          <w:szCs w:val="24"/>
        </w:rPr>
      </w:pPr>
    </w:p>
    <w:p w14:paraId="4710A0BA" w14:textId="77777777" w:rsidR="00FA3DF6" w:rsidRPr="001818EA" w:rsidRDefault="00FA3DF6" w:rsidP="00FA3DF6">
      <w:pPr>
        <w:widowControl w:val="0"/>
        <w:tabs>
          <w:tab w:val="num" w:pos="993"/>
        </w:tabs>
        <w:spacing w:after="0" w:line="240" w:lineRule="auto"/>
        <w:ind w:left="284"/>
        <w:jc w:val="center"/>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 (ПО РАЗДЕЛАМ)</w:t>
      </w:r>
    </w:p>
    <w:p w14:paraId="63F2CED8"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7"/>
        <w:gridCol w:w="2977"/>
      </w:tblGrid>
      <w:tr w:rsidR="00FA3DF6" w:rsidRPr="001818EA" w14:paraId="021A6D65" w14:textId="77777777" w:rsidTr="008B4F60">
        <w:tc>
          <w:tcPr>
            <w:tcW w:w="3828" w:type="dxa"/>
          </w:tcPr>
          <w:p w14:paraId="74F6150C"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Код и наименование профессиональных и общих компетенций, формируемых в рамках модуля</w:t>
            </w:r>
          </w:p>
        </w:tc>
        <w:tc>
          <w:tcPr>
            <w:tcW w:w="2977" w:type="dxa"/>
          </w:tcPr>
          <w:p w14:paraId="1F9272BC"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Критерии оценки</w:t>
            </w:r>
          </w:p>
        </w:tc>
        <w:tc>
          <w:tcPr>
            <w:tcW w:w="2977" w:type="dxa"/>
          </w:tcPr>
          <w:p w14:paraId="5048560F"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Методы оценки</w:t>
            </w:r>
          </w:p>
        </w:tc>
      </w:tr>
      <w:tr w:rsidR="00FA3DF6" w:rsidRPr="001818EA" w14:paraId="2EAE0479" w14:textId="77777777" w:rsidTr="008B4F60">
        <w:tc>
          <w:tcPr>
            <w:tcW w:w="3828" w:type="dxa"/>
            <w:vMerge w:val="restart"/>
          </w:tcPr>
          <w:p w14:paraId="4AE37D6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2.1. Контролировать соблюдение параметров технологического процесса допечатной подготовки различных видов печатной продукции</w:t>
            </w:r>
          </w:p>
          <w:p w14:paraId="144EBDB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BD142D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15FEFE4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26D325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62314A4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17FBB72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26EF220F" w14:textId="77777777" w:rsidTr="008B4F60">
        <w:tc>
          <w:tcPr>
            <w:tcW w:w="3828" w:type="dxa"/>
            <w:vMerge/>
          </w:tcPr>
          <w:p w14:paraId="64EE5D5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780969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p w14:paraId="0B1E2EF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FFBB8B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16E9B37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1E96F9E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20FD0D2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F1CD4C7" w14:textId="77777777" w:rsidTr="008B4F60">
        <w:tc>
          <w:tcPr>
            <w:tcW w:w="3828" w:type="dxa"/>
            <w:vMerge/>
          </w:tcPr>
          <w:p w14:paraId="3EFA617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6798E5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056420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p w14:paraId="282EBB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23E6FA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17476835" w14:textId="77777777" w:rsidTr="008B4F60">
        <w:tc>
          <w:tcPr>
            <w:tcW w:w="3828" w:type="dxa"/>
            <w:vMerge w:val="restart"/>
          </w:tcPr>
          <w:p w14:paraId="401BC5B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2.2. Контролировать соблюдение параметров технологического процесса изготовления печатных форм для различных видов печатной продукции</w:t>
            </w:r>
          </w:p>
          <w:p w14:paraId="047CB4DB"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F32F1F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078E08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584B62E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5F1F18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470B4AF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08B560C" w14:textId="77777777" w:rsidTr="008B4F60">
        <w:tc>
          <w:tcPr>
            <w:tcW w:w="3828" w:type="dxa"/>
            <w:vMerge/>
          </w:tcPr>
          <w:p w14:paraId="29756C8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8D073F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0FFEBD0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AA682A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20EECA4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03D2296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6B54BEB5" w14:textId="77777777" w:rsidTr="008B4F60">
        <w:tc>
          <w:tcPr>
            <w:tcW w:w="3828" w:type="dxa"/>
            <w:vMerge/>
          </w:tcPr>
          <w:p w14:paraId="6C70C6F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D8E3CA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4B90E9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1A70598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Курсовой проект</w:t>
            </w:r>
          </w:p>
          <w:p w14:paraId="6327076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291F3720" w14:textId="77777777" w:rsidTr="008B4F60">
        <w:tc>
          <w:tcPr>
            <w:tcW w:w="3828" w:type="dxa"/>
            <w:vMerge w:val="restart"/>
          </w:tcPr>
          <w:p w14:paraId="2D2504F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ПК 2.3. Контролировать соблюдение параметров процесса </w:t>
            </w:r>
            <w:r w:rsidRPr="001818EA">
              <w:rPr>
                <w:rFonts w:ascii="Times New Roman" w:hAnsi="Times New Roman"/>
                <w:sz w:val="24"/>
                <w:szCs w:val="24"/>
              </w:rPr>
              <w:lastRenderedPageBreak/>
              <w:t>печатания различных видов печатной продукции</w:t>
            </w:r>
          </w:p>
        </w:tc>
        <w:tc>
          <w:tcPr>
            <w:tcW w:w="2977" w:type="dxa"/>
          </w:tcPr>
          <w:p w14:paraId="003D32A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977" w:type="dxa"/>
          </w:tcPr>
          <w:p w14:paraId="46CD1B3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599F20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3DE812F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Курсовой проект</w:t>
            </w:r>
          </w:p>
          <w:p w14:paraId="0B2BC48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9C81F60" w14:textId="77777777" w:rsidTr="008B4F60">
        <w:tc>
          <w:tcPr>
            <w:tcW w:w="3828" w:type="dxa"/>
            <w:vMerge/>
          </w:tcPr>
          <w:p w14:paraId="2D92966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BA198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159F7F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638A5AD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4DCB554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0C934B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6B7F7AA" w14:textId="77777777" w:rsidTr="008B4F60">
        <w:tc>
          <w:tcPr>
            <w:tcW w:w="3828" w:type="dxa"/>
            <w:vMerge/>
          </w:tcPr>
          <w:p w14:paraId="5D6863D7"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8CB114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p w14:paraId="71620F3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9EF26B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46AE3E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Курсовой проект</w:t>
            </w:r>
          </w:p>
          <w:p w14:paraId="25AD5C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5A4F8DF6" w14:textId="77777777" w:rsidTr="008B4F60">
        <w:tc>
          <w:tcPr>
            <w:tcW w:w="3828" w:type="dxa"/>
            <w:vMerge w:val="restart"/>
          </w:tcPr>
          <w:p w14:paraId="5AA4D90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2.4. Контролировать соблюдение параметров технологического процесса послепечатной обработки различных видов печатной продукции</w:t>
            </w:r>
          </w:p>
          <w:p w14:paraId="012691B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FB138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0CC50B9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E5B4F3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0FFBC2C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486B600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7A980E58" w14:textId="77777777" w:rsidTr="008B4F60">
        <w:tc>
          <w:tcPr>
            <w:tcW w:w="3828" w:type="dxa"/>
            <w:vMerge/>
          </w:tcPr>
          <w:p w14:paraId="3905F0A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3EE322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406C2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226D35D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52B7C9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6FADD38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411BB5DE" w14:textId="77777777" w:rsidTr="008B4F60">
        <w:tc>
          <w:tcPr>
            <w:tcW w:w="3828" w:type="dxa"/>
            <w:vMerge/>
          </w:tcPr>
          <w:p w14:paraId="366B4A5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D10D0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91B2B2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4253EFB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Курсовой проект</w:t>
            </w:r>
          </w:p>
          <w:p w14:paraId="291FB9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00B6CDAB" w14:textId="77777777" w:rsidTr="008B4F60">
        <w:tc>
          <w:tcPr>
            <w:tcW w:w="3828" w:type="dxa"/>
            <w:vMerge w:val="restart"/>
          </w:tcPr>
          <w:p w14:paraId="5F1CEE1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 Выбирать способы решения задач профессиональной деятельности применительно к различным контекстам.</w:t>
            </w:r>
          </w:p>
          <w:p w14:paraId="73E716D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364F7B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537F589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57761BB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69119E7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Курсовой проект</w:t>
            </w:r>
          </w:p>
          <w:p w14:paraId="63F9C9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3E4B09E9" w14:textId="77777777" w:rsidTr="008B4F60">
        <w:tc>
          <w:tcPr>
            <w:tcW w:w="3828" w:type="dxa"/>
            <w:vMerge/>
          </w:tcPr>
          <w:p w14:paraId="7FFCD49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1756D6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0F373E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06B2D43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1585082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Курсовой проект</w:t>
            </w:r>
          </w:p>
          <w:p w14:paraId="2B96411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4E15C6E9" w14:textId="77777777" w:rsidTr="008B4F60">
        <w:tc>
          <w:tcPr>
            <w:tcW w:w="3828" w:type="dxa"/>
            <w:vMerge/>
          </w:tcPr>
          <w:p w14:paraId="5FC7F63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53DECF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03B83D5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7549C3BB" w14:textId="77777777" w:rsidTr="008B4F60">
        <w:tc>
          <w:tcPr>
            <w:tcW w:w="3828" w:type="dxa"/>
            <w:vMerge w:val="restart"/>
          </w:tcPr>
          <w:p w14:paraId="347CBB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3022A1D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BA7CDA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F899F5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DB2A9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5A18500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71C3881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5CE557F8" w14:textId="77777777" w:rsidTr="008B4F60">
        <w:tc>
          <w:tcPr>
            <w:tcW w:w="3828" w:type="dxa"/>
            <w:vMerge/>
          </w:tcPr>
          <w:p w14:paraId="29E6DF3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90ED5D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92E792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6EB14D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738BCBC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55168B2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761E9735" w14:textId="77777777" w:rsidTr="008B4F60">
        <w:tc>
          <w:tcPr>
            <w:tcW w:w="3828" w:type="dxa"/>
            <w:vMerge/>
          </w:tcPr>
          <w:p w14:paraId="656CA82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47B989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499AA1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AC66A59" w14:textId="77777777" w:rsidTr="008B4F60">
        <w:tc>
          <w:tcPr>
            <w:tcW w:w="3828" w:type="dxa"/>
            <w:vMerge w:val="restart"/>
          </w:tcPr>
          <w:p w14:paraId="0E9BB33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3. Планировать и реализовывать собственное </w:t>
            </w:r>
            <w:r w:rsidRPr="001818EA">
              <w:rPr>
                <w:rFonts w:ascii="Times New Roman" w:hAnsi="Times New Roman"/>
                <w:sz w:val="24"/>
                <w:szCs w:val="24"/>
              </w:rPr>
              <w:lastRenderedPageBreak/>
              <w:t>профессиональное и личностное развитие.</w:t>
            </w:r>
          </w:p>
        </w:tc>
        <w:tc>
          <w:tcPr>
            <w:tcW w:w="2977" w:type="dxa"/>
          </w:tcPr>
          <w:p w14:paraId="0636C1E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977" w:type="dxa"/>
          </w:tcPr>
          <w:p w14:paraId="7DB9D05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5C79E1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44258418" w14:textId="77777777" w:rsidTr="008B4F60">
        <w:tc>
          <w:tcPr>
            <w:tcW w:w="3828" w:type="dxa"/>
            <w:vMerge/>
          </w:tcPr>
          <w:p w14:paraId="38EAA47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CB40B5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2233B6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5CABC1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1AE36CD6" w14:textId="77777777" w:rsidTr="008B4F60">
        <w:tc>
          <w:tcPr>
            <w:tcW w:w="3828" w:type="dxa"/>
            <w:vMerge/>
          </w:tcPr>
          <w:p w14:paraId="6E4963D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088D24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BF7C23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3426F0B" w14:textId="77777777" w:rsidTr="008B4F60">
        <w:tc>
          <w:tcPr>
            <w:tcW w:w="3828" w:type="dxa"/>
            <w:vMerge w:val="restart"/>
          </w:tcPr>
          <w:p w14:paraId="21D31D1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p w14:paraId="3B0FE2E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B80B92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444C8D2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7CECAA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3E344917" w14:textId="77777777" w:rsidTr="008B4F60">
        <w:tc>
          <w:tcPr>
            <w:tcW w:w="3828" w:type="dxa"/>
            <w:vMerge/>
          </w:tcPr>
          <w:p w14:paraId="06AAE02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466D66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83BB56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05AC4DE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85E94E4" w14:textId="77777777" w:rsidTr="008B4F60">
        <w:tc>
          <w:tcPr>
            <w:tcW w:w="3828" w:type="dxa"/>
            <w:vMerge/>
          </w:tcPr>
          <w:p w14:paraId="76E4D277"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36B1AA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EE9BF5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3583654" w14:textId="77777777" w:rsidTr="008B4F60">
        <w:tc>
          <w:tcPr>
            <w:tcW w:w="3828" w:type="dxa"/>
            <w:vMerge w:val="restart"/>
          </w:tcPr>
          <w:p w14:paraId="0F82EDD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2977" w:type="dxa"/>
          </w:tcPr>
          <w:p w14:paraId="2CEAD9A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48AC83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D4D238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149503FA" w14:textId="77777777" w:rsidTr="008B4F60">
        <w:tc>
          <w:tcPr>
            <w:tcW w:w="3828" w:type="dxa"/>
            <w:vMerge/>
          </w:tcPr>
          <w:p w14:paraId="5A28F0E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FAEDD8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27672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50B7BB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1FFCD1B" w14:textId="77777777" w:rsidTr="008B4F60">
        <w:tc>
          <w:tcPr>
            <w:tcW w:w="3828" w:type="dxa"/>
            <w:vMerge/>
          </w:tcPr>
          <w:p w14:paraId="33C65D0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BEB626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02BF91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FC3C527" w14:textId="77777777" w:rsidTr="008B4F60">
        <w:tc>
          <w:tcPr>
            <w:tcW w:w="3828" w:type="dxa"/>
            <w:vMerge w:val="restart"/>
          </w:tcPr>
          <w:p w14:paraId="2D6C786D" w14:textId="3F19F001"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sz w:val="24"/>
                <w:szCs w:val="24"/>
              </w:rPr>
              <w:t>.</w:t>
            </w:r>
          </w:p>
        </w:tc>
        <w:tc>
          <w:tcPr>
            <w:tcW w:w="2977" w:type="dxa"/>
          </w:tcPr>
          <w:p w14:paraId="3554AB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0C43B59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C9A8A9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6DD08B24" w14:textId="77777777" w:rsidTr="008B4F60">
        <w:tc>
          <w:tcPr>
            <w:tcW w:w="3828" w:type="dxa"/>
            <w:vMerge/>
          </w:tcPr>
          <w:p w14:paraId="446F648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06F5BB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B1F485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0A25F9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8B7C97B" w14:textId="77777777" w:rsidTr="008B4F60">
        <w:tc>
          <w:tcPr>
            <w:tcW w:w="3828" w:type="dxa"/>
            <w:vMerge/>
          </w:tcPr>
          <w:p w14:paraId="7476C3F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B4987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EE2AA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C6F4347" w14:textId="77777777" w:rsidTr="008B4F60">
        <w:tc>
          <w:tcPr>
            <w:tcW w:w="3828" w:type="dxa"/>
            <w:vMerge w:val="restart"/>
          </w:tcPr>
          <w:p w14:paraId="3DB9775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7. Содействовать сохранению окружающей среды, ресурсосбережению, эффективно действовать в чрезвычайных ситуациях.</w:t>
            </w:r>
          </w:p>
        </w:tc>
        <w:tc>
          <w:tcPr>
            <w:tcW w:w="2977" w:type="dxa"/>
          </w:tcPr>
          <w:p w14:paraId="0F23D74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6D0607F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B6BAA4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30BD992A" w14:textId="77777777" w:rsidTr="008B4F60">
        <w:tc>
          <w:tcPr>
            <w:tcW w:w="3828" w:type="dxa"/>
            <w:vMerge/>
          </w:tcPr>
          <w:p w14:paraId="2374AF1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E6DFD5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C9BDED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2C0FD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1152CD6" w14:textId="77777777" w:rsidTr="008B4F60">
        <w:tc>
          <w:tcPr>
            <w:tcW w:w="3828" w:type="dxa"/>
            <w:vMerge/>
          </w:tcPr>
          <w:p w14:paraId="74A9B6B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DD3C89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0C2828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E3F4166" w14:textId="77777777" w:rsidTr="008B4F60">
        <w:tc>
          <w:tcPr>
            <w:tcW w:w="3828" w:type="dxa"/>
            <w:vMerge w:val="restart"/>
          </w:tcPr>
          <w:p w14:paraId="1465DA6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977" w:type="dxa"/>
          </w:tcPr>
          <w:p w14:paraId="2278279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769295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06F05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58587467" w14:textId="77777777" w:rsidTr="008B4F60">
        <w:tc>
          <w:tcPr>
            <w:tcW w:w="3828" w:type="dxa"/>
            <w:vMerge/>
          </w:tcPr>
          <w:p w14:paraId="0BBCC67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4177A8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3C58EE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7D08DEC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8317E26" w14:textId="77777777" w:rsidTr="008B4F60">
        <w:tc>
          <w:tcPr>
            <w:tcW w:w="3828" w:type="dxa"/>
            <w:vMerge/>
          </w:tcPr>
          <w:p w14:paraId="54767F17"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0F66FD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92E81A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6655426" w14:textId="77777777" w:rsidTr="008B4F60">
        <w:tc>
          <w:tcPr>
            <w:tcW w:w="3828" w:type="dxa"/>
            <w:vMerge w:val="restart"/>
          </w:tcPr>
          <w:p w14:paraId="5DC1496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9. Использовать информационные технологии в профессиональной деятельности.</w:t>
            </w:r>
          </w:p>
        </w:tc>
        <w:tc>
          <w:tcPr>
            <w:tcW w:w="2977" w:type="dxa"/>
          </w:tcPr>
          <w:p w14:paraId="5B29C6D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6CBDF87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EF1458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1904CEF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6884B6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5AF81CF5" w14:textId="77777777" w:rsidTr="008B4F60">
        <w:tc>
          <w:tcPr>
            <w:tcW w:w="3828" w:type="dxa"/>
            <w:vMerge/>
          </w:tcPr>
          <w:p w14:paraId="385A1DC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436462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612ED3C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5C7EA8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020B37E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036BD5D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1C6C73B3" w14:textId="77777777" w:rsidTr="008B4F60">
        <w:tc>
          <w:tcPr>
            <w:tcW w:w="3828" w:type="dxa"/>
            <w:vMerge/>
          </w:tcPr>
          <w:p w14:paraId="7B7BD12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8131D1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04F81B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353080E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20CE10E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11DD547C" w14:textId="77777777" w:rsidTr="008B4F60">
        <w:tc>
          <w:tcPr>
            <w:tcW w:w="3828" w:type="dxa"/>
            <w:vMerge w:val="restart"/>
          </w:tcPr>
          <w:p w14:paraId="079F497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10. Пользоваться профессиональной документацией на государственном и иностранном языках.</w:t>
            </w:r>
          </w:p>
          <w:p w14:paraId="04D1E68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3854E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977" w:type="dxa"/>
          </w:tcPr>
          <w:p w14:paraId="2C109C2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4440E1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2273BB52" w14:textId="77777777" w:rsidTr="008B4F60">
        <w:tc>
          <w:tcPr>
            <w:tcW w:w="3828" w:type="dxa"/>
            <w:vMerge/>
          </w:tcPr>
          <w:p w14:paraId="72FEE18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71DDE2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0FDFE1A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1ADF62B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06DB953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Курсовой проект</w:t>
            </w:r>
          </w:p>
          <w:p w14:paraId="30F7834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117AD3D4" w14:textId="77777777" w:rsidTr="008B4F60">
        <w:tc>
          <w:tcPr>
            <w:tcW w:w="3828" w:type="dxa"/>
            <w:vMerge/>
          </w:tcPr>
          <w:p w14:paraId="4CE5F6A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D354C6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0C0C1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2DBB851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Курсовой проект</w:t>
            </w:r>
          </w:p>
          <w:p w14:paraId="0DEE7E9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r>
      <w:tr w:rsidR="00FA3DF6" w:rsidRPr="001818EA" w14:paraId="4E8BD2BC" w14:textId="77777777" w:rsidTr="008B4F60">
        <w:tc>
          <w:tcPr>
            <w:tcW w:w="3828" w:type="dxa"/>
            <w:vMerge w:val="restart"/>
          </w:tcPr>
          <w:p w14:paraId="301D1A3F" w14:textId="2D61B0BC"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11. </w:t>
            </w:r>
            <w:r w:rsidR="00CE6F46"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2977" w:type="dxa"/>
          </w:tcPr>
          <w:p w14:paraId="6784BF7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6AB3587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D555AD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367A734A" w14:textId="77777777" w:rsidTr="008B4F60">
        <w:tc>
          <w:tcPr>
            <w:tcW w:w="3828" w:type="dxa"/>
            <w:vMerge/>
          </w:tcPr>
          <w:p w14:paraId="6520594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50DD09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E08C60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51A15D0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06B35ED" w14:textId="77777777" w:rsidTr="008B4F60">
        <w:tc>
          <w:tcPr>
            <w:tcW w:w="3828" w:type="dxa"/>
            <w:vMerge/>
          </w:tcPr>
          <w:p w14:paraId="12A5BBFF"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B29DE8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049F5E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bl>
    <w:p w14:paraId="2C006F82"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27C2A0BA" w14:textId="77777777" w:rsidR="00FA3DF6" w:rsidRPr="001818EA" w:rsidRDefault="00FA3DF6" w:rsidP="00FA3DF6">
      <w:pPr>
        <w:widowControl w:val="0"/>
        <w:spacing w:after="0" w:line="240" w:lineRule="auto"/>
        <w:ind w:firstLine="567"/>
        <w:jc w:val="both"/>
        <w:rPr>
          <w:rFonts w:ascii="Times New Roman" w:hAnsi="Times New Roman"/>
          <w:sz w:val="24"/>
          <w:szCs w:val="24"/>
          <w:lang w:eastAsia="en-US"/>
        </w:rPr>
      </w:pPr>
      <w:r w:rsidRPr="001818EA">
        <w:rPr>
          <w:rFonts w:ascii="Times New Roman" w:hAnsi="Times New Roman"/>
          <w:sz w:val="24"/>
          <w:szCs w:val="24"/>
        </w:rPr>
        <w:t>Итоговая оценка осуществляется в рамках демонстрационного экзамена по профессиональному модулю, в ходе которого в рамках комплексного практического задания обучающийся демонстрирует освоенные ПК и ОК в условиях, приближенных к трудовой деятельности. Состоит из двух частей: оценка теоретической составляющей, оценка практической составляющей.</w:t>
      </w:r>
      <w:r w:rsidRPr="001818EA">
        <w:rPr>
          <w:rFonts w:ascii="Times New Roman" w:hAnsi="Times New Roman"/>
          <w:sz w:val="24"/>
          <w:szCs w:val="24"/>
          <w:lang w:eastAsia="en-US"/>
        </w:rPr>
        <w:br w:type="page"/>
      </w:r>
    </w:p>
    <w:p w14:paraId="709CBE05" w14:textId="77777777" w:rsidR="00FA3DF6" w:rsidRPr="001818EA" w:rsidRDefault="00FA3DF6" w:rsidP="00FA3DF6">
      <w:pPr>
        <w:widowControl w:val="0"/>
        <w:spacing w:after="0" w:line="240" w:lineRule="auto"/>
        <w:ind w:firstLine="567"/>
        <w:jc w:val="right"/>
        <w:rPr>
          <w:rFonts w:ascii="Times New Roman" w:hAnsi="Times New Roman"/>
          <w:bCs/>
          <w:sz w:val="24"/>
          <w:szCs w:val="24"/>
        </w:rPr>
      </w:pP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sidR="008D331E">
        <w:rPr>
          <w:rFonts w:ascii="Times New Roman" w:hAnsi="Times New Roman"/>
          <w:bCs/>
          <w:sz w:val="24"/>
          <w:szCs w:val="24"/>
        </w:rPr>
        <w:t>1</w:t>
      </w:r>
      <w:r w:rsidRPr="001818EA">
        <w:rPr>
          <w:rFonts w:ascii="Times New Roman" w:hAnsi="Times New Roman"/>
          <w:bCs/>
          <w:sz w:val="24"/>
          <w:szCs w:val="24"/>
        </w:rPr>
        <w:t>.3</w:t>
      </w:r>
    </w:p>
    <w:p w14:paraId="4832C216" w14:textId="77777777" w:rsidR="00FA3DF6" w:rsidRPr="001818EA" w:rsidRDefault="00FA3DF6" w:rsidP="00FA3DF6">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 ПООП по специальности</w:t>
      </w:r>
    </w:p>
    <w:p w14:paraId="5E4C9664" w14:textId="77777777" w:rsidR="00FA3DF6" w:rsidRPr="001818EA" w:rsidRDefault="00FA3DF6" w:rsidP="00FA3DF6">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3B325059" w14:textId="77777777" w:rsidR="00FA3DF6" w:rsidRPr="001818EA" w:rsidRDefault="00FA3DF6" w:rsidP="00FA3DF6">
      <w:pPr>
        <w:widowControl w:val="0"/>
        <w:spacing w:after="0" w:line="240" w:lineRule="auto"/>
        <w:ind w:firstLine="567"/>
        <w:jc w:val="right"/>
        <w:rPr>
          <w:rFonts w:ascii="Times New Roman" w:hAnsi="Times New Roman"/>
          <w:sz w:val="24"/>
          <w:szCs w:val="24"/>
        </w:rPr>
      </w:pPr>
    </w:p>
    <w:p w14:paraId="14412DE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38A493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B277E1A"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51D6AF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49E209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154E89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416AE6D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D2733C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3FA396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179E62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4C7F8B6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4131C4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C316673"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E3437A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446B3B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7685A7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963D79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653349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1166D09" w14:textId="77777777" w:rsidR="00FA3DF6" w:rsidRPr="001818EA" w:rsidRDefault="00FA3DF6" w:rsidP="00FA3DF6">
      <w:pPr>
        <w:widowControl w:val="0"/>
        <w:spacing w:after="0" w:line="240" w:lineRule="auto"/>
        <w:jc w:val="center"/>
        <w:rPr>
          <w:rFonts w:ascii="Times New Roman" w:hAnsi="Times New Roman"/>
          <w:b/>
          <w:sz w:val="24"/>
          <w:szCs w:val="24"/>
        </w:rPr>
      </w:pPr>
    </w:p>
    <w:p w14:paraId="4461D1BA" w14:textId="77777777" w:rsidR="00FA3DF6" w:rsidRPr="001818EA" w:rsidRDefault="00FA3DF6" w:rsidP="00FA3DF6">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ПРОФЕССИОНАЛЬНОГО МОДУЛЯ</w:t>
      </w:r>
    </w:p>
    <w:p w14:paraId="77B7B624" w14:textId="77777777" w:rsidR="00FA3DF6" w:rsidRPr="001818EA" w:rsidRDefault="00FA3DF6" w:rsidP="00FA3DF6">
      <w:pPr>
        <w:widowControl w:val="0"/>
        <w:spacing w:after="0" w:line="240" w:lineRule="auto"/>
        <w:jc w:val="center"/>
        <w:rPr>
          <w:rFonts w:ascii="Times New Roman" w:hAnsi="Times New Roman"/>
          <w:b/>
          <w:sz w:val="24"/>
          <w:szCs w:val="24"/>
        </w:rPr>
      </w:pPr>
    </w:p>
    <w:p w14:paraId="5DD380A8" w14:textId="77777777" w:rsidR="00FA3DF6" w:rsidRPr="001818EA" w:rsidRDefault="00FA3DF6" w:rsidP="00FA3DF6">
      <w:pPr>
        <w:widowControl w:val="0"/>
        <w:spacing w:after="0" w:line="240" w:lineRule="auto"/>
        <w:jc w:val="center"/>
        <w:rPr>
          <w:rFonts w:ascii="Times New Roman" w:hAnsi="Times New Roman"/>
          <w:b/>
          <w:sz w:val="24"/>
          <w:szCs w:val="24"/>
          <w:u w:val="single"/>
        </w:rPr>
      </w:pPr>
    </w:p>
    <w:p w14:paraId="15FB975B" w14:textId="77777777" w:rsidR="00FA3DF6" w:rsidRPr="001818EA" w:rsidRDefault="00FA3DF6" w:rsidP="00FA3DF6">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ПМ.03 ОРГАНИЗАЦИЯ ОБЕСПЕЧЕНИЯ ТЕХНОЛОГИЧЕСКИХ ПРОЦЕССОВ ИЗГОТОВЛЕНИЯ РАЗЛИЧНЫХ ВИДОВ ПРОДУКЦИИ МАТЕРИАЛЬНО-ТЕХНИЧЕСКИМИ И ЧЕЛОВЕЧЕСКИМИ РЕСУРСАМИ</w:t>
      </w:r>
    </w:p>
    <w:p w14:paraId="6FEA4E3B" w14:textId="77777777" w:rsidR="00FA3DF6" w:rsidRPr="001818EA" w:rsidRDefault="00FA3DF6" w:rsidP="00FA3DF6">
      <w:pPr>
        <w:widowControl w:val="0"/>
        <w:spacing w:after="0" w:line="240" w:lineRule="auto"/>
        <w:rPr>
          <w:rFonts w:ascii="Times New Roman" w:hAnsi="Times New Roman"/>
          <w:b/>
          <w:sz w:val="24"/>
          <w:szCs w:val="24"/>
        </w:rPr>
      </w:pPr>
    </w:p>
    <w:p w14:paraId="0AC814EA" w14:textId="77777777" w:rsidR="00FA3DF6" w:rsidRPr="001818EA" w:rsidRDefault="00FA3DF6" w:rsidP="00FA3DF6">
      <w:pPr>
        <w:widowControl w:val="0"/>
        <w:spacing w:after="0" w:line="240" w:lineRule="auto"/>
        <w:jc w:val="center"/>
        <w:rPr>
          <w:rFonts w:ascii="Times New Roman" w:hAnsi="Times New Roman"/>
          <w:b/>
          <w:sz w:val="24"/>
          <w:szCs w:val="24"/>
        </w:rPr>
      </w:pPr>
    </w:p>
    <w:p w14:paraId="38D702A4" w14:textId="77777777" w:rsidR="00FA3DF6" w:rsidRPr="001818EA" w:rsidRDefault="00FA3DF6" w:rsidP="00FA3DF6">
      <w:pPr>
        <w:widowControl w:val="0"/>
        <w:spacing w:after="0" w:line="240" w:lineRule="auto"/>
        <w:jc w:val="center"/>
        <w:rPr>
          <w:rFonts w:ascii="Times New Roman" w:hAnsi="Times New Roman"/>
          <w:b/>
          <w:sz w:val="24"/>
          <w:szCs w:val="24"/>
        </w:rPr>
      </w:pPr>
    </w:p>
    <w:p w14:paraId="2B8D18CF" w14:textId="77777777" w:rsidR="00FA3DF6" w:rsidRPr="001818EA" w:rsidRDefault="00FA3DF6" w:rsidP="00FA3DF6">
      <w:pPr>
        <w:widowControl w:val="0"/>
        <w:spacing w:after="0" w:line="240" w:lineRule="auto"/>
        <w:jc w:val="center"/>
        <w:rPr>
          <w:rFonts w:ascii="Times New Roman" w:hAnsi="Times New Roman"/>
          <w:b/>
          <w:sz w:val="24"/>
          <w:szCs w:val="24"/>
        </w:rPr>
      </w:pPr>
    </w:p>
    <w:p w14:paraId="5EFD7EC3" w14:textId="77777777" w:rsidR="00FA3DF6" w:rsidRPr="001818EA" w:rsidRDefault="00FA3DF6" w:rsidP="00FA3DF6">
      <w:pPr>
        <w:widowControl w:val="0"/>
        <w:spacing w:after="0" w:line="240" w:lineRule="auto"/>
        <w:jc w:val="center"/>
        <w:rPr>
          <w:rFonts w:ascii="Times New Roman" w:hAnsi="Times New Roman"/>
          <w:b/>
          <w:sz w:val="24"/>
          <w:szCs w:val="24"/>
        </w:rPr>
      </w:pPr>
    </w:p>
    <w:p w14:paraId="3DF4D635" w14:textId="77777777" w:rsidR="00FA3DF6" w:rsidRPr="001818EA" w:rsidRDefault="00FA3DF6" w:rsidP="00FA3DF6">
      <w:pPr>
        <w:widowControl w:val="0"/>
        <w:spacing w:after="0" w:line="240" w:lineRule="auto"/>
        <w:jc w:val="center"/>
        <w:rPr>
          <w:rFonts w:ascii="Times New Roman" w:hAnsi="Times New Roman"/>
          <w:b/>
          <w:sz w:val="24"/>
          <w:szCs w:val="24"/>
        </w:rPr>
      </w:pPr>
    </w:p>
    <w:p w14:paraId="74CA8126" w14:textId="77777777" w:rsidR="00FA3DF6" w:rsidRPr="001818EA" w:rsidRDefault="00FA3DF6" w:rsidP="00FA3DF6">
      <w:pPr>
        <w:widowControl w:val="0"/>
        <w:spacing w:after="0" w:line="240" w:lineRule="auto"/>
        <w:jc w:val="center"/>
        <w:rPr>
          <w:rFonts w:ascii="Times New Roman" w:hAnsi="Times New Roman"/>
          <w:b/>
          <w:sz w:val="24"/>
          <w:szCs w:val="24"/>
        </w:rPr>
      </w:pPr>
    </w:p>
    <w:p w14:paraId="17C97D1A" w14:textId="77777777" w:rsidR="00FA3DF6" w:rsidRPr="001818EA" w:rsidRDefault="00FA3DF6" w:rsidP="00FA3DF6">
      <w:pPr>
        <w:widowControl w:val="0"/>
        <w:spacing w:after="0" w:line="240" w:lineRule="auto"/>
        <w:jc w:val="center"/>
        <w:rPr>
          <w:rFonts w:ascii="Times New Roman" w:hAnsi="Times New Roman"/>
          <w:b/>
          <w:sz w:val="24"/>
          <w:szCs w:val="24"/>
        </w:rPr>
      </w:pPr>
    </w:p>
    <w:p w14:paraId="27D1104F" w14:textId="77777777" w:rsidR="00FA3DF6" w:rsidRPr="001818EA" w:rsidRDefault="00FA3DF6" w:rsidP="00FA3DF6">
      <w:pPr>
        <w:widowControl w:val="0"/>
        <w:spacing w:after="0" w:line="240" w:lineRule="auto"/>
        <w:jc w:val="center"/>
        <w:rPr>
          <w:rFonts w:ascii="Times New Roman" w:hAnsi="Times New Roman"/>
          <w:b/>
          <w:sz w:val="24"/>
          <w:szCs w:val="24"/>
        </w:rPr>
      </w:pPr>
    </w:p>
    <w:p w14:paraId="1A6B7394" w14:textId="77777777" w:rsidR="00FA3DF6" w:rsidRPr="001818EA" w:rsidRDefault="00FA3DF6" w:rsidP="00FA3DF6">
      <w:pPr>
        <w:widowControl w:val="0"/>
        <w:spacing w:after="0" w:line="240" w:lineRule="auto"/>
        <w:jc w:val="center"/>
        <w:rPr>
          <w:rFonts w:ascii="Times New Roman" w:hAnsi="Times New Roman"/>
          <w:b/>
          <w:sz w:val="24"/>
          <w:szCs w:val="24"/>
        </w:rPr>
      </w:pPr>
    </w:p>
    <w:p w14:paraId="273DB62E" w14:textId="77777777" w:rsidR="00FA3DF6" w:rsidRPr="001818EA" w:rsidRDefault="00FA3DF6" w:rsidP="00FA3DF6">
      <w:pPr>
        <w:widowControl w:val="0"/>
        <w:spacing w:after="0" w:line="240" w:lineRule="auto"/>
        <w:jc w:val="center"/>
        <w:rPr>
          <w:rFonts w:ascii="Times New Roman" w:hAnsi="Times New Roman"/>
          <w:b/>
          <w:sz w:val="24"/>
          <w:szCs w:val="24"/>
        </w:rPr>
      </w:pPr>
    </w:p>
    <w:p w14:paraId="0582CC25" w14:textId="77777777" w:rsidR="00FA3DF6" w:rsidRPr="001818EA" w:rsidRDefault="00FA3DF6" w:rsidP="00FA3DF6">
      <w:pPr>
        <w:widowControl w:val="0"/>
        <w:spacing w:after="0" w:line="240" w:lineRule="auto"/>
        <w:jc w:val="center"/>
        <w:rPr>
          <w:rFonts w:ascii="Times New Roman" w:hAnsi="Times New Roman"/>
          <w:b/>
          <w:sz w:val="24"/>
          <w:szCs w:val="24"/>
        </w:rPr>
      </w:pPr>
    </w:p>
    <w:p w14:paraId="05DE5B39" w14:textId="77777777" w:rsidR="00FA3DF6" w:rsidRPr="001818EA" w:rsidRDefault="00FA3DF6" w:rsidP="00FA3DF6">
      <w:pPr>
        <w:widowControl w:val="0"/>
        <w:spacing w:after="0" w:line="240" w:lineRule="auto"/>
        <w:jc w:val="center"/>
        <w:rPr>
          <w:rFonts w:ascii="Times New Roman" w:hAnsi="Times New Roman"/>
          <w:b/>
          <w:sz w:val="24"/>
          <w:szCs w:val="24"/>
        </w:rPr>
      </w:pPr>
    </w:p>
    <w:p w14:paraId="3E5E3A87" w14:textId="77777777" w:rsidR="00FA3DF6" w:rsidRPr="001818EA" w:rsidRDefault="00FA3DF6" w:rsidP="00FA3DF6">
      <w:pPr>
        <w:widowControl w:val="0"/>
        <w:spacing w:after="0" w:line="240" w:lineRule="auto"/>
        <w:jc w:val="center"/>
        <w:rPr>
          <w:rFonts w:ascii="Times New Roman" w:hAnsi="Times New Roman"/>
          <w:b/>
          <w:sz w:val="24"/>
          <w:szCs w:val="24"/>
        </w:rPr>
      </w:pPr>
    </w:p>
    <w:p w14:paraId="3FF815F3" w14:textId="77777777" w:rsidR="00FA3DF6" w:rsidRPr="001818EA" w:rsidRDefault="00FA3DF6" w:rsidP="00FA3DF6">
      <w:pPr>
        <w:widowControl w:val="0"/>
        <w:spacing w:after="0" w:line="240" w:lineRule="auto"/>
        <w:jc w:val="center"/>
        <w:rPr>
          <w:rFonts w:ascii="Times New Roman" w:hAnsi="Times New Roman"/>
          <w:b/>
          <w:sz w:val="24"/>
          <w:szCs w:val="24"/>
        </w:rPr>
      </w:pPr>
    </w:p>
    <w:p w14:paraId="2B6EDB01" w14:textId="77777777" w:rsidR="00FA3DF6" w:rsidRPr="001818EA" w:rsidRDefault="00FA3DF6" w:rsidP="00FA3DF6">
      <w:pPr>
        <w:widowControl w:val="0"/>
        <w:spacing w:after="0" w:line="240" w:lineRule="auto"/>
        <w:jc w:val="center"/>
        <w:rPr>
          <w:rFonts w:ascii="Times New Roman" w:hAnsi="Times New Roman"/>
          <w:b/>
          <w:sz w:val="24"/>
          <w:szCs w:val="24"/>
        </w:rPr>
      </w:pPr>
    </w:p>
    <w:p w14:paraId="56D47307" w14:textId="77777777" w:rsidR="00FA3DF6" w:rsidRPr="001818EA" w:rsidRDefault="00FA3DF6" w:rsidP="00FA3DF6">
      <w:pPr>
        <w:widowControl w:val="0"/>
        <w:spacing w:after="0" w:line="240" w:lineRule="auto"/>
        <w:jc w:val="center"/>
        <w:rPr>
          <w:rFonts w:ascii="Times New Roman" w:hAnsi="Times New Roman"/>
          <w:b/>
          <w:sz w:val="24"/>
          <w:szCs w:val="24"/>
        </w:rPr>
      </w:pPr>
    </w:p>
    <w:p w14:paraId="2F4DC031" w14:textId="77777777" w:rsidR="00FA3DF6" w:rsidRPr="001818EA" w:rsidRDefault="00FA3DF6" w:rsidP="00FA3DF6">
      <w:pPr>
        <w:widowControl w:val="0"/>
        <w:spacing w:after="0" w:line="240" w:lineRule="auto"/>
        <w:jc w:val="center"/>
        <w:rPr>
          <w:rFonts w:ascii="Times New Roman" w:hAnsi="Times New Roman"/>
          <w:b/>
          <w:sz w:val="24"/>
          <w:szCs w:val="24"/>
        </w:rPr>
      </w:pPr>
    </w:p>
    <w:p w14:paraId="54D2D9D0" w14:textId="77777777" w:rsidR="00FA3DF6" w:rsidRPr="001818EA" w:rsidRDefault="00FA3DF6" w:rsidP="00FA3DF6">
      <w:pPr>
        <w:widowControl w:val="0"/>
        <w:spacing w:after="0" w:line="240" w:lineRule="auto"/>
        <w:jc w:val="center"/>
        <w:rPr>
          <w:rFonts w:ascii="Times New Roman" w:hAnsi="Times New Roman"/>
          <w:b/>
          <w:sz w:val="24"/>
          <w:szCs w:val="24"/>
        </w:rPr>
      </w:pPr>
    </w:p>
    <w:p w14:paraId="37FADB60" w14:textId="77777777" w:rsidR="00FA3DF6" w:rsidRPr="001818EA" w:rsidRDefault="00FA3DF6" w:rsidP="00FA3DF6">
      <w:pPr>
        <w:widowControl w:val="0"/>
        <w:spacing w:after="0" w:line="240" w:lineRule="auto"/>
        <w:jc w:val="center"/>
        <w:rPr>
          <w:rFonts w:ascii="Times New Roman" w:hAnsi="Times New Roman"/>
          <w:b/>
          <w:sz w:val="24"/>
          <w:szCs w:val="24"/>
        </w:rPr>
      </w:pPr>
    </w:p>
    <w:p w14:paraId="2DBED169" w14:textId="77777777" w:rsidR="00FA3DF6" w:rsidRPr="001818EA" w:rsidRDefault="00FA3DF6" w:rsidP="00FA3DF6">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sidR="008D331E">
        <w:rPr>
          <w:rFonts w:ascii="Times New Roman" w:hAnsi="Times New Roman"/>
          <w:b/>
          <w:bCs/>
          <w:sz w:val="24"/>
          <w:szCs w:val="24"/>
        </w:rPr>
        <w:t>21</w:t>
      </w:r>
      <w:r w:rsidRPr="001818EA">
        <w:rPr>
          <w:rFonts w:ascii="Times New Roman" w:hAnsi="Times New Roman"/>
          <w:b/>
          <w:bCs/>
          <w:sz w:val="24"/>
          <w:szCs w:val="24"/>
        </w:rPr>
        <w:t xml:space="preserve"> г.</w:t>
      </w:r>
    </w:p>
    <w:p w14:paraId="0C747354"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A790A3F"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СОДЕРЖАНИЕ</w:t>
      </w:r>
    </w:p>
    <w:p w14:paraId="408AFD9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FA3DF6" w:rsidRPr="001818EA" w14:paraId="5D35A8DB" w14:textId="77777777" w:rsidTr="008B4F60">
        <w:tc>
          <w:tcPr>
            <w:tcW w:w="7668" w:type="dxa"/>
          </w:tcPr>
          <w:p w14:paraId="2F2F3025"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1. ОБЩАЯ ХАРАКТЕРИСТИКА ПРИМЕРНОЙ ПРОГРАММЫ ПРОФЕССИОНАЛЬНОГО МОДУЛЯ</w:t>
            </w:r>
          </w:p>
          <w:p w14:paraId="4056CE50"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r w:rsidR="00FA3DF6" w:rsidRPr="001818EA" w14:paraId="3B9A293D" w14:textId="77777777" w:rsidTr="008B4F60">
        <w:tc>
          <w:tcPr>
            <w:tcW w:w="7668" w:type="dxa"/>
          </w:tcPr>
          <w:p w14:paraId="6E9BB292"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2. СТРУКТУРА И СОДЕРЖАНИЕ ПРОФЕССИОНАЛЬНОГО МОДУЛЯ</w:t>
            </w:r>
          </w:p>
          <w:p w14:paraId="661E8326"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r w:rsidR="00FA3DF6" w:rsidRPr="001818EA" w14:paraId="67BCF7CD" w14:textId="77777777" w:rsidTr="008B4F60">
        <w:trPr>
          <w:trHeight w:val="670"/>
        </w:trPr>
        <w:tc>
          <w:tcPr>
            <w:tcW w:w="7668" w:type="dxa"/>
          </w:tcPr>
          <w:p w14:paraId="242CDA3C"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3. УСЛОВИЯ РЕАЛИЗАЦИИ ПРОГРАММЫ ПРОФЕССИОНАЛЬНОГО  МОДУЛЯ</w:t>
            </w:r>
          </w:p>
        </w:tc>
      </w:tr>
      <w:tr w:rsidR="00FA3DF6" w:rsidRPr="001818EA" w14:paraId="10CC3387" w14:textId="77777777" w:rsidTr="008B4F60">
        <w:tc>
          <w:tcPr>
            <w:tcW w:w="7668" w:type="dxa"/>
          </w:tcPr>
          <w:p w14:paraId="577B62AA"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w:t>
            </w:r>
          </w:p>
          <w:p w14:paraId="338502E1"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bl>
    <w:p w14:paraId="04E187F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B29612C"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D81C467" w14:textId="77777777" w:rsidR="00FA3DF6" w:rsidRPr="001818EA" w:rsidRDefault="00FA3DF6" w:rsidP="00FA3DF6">
      <w:pPr>
        <w:widowControl w:val="0"/>
        <w:spacing w:after="0" w:line="240" w:lineRule="auto"/>
        <w:ind w:firstLine="567"/>
        <w:jc w:val="both"/>
        <w:rPr>
          <w:rFonts w:ascii="Times New Roman" w:hAnsi="Times New Roman"/>
          <w:b/>
          <w:sz w:val="24"/>
          <w:szCs w:val="24"/>
        </w:rPr>
        <w:sectPr w:rsidR="00FA3DF6" w:rsidRPr="001818EA" w:rsidSect="00081B42">
          <w:pgSz w:w="11906" w:h="16838"/>
          <w:pgMar w:top="1134" w:right="849" w:bottom="851" w:left="1418" w:header="708" w:footer="708" w:gutter="0"/>
          <w:cols w:space="720"/>
        </w:sectPr>
      </w:pPr>
    </w:p>
    <w:p w14:paraId="56588114"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1. ОБЩАЯ ХАРАКТЕРИСТИКА ПРИМЕРНОЙ ПРОГРАММЫ</w:t>
      </w:r>
    </w:p>
    <w:p w14:paraId="1C5CB80E"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ПРОФЕССИОНАЛЬНОГО МОДУЛЯ</w:t>
      </w:r>
    </w:p>
    <w:p w14:paraId="2C0DB81F"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55D383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 xml:space="preserve">1.1.  Цель и планируемые результаты освоения профессионального модуля </w:t>
      </w:r>
    </w:p>
    <w:p w14:paraId="04430767"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1818EA">
        <w:rPr>
          <w:rFonts w:ascii="Times New Roman" w:hAnsi="Times New Roman"/>
          <w:b/>
          <w:bCs/>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r w:rsidRPr="001818EA">
        <w:rPr>
          <w:rFonts w:ascii="Times New Roman" w:hAnsi="Times New Roman"/>
          <w:sz w:val="24"/>
          <w:szCs w:val="24"/>
        </w:rPr>
        <w:t xml:space="preserve"> и соответствующие ему общие компетенции и профессиональные компетенции:</w:t>
      </w:r>
    </w:p>
    <w:p w14:paraId="30A92B92"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401"/>
      </w:tblGrid>
      <w:tr w:rsidR="00FA3DF6" w:rsidRPr="001818EA" w14:paraId="0BD26A27" w14:textId="77777777" w:rsidTr="008B4F60">
        <w:trPr>
          <w:trHeight w:val="327"/>
        </w:trPr>
        <w:tc>
          <w:tcPr>
            <w:tcW w:w="1252" w:type="dxa"/>
          </w:tcPr>
          <w:p w14:paraId="64F944E5"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w:t>
            </w:r>
          </w:p>
        </w:tc>
        <w:tc>
          <w:tcPr>
            <w:tcW w:w="8604" w:type="dxa"/>
          </w:tcPr>
          <w:p w14:paraId="49D5029F"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FA3DF6" w:rsidRPr="001818EA" w14:paraId="7E4A3880" w14:textId="77777777" w:rsidTr="008B4F60">
        <w:tc>
          <w:tcPr>
            <w:tcW w:w="1252" w:type="dxa"/>
          </w:tcPr>
          <w:p w14:paraId="223F0C39"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2.</w:t>
            </w:r>
          </w:p>
        </w:tc>
        <w:tc>
          <w:tcPr>
            <w:tcW w:w="8604" w:type="dxa"/>
          </w:tcPr>
          <w:p w14:paraId="67C4A711"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FA3DF6" w:rsidRPr="001818EA" w14:paraId="2B52AB69" w14:textId="77777777" w:rsidTr="008B4F60">
        <w:tc>
          <w:tcPr>
            <w:tcW w:w="1252" w:type="dxa"/>
          </w:tcPr>
          <w:p w14:paraId="006673F9"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3.</w:t>
            </w:r>
          </w:p>
        </w:tc>
        <w:tc>
          <w:tcPr>
            <w:tcW w:w="8604" w:type="dxa"/>
          </w:tcPr>
          <w:p w14:paraId="757BD977"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Планировать и реализовывать собственное профессиональное и личностное развитие. </w:t>
            </w:r>
          </w:p>
        </w:tc>
      </w:tr>
      <w:tr w:rsidR="00FA3DF6" w:rsidRPr="001818EA" w14:paraId="511DC569" w14:textId="77777777" w:rsidTr="008B4F60">
        <w:tc>
          <w:tcPr>
            <w:tcW w:w="1252" w:type="dxa"/>
          </w:tcPr>
          <w:p w14:paraId="1D86A2B4"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4.</w:t>
            </w:r>
          </w:p>
        </w:tc>
        <w:tc>
          <w:tcPr>
            <w:tcW w:w="8604" w:type="dxa"/>
          </w:tcPr>
          <w:p w14:paraId="511C98C6"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p>
        </w:tc>
      </w:tr>
      <w:tr w:rsidR="00FA3DF6" w:rsidRPr="001818EA" w14:paraId="1DCACD35" w14:textId="77777777" w:rsidTr="008B4F60">
        <w:tc>
          <w:tcPr>
            <w:tcW w:w="1252" w:type="dxa"/>
          </w:tcPr>
          <w:p w14:paraId="7E2B330B"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5.</w:t>
            </w:r>
          </w:p>
        </w:tc>
        <w:tc>
          <w:tcPr>
            <w:tcW w:w="8604" w:type="dxa"/>
          </w:tcPr>
          <w:p w14:paraId="5A522E65"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A3DF6" w:rsidRPr="001818EA" w14:paraId="62D48070" w14:textId="77777777" w:rsidTr="008B4F60">
        <w:tc>
          <w:tcPr>
            <w:tcW w:w="1252" w:type="dxa"/>
          </w:tcPr>
          <w:p w14:paraId="082F2F0B"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6.</w:t>
            </w:r>
          </w:p>
        </w:tc>
        <w:tc>
          <w:tcPr>
            <w:tcW w:w="8604" w:type="dxa"/>
          </w:tcPr>
          <w:p w14:paraId="152C62BC" w14:textId="6325F393"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r w:rsidR="003348F4"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bCs/>
                <w:iCs/>
                <w:sz w:val="24"/>
                <w:szCs w:val="24"/>
              </w:rPr>
              <w:t>.</w:t>
            </w:r>
          </w:p>
        </w:tc>
      </w:tr>
      <w:tr w:rsidR="00FA3DF6" w:rsidRPr="001818EA" w14:paraId="0F302E84" w14:textId="77777777" w:rsidTr="008B4F60">
        <w:tc>
          <w:tcPr>
            <w:tcW w:w="1252" w:type="dxa"/>
          </w:tcPr>
          <w:p w14:paraId="0D504718"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7.</w:t>
            </w:r>
          </w:p>
        </w:tc>
        <w:tc>
          <w:tcPr>
            <w:tcW w:w="8604" w:type="dxa"/>
          </w:tcPr>
          <w:p w14:paraId="5BC4279A"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FA3DF6" w:rsidRPr="001818EA" w14:paraId="4B989A54" w14:textId="77777777" w:rsidTr="008B4F60">
        <w:tc>
          <w:tcPr>
            <w:tcW w:w="1252" w:type="dxa"/>
          </w:tcPr>
          <w:p w14:paraId="46754330"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8.</w:t>
            </w:r>
          </w:p>
        </w:tc>
        <w:tc>
          <w:tcPr>
            <w:tcW w:w="8604" w:type="dxa"/>
          </w:tcPr>
          <w:p w14:paraId="1B9F5BFC"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FA3DF6" w:rsidRPr="001818EA" w14:paraId="359770AB" w14:textId="77777777" w:rsidTr="008B4F60">
        <w:tc>
          <w:tcPr>
            <w:tcW w:w="1252" w:type="dxa"/>
          </w:tcPr>
          <w:p w14:paraId="386562CE"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9.</w:t>
            </w:r>
          </w:p>
        </w:tc>
        <w:tc>
          <w:tcPr>
            <w:tcW w:w="8604" w:type="dxa"/>
          </w:tcPr>
          <w:p w14:paraId="248C4DF5" w14:textId="77777777" w:rsidR="00FA3DF6" w:rsidRPr="001818EA" w:rsidRDefault="00FA3DF6" w:rsidP="008B4F60">
            <w:pPr>
              <w:widowControl w:val="0"/>
              <w:tabs>
                <w:tab w:val="left" w:pos="990"/>
              </w:tabs>
              <w:spacing w:after="0" w:line="240" w:lineRule="auto"/>
              <w:jc w:val="both"/>
              <w:rPr>
                <w:rFonts w:ascii="Times New Roman" w:hAnsi="Times New Roman"/>
                <w:bCs/>
                <w:iCs/>
                <w:sz w:val="24"/>
                <w:szCs w:val="24"/>
              </w:rPr>
            </w:pPr>
            <w:r w:rsidRPr="001818EA">
              <w:rPr>
                <w:rFonts w:ascii="Times New Roman" w:hAnsi="Times New Roman"/>
                <w:bCs/>
                <w:iCs/>
                <w:sz w:val="24"/>
                <w:szCs w:val="24"/>
              </w:rPr>
              <w:t>Использовать информационные технологии в профессиональной деятельности.</w:t>
            </w:r>
          </w:p>
        </w:tc>
      </w:tr>
      <w:tr w:rsidR="00FA3DF6" w:rsidRPr="001818EA" w14:paraId="2EB268B1" w14:textId="77777777" w:rsidTr="008B4F60">
        <w:tc>
          <w:tcPr>
            <w:tcW w:w="1252" w:type="dxa"/>
          </w:tcPr>
          <w:p w14:paraId="0DCA2099"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10.</w:t>
            </w:r>
          </w:p>
        </w:tc>
        <w:tc>
          <w:tcPr>
            <w:tcW w:w="8604" w:type="dxa"/>
          </w:tcPr>
          <w:p w14:paraId="1E514435"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iCs/>
                <w:sz w:val="24"/>
                <w:szCs w:val="24"/>
              </w:rPr>
              <w:t>Пользоваться профессиональной документацией на государственном и иностранном языках.</w:t>
            </w:r>
          </w:p>
        </w:tc>
      </w:tr>
      <w:tr w:rsidR="00FA3DF6" w:rsidRPr="001818EA" w14:paraId="399ACA71" w14:textId="77777777" w:rsidTr="008B4F60">
        <w:tc>
          <w:tcPr>
            <w:tcW w:w="1252" w:type="dxa"/>
          </w:tcPr>
          <w:p w14:paraId="0D671410" w14:textId="77777777" w:rsidR="00FA3DF6" w:rsidRPr="001818EA" w:rsidRDefault="00FA3DF6" w:rsidP="008B4F60">
            <w:pPr>
              <w:widowControl w:val="0"/>
              <w:tabs>
                <w:tab w:val="left" w:pos="990"/>
              </w:tabs>
              <w:spacing w:after="0" w:line="240" w:lineRule="auto"/>
              <w:jc w:val="both"/>
              <w:outlineLvl w:val="1"/>
              <w:rPr>
                <w:rFonts w:ascii="Times New Roman" w:hAnsi="Times New Roman"/>
                <w:bCs/>
                <w:iCs/>
                <w:sz w:val="24"/>
                <w:szCs w:val="24"/>
              </w:rPr>
            </w:pPr>
            <w:r w:rsidRPr="001818EA">
              <w:rPr>
                <w:rFonts w:ascii="Times New Roman" w:hAnsi="Times New Roman"/>
                <w:bCs/>
                <w:sz w:val="24"/>
                <w:szCs w:val="24"/>
              </w:rPr>
              <w:t>ОК 11.</w:t>
            </w:r>
          </w:p>
        </w:tc>
        <w:tc>
          <w:tcPr>
            <w:tcW w:w="8604" w:type="dxa"/>
          </w:tcPr>
          <w:p w14:paraId="46796169" w14:textId="53417C4A" w:rsidR="00FA3DF6" w:rsidRPr="001818EA" w:rsidRDefault="003348F4" w:rsidP="008B4F60">
            <w:pPr>
              <w:widowControl w:val="0"/>
              <w:tabs>
                <w:tab w:val="left" w:pos="990"/>
              </w:tabs>
              <w:spacing w:after="0" w:line="240" w:lineRule="auto"/>
              <w:jc w:val="both"/>
              <w:outlineLvl w:val="1"/>
              <w:rPr>
                <w:rFonts w:ascii="Times New Roman" w:hAnsi="Times New Roman"/>
                <w:bCs/>
                <w:iCs/>
                <w:sz w:val="24"/>
                <w:szCs w:val="24"/>
              </w:rPr>
            </w:pPr>
            <w:r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r>
              <w:rPr>
                <w:rFonts w:ascii="Times New Roman" w:hAnsi="Times New Roman"/>
                <w:sz w:val="24"/>
                <w:szCs w:val="24"/>
              </w:rPr>
              <w:t>.</w:t>
            </w:r>
          </w:p>
        </w:tc>
      </w:tr>
    </w:tbl>
    <w:p w14:paraId="02552DF7"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18D11933"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259"/>
      </w:tblGrid>
      <w:tr w:rsidR="00FA3DF6" w:rsidRPr="001818EA" w14:paraId="0DD30545" w14:textId="77777777" w:rsidTr="0094441E">
        <w:tc>
          <w:tcPr>
            <w:tcW w:w="1384" w:type="dxa"/>
          </w:tcPr>
          <w:p w14:paraId="28C08369" w14:textId="77777777" w:rsidR="00FA3DF6" w:rsidRPr="001818EA" w:rsidRDefault="00FA3DF6" w:rsidP="008B4F60">
            <w:pPr>
              <w:widowControl w:val="0"/>
              <w:ind w:right="34"/>
              <w:jc w:val="both"/>
              <w:rPr>
                <w:rFonts w:ascii="Times New Roman" w:hAnsi="Times New Roman"/>
                <w:b/>
                <w:bCs/>
                <w:iCs/>
                <w:sz w:val="24"/>
                <w:szCs w:val="24"/>
              </w:rPr>
            </w:pPr>
            <w:r w:rsidRPr="001818EA">
              <w:rPr>
                <w:rFonts w:ascii="Times New Roman" w:hAnsi="Times New Roman"/>
                <w:b/>
                <w:bCs/>
                <w:iCs/>
                <w:sz w:val="24"/>
                <w:szCs w:val="24"/>
              </w:rPr>
              <w:t>Код</w:t>
            </w:r>
          </w:p>
        </w:tc>
        <w:tc>
          <w:tcPr>
            <w:tcW w:w="8470" w:type="dxa"/>
          </w:tcPr>
          <w:p w14:paraId="7C7E215E" w14:textId="77777777" w:rsidR="00FA3DF6" w:rsidRPr="001818EA" w:rsidRDefault="00FA3DF6" w:rsidP="008B4F60">
            <w:pPr>
              <w:widowControl w:val="0"/>
              <w:jc w:val="both"/>
              <w:rPr>
                <w:rFonts w:ascii="Times New Roman" w:hAnsi="Times New Roman"/>
                <w:b/>
                <w:bCs/>
                <w:iCs/>
                <w:sz w:val="24"/>
                <w:szCs w:val="24"/>
              </w:rPr>
            </w:pPr>
            <w:r w:rsidRPr="001818EA">
              <w:rPr>
                <w:rFonts w:ascii="Times New Roman" w:hAnsi="Times New Roman"/>
                <w:b/>
                <w:bCs/>
                <w:iCs/>
                <w:sz w:val="24"/>
                <w:szCs w:val="24"/>
              </w:rPr>
              <w:t>Наименование видов деятельности и профессиональных компетенций</w:t>
            </w:r>
          </w:p>
        </w:tc>
      </w:tr>
      <w:tr w:rsidR="00FA3DF6" w:rsidRPr="001818EA" w14:paraId="2FD47048" w14:textId="77777777" w:rsidTr="0094441E">
        <w:tc>
          <w:tcPr>
            <w:tcW w:w="1384" w:type="dxa"/>
          </w:tcPr>
          <w:p w14:paraId="737DCDC1" w14:textId="77777777" w:rsidR="00FA3DF6" w:rsidRPr="001818EA" w:rsidRDefault="00FA3DF6" w:rsidP="008B4F60">
            <w:pPr>
              <w:widowControl w:val="0"/>
              <w:ind w:right="34"/>
              <w:jc w:val="both"/>
              <w:rPr>
                <w:rFonts w:ascii="Times New Roman" w:hAnsi="Times New Roman"/>
                <w:iCs/>
                <w:sz w:val="24"/>
                <w:szCs w:val="24"/>
              </w:rPr>
            </w:pPr>
            <w:r w:rsidRPr="001818EA">
              <w:rPr>
                <w:rFonts w:ascii="Times New Roman" w:hAnsi="Times New Roman"/>
                <w:iCs/>
                <w:sz w:val="24"/>
                <w:szCs w:val="24"/>
              </w:rPr>
              <w:t>ВД 3</w:t>
            </w:r>
          </w:p>
        </w:tc>
        <w:tc>
          <w:tcPr>
            <w:tcW w:w="8470" w:type="dxa"/>
          </w:tcPr>
          <w:p w14:paraId="3C4B4CF7"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r>
      <w:tr w:rsidR="00FA3DF6" w:rsidRPr="001818EA" w14:paraId="36ACD24F" w14:textId="77777777" w:rsidTr="0094441E">
        <w:tc>
          <w:tcPr>
            <w:tcW w:w="1384" w:type="dxa"/>
          </w:tcPr>
          <w:p w14:paraId="03E437C0" w14:textId="77777777" w:rsidR="00FA3DF6" w:rsidRPr="001818EA" w:rsidRDefault="00FA3DF6" w:rsidP="008B4F60">
            <w:pPr>
              <w:widowControl w:val="0"/>
              <w:ind w:right="34"/>
              <w:jc w:val="both"/>
              <w:rPr>
                <w:rFonts w:ascii="Times New Roman" w:hAnsi="Times New Roman"/>
                <w:iCs/>
                <w:sz w:val="24"/>
                <w:szCs w:val="24"/>
              </w:rPr>
            </w:pPr>
            <w:r w:rsidRPr="001818EA">
              <w:rPr>
                <w:rFonts w:ascii="Times New Roman" w:hAnsi="Times New Roman"/>
                <w:iCs/>
                <w:sz w:val="24"/>
                <w:szCs w:val="24"/>
              </w:rPr>
              <w:t>ПК.3.1.</w:t>
            </w:r>
          </w:p>
        </w:tc>
        <w:tc>
          <w:tcPr>
            <w:tcW w:w="8470" w:type="dxa"/>
          </w:tcPr>
          <w:p w14:paraId="653B8010"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Организовывать материально-техническое обеспечение различных технологических процессов изготовления печатной продукции в соответствии с производственным заданием</w:t>
            </w:r>
          </w:p>
        </w:tc>
      </w:tr>
      <w:tr w:rsidR="00FA3DF6" w:rsidRPr="001818EA" w14:paraId="5D267459" w14:textId="77777777" w:rsidTr="0094441E">
        <w:tc>
          <w:tcPr>
            <w:tcW w:w="1384" w:type="dxa"/>
          </w:tcPr>
          <w:p w14:paraId="1F0CFB24" w14:textId="77777777" w:rsidR="00FA3DF6" w:rsidRPr="001818EA" w:rsidRDefault="00FA3DF6" w:rsidP="008B4F60">
            <w:pPr>
              <w:widowControl w:val="0"/>
              <w:ind w:right="34"/>
              <w:jc w:val="both"/>
              <w:rPr>
                <w:rFonts w:ascii="Times New Roman" w:hAnsi="Times New Roman"/>
                <w:iCs/>
                <w:sz w:val="24"/>
                <w:szCs w:val="24"/>
              </w:rPr>
            </w:pPr>
            <w:r w:rsidRPr="001818EA">
              <w:rPr>
                <w:rFonts w:ascii="Times New Roman" w:hAnsi="Times New Roman"/>
                <w:iCs/>
                <w:sz w:val="24"/>
                <w:szCs w:val="24"/>
              </w:rPr>
              <w:t>ПК.3.2.</w:t>
            </w:r>
          </w:p>
        </w:tc>
        <w:tc>
          <w:tcPr>
            <w:tcW w:w="8470" w:type="dxa"/>
          </w:tcPr>
          <w:p w14:paraId="500B50C5"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Организовывать обеспечение персоналом различных технологических процессов изготовления печатной продукции в соответствии с производственным заданием</w:t>
            </w:r>
          </w:p>
        </w:tc>
      </w:tr>
    </w:tbl>
    <w:p w14:paraId="274A71EB"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E011A50"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1.2.3 В результате освоения профессионального модуля студент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7550"/>
      </w:tblGrid>
      <w:tr w:rsidR="00FA3DF6" w:rsidRPr="001818EA" w14:paraId="5806C760" w14:textId="77777777" w:rsidTr="0094441E">
        <w:tc>
          <w:tcPr>
            <w:tcW w:w="2093" w:type="dxa"/>
          </w:tcPr>
          <w:p w14:paraId="3B5B5604" w14:textId="77777777" w:rsidR="00FA3DF6" w:rsidRPr="001818EA" w:rsidRDefault="008D331E" w:rsidP="008B4F60">
            <w:pPr>
              <w:widowControl w:val="0"/>
              <w:jc w:val="both"/>
              <w:rPr>
                <w:rFonts w:ascii="Times New Roman" w:hAnsi="Times New Roman"/>
                <w:sz w:val="24"/>
                <w:szCs w:val="24"/>
              </w:rPr>
            </w:pPr>
            <w:r>
              <w:rPr>
                <w:rFonts w:ascii="Times New Roman" w:hAnsi="Times New Roman"/>
                <w:b/>
                <w:sz w:val="24"/>
                <w:szCs w:val="24"/>
              </w:rPr>
              <w:t>Иметь п</w:t>
            </w:r>
            <w:r w:rsidR="00FA3DF6" w:rsidRPr="001818EA">
              <w:rPr>
                <w:rFonts w:ascii="Times New Roman" w:hAnsi="Times New Roman"/>
                <w:b/>
                <w:sz w:val="24"/>
                <w:szCs w:val="24"/>
              </w:rPr>
              <w:t xml:space="preserve">рактический </w:t>
            </w:r>
            <w:r w:rsidR="00FA3DF6" w:rsidRPr="001818EA">
              <w:rPr>
                <w:rFonts w:ascii="Times New Roman" w:hAnsi="Times New Roman"/>
                <w:b/>
                <w:sz w:val="24"/>
                <w:szCs w:val="24"/>
              </w:rPr>
              <w:lastRenderedPageBreak/>
              <w:t>опыт</w:t>
            </w:r>
          </w:p>
        </w:tc>
        <w:tc>
          <w:tcPr>
            <w:tcW w:w="7763" w:type="dxa"/>
          </w:tcPr>
          <w:p w14:paraId="39FFA11C"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lastRenderedPageBreak/>
              <w:t>-организация материально-технического обеспечения различных технологических процессов изготовления печатной продукции в соответствии с производственным заданием.</w:t>
            </w:r>
          </w:p>
          <w:p w14:paraId="1ED477DB"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lastRenderedPageBreak/>
              <w:t>-организация обеспечения персоналом различных технологических процессов изготовления печатной продукции в соответствии с производственным заданием.</w:t>
            </w:r>
          </w:p>
        </w:tc>
      </w:tr>
      <w:tr w:rsidR="00FA3DF6" w:rsidRPr="001818EA" w14:paraId="2B03AF64" w14:textId="77777777" w:rsidTr="0094441E">
        <w:tc>
          <w:tcPr>
            <w:tcW w:w="2093" w:type="dxa"/>
          </w:tcPr>
          <w:p w14:paraId="171B9E45" w14:textId="77777777" w:rsidR="00FA3DF6" w:rsidRPr="001818EA" w:rsidRDefault="00FA3DF6" w:rsidP="008B4F60">
            <w:pPr>
              <w:widowControl w:val="0"/>
              <w:jc w:val="both"/>
              <w:rPr>
                <w:rFonts w:ascii="Times New Roman" w:hAnsi="Times New Roman"/>
                <w:sz w:val="24"/>
                <w:szCs w:val="24"/>
              </w:rPr>
            </w:pPr>
            <w:r w:rsidRPr="001818EA">
              <w:rPr>
                <w:rFonts w:ascii="Times New Roman" w:hAnsi="Times New Roman"/>
                <w:b/>
                <w:sz w:val="24"/>
                <w:szCs w:val="24"/>
              </w:rPr>
              <w:lastRenderedPageBreak/>
              <w:t>Уме</w:t>
            </w:r>
            <w:r w:rsidR="008D331E">
              <w:rPr>
                <w:rFonts w:ascii="Times New Roman" w:hAnsi="Times New Roman"/>
                <w:b/>
                <w:sz w:val="24"/>
                <w:szCs w:val="24"/>
              </w:rPr>
              <w:t>ть</w:t>
            </w:r>
          </w:p>
        </w:tc>
        <w:tc>
          <w:tcPr>
            <w:tcW w:w="7763" w:type="dxa"/>
          </w:tcPr>
          <w:p w14:paraId="1993823A"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-выбирать оптимальную технологию изготовления печатной продукции; -разрабатывать производственные задания на осуществление технологических процессов изготовления печатной продукции; </w:t>
            </w:r>
          </w:p>
          <w:p w14:paraId="4AF7B7A6"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-рассчитывать потребности производства в материально-технических ресурсах и создавать условия производства, способствующие их рациональному и экономному использованию; </w:t>
            </w:r>
          </w:p>
          <w:p w14:paraId="1C4D2736"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-рассчитывать нормы времени и выработки на каждую операцию технологического процесса; </w:t>
            </w:r>
          </w:p>
          <w:p w14:paraId="56E5F62B"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-оценивать экономическую эффективность использования материально-технических ресурсов для разработки предложений по оптимизации технологических процессов; </w:t>
            </w:r>
          </w:p>
          <w:p w14:paraId="4F21A843"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-выявлять резервы экономии материально-технических ресурсов и разрабатывать мероприятия по их использованию; </w:t>
            </w:r>
          </w:p>
          <w:p w14:paraId="5940E79B"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-оформлять нормативно-техническую и учетно-отчетную документацию. выбирать оптимальную технологию изготовления печатной</w:t>
            </w:r>
          </w:p>
          <w:p w14:paraId="2A021A46"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 продукции;</w:t>
            </w:r>
          </w:p>
          <w:p w14:paraId="2DB6B7A9"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-рассчитывать потребности производства в   человеческих ресурсах и </w:t>
            </w:r>
            <w:r w:rsidRPr="001818EA">
              <w:rPr>
                <w:rFonts w:ascii="Times New Roman" w:hAnsi="Times New Roman"/>
                <w:b w:val="0"/>
                <w:bCs w:val="0"/>
                <w:i/>
                <w:sz w:val="24"/>
                <w:szCs w:val="24"/>
              </w:rPr>
              <w:t>--</w:t>
            </w:r>
            <w:r w:rsidRPr="001818EA">
              <w:rPr>
                <w:rFonts w:ascii="Times New Roman" w:hAnsi="Times New Roman"/>
                <w:b w:val="0"/>
                <w:bCs w:val="0"/>
                <w:sz w:val="24"/>
                <w:szCs w:val="24"/>
              </w:rPr>
              <w:t>осуществлять расстановку персонала по рабочим операциям с учетом его квалификации;</w:t>
            </w:r>
          </w:p>
          <w:p w14:paraId="55B0AC21"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-оценивать экономическую эффективность использования  человеческих ресурсов для разработки предложений по оптимизации технологических процессов;</w:t>
            </w:r>
          </w:p>
          <w:p w14:paraId="75C850BE" w14:textId="77777777" w:rsidR="00FA3DF6" w:rsidRPr="001818EA" w:rsidRDefault="00FA3DF6" w:rsidP="008B4F60">
            <w:pPr>
              <w:pStyle w:val="6"/>
              <w:widowControl w:val="0"/>
              <w:tabs>
                <w:tab w:val="num" w:pos="0"/>
              </w:tabs>
              <w:snapToGrid w:val="0"/>
              <w:spacing w:before="0" w:after="0"/>
              <w:rPr>
                <w:rFonts w:ascii="Times New Roman" w:hAnsi="Times New Roman"/>
                <w:b w:val="0"/>
                <w:bCs w:val="0"/>
                <w:sz w:val="24"/>
                <w:szCs w:val="24"/>
              </w:rPr>
            </w:pPr>
            <w:r w:rsidRPr="001818EA">
              <w:rPr>
                <w:rFonts w:ascii="Times New Roman" w:hAnsi="Times New Roman"/>
                <w:b w:val="0"/>
                <w:bCs w:val="0"/>
                <w:sz w:val="24"/>
                <w:szCs w:val="24"/>
              </w:rPr>
              <w:t xml:space="preserve">- мотивировать подчиненный персонал для качественного выполнения </w:t>
            </w:r>
          </w:p>
          <w:p w14:paraId="20CE724D"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sz w:val="24"/>
                <w:szCs w:val="24"/>
                <w:lang w:eastAsia="ru-RU"/>
              </w:rPr>
              <w:t>производственного задания.</w:t>
            </w:r>
          </w:p>
        </w:tc>
      </w:tr>
      <w:tr w:rsidR="00FA3DF6" w:rsidRPr="001818EA" w14:paraId="41D47354" w14:textId="77777777" w:rsidTr="0094441E">
        <w:tc>
          <w:tcPr>
            <w:tcW w:w="2093" w:type="dxa"/>
          </w:tcPr>
          <w:p w14:paraId="476C6ABE" w14:textId="77777777" w:rsidR="00FA3DF6" w:rsidRPr="001818EA" w:rsidRDefault="00FA3DF6" w:rsidP="008B4F60">
            <w:pPr>
              <w:widowControl w:val="0"/>
              <w:jc w:val="both"/>
              <w:rPr>
                <w:rFonts w:ascii="Times New Roman" w:hAnsi="Times New Roman"/>
                <w:sz w:val="24"/>
                <w:szCs w:val="24"/>
              </w:rPr>
            </w:pPr>
            <w:r w:rsidRPr="001818EA">
              <w:rPr>
                <w:rFonts w:ascii="Times New Roman" w:hAnsi="Times New Roman"/>
                <w:b/>
                <w:sz w:val="24"/>
                <w:szCs w:val="24"/>
              </w:rPr>
              <w:t>Зна</w:t>
            </w:r>
            <w:r w:rsidR="008D331E">
              <w:rPr>
                <w:rFonts w:ascii="Times New Roman" w:hAnsi="Times New Roman"/>
                <w:b/>
                <w:sz w:val="24"/>
                <w:szCs w:val="24"/>
              </w:rPr>
              <w:t>ть</w:t>
            </w:r>
          </w:p>
        </w:tc>
        <w:tc>
          <w:tcPr>
            <w:tcW w:w="7763" w:type="dxa"/>
          </w:tcPr>
          <w:p w14:paraId="2547C594"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-основных задач материально-технического обеспечения производства;</w:t>
            </w:r>
          </w:p>
          <w:p w14:paraId="4D738E57"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-методов расчета потребности технологического процесса в материально-технических ресурсах;</w:t>
            </w:r>
          </w:p>
          <w:p w14:paraId="652875B2"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 xml:space="preserve">- порядка планирования изготовления печатной продукции; </w:t>
            </w:r>
          </w:p>
          <w:p w14:paraId="5C38228D"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 xml:space="preserve">-принципов эффективной организации труда; </w:t>
            </w:r>
          </w:p>
          <w:p w14:paraId="709262D9"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-методов анализа эффективного использования материально-технических ресурсов;</w:t>
            </w:r>
          </w:p>
          <w:p w14:paraId="3AE700B0"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 xml:space="preserve">- систем производственного менеджмента; </w:t>
            </w:r>
          </w:p>
          <w:p w14:paraId="4B124278"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правил оформления нормативно-технической и учетно-отчетной документации;</w:t>
            </w:r>
          </w:p>
          <w:p w14:paraId="168CC9F7"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-основных задач     обеспечения персоналом производства;</w:t>
            </w:r>
          </w:p>
          <w:p w14:paraId="322CD070"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-методов расчета потребности технологического процесса в   человеческих ресурсах;</w:t>
            </w:r>
          </w:p>
          <w:p w14:paraId="7C452C01"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-порядка  планирования изготовления печатной продукции;</w:t>
            </w:r>
          </w:p>
          <w:p w14:paraId="04B621F8"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-принципов  эффективной организации труда;</w:t>
            </w:r>
          </w:p>
          <w:p w14:paraId="5A41E775"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-критериев оценки деятельности персонала;</w:t>
            </w:r>
          </w:p>
          <w:p w14:paraId="2D594E78"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-методов  анализа эффективного использования человеческих ресурсов;</w:t>
            </w:r>
          </w:p>
          <w:p w14:paraId="562418B3" w14:textId="77777777" w:rsidR="00FA3DF6" w:rsidRPr="0094441E" w:rsidRDefault="00FA3DF6" w:rsidP="0094441E">
            <w:pPr>
              <w:pStyle w:val="6"/>
              <w:widowControl w:val="0"/>
              <w:tabs>
                <w:tab w:val="num" w:pos="0"/>
              </w:tabs>
              <w:snapToGrid w:val="0"/>
              <w:spacing w:before="0" w:after="0"/>
              <w:rPr>
                <w:rFonts w:ascii="Times New Roman" w:hAnsi="Times New Roman"/>
                <w:b w:val="0"/>
                <w:bCs w:val="0"/>
                <w:sz w:val="24"/>
                <w:szCs w:val="24"/>
              </w:rPr>
            </w:pPr>
            <w:r w:rsidRPr="0094441E">
              <w:rPr>
                <w:rFonts w:ascii="Times New Roman" w:hAnsi="Times New Roman"/>
                <w:b w:val="0"/>
                <w:bCs w:val="0"/>
                <w:sz w:val="24"/>
                <w:szCs w:val="24"/>
              </w:rPr>
              <w:t xml:space="preserve"> -правил охраны труда.</w:t>
            </w:r>
          </w:p>
        </w:tc>
      </w:tr>
    </w:tbl>
    <w:p w14:paraId="0E59315D"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0EC77A14" w14:textId="77777777" w:rsidR="00FA3DF6" w:rsidRPr="001818EA" w:rsidRDefault="00FA3DF6" w:rsidP="00FA3DF6">
      <w:pPr>
        <w:pStyle w:val="affffff7"/>
        <w:widowControl w:val="0"/>
        <w:ind w:firstLine="567"/>
        <w:jc w:val="both"/>
        <w:rPr>
          <w:rFonts w:ascii="Times New Roman" w:hAnsi="Times New Roman"/>
          <w:b/>
          <w:sz w:val="24"/>
          <w:szCs w:val="24"/>
        </w:rPr>
      </w:pPr>
    </w:p>
    <w:p w14:paraId="15A31B13" w14:textId="77777777" w:rsidR="008D331E" w:rsidRPr="00317E74" w:rsidRDefault="008D331E" w:rsidP="008D331E">
      <w:pPr>
        <w:spacing w:after="0" w:line="240" w:lineRule="auto"/>
        <w:ind w:firstLine="709"/>
        <w:rPr>
          <w:rFonts w:ascii="Times New Roman" w:hAnsi="Times New Roman"/>
          <w:b/>
          <w:sz w:val="24"/>
          <w:szCs w:val="24"/>
        </w:rPr>
      </w:pPr>
      <w:r w:rsidRPr="00317E74">
        <w:rPr>
          <w:rFonts w:ascii="Times New Roman" w:hAnsi="Times New Roman"/>
          <w:b/>
          <w:sz w:val="24"/>
          <w:szCs w:val="24"/>
        </w:rPr>
        <w:t>1.2. Количество часов, отводимое на освоение профессионального модуля</w:t>
      </w:r>
    </w:p>
    <w:p w14:paraId="2D525828" w14:textId="77777777" w:rsidR="008D331E" w:rsidRDefault="008D331E" w:rsidP="008D331E">
      <w:pPr>
        <w:spacing w:after="0"/>
        <w:rPr>
          <w:rFonts w:ascii="Times New Roman" w:hAnsi="Times New Roman"/>
          <w:sz w:val="24"/>
          <w:szCs w:val="24"/>
        </w:rPr>
      </w:pPr>
    </w:p>
    <w:p w14:paraId="4B0CCF79"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 xml:space="preserve">Всего часов </w:t>
      </w:r>
      <w:r>
        <w:rPr>
          <w:rFonts w:ascii="Times New Roman" w:hAnsi="Times New Roman"/>
          <w:sz w:val="24"/>
          <w:szCs w:val="24"/>
        </w:rPr>
        <w:t>– 344 часа</w:t>
      </w:r>
    </w:p>
    <w:p w14:paraId="45801FBC" w14:textId="77777777" w:rsidR="008D331E" w:rsidRPr="00E3684B" w:rsidRDefault="008D331E" w:rsidP="008D331E">
      <w:pPr>
        <w:spacing w:after="0"/>
        <w:ind w:firstLine="708"/>
        <w:rPr>
          <w:rFonts w:ascii="Times New Roman" w:hAnsi="Times New Roman"/>
          <w:color w:val="000000" w:themeColor="text1"/>
          <w:sz w:val="24"/>
          <w:szCs w:val="24"/>
        </w:rPr>
      </w:pPr>
      <w:r w:rsidRPr="00E3684B">
        <w:rPr>
          <w:rFonts w:ascii="Times New Roman" w:hAnsi="Times New Roman"/>
          <w:color w:val="000000" w:themeColor="text1"/>
          <w:sz w:val="24"/>
          <w:szCs w:val="24"/>
        </w:rPr>
        <w:t>в том числе в форме практической подготовки</w:t>
      </w:r>
      <w:r w:rsidR="00E3684B">
        <w:rPr>
          <w:rFonts w:ascii="Times New Roman" w:hAnsi="Times New Roman"/>
          <w:color w:val="000000" w:themeColor="text1"/>
          <w:sz w:val="24"/>
          <w:szCs w:val="24"/>
        </w:rPr>
        <w:t xml:space="preserve"> 74 часа</w:t>
      </w:r>
    </w:p>
    <w:p w14:paraId="5F4E53C6" w14:textId="77777777" w:rsidR="008D331E" w:rsidRDefault="008D331E" w:rsidP="008D331E">
      <w:pPr>
        <w:spacing w:after="0"/>
        <w:rPr>
          <w:rFonts w:ascii="Times New Roman" w:hAnsi="Times New Roman"/>
          <w:sz w:val="24"/>
          <w:szCs w:val="24"/>
        </w:rPr>
      </w:pPr>
    </w:p>
    <w:p w14:paraId="5AF0C305"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Из них на освоение МДК</w:t>
      </w:r>
      <w:r>
        <w:rPr>
          <w:rFonts w:ascii="Times New Roman" w:hAnsi="Times New Roman"/>
          <w:sz w:val="24"/>
          <w:szCs w:val="24"/>
        </w:rPr>
        <w:t xml:space="preserve"> – 302 часа</w:t>
      </w:r>
    </w:p>
    <w:p w14:paraId="61768CD4" w14:textId="77777777" w:rsidR="008D331E" w:rsidRPr="008D331E" w:rsidRDefault="00E3684B" w:rsidP="008D331E">
      <w:pPr>
        <w:spacing w:after="0"/>
        <w:ind w:firstLine="708"/>
        <w:rPr>
          <w:rFonts w:ascii="Times New Roman" w:hAnsi="Times New Roman"/>
          <w:i/>
          <w:color w:val="FF0000"/>
          <w:sz w:val="24"/>
          <w:szCs w:val="24"/>
        </w:rPr>
      </w:pPr>
      <w:r>
        <w:rPr>
          <w:rFonts w:ascii="Times New Roman" w:hAnsi="Times New Roman"/>
          <w:color w:val="FF0000"/>
          <w:sz w:val="24"/>
          <w:szCs w:val="24"/>
        </w:rPr>
        <w:t xml:space="preserve"> </w:t>
      </w:r>
    </w:p>
    <w:p w14:paraId="1C057E14"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практики, в том числе производственная</w:t>
      </w:r>
      <w:r>
        <w:rPr>
          <w:rFonts w:ascii="Times New Roman" w:hAnsi="Times New Roman"/>
          <w:sz w:val="24"/>
          <w:szCs w:val="24"/>
        </w:rPr>
        <w:t xml:space="preserve"> 36 часов</w:t>
      </w:r>
    </w:p>
    <w:p w14:paraId="19C28FAC" w14:textId="77777777" w:rsidR="008D331E" w:rsidRPr="008D331E" w:rsidRDefault="008D331E" w:rsidP="008D331E">
      <w:pPr>
        <w:rPr>
          <w:rFonts w:ascii="Times New Roman" w:hAnsi="Times New Roman"/>
          <w:iCs/>
          <w:sz w:val="24"/>
          <w:szCs w:val="24"/>
        </w:rPr>
      </w:pPr>
      <w:r w:rsidRPr="008D331E">
        <w:rPr>
          <w:rFonts w:ascii="Times New Roman" w:hAnsi="Times New Roman"/>
          <w:iCs/>
          <w:sz w:val="24"/>
          <w:szCs w:val="24"/>
        </w:rPr>
        <w:t>Промежуточная аттестация</w:t>
      </w:r>
      <w:r w:rsidR="00E3684B">
        <w:rPr>
          <w:rFonts w:ascii="Times New Roman" w:hAnsi="Times New Roman"/>
          <w:iCs/>
          <w:sz w:val="24"/>
          <w:szCs w:val="24"/>
        </w:rPr>
        <w:t>(</w:t>
      </w:r>
      <w:r w:rsidR="00E3684B">
        <w:rPr>
          <w:rFonts w:ascii="Times New Roman" w:hAnsi="Times New Roman"/>
          <w:bCs/>
          <w:color w:val="000000" w:themeColor="text1"/>
          <w:sz w:val="24"/>
          <w:szCs w:val="24"/>
        </w:rPr>
        <w:t>э</w:t>
      </w:r>
      <w:r w:rsidR="00E3684B" w:rsidRPr="008A3F3F">
        <w:rPr>
          <w:rFonts w:ascii="Times New Roman" w:hAnsi="Times New Roman"/>
          <w:bCs/>
          <w:color w:val="000000" w:themeColor="text1"/>
          <w:sz w:val="24"/>
          <w:szCs w:val="24"/>
        </w:rPr>
        <w:t xml:space="preserve">кзамен </w:t>
      </w:r>
      <w:r w:rsidR="00E3684B">
        <w:rPr>
          <w:rFonts w:ascii="Times New Roman" w:hAnsi="Times New Roman"/>
          <w:bCs/>
          <w:color w:val="000000" w:themeColor="text1"/>
          <w:sz w:val="24"/>
          <w:szCs w:val="24"/>
        </w:rPr>
        <w:t xml:space="preserve">квалификационный </w:t>
      </w:r>
      <w:r w:rsidR="00E3684B" w:rsidRPr="008A3F3F">
        <w:rPr>
          <w:rFonts w:ascii="Times New Roman" w:hAnsi="Times New Roman"/>
          <w:bCs/>
          <w:color w:val="000000" w:themeColor="text1"/>
          <w:sz w:val="24"/>
          <w:szCs w:val="24"/>
        </w:rPr>
        <w:t>по ПМ</w:t>
      </w:r>
      <w:r w:rsidR="00E3684B" w:rsidRPr="008B4F60">
        <w:rPr>
          <w:rFonts w:ascii="Times New Roman" w:hAnsi="Times New Roman"/>
          <w:iCs/>
          <w:sz w:val="24"/>
          <w:szCs w:val="24"/>
        </w:rPr>
        <w:t xml:space="preserve"> </w:t>
      </w:r>
      <w:r w:rsidR="00E3684B">
        <w:rPr>
          <w:rFonts w:ascii="Times New Roman" w:hAnsi="Times New Roman"/>
          <w:iCs/>
          <w:sz w:val="24"/>
          <w:szCs w:val="24"/>
        </w:rPr>
        <w:t xml:space="preserve">) </w:t>
      </w:r>
      <w:r w:rsidRPr="008D331E">
        <w:rPr>
          <w:rFonts w:ascii="Times New Roman" w:hAnsi="Times New Roman"/>
          <w:iCs/>
          <w:sz w:val="24"/>
          <w:szCs w:val="24"/>
        </w:rPr>
        <w:t xml:space="preserve"> 6 часов</w:t>
      </w:r>
      <w:r w:rsidRPr="008D331E">
        <w:rPr>
          <w:rFonts w:ascii="Times New Roman" w:hAnsi="Times New Roman"/>
          <w:bCs/>
          <w:iCs/>
          <w:sz w:val="24"/>
          <w:szCs w:val="24"/>
        </w:rPr>
        <w:t>.</w:t>
      </w:r>
    </w:p>
    <w:p w14:paraId="580E7B1F" w14:textId="77777777" w:rsidR="00FA3DF6" w:rsidRPr="001818EA" w:rsidRDefault="00FA3DF6" w:rsidP="00FA3DF6">
      <w:pPr>
        <w:pStyle w:val="affffff7"/>
        <w:widowControl w:val="0"/>
        <w:ind w:firstLine="567"/>
        <w:rPr>
          <w:rFonts w:ascii="Times New Roman" w:hAnsi="Times New Roman"/>
          <w:sz w:val="24"/>
          <w:szCs w:val="24"/>
        </w:rPr>
      </w:pPr>
    </w:p>
    <w:p w14:paraId="3E963299" w14:textId="77777777" w:rsidR="00FA3DF6" w:rsidRPr="001818EA" w:rsidRDefault="00FA3DF6" w:rsidP="00FA3DF6">
      <w:pPr>
        <w:pStyle w:val="affffff7"/>
        <w:widowControl w:val="0"/>
        <w:ind w:firstLine="567"/>
        <w:rPr>
          <w:rFonts w:ascii="Times New Roman" w:hAnsi="Times New Roman"/>
          <w:sz w:val="24"/>
          <w:szCs w:val="24"/>
        </w:rPr>
        <w:sectPr w:rsidR="00FA3DF6" w:rsidRPr="001818EA" w:rsidSect="00081B42">
          <w:pgSz w:w="11907" w:h="16840"/>
          <w:pgMar w:top="1134" w:right="849" w:bottom="851" w:left="1418" w:header="709" w:footer="709" w:gutter="0"/>
          <w:cols w:space="720"/>
        </w:sectPr>
      </w:pPr>
    </w:p>
    <w:p w14:paraId="231FE55C"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ПРОФЕССИОНАЛЬНОГО МОДУЛЯ</w:t>
      </w:r>
    </w:p>
    <w:p w14:paraId="19AEC2BB" w14:textId="77777777" w:rsidR="00FA3DF6" w:rsidRDefault="00FA3DF6" w:rsidP="00FA3DF6">
      <w:pPr>
        <w:widowControl w:val="0"/>
        <w:spacing w:after="0" w:line="240" w:lineRule="auto"/>
        <w:ind w:firstLine="567"/>
        <w:jc w:val="both"/>
        <w:rPr>
          <w:rFonts w:ascii="Times New Roman" w:hAnsi="Times New Roman"/>
          <w:b/>
          <w:sz w:val="24"/>
          <w:szCs w:val="24"/>
        </w:rPr>
      </w:pPr>
      <w:r w:rsidRPr="00672E47">
        <w:rPr>
          <w:rFonts w:ascii="Times New Roman" w:hAnsi="Times New Roman"/>
          <w:b/>
          <w:sz w:val="24"/>
          <w:szCs w:val="24"/>
        </w:rPr>
        <w:t>2.1. Структура профессионального модуля</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973"/>
        <w:gridCol w:w="1368"/>
        <w:gridCol w:w="587"/>
        <w:gridCol w:w="1083"/>
        <w:gridCol w:w="572"/>
        <w:gridCol w:w="1145"/>
        <w:gridCol w:w="1215"/>
        <w:gridCol w:w="904"/>
        <w:gridCol w:w="1720"/>
        <w:gridCol w:w="966"/>
        <w:gridCol w:w="1380"/>
      </w:tblGrid>
      <w:tr w:rsidR="003854D8" w:rsidRPr="00B26BD5" w14:paraId="232E42BE" w14:textId="77777777" w:rsidTr="00ED65A8">
        <w:trPr>
          <w:trHeight w:val="440"/>
        </w:trPr>
        <w:tc>
          <w:tcPr>
            <w:tcW w:w="601" w:type="pct"/>
            <w:vMerge w:val="restart"/>
            <w:vAlign w:val="center"/>
          </w:tcPr>
          <w:p w14:paraId="60713E46" w14:textId="77777777" w:rsidR="003854D8" w:rsidRPr="00B26BD5" w:rsidRDefault="003854D8"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672" w:type="pct"/>
            <w:vMerge w:val="restart"/>
            <w:vAlign w:val="center"/>
          </w:tcPr>
          <w:p w14:paraId="736EE210" w14:textId="77777777" w:rsidR="003854D8" w:rsidRPr="00B26BD5" w:rsidRDefault="003854D8"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666" w:type="pct"/>
            <w:gridSpan w:val="2"/>
            <w:vAlign w:val="center"/>
          </w:tcPr>
          <w:p w14:paraId="7FE36975" w14:textId="77777777" w:rsidR="003854D8" w:rsidRPr="00210035" w:rsidRDefault="003854D8" w:rsidP="00DC2ED9">
            <w:pPr>
              <w:suppressAutoHyphens/>
              <w:spacing w:after="0" w:line="240" w:lineRule="auto"/>
              <w:jc w:val="center"/>
              <w:rPr>
                <w:rFonts w:ascii="Times New Roman" w:hAnsi="Times New Roman"/>
                <w:sz w:val="20"/>
                <w:szCs w:val="20"/>
              </w:rPr>
            </w:pPr>
          </w:p>
        </w:tc>
        <w:tc>
          <w:tcPr>
            <w:tcW w:w="3061" w:type="pct"/>
            <w:gridSpan w:val="8"/>
          </w:tcPr>
          <w:p w14:paraId="5251B233" w14:textId="77777777" w:rsidR="003854D8" w:rsidRPr="00210035" w:rsidRDefault="003854D8" w:rsidP="00DC2ED9">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 xml:space="preserve">Объем профессионального модуля, </w:t>
            </w:r>
            <w:r>
              <w:rPr>
                <w:rFonts w:ascii="Times New Roman" w:hAnsi="Times New Roman"/>
                <w:sz w:val="20"/>
                <w:szCs w:val="20"/>
              </w:rPr>
              <w:t xml:space="preserve">ак. </w:t>
            </w:r>
            <w:r w:rsidRPr="00210035">
              <w:rPr>
                <w:rFonts w:ascii="Times New Roman" w:hAnsi="Times New Roman"/>
                <w:sz w:val="20"/>
                <w:szCs w:val="20"/>
              </w:rPr>
              <w:t>час.</w:t>
            </w:r>
          </w:p>
        </w:tc>
      </w:tr>
      <w:tr w:rsidR="003854D8" w:rsidRPr="00B26BD5" w14:paraId="6DBC440C" w14:textId="77777777" w:rsidTr="00ED65A8">
        <w:trPr>
          <w:trHeight w:val="353"/>
        </w:trPr>
        <w:tc>
          <w:tcPr>
            <w:tcW w:w="601" w:type="pct"/>
            <w:vMerge/>
            <w:vAlign w:val="center"/>
          </w:tcPr>
          <w:p w14:paraId="40C3424C" w14:textId="77777777" w:rsidR="003854D8" w:rsidRPr="00B26BD5" w:rsidRDefault="003854D8" w:rsidP="00DC2ED9">
            <w:pPr>
              <w:suppressAutoHyphens/>
              <w:spacing w:after="0" w:line="240" w:lineRule="auto"/>
              <w:jc w:val="center"/>
              <w:rPr>
                <w:rFonts w:ascii="Times New Roman" w:hAnsi="Times New Roman"/>
                <w:sz w:val="20"/>
                <w:szCs w:val="20"/>
              </w:rPr>
            </w:pPr>
          </w:p>
        </w:tc>
        <w:tc>
          <w:tcPr>
            <w:tcW w:w="672" w:type="pct"/>
            <w:vMerge/>
            <w:vAlign w:val="center"/>
          </w:tcPr>
          <w:p w14:paraId="1DD33E32" w14:textId="77777777" w:rsidR="003854D8" w:rsidRPr="00B26BD5" w:rsidRDefault="003854D8" w:rsidP="00DC2ED9">
            <w:pPr>
              <w:suppressAutoHyphens/>
              <w:spacing w:after="0" w:line="240" w:lineRule="auto"/>
              <w:jc w:val="center"/>
              <w:rPr>
                <w:rFonts w:ascii="Times New Roman" w:hAnsi="Times New Roman"/>
                <w:sz w:val="20"/>
                <w:szCs w:val="20"/>
              </w:rPr>
            </w:pPr>
          </w:p>
        </w:tc>
        <w:tc>
          <w:tcPr>
            <w:tcW w:w="466" w:type="pct"/>
            <w:vMerge w:val="restart"/>
            <w:vAlign w:val="center"/>
          </w:tcPr>
          <w:p w14:paraId="4C05BCCF" w14:textId="77777777" w:rsidR="003854D8" w:rsidRPr="00B26BD5" w:rsidRDefault="003854D8" w:rsidP="00DC2ED9">
            <w:pPr>
              <w:spacing w:after="0" w:line="240" w:lineRule="auto"/>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200" w:type="pct"/>
            <w:vMerge w:val="restart"/>
            <w:textDirection w:val="btLr"/>
            <w:vAlign w:val="center"/>
          </w:tcPr>
          <w:p w14:paraId="13293754" w14:textId="77777777" w:rsidR="003854D8" w:rsidRPr="00F25B8C" w:rsidRDefault="003854D8" w:rsidP="00DC2ED9">
            <w:pPr>
              <w:spacing w:after="0" w:line="240" w:lineRule="auto"/>
              <w:ind w:left="113" w:right="113"/>
              <w:jc w:val="center"/>
              <w:rPr>
                <w:rFonts w:ascii="Times New Roman" w:hAnsi="Times New Roman"/>
                <w:iCs/>
                <w:sz w:val="20"/>
                <w:szCs w:val="20"/>
              </w:rPr>
            </w:pPr>
            <w:r w:rsidRPr="00F25B8C">
              <w:rPr>
                <w:rFonts w:ascii="Times New Roman" w:hAnsi="Times New Roman"/>
                <w:iCs/>
                <w:sz w:val="20"/>
                <w:szCs w:val="20"/>
              </w:rPr>
              <w:t>В т.ч. в форме практ. подготовки</w:t>
            </w:r>
          </w:p>
        </w:tc>
        <w:tc>
          <w:tcPr>
            <w:tcW w:w="2591" w:type="pct"/>
            <w:gridSpan w:val="7"/>
          </w:tcPr>
          <w:p w14:paraId="2F3C5B19" w14:textId="77777777" w:rsidR="003854D8" w:rsidRPr="00210035" w:rsidRDefault="003854D8" w:rsidP="00DC2ED9">
            <w:pPr>
              <w:suppressAutoHyphens/>
              <w:spacing w:after="0" w:line="240" w:lineRule="auto"/>
              <w:jc w:val="center"/>
              <w:rPr>
                <w:rFonts w:ascii="Times New Roman" w:hAnsi="Times New Roman"/>
                <w:sz w:val="20"/>
                <w:szCs w:val="20"/>
              </w:rPr>
            </w:pPr>
            <w:r w:rsidRPr="00210035">
              <w:rPr>
                <w:rFonts w:ascii="Times New Roman" w:hAnsi="Times New Roman"/>
              </w:rPr>
              <w:t>Работа обучающихся во взаимодействии с преподавателем</w:t>
            </w:r>
          </w:p>
        </w:tc>
        <w:tc>
          <w:tcPr>
            <w:tcW w:w="470" w:type="pct"/>
            <w:vMerge w:val="restart"/>
          </w:tcPr>
          <w:p w14:paraId="397F8FCB" w14:textId="77777777" w:rsidR="003854D8" w:rsidRPr="00210035" w:rsidRDefault="003854D8" w:rsidP="00DC2ED9">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Самостоя</w:t>
            </w:r>
            <w:r>
              <w:rPr>
                <w:rFonts w:ascii="Times New Roman" w:hAnsi="Times New Roman"/>
                <w:sz w:val="20"/>
                <w:szCs w:val="20"/>
              </w:rPr>
              <w:t>-</w:t>
            </w:r>
            <w:r w:rsidRPr="00210035">
              <w:rPr>
                <w:rFonts w:ascii="Times New Roman" w:hAnsi="Times New Roman"/>
                <w:sz w:val="20"/>
                <w:szCs w:val="20"/>
              </w:rPr>
              <w:t>тельная работа</w:t>
            </w:r>
            <w:r w:rsidRPr="00210035">
              <w:rPr>
                <w:rStyle w:val="ad"/>
                <w:rFonts w:ascii="Times New Roman" w:hAnsi="Times New Roman"/>
                <w:i/>
              </w:rPr>
              <w:footnoteReference w:id="10"/>
            </w:r>
          </w:p>
        </w:tc>
      </w:tr>
      <w:tr w:rsidR="003854D8" w:rsidRPr="00B26BD5" w14:paraId="7952A628" w14:textId="77777777" w:rsidTr="00ED65A8">
        <w:trPr>
          <w:trHeight w:val="115"/>
        </w:trPr>
        <w:tc>
          <w:tcPr>
            <w:tcW w:w="601" w:type="pct"/>
            <w:vMerge/>
          </w:tcPr>
          <w:p w14:paraId="6A8B7060" w14:textId="77777777" w:rsidR="003854D8" w:rsidRPr="00B26BD5" w:rsidRDefault="003854D8" w:rsidP="00DC2ED9">
            <w:pPr>
              <w:spacing w:after="0" w:line="240" w:lineRule="auto"/>
              <w:rPr>
                <w:rFonts w:ascii="Times New Roman" w:hAnsi="Times New Roman"/>
                <w:i/>
              </w:rPr>
            </w:pPr>
          </w:p>
        </w:tc>
        <w:tc>
          <w:tcPr>
            <w:tcW w:w="672" w:type="pct"/>
            <w:vMerge/>
            <w:vAlign w:val="center"/>
          </w:tcPr>
          <w:p w14:paraId="026301FF" w14:textId="77777777" w:rsidR="003854D8" w:rsidRPr="00B26BD5" w:rsidRDefault="003854D8" w:rsidP="00DC2ED9">
            <w:pPr>
              <w:spacing w:after="0" w:line="240" w:lineRule="auto"/>
              <w:rPr>
                <w:rFonts w:ascii="Times New Roman" w:hAnsi="Times New Roman"/>
                <w:i/>
              </w:rPr>
            </w:pPr>
          </w:p>
        </w:tc>
        <w:tc>
          <w:tcPr>
            <w:tcW w:w="466" w:type="pct"/>
            <w:vMerge/>
            <w:vAlign w:val="center"/>
          </w:tcPr>
          <w:p w14:paraId="2B50556D" w14:textId="77777777" w:rsidR="003854D8" w:rsidRPr="00B26BD5" w:rsidRDefault="003854D8" w:rsidP="00DC2ED9">
            <w:pPr>
              <w:spacing w:after="0" w:line="240" w:lineRule="auto"/>
              <w:rPr>
                <w:rFonts w:ascii="Times New Roman" w:hAnsi="Times New Roman"/>
                <w:i/>
                <w:iCs/>
              </w:rPr>
            </w:pPr>
          </w:p>
        </w:tc>
        <w:tc>
          <w:tcPr>
            <w:tcW w:w="200" w:type="pct"/>
            <w:vMerge/>
          </w:tcPr>
          <w:p w14:paraId="43E9FC82" w14:textId="77777777" w:rsidR="003854D8" w:rsidRPr="00645845" w:rsidRDefault="003854D8" w:rsidP="00DC2ED9">
            <w:pPr>
              <w:suppressAutoHyphens/>
              <w:spacing w:after="0" w:line="240" w:lineRule="auto"/>
              <w:jc w:val="center"/>
              <w:rPr>
                <w:rFonts w:ascii="Times New Roman" w:hAnsi="Times New Roman"/>
              </w:rPr>
            </w:pPr>
          </w:p>
        </w:tc>
        <w:tc>
          <w:tcPr>
            <w:tcW w:w="1368" w:type="pct"/>
            <w:gridSpan w:val="4"/>
          </w:tcPr>
          <w:p w14:paraId="0288E3C4" w14:textId="77777777" w:rsidR="003854D8" w:rsidRPr="00645845" w:rsidRDefault="003854D8" w:rsidP="00DC2ED9">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894" w:type="pct"/>
            <w:gridSpan w:val="2"/>
            <w:vMerge w:val="restart"/>
            <w:vAlign w:val="center"/>
          </w:tcPr>
          <w:p w14:paraId="58969631" w14:textId="77777777" w:rsidR="003854D8" w:rsidRPr="00645845" w:rsidRDefault="003854D8" w:rsidP="00DC2ED9">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29" w:type="pct"/>
            <w:tcBorders>
              <w:bottom w:val="nil"/>
            </w:tcBorders>
            <w:vAlign w:val="center"/>
          </w:tcPr>
          <w:p w14:paraId="240CB44A" w14:textId="77777777" w:rsidR="003854D8" w:rsidRPr="00B26BD5" w:rsidRDefault="003854D8" w:rsidP="00DC2ED9">
            <w:pPr>
              <w:spacing w:after="0" w:line="240" w:lineRule="auto"/>
              <w:rPr>
                <w:rFonts w:ascii="Times New Roman" w:hAnsi="Times New Roman"/>
                <w:i/>
              </w:rPr>
            </w:pPr>
          </w:p>
        </w:tc>
        <w:tc>
          <w:tcPr>
            <w:tcW w:w="470" w:type="pct"/>
            <w:vMerge/>
          </w:tcPr>
          <w:p w14:paraId="166D473D" w14:textId="77777777" w:rsidR="003854D8" w:rsidRPr="00B26BD5" w:rsidRDefault="003854D8" w:rsidP="00DC2ED9">
            <w:pPr>
              <w:spacing w:after="0" w:line="240" w:lineRule="auto"/>
              <w:rPr>
                <w:rFonts w:ascii="Times New Roman" w:hAnsi="Times New Roman"/>
                <w:i/>
              </w:rPr>
            </w:pPr>
          </w:p>
        </w:tc>
      </w:tr>
      <w:tr w:rsidR="003854D8" w:rsidRPr="00B26BD5" w14:paraId="18F6E101" w14:textId="77777777" w:rsidTr="00ED65A8">
        <w:tc>
          <w:tcPr>
            <w:tcW w:w="601" w:type="pct"/>
            <w:vMerge/>
          </w:tcPr>
          <w:p w14:paraId="72BD32CE" w14:textId="77777777" w:rsidR="003854D8" w:rsidRPr="00B26BD5" w:rsidRDefault="003854D8" w:rsidP="00DC2ED9">
            <w:pPr>
              <w:spacing w:after="0" w:line="240" w:lineRule="auto"/>
              <w:rPr>
                <w:rFonts w:ascii="Times New Roman" w:hAnsi="Times New Roman"/>
                <w:i/>
              </w:rPr>
            </w:pPr>
          </w:p>
        </w:tc>
        <w:tc>
          <w:tcPr>
            <w:tcW w:w="672" w:type="pct"/>
            <w:vMerge/>
            <w:vAlign w:val="center"/>
          </w:tcPr>
          <w:p w14:paraId="5F5306CA" w14:textId="77777777" w:rsidR="003854D8" w:rsidRPr="00B26BD5" w:rsidRDefault="003854D8" w:rsidP="00DC2ED9">
            <w:pPr>
              <w:spacing w:after="0" w:line="240" w:lineRule="auto"/>
              <w:rPr>
                <w:rFonts w:ascii="Times New Roman" w:hAnsi="Times New Roman"/>
                <w:i/>
              </w:rPr>
            </w:pPr>
          </w:p>
        </w:tc>
        <w:tc>
          <w:tcPr>
            <w:tcW w:w="466" w:type="pct"/>
            <w:vMerge/>
            <w:vAlign w:val="center"/>
          </w:tcPr>
          <w:p w14:paraId="0F385A43" w14:textId="77777777" w:rsidR="003854D8" w:rsidRPr="00B26BD5" w:rsidRDefault="003854D8" w:rsidP="00DC2ED9">
            <w:pPr>
              <w:spacing w:after="0" w:line="240" w:lineRule="auto"/>
              <w:rPr>
                <w:rFonts w:ascii="Times New Roman" w:hAnsi="Times New Roman"/>
                <w:i/>
                <w:iCs/>
              </w:rPr>
            </w:pPr>
          </w:p>
        </w:tc>
        <w:tc>
          <w:tcPr>
            <w:tcW w:w="200" w:type="pct"/>
            <w:vMerge/>
          </w:tcPr>
          <w:p w14:paraId="7FEB7EDF" w14:textId="77777777" w:rsidR="003854D8" w:rsidRPr="00B26BD5" w:rsidRDefault="003854D8" w:rsidP="00DC2ED9">
            <w:pPr>
              <w:suppressAutoHyphens/>
              <w:spacing w:after="0" w:line="240" w:lineRule="auto"/>
              <w:jc w:val="center"/>
              <w:rPr>
                <w:rFonts w:ascii="Times New Roman" w:hAnsi="Times New Roman"/>
                <w:sz w:val="20"/>
                <w:szCs w:val="20"/>
              </w:rPr>
            </w:pPr>
          </w:p>
        </w:tc>
        <w:tc>
          <w:tcPr>
            <w:tcW w:w="369" w:type="pct"/>
            <w:vMerge w:val="restart"/>
            <w:vAlign w:val="center"/>
          </w:tcPr>
          <w:p w14:paraId="086F3C9B" w14:textId="77777777" w:rsidR="003854D8" w:rsidRPr="00B26BD5" w:rsidRDefault="003854D8" w:rsidP="00DC2ED9">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2E74C912" w14:textId="77777777" w:rsidR="003854D8" w:rsidRPr="00B26BD5" w:rsidRDefault="003854D8" w:rsidP="00DC2ED9">
            <w:pPr>
              <w:suppressAutoHyphens/>
              <w:spacing w:line="240" w:lineRule="auto"/>
              <w:jc w:val="center"/>
              <w:rPr>
                <w:rFonts w:ascii="Times New Roman" w:hAnsi="Times New Roman"/>
                <w:i/>
              </w:rPr>
            </w:pPr>
          </w:p>
        </w:tc>
        <w:tc>
          <w:tcPr>
            <w:tcW w:w="999" w:type="pct"/>
            <w:gridSpan w:val="3"/>
            <w:vAlign w:val="center"/>
          </w:tcPr>
          <w:p w14:paraId="51528B4F" w14:textId="77777777" w:rsidR="003854D8" w:rsidRPr="00672E47" w:rsidRDefault="003854D8" w:rsidP="00DC2ED9">
            <w:pPr>
              <w:suppressAutoHyphens/>
              <w:spacing w:after="0" w:line="240" w:lineRule="auto"/>
              <w:jc w:val="center"/>
              <w:rPr>
                <w:rFonts w:ascii="Times New Roman" w:hAnsi="Times New Roman"/>
              </w:rPr>
            </w:pPr>
            <w:r w:rsidRPr="00672E47">
              <w:rPr>
                <w:rFonts w:ascii="Times New Roman" w:hAnsi="Times New Roman"/>
              </w:rPr>
              <w:t>В том числе</w:t>
            </w:r>
          </w:p>
        </w:tc>
        <w:tc>
          <w:tcPr>
            <w:tcW w:w="894" w:type="pct"/>
            <w:gridSpan w:val="2"/>
            <w:vMerge/>
            <w:vAlign w:val="center"/>
          </w:tcPr>
          <w:p w14:paraId="66B73262" w14:textId="77777777" w:rsidR="003854D8" w:rsidRPr="00B26BD5" w:rsidRDefault="003854D8" w:rsidP="00DC2ED9">
            <w:pPr>
              <w:suppressAutoHyphens/>
              <w:spacing w:after="0" w:line="240" w:lineRule="auto"/>
              <w:jc w:val="center"/>
              <w:rPr>
                <w:rFonts w:ascii="Times New Roman" w:hAnsi="Times New Roman"/>
                <w:i/>
              </w:rPr>
            </w:pPr>
          </w:p>
        </w:tc>
        <w:tc>
          <w:tcPr>
            <w:tcW w:w="329" w:type="pct"/>
            <w:vMerge w:val="restart"/>
            <w:tcBorders>
              <w:top w:val="nil"/>
            </w:tcBorders>
            <w:vAlign w:val="center"/>
          </w:tcPr>
          <w:p w14:paraId="1D14CDE5" w14:textId="77777777" w:rsidR="003854D8" w:rsidRPr="00210035" w:rsidRDefault="003854D8" w:rsidP="00DC2ED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Консуль-тации</w:t>
            </w:r>
            <w:r>
              <w:rPr>
                <w:rStyle w:val="ad"/>
                <w:rFonts w:ascii="Times New Roman" w:hAnsi="Times New Roman"/>
                <w:sz w:val="20"/>
                <w:szCs w:val="20"/>
              </w:rPr>
              <w:footnoteReference w:id="11"/>
            </w:r>
            <w:r>
              <w:rPr>
                <w:rFonts w:ascii="Times New Roman" w:hAnsi="Times New Roman"/>
                <w:sz w:val="20"/>
                <w:szCs w:val="20"/>
              </w:rPr>
              <w:t xml:space="preserve"> </w:t>
            </w:r>
          </w:p>
        </w:tc>
        <w:tc>
          <w:tcPr>
            <w:tcW w:w="470" w:type="pct"/>
            <w:vMerge/>
          </w:tcPr>
          <w:p w14:paraId="422B7A12" w14:textId="77777777" w:rsidR="003854D8" w:rsidRPr="00B26BD5" w:rsidRDefault="003854D8" w:rsidP="00DC2ED9">
            <w:pPr>
              <w:spacing w:after="0" w:line="240" w:lineRule="auto"/>
              <w:rPr>
                <w:rFonts w:ascii="Times New Roman" w:hAnsi="Times New Roman"/>
                <w:i/>
              </w:rPr>
            </w:pPr>
          </w:p>
        </w:tc>
      </w:tr>
      <w:tr w:rsidR="003854D8" w:rsidRPr="00B26BD5" w14:paraId="5E03E035" w14:textId="77777777" w:rsidTr="003348F4">
        <w:trPr>
          <w:cantSplit/>
          <w:trHeight w:val="926"/>
        </w:trPr>
        <w:tc>
          <w:tcPr>
            <w:tcW w:w="601" w:type="pct"/>
            <w:vMerge/>
          </w:tcPr>
          <w:p w14:paraId="52229C62" w14:textId="77777777" w:rsidR="003854D8" w:rsidRPr="00B26BD5" w:rsidRDefault="003854D8" w:rsidP="00DC2ED9">
            <w:pPr>
              <w:spacing w:after="0" w:line="240" w:lineRule="auto"/>
              <w:rPr>
                <w:rFonts w:ascii="Times New Roman" w:hAnsi="Times New Roman"/>
                <w:i/>
              </w:rPr>
            </w:pPr>
          </w:p>
        </w:tc>
        <w:tc>
          <w:tcPr>
            <w:tcW w:w="672" w:type="pct"/>
            <w:vMerge/>
            <w:vAlign w:val="center"/>
          </w:tcPr>
          <w:p w14:paraId="14D63E36" w14:textId="77777777" w:rsidR="003854D8" w:rsidRPr="00B26BD5" w:rsidRDefault="003854D8" w:rsidP="00DC2ED9">
            <w:pPr>
              <w:spacing w:after="0" w:line="240" w:lineRule="auto"/>
              <w:rPr>
                <w:rFonts w:ascii="Times New Roman" w:hAnsi="Times New Roman"/>
                <w:i/>
              </w:rPr>
            </w:pPr>
          </w:p>
        </w:tc>
        <w:tc>
          <w:tcPr>
            <w:tcW w:w="466" w:type="pct"/>
            <w:vMerge/>
            <w:vAlign w:val="center"/>
          </w:tcPr>
          <w:p w14:paraId="7A1D5297" w14:textId="77777777" w:rsidR="003854D8" w:rsidRPr="00B26BD5" w:rsidRDefault="003854D8" w:rsidP="00DC2ED9">
            <w:pPr>
              <w:spacing w:after="0" w:line="240" w:lineRule="auto"/>
              <w:rPr>
                <w:rFonts w:ascii="Times New Roman" w:hAnsi="Times New Roman"/>
                <w:i/>
              </w:rPr>
            </w:pPr>
          </w:p>
        </w:tc>
        <w:tc>
          <w:tcPr>
            <w:tcW w:w="200" w:type="pct"/>
            <w:vMerge/>
          </w:tcPr>
          <w:p w14:paraId="51F654CE" w14:textId="77777777" w:rsidR="003854D8" w:rsidRPr="00B26BD5" w:rsidRDefault="003854D8" w:rsidP="00DC2ED9">
            <w:pPr>
              <w:suppressAutoHyphens/>
              <w:spacing w:after="0" w:line="240" w:lineRule="auto"/>
              <w:jc w:val="center"/>
              <w:rPr>
                <w:rFonts w:ascii="Times New Roman" w:hAnsi="Times New Roman"/>
                <w:i/>
                <w:sz w:val="20"/>
                <w:szCs w:val="20"/>
              </w:rPr>
            </w:pPr>
          </w:p>
        </w:tc>
        <w:tc>
          <w:tcPr>
            <w:tcW w:w="369" w:type="pct"/>
            <w:vMerge/>
            <w:vAlign w:val="center"/>
          </w:tcPr>
          <w:p w14:paraId="722036AE" w14:textId="77777777" w:rsidR="003854D8" w:rsidRPr="00B26BD5" w:rsidRDefault="003854D8" w:rsidP="00DC2ED9">
            <w:pPr>
              <w:suppressAutoHyphens/>
              <w:spacing w:after="0" w:line="240" w:lineRule="auto"/>
              <w:jc w:val="center"/>
              <w:rPr>
                <w:rFonts w:ascii="Times New Roman" w:hAnsi="Times New Roman"/>
                <w:i/>
                <w:sz w:val="20"/>
                <w:szCs w:val="20"/>
              </w:rPr>
            </w:pPr>
          </w:p>
        </w:tc>
        <w:tc>
          <w:tcPr>
            <w:tcW w:w="195" w:type="pct"/>
            <w:textDirection w:val="btLr"/>
            <w:vAlign w:val="center"/>
          </w:tcPr>
          <w:p w14:paraId="58DE94DD" w14:textId="77777777" w:rsidR="003854D8" w:rsidRPr="00672E47" w:rsidRDefault="003854D8" w:rsidP="00DC2ED9">
            <w:pPr>
              <w:suppressAutoHyphens/>
              <w:spacing w:after="0" w:line="240" w:lineRule="auto"/>
              <w:ind w:left="113" w:right="113"/>
              <w:jc w:val="center"/>
              <w:rPr>
                <w:rFonts w:ascii="Times New Roman" w:hAnsi="Times New Roman"/>
                <w:iCs/>
                <w:sz w:val="20"/>
                <w:szCs w:val="20"/>
              </w:rPr>
            </w:pPr>
            <w:r w:rsidRPr="00672E47">
              <w:rPr>
                <w:rFonts w:ascii="Times New Roman" w:hAnsi="Times New Roman"/>
                <w:iCs/>
                <w:sz w:val="20"/>
                <w:szCs w:val="20"/>
              </w:rPr>
              <w:t>Промежут. аттест.</w:t>
            </w:r>
          </w:p>
        </w:tc>
        <w:tc>
          <w:tcPr>
            <w:tcW w:w="390" w:type="pct"/>
            <w:vAlign w:val="center"/>
          </w:tcPr>
          <w:p w14:paraId="6E01D29A" w14:textId="77777777" w:rsidR="003854D8" w:rsidRPr="00672E47" w:rsidRDefault="003854D8" w:rsidP="00DC2ED9">
            <w:pPr>
              <w:suppressAutoHyphens/>
              <w:spacing w:after="0" w:line="240" w:lineRule="auto"/>
              <w:ind w:left="-57" w:right="-57"/>
              <w:jc w:val="center"/>
              <w:rPr>
                <w:rFonts w:ascii="Times New Roman" w:hAnsi="Times New Roman"/>
                <w:color w:val="000000"/>
                <w:sz w:val="20"/>
                <w:szCs w:val="20"/>
              </w:rPr>
            </w:pPr>
            <w:r w:rsidRPr="00672E47">
              <w:rPr>
                <w:rFonts w:ascii="Times New Roman" w:hAnsi="Times New Roman"/>
                <w:color w:val="000000"/>
                <w:sz w:val="20"/>
                <w:szCs w:val="20"/>
              </w:rPr>
              <w:t>Лаборат. и практ. занятий</w:t>
            </w:r>
          </w:p>
        </w:tc>
        <w:tc>
          <w:tcPr>
            <w:tcW w:w="414" w:type="pct"/>
            <w:vAlign w:val="center"/>
          </w:tcPr>
          <w:p w14:paraId="56F9427F" w14:textId="77777777" w:rsidR="003854D8" w:rsidRPr="00672E47" w:rsidRDefault="003854D8" w:rsidP="00DC2ED9">
            <w:pPr>
              <w:suppressAutoHyphens/>
              <w:spacing w:after="0" w:line="240" w:lineRule="auto"/>
              <w:ind w:left="-57" w:right="-57"/>
              <w:jc w:val="center"/>
              <w:rPr>
                <w:rFonts w:ascii="Times New Roman" w:hAnsi="Times New Roman"/>
                <w:sz w:val="20"/>
                <w:szCs w:val="20"/>
              </w:rPr>
            </w:pPr>
            <w:r w:rsidRPr="00672E47">
              <w:rPr>
                <w:rFonts w:ascii="Times New Roman" w:hAnsi="Times New Roman"/>
                <w:sz w:val="20"/>
                <w:szCs w:val="20"/>
              </w:rPr>
              <w:t>Курсовых работ (проектов)</w:t>
            </w:r>
            <w:r w:rsidRPr="00672E47">
              <w:rPr>
                <w:rStyle w:val="ad"/>
                <w:rFonts w:ascii="Times New Roman" w:hAnsi="Times New Roman"/>
                <w:sz w:val="20"/>
                <w:szCs w:val="20"/>
              </w:rPr>
              <w:footnoteReference w:id="12"/>
            </w:r>
          </w:p>
        </w:tc>
        <w:tc>
          <w:tcPr>
            <w:tcW w:w="308" w:type="pct"/>
            <w:vAlign w:val="center"/>
          </w:tcPr>
          <w:p w14:paraId="3378F959" w14:textId="77777777" w:rsidR="003854D8" w:rsidRPr="00B26BD5" w:rsidRDefault="003854D8"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Учебная</w:t>
            </w:r>
          </w:p>
          <w:p w14:paraId="4302A4CC" w14:textId="77777777" w:rsidR="003854D8" w:rsidRPr="00B26BD5" w:rsidRDefault="003854D8" w:rsidP="00DC2ED9">
            <w:pPr>
              <w:suppressAutoHyphens/>
              <w:spacing w:after="0" w:line="240" w:lineRule="auto"/>
              <w:ind w:left="-57" w:right="-57"/>
              <w:jc w:val="center"/>
              <w:rPr>
                <w:rFonts w:ascii="Times New Roman" w:hAnsi="Times New Roman"/>
                <w:i/>
                <w:sz w:val="20"/>
                <w:szCs w:val="20"/>
              </w:rPr>
            </w:pPr>
          </w:p>
        </w:tc>
        <w:tc>
          <w:tcPr>
            <w:tcW w:w="586" w:type="pct"/>
            <w:vAlign w:val="center"/>
          </w:tcPr>
          <w:p w14:paraId="5778FB4D" w14:textId="77777777" w:rsidR="003854D8" w:rsidRPr="00B26BD5" w:rsidRDefault="003854D8"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574DA6F7" w14:textId="77777777" w:rsidR="003854D8" w:rsidRPr="00B26BD5" w:rsidRDefault="003854D8" w:rsidP="00DC2ED9">
            <w:pPr>
              <w:suppressAutoHyphens/>
              <w:spacing w:after="0" w:line="240" w:lineRule="auto"/>
              <w:ind w:left="-57" w:right="-57"/>
              <w:jc w:val="center"/>
              <w:rPr>
                <w:rFonts w:ascii="Times New Roman" w:hAnsi="Times New Roman"/>
                <w:i/>
                <w:sz w:val="20"/>
                <w:szCs w:val="20"/>
              </w:rPr>
            </w:pPr>
          </w:p>
        </w:tc>
        <w:tc>
          <w:tcPr>
            <w:tcW w:w="329" w:type="pct"/>
            <w:vMerge/>
            <w:vAlign w:val="center"/>
          </w:tcPr>
          <w:p w14:paraId="590B4472" w14:textId="77777777" w:rsidR="003854D8" w:rsidRPr="00B26BD5" w:rsidRDefault="003854D8" w:rsidP="00DC2ED9">
            <w:pPr>
              <w:spacing w:after="0" w:line="240" w:lineRule="auto"/>
              <w:rPr>
                <w:rFonts w:ascii="Times New Roman" w:hAnsi="Times New Roman"/>
                <w:i/>
              </w:rPr>
            </w:pPr>
          </w:p>
        </w:tc>
        <w:tc>
          <w:tcPr>
            <w:tcW w:w="470" w:type="pct"/>
            <w:vMerge/>
          </w:tcPr>
          <w:p w14:paraId="204DA6C7" w14:textId="77777777" w:rsidR="003854D8" w:rsidRPr="00B26BD5" w:rsidRDefault="003854D8" w:rsidP="00DC2ED9">
            <w:pPr>
              <w:spacing w:after="0" w:line="240" w:lineRule="auto"/>
              <w:rPr>
                <w:rFonts w:ascii="Times New Roman" w:hAnsi="Times New Roman"/>
                <w:i/>
              </w:rPr>
            </w:pPr>
          </w:p>
        </w:tc>
      </w:tr>
      <w:tr w:rsidR="003854D8" w:rsidRPr="00B26BD5" w14:paraId="14B708CD" w14:textId="77777777" w:rsidTr="00ED65A8">
        <w:trPr>
          <w:trHeight w:val="415"/>
        </w:trPr>
        <w:tc>
          <w:tcPr>
            <w:tcW w:w="601" w:type="pct"/>
          </w:tcPr>
          <w:p w14:paraId="23E5B12A" w14:textId="77777777" w:rsidR="003854D8" w:rsidRPr="001818EA" w:rsidRDefault="003854D8"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ПК 3.1.- 3.2.</w:t>
            </w:r>
          </w:p>
          <w:p w14:paraId="3DCA686E" w14:textId="77777777" w:rsidR="003854D8" w:rsidRPr="001818EA" w:rsidRDefault="003854D8"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ОК 01-07, 09,10</w:t>
            </w:r>
          </w:p>
        </w:tc>
        <w:tc>
          <w:tcPr>
            <w:tcW w:w="672" w:type="pct"/>
          </w:tcPr>
          <w:p w14:paraId="19152B71" w14:textId="77777777" w:rsidR="003854D8" w:rsidRPr="001818EA" w:rsidRDefault="003854D8"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МДК 03.01.</w:t>
            </w:r>
          </w:p>
          <w:p w14:paraId="5C303B9B" w14:textId="77777777" w:rsidR="003854D8" w:rsidRPr="001818EA" w:rsidRDefault="003854D8"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Основы управления производством полиграфической продукции</w:t>
            </w:r>
          </w:p>
        </w:tc>
        <w:tc>
          <w:tcPr>
            <w:tcW w:w="466" w:type="pct"/>
            <w:vAlign w:val="center"/>
          </w:tcPr>
          <w:p w14:paraId="416B93EF" w14:textId="77777777" w:rsidR="003854D8" w:rsidRPr="003854D8" w:rsidRDefault="003854D8" w:rsidP="003854D8">
            <w:pPr>
              <w:widowControl w:val="0"/>
              <w:spacing w:after="0" w:line="240" w:lineRule="auto"/>
              <w:jc w:val="center"/>
              <w:rPr>
                <w:rFonts w:ascii="Times New Roman" w:hAnsi="Times New Roman"/>
                <w:b/>
                <w:bCs/>
                <w:sz w:val="24"/>
                <w:szCs w:val="24"/>
              </w:rPr>
            </w:pPr>
            <w:r w:rsidRPr="003854D8">
              <w:rPr>
                <w:rFonts w:ascii="Times New Roman" w:hAnsi="Times New Roman"/>
                <w:b/>
                <w:bCs/>
                <w:sz w:val="24"/>
                <w:szCs w:val="24"/>
              </w:rPr>
              <w:t>302</w:t>
            </w:r>
          </w:p>
        </w:tc>
        <w:tc>
          <w:tcPr>
            <w:tcW w:w="200" w:type="pct"/>
            <w:vAlign w:val="center"/>
          </w:tcPr>
          <w:p w14:paraId="5716FD82" w14:textId="77777777" w:rsidR="003854D8" w:rsidRPr="00E3684B" w:rsidRDefault="00C67ADB" w:rsidP="000636D1">
            <w:pPr>
              <w:widowControl w:val="0"/>
              <w:spacing w:after="0" w:line="240" w:lineRule="auto"/>
              <w:jc w:val="center"/>
              <w:rPr>
                <w:rFonts w:ascii="Times New Roman" w:hAnsi="Times New Roman"/>
                <w:color w:val="000000" w:themeColor="text1"/>
                <w:sz w:val="24"/>
                <w:szCs w:val="24"/>
              </w:rPr>
            </w:pPr>
            <w:r w:rsidRPr="00E3684B">
              <w:rPr>
                <w:rFonts w:ascii="Times New Roman" w:hAnsi="Times New Roman"/>
                <w:color w:val="000000" w:themeColor="text1"/>
                <w:sz w:val="24"/>
                <w:szCs w:val="24"/>
              </w:rPr>
              <w:t>38</w:t>
            </w:r>
          </w:p>
        </w:tc>
        <w:tc>
          <w:tcPr>
            <w:tcW w:w="369" w:type="pct"/>
            <w:vAlign w:val="center"/>
          </w:tcPr>
          <w:p w14:paraId="28083B38" w14:textId="77777777" w:rsidR="003854D8" w:rsidRPr="003854D8" w:rsidRDefault="003854D8" w:rsidP="003854D8">
            <w:pPr>
              <w:widowControl w:val="0"/>
              <w:spacing w:after="0" w:line="240" w:lineRule="auto"/>
              <w:jc w:val="center"/>
              <w:rPr>
                <w:rFonts w:ascii="Times New Roman" w:hAnsi="Times New Roman"/>
                <w:b/>
                <w:bCs/>
                <w:sz w:val="24"/>
                <w:szCs w:val="24"/>
              </w:rPr>
            </w:pPr>
            <w:r w:rsidRPr="003854D8">
              <w:rPr>
                <w:rFonts w:ascii="Times New Roman" w:hAnsi="Times New Roman"/>
                <w:b/>
                <w:bCs/>
                <w:sz w:val="24"/>
                <w:szCs w:val="24"/>
              </w:rPr>
              <w:t>302</w:t>
            </w:r>
          </w:p>
        </w:tc>
        <w:tc>
          <w:tcPr>
            <w:tcW w:w="195" w:type="pct"/>
            <w:vAlign w:val="center"/>
          </w:tcPr>
          <w:p w14:paraId="5ED4A8C3" w14:textId="77777777" w:rsidR="003854D8" w:rsidRPr="001818EA" w:rsidRDefault="00C67ADB" w:rsidP="003854D8">
            <w:pPr>
              <w:widowControl w:val="0"/>
              <w:spacing w:after="0" w:line="240" w:lineRule="auto"/>
              <w:jc w:val="center"/>
              <w:rPr>
                <w:rFonts w:ascii="Times New Roman" w:hAnsi="Times New Roman"/>
                <w:i/>
                <w:sz w:val="24"/>
                <w:szCs w:val="24"/>
              </w:rPr>
            </w:pPr>
            <w:r>
              <w:rPr>
                <w:rFonts w:ascii="Times New Roman" w:hAnsi="Times New Roman"/>
                <w:i/>
                <w:sz w:val="24"/>
                <w:szCs w:val="24"/>
              </w:rPr>
              <w:t>6</w:t>
            </w:r>
          </w:p>
        </w:tc>
        <w:tc>
          <w:tcPr>
            <w:tcW w:w="390" w:type="pct"/>
            <w:vAlign w:val="center"/>
          </w:tcPr>
          <w:p w14:paraId="1F5B1D61" w14:textId="77777777" w:rsidR="003854D8" w:rsidRPr="003854D8" w:rsidRDefault="003854D8" w:rsidP="003854D8">
            <w:pPr>
              <w:widowControl w:val="0"/>
              <w:spacing w:after="0" w:line="240" w:lineRule="auto"/>
              <w:jc w:val="center"/>
              <w:rPr>
                <w:rFonts w:ascii="Times New Roman" w:hAnsi="Times New Roman"/>
                <w:i/>
                <w:sz w:val="24"/>
                <w:szCs w:val="24"/>
              </w:rPr>
            </w:pPr>
            <w:r w:rsidRPr="003854D8">
              <w:rPr>
                <w:rFonts w:ascii="Times New Roman" w:hAnsi="Times New Roman"/>
                <w:sz w:val="24"/>
                <w:szCs w:val="24"/>
              </w:rPr>
              <w:t>78</w:t>
            </w:r>
          </w:p>
        </w:tc>
        <w:tc>
          <w:tcPr>
            <w:tcW w:w="414" w:type="pct"/>
            <w:vAlign w:val="center"/>
          </w:tcPr>
          <w:p w14:paraId="0582D23B" w14:textId="77777777" w:rsidR="003854D8" w:rsidRPr="001818EA" w:rsidRDefault="003854D8" w:rsidP="003854D8">
            <w:pPr>
              <w:widowControl w:val="0"/>
              <w:spacing w:after="0" w:line="240" w:lineRule="auto"/>
              <w:jc w:val="center"/>
              <w:rPr>
                <w:rFonts w:ascii="Times New Roman" w:hAnsi="Times New Roman"/>
                <w:i/>
                <w:sz w:val="24"/>
                <w:szCs w:val="24"/>
              </w:rPr>
            </w:pPr>
          </w:p>
        </w:tc>
        <w:tc>
          <w:tcPr>
            <w:tcW w:w="308" w:type="pct"/>
            <w:vAlign w:val="center"/>
          </w:tcPr>
          <w:p w14:paraId="06C7D98F" w14:textId="77777777" w:rsidR="003854D8" w:rsidRPr="003854D8" w:rsidRDefault="003854D8" w:rsidP="003854D8">
            <w:pPr>
              <w:widowControl w:val="0"/>
              <w:spacing w:after="0" w:line="240" w:lineRule="auto"/>
              <w:jc w:val="center"/>
              <w:rPr>
                <w:rFonts w:ascii="Times New Roman" w:hAnsi="Times New Roman"/>
                <w:b/>
                <w:bCs/>
                <w:i/>
                <w:sz w:val="24"/>
                <w:szCs w:val="24"/>
              </w:rPr>
            </w:pPr>
          </w:p>
        </w:tc>
        <w:tc>
          <w:tcPr>
            <w:tcW w:w="586" w:type="pct"/>
            <w:vAlign w:val="center"/>
          </w:tcPr>
          <w:p w14:paraId="3BF1F84C" w14:textId="77777777" w:rsidR="003854D8" w:rsidRPr="003854D8" w:rsidRDefault="003854D8" w:rsidP="003854D8">
            <w:pPr>
              <w:spacing w:after="0" w:line="240" w:lineRule="auto"/>
              <w:jc w:val="center"/>
              <w:rPr>
                <w:rFonts w:ascii="Times New Roman" w:hAnsi="Times New Roman"/>
                <w:b/>
                <w:bCs/>
                <w:i/>
              </w:rPr>
            </w:pPr>
          </w:p>
        </w:tc>
        <w:tc>
          <w:tcPr>
            <w:tcW w:w="329" w:type="pct"/>
            <w:vAlign w:val="center"/>
          </w:tcPr>
          <w:p w14:paraId="4CCF6209" w14:textId="77777777" w:rsidR="003854D8" w:rsidRDefault="00C67ADB" w:rsidP="003854D8">
            <w:pPr>
              <w:spacing w:after="0" w:line="240" w:lineRule="auto"/>
              <w:jc w:val="center"/>
              <w:rPr>
                <w:rFonts w:ascii="Times New Roman" w:hAnsi="Times New Roman"/>
                <w:i/>
              </w:rPr>
            </w:pPr>
            <w:r>
              <w:rPr>
                <w:rFonts w:ascii="Times New Roman" w:hAnsi="Times New Roman"/>
                <w:i/>
              </w:rPr>
              <w:t>4</w:t>
            </w:r>
          </w:p>
        </w:tc>
        <w:tc>
          <w:tcPr>
            <w:tcW w:w="470" w:type="pct"/>
          </w:tcPr>
          <w:p w14:paraId="4AF0D8B9" w14:textId="77777777" w:rsidR="003854D8" w:rsidRDefault="003854D8" w:rsidP="003854D8">
            <w:pPr>
              <w:spacing w:after="0" w:line="240" w:lineRule="auto"/>
              <w:jc w:val="center"/>
              <w:rPr>
                <w:rFonts w:ascii="Times New Roman" w:hAnsi="Times New Roman"/>
                <w:i/>
              </w:rPr>
            </w:pPr>
            <w:r>
              <w:rPr>
                <w:rFonts w:ascii="Times New Roman" w:hAnsi="Times New Roman"/>
                <w:i/>
              </w:rPr>
              <w:t>-</w:t>
            </w:r>
          </w:p>
        </w:tc>
      </w:tr>
      <w:tr w:rsidR="00165749" w:rsidRPr="00B26BD5" w14:paraId="1991025D" w14:textId="77777777" w:rsidTr="00ED65A8">
        <w:trPr>
          <w:trHeight w:val="415"/>
        </w:trPr>
        <w:tc>
          <w:tcPr>
            <w:tcW w:w="601" w:type="pct"/>
          </w:tcPr>
          <w:p w14:paraId="4CD960E9" w14:textId="77777777" w:rsidR="00165749" w:rsidRPr="001818EA" w:rsidRDefault="00165749"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ПК 1.1.-1.4.</w:t>
            </w:r>
          </w:p>
          <w:p w14:paraId="4A67AC93" w14:textId="77777777" w:rsidR="00165749" w:rsidRPr="001818EA" w:rsidRDefault="00165749"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ОК 01-ОК 11</w:t>
            </w:r>
          </w:p>
        </w:tc>
        <w:tc>
          <w:tcPr>
            <w:tcW w:w="672" w:type="pct"/>
          </w:tcPr>
          <w:p w14:paraId="06546CC1" w14:textId="77777777" w:rsidR="00165749" w:rsidRPr="001818EA" w:rsidRDefault="00165749"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Производственная практика (по профилю специальности), часов</w:t>
            </w:r>
          </w:p>
          <w:p w14:paraId="6FDCEA6C" w14:textId="77777777" w:rsidR="00165749" w:rsidRPr="001818EA" w:rsidRDefault="00165749" w:rsidP="003854D8">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(предусмотрена  концентрированная практика)</w:t>
            </w:r>
          </w:p>
        </w:tc>
        <w:tc>
          <w:tcPr>
            <w:tcW w:w="466" w:type="pct"/>
          </w:tcPr>
          <w:p w14:paraId="091A27ED" w14:textId="77777777" w:rsidR="00165749" w:rsidRPr="003854D8" w:rsidRDefault="00165749" w:rsidP="003854D8">
            <w:pPr>
              <w:widowControl w:val="0"/>
              <w:spacing w:after="0" w:line="240" w:lineRule="auto"/>
              <w:jc w:val="center"/>
              <w:rPr>
                <w:rFonts w:ascii="Times New Roman" w:hAnsi="Times New Roman"/>
                <w:b/>
                <w:bCs/>
                <w:sz w:val="24"/>
                <w:szCs w:val="24"/>
              </w:rPr>
            </w:pPr>
            <w:r w:rsidRPr="003854D8">
              <w:rPr>
                <w:rFonts w:ascii="Times New Roman" w:hAnsi="Times New Roman"/>
                <w:b/>
                <w:bCs/>
                <w:sz w:val="24"/>
                <w:szCs w:val="24"/>
              </w:rPr>
              <w:t>36</w:t>
            </w:r>
          </w:p>
        </w:tc>
        <w:tc>
          <w:tcPr>
            <w:tcW w:w="200" w:type="pct"/>
            <w:shd w:val="clear" w:color="auto" w:fill="BFBFBF" w:themeFill="background1" w:themeFillShade="BF"/>
            <w:vAlign w:val="center"/>
          </w:tcPr>
          <w:p w14:paraId="4B7A57C9" w14:textId="77777777" w:rsidR="00165749" w:rsidRPr="00E3684B" w:rsidRDefault="00C67ADB" w:rsidP="000636D1">
            <w:pPr>
              <w:widowControl w:val="0"/>
              <w:spacing w:after="0" w:line="240" w:lineRule="auto"/>
              <w:jc w:val="center"/>
              <w:rPr>
                <w:rFonts w:ascii="Times New Roman" w:hAnsi="Times New Roman"/>
                <w:color w:val="000000" w:themeColor="text1"/>
                <w:sz w:val="24"/>
                <w:szCs w:val="24"/>
              </w:rPr>
            </w:pPr>
            <w:r w:rsidRPr="00E3684B">
              <w:rPr>
                <w:rFonts w:ascii="Times New Roman" w:hAnsi="Times New Roman"/>
                <w:color w:val="000000" w:themeColor="text1"/>
                <w:sz w:val="24"/>
                <w:szCs w:val="24"/>
              </w:rPr>
              <w:t>36</w:t>
            </w:r>
          </w:p>
        </w:tc>
        <w:tc>
          <w:tcPr>
            <w:tcW w:w="369" w:type="pct"/>
            <w:shd w:val="clear" w:color="auto" w:fill="BFBFBF" w:themeFill="background1" w:themeFillShade="BF"/>
            <w:vAlign w:val="center"/>
          </w:tcPr>
          <w:p w14:paraId="2F8685B3" w14:textId="77777777" w:rsidR="00165749" w:rsidRPr="003854D8" w:rsidRDefault="00165749" w:rsidP="003854D8">
            <w:pPr>
              <w:widowControl w:val="0"/>
              <w:spacing w:after="0" w:line="240" w:lineRule="auto"/>
              <w:jc w:val="center"/>
              <w:rPr>
                <w:rFonts w:ascii="Times New Roman" w:hAnsi="Times New Roman"/>
                <w:b/>
                <w:bCs/>
                <w:i/>
                <w:sz w:val="24"/>
                <w:szCs w:val="24"/>
              </w:rPr>
            </w:pPr>
          </w:p>
        </w:tc>
        <w:tc>
          <w:tcPr>
            <w:tcW w:w="1307" w:type="pct"/>
            <w:gridSpan w:val="4"/>
            <w:shd w:val="clear" w:color="auto" w:fill="BFBFBF" w:themeFill="background1" w:themeFillShade="BF"/>
            <w:vAlign w:val="center"/>
          </w:tcPr>
          <w:p w14:paraId="56C3E909" w14:textId="77777777" w:rsidR="00165749" w:rsidRPr="003854D8" w:rsidRDefault="00165749" w:rsidP="003854D8">
            <w:pPr>
              <w:spacing w:after="0" w:line="240" w:lineRule="auto"/>
              <w:jc w:val="center"/>
              <w:rPr>
                <w:rFonts w:ascii="Times New Roman" w:hAnsi="Times New Roman"/>
                <w:b/>
                <w:bCs/>
                <w:i/>
              </w:rPr>
            </w:pPr>
          </w:p>
        </w:tc>
        <w:tc>
          <w:tcPr>
            <w:tcW w:w="586" w:type="pct"/>
            <w:vAlign w:val="center"/>
          </w:tcPr>
          <w:p w14:paraId="34CFE346" w14:textId="77777777" w:rsidR="00165749" w:rsidRPr="003854D8" w:rsidRDefault="00165749" w:rsidP="003854D8">
            <w:pPr>
              <w:spacing w:after="0" w:line="240" w:lineRule="auto"/>
              <w:jc w:val="center"/>
              <w:rPr>
                <w:rFonts w:ascii="Times New Roman" w:hAnsi="Times New Roman"/>
                <w:b/>
                <w:bCs/>
                <w:i/>
              </w:rPr>
            </w:pPr>
            <w:r w:rsidRPr="003854D8">
              <w:rPr>
                <w:rFonts w:ascii="Times New Roman" w:hAnsi="Times New Roman"/>
                <w:b/>
                <w:bCs/>
                <w:i/>
                <w:sz w:val="24"/>
                <w:szCs w:val="24"/>
              </w:rPr>
              <w:t>36</w:t>
            </w:r>
          </w:p>
        </w:tc>
        <w:tc>
          <w:tcPr>
            <w:tcW w:w="329" w:type="pct"/>
            <w:vAlign w:val="center"/>
          </w:tcPr>
          <w:p w14:paraId="264EC893" w14:textId="77777777" w:rsidR="00165749" w:rsidRDefault="00C67ADB" w:rsidP="003854D8">
            <w:pPr>
              <w:spacing w:after="0" w:line="240" w:lineRule="auto"/>
              <w:jc w:val="center"/>
              <w:rPr>
                <w:rFonts w:ascii="Times New Roman" w:hAnsi="Times New Roman"/>
                <w:i/>
              </w:rPr>
            </w:pPr>
            <w:r>
              <w:rPr>
                <w:rFonts w:ascii="Times New Roman" w:hAnsi="Times New Roman"/>
                <w:i/>
              </w:rPr>
              <w:t>2</w:t>
            </w:r>
          </w:p>
        </w:tc>
        <w:tc>
          <w:tcPr>
            <w:tcW w:w="470" w:type="pct"/>
          </w:tcPr>
          <w:p w14:paraId="37718891" w14:textId="77777777" w:rsidR="00165749" w:rsidRDefault="00165749" w:rsidP="003854D8">
            <w:pPr>
              <w:spacing w:after="0" w:line="240" w:lineRule="auto"/>
              <w:jc w:val="center"/>
              <w:rPr>
                <w:rFonts w:ascii="Times New Roman" w:hAnsi="Times New Roman"/>
                <w:i/>
              </w:rPr>
            </w:pPr>
          </w:p>
        </w:tc>
      </w:tr>
      <w:tr w:rsidR="00165749" w:rsidRPr="00B26BD5" w14:paraId="6A358B48" w14:textId="77777777" w:rsidTr="00ED65A8">
        <w:trPr>
          <w:trHeight w:val="276"/>
        </w:trPr>
        <w:tc>
          <w:tcPr>
            <w:tcW w:w="601" w:type="pct"/>
          </w:tcPr>
          <w:p w14:paraId="6B145B89" w14:textId="77777777" w:rsidR="00165749" w:rsidRPr="001818EA" w:rsidRDefault="00165749" w:rsidP="003854D8">
            <w:pPr>
              <w:widowControl w:val="0"/>
              <w:spacing w:after="0" w:line="240" w:lineRule="auto"/>
              <w:rPr>
                <w:rFonts w:ascii="Times New Roman" w:hAnsi="Times New Roman"/>
                <w:sz w:val="24"/>
                <w:szCs w:val="24"/>
              </w:rPr>
            </w:pPr>
          </w:p>
        </w:tc>
        <w:tc>
          <w:tcPr>
            <w:tcW w:w="672" w:type="pct"/>
          </w:tcPr>
          <w:p w14:paraId="070887FD" w14:textId="77777777" w:rsidR="00165749" w:rsidRPr="00E3684B" w:rsidRDefault="00165749" w:rsidP="003854D8">
            <w:pPr>
              <w:widowControl w:val="0"/>
              <w:spacing w:after="0" w:line="240" w:lineRule="auto"/>
              <w:rPr>
                <w:rFonts w:ascii="Times New Roman" w:hAnsi="Times New Roman"/>
                <w:b/>
                <w:sz w:val="24"/>
                <w:szCs w:val="24"/>
              </w:rPr>
            </w:pPr>
            <w:r w:rsidRPr="00E3684B">
              <w:rPr>
                <w:rFonts w:ascii="Times New Roman" w:hAnsi="Times New Roman"/>
                <w:b/>
                <w:sz w:val="24"/>
                <w:szCs w:val="24"/>
              </w:rPr>
              <w:t>Промежуточная аттестация</w:t>
            </w:r>
          </w:p>
          <w:p w14:paraId="6D55BA11" w14:textId="77777777" w:rsidR="00C67ADB" w:rsidRPr="00C67ADB" w:rsidRDefault="00C67ADB" w:rsidP="003854D8">
            <w:pPr>
              <w:widowControl w:val="0"/>
              <w:spacing w:after="0" w:line="240" w:lineRule="auto"/>
              <w:rPr>
                <w:rFonts w:ascii="Times New Roman" w:hAnsi="Times New Roman"/>
                <w:b/>
                <w:color w:val="000000" w:themeColor="text1"/>
                <w:sz w:val="24"/>
                <w:szCs w:val="24"/>
              </w:rPr>
            </w:pPr>
            <w:r w:rsidRPr="00C67ADB">
              <w:rPr>
                <w:rFonts w:ascii="Times New Roman" w:hAnsi="Times New Roman"/>
                <w:bCs/>
                <w:color w:val="000000" w:themeColor="text1"/>
              </w:rPr>
              <w:t>(</w:t>
            </w:r>
            <w:r w:rsidR="00E3684B">
              <w:rPr>
                <w:rFonts w:ascii="Times New Roman" w:hAnsi="Times New Roman"/>
                <w:bCs/>
                <w:color w:val="000000" w:themeColor="text1"/>
              </w:rPr>
              <w:t>э</w:t>
            </w:r>
            <w:r w:rsidRPr="00C67ADB">
              <w:rPr>
                <w:rFonts w:ascii="Times New Roman" w:hAnsi="Times New Roman"/>
                <w:bCs/>
                <w:color w:val="000000" w:themeColor="text1"/>
              </w:rPr>
              <w:t>кзамен по ПМ)</w:t>
            </w:r>
          </w:p>
        </w:tc>
        <w:tc>
          <w:tcPr>
            <w:tcW w:w="466" w:type="pct"/>
          </w:tcPr>
          <w:p w14:paraId="0CD0111F" w14:textId="77777777" w:rsidR="00165749" w:rsidRPr="003854D8" w:rsidRDefault="00165749" w:rsidP="003854D8">
            <w:pPr>
              <w:widowControl w:val="0"/>
              <w:spacing w:after="0" w:line="240" w:lineRule="auto"/>
              <w:jc w:val="center"/>
              <w:rPr>
                <w:rFonts w:ascii="Times New Roman" w:hAnsi="Times New Roman"/>
                <w:b/>
                <w:bCs/>
                <w:sz w:val="24"/>
                <w:szCs w:val="24"/>
              </w:rPr>
            </w:pPr>
            <w:r w:rsidRPr="003854D8">
              <w:rPr>
                <w:rFonts w:ascii="Times New Roman" w:hAnsi="Times New Roman"/>
                <w:b/>
                <w:bCs/>
                <w:sz w:val="24"/>
                <w:szCs w:val="24"/>
              </w:rPr>
              <w:t>6</w:t>
            </w:r>
          </w:p>
        </w:tc>
        <w:tc>
          <w:tcPr>
            <w:tcW w:w="200" w:type="pct"/>
            <w:shd w:val="clear" w:color="auto" w:fill="BFBFBF" w:themeFill="background1" w:themeFillShade="BF"/>
            <w:vAlign w:val="center"/>
          </w:tcPr>
          <w:p w14:paraId="252D77F4" w14:textId="77777777" w:rsidR="00165749" w:rsidRPr="001818EA" w:rsidRDefault="00165749" w:rsidP="003854D8">
            <w:pPr>
              <w:widowControl w:val="0"/>
              <w:spacing w:after="0" w:line="240" w:lineRule="auto"/>
              <w:rPr>
                <w:rFonts w:ascii="Times New Roman" w:hAnsi="Times New Roman"/>
                <w:sz w:val="24"/>
                <w:szCs w:val="24"/>
              </w:rPr>
            </w:pPr>
          </w:p>
        </w:tc>
        <w:tc>
          <w:tcPr>
            <w:tcW w:w="369" w:type="pct"/>
            <w:shd w:val="clear" w:color="auto" w:fill="BFBFBF" w:themeFill="background1" w:themeFillShade="BF"/>
            <w:vAlign w:val="center"/>
          </w:tcPr>
          <w:p w14:paraId="5C5F8D20" w14:textId="77777777" w:rsidR="00165749" w:rsidRPr="003854D8" w:rsidRDefault="00165749" w:rsidP="003854D8">
            <w:pPr>
              <w:widowControl w:val="0"/>
              <w:spacing w:after="0" w:line="240" w:lineRule="auto"/>
              <w:jc w:val="center"/>
              <w:rPr>
                <w:rFonts w:ascii="Times New Roman" w:hAnsi="Times New Roman"/>
                <w:b/>
                <w:bCs/>
                <w:sz w:val="24"/>
                <w:szCs w:val="24"/>
              </w:rPr>
            </w:pPr>
          </w:p>
        </w:tc>
        <w:tc>
          <w:tcPr>
            <w:tcW w:w="1307" w:type="pct"/>
            <w:gridSpan w:val="4"/>
            <w:shd w:val="clear" w:color="auto" w:fill="BFBFBF" w:themeFill="background1" w:themeFillShade="BF"/>
            <w:vAlign w:val="center"/>
          </w:tcPr>
          <w:p w14:paraId="58B5FB63" w14:textId="77777777" w:rsidR="00165749" w:rsidRPr="003854D8" w:rsidRDefault="00165749" w:rsidP="003854D8">
            <w:pPr>
              <w:widowControl w:val="0"/>
              <w:spacing w:after="0" w:line="240" w:lineRule="auto"/>
              <w:jc w:val="center"/>
              <w:rPr>
                <w:rFonts w:ascii="Times New Roman" w:hAnsi="Times New Roman"/>
                <w:b/>
                <w:bCs/>
                <w:i/>
                <w:sz w:val="24"/>
                <w:szCs w:val="24"/>
              </w:rPr>
            </w:pPr>
          </w:p>
        </w:tc>
        <w:tc>
          <w:tcPr>
            <w:tcW w:w="586" w:type="pct"/>
            <w:vAlign w:val="center"/>
          </w:tcPr>
          <w:p w14:paraId="5879DAFB" w14:textId="77777777" w:rsidR="00165749" w:rsidRPr="003854D8" w:rsidRDefault="00165749" w:rsidP="003854D8">
            <w:pPr>
              <w:spacing w:after="0" w:line="240" w:lineRule="auto"/>
              <w:jc w:val="center"/>
              <w:rPr>
                <w:rFonts w:ascii="Times New Roman" w:hAnsi="Times New Roman"/>
                <w:b/>
                <w:bCs/>
                <w:i/>
              </w:rPr>
            </w:pPr>
          </w:p>
        </w:tc>
        <w:tc>
          <w:tcPr>
            <w:tcW w:w="329" w:type="pct"/>
            <w:vAlign w:val="center"/>
          </w:tcPr>
          <w:p w14:paraId="55D2BD1A" w14:textId="77777777" w:rsidR="00165749" w:rsidRDefault="00165749" w:rsidP="003854D8">
            <w:pPr>
              <w:spacing w:after="0" w:line="240" w:lineRule="auto"/>
              <w:jc w:val="center"/>
              <w:rPr>
                <w:rFonts w:ascii="Times New Roman" w:hAnsi="Times New Roman"/>
                <w:i/>
              </w:rPr>
            </w:pPr>
          </w:p>
        </w:tc>
        <w:tc>
          <w:tcPr>
            <w:tcW w:w="470" w:type="pct"/>
          </w:tcPr>
          <w:p w14:paraId="10AD7A32" w14:textId="77777777" w:rsidR="00165749" w:rsidRDefault="00165749" w:rsidP="003854D8">
            <w:pPr>
              <w:spacing w:after="0" w:line="240" w:lineRule="auto"/>
              <w:jc w:val="center"/>
              <w:rPr>
                <w:rFonts w:ascii="Times New Roman" w:hAnsi="Times New Roman"/>
                <w:i/>
              </w:rPr>
            </w:pPr>
          </w:p>
        </w:tc>
      </w:tr>
      <w:tr w:rsidR="003854D8" w:rsidRPr="00B26BD5" w14:paraId="4D06ED47" w14:textId="77777777" w:rsidTr="00ED65A8">
        <w:trPr>
          <w:trHeight w:val="415"/>
        </w:trPr>
        <w:tc>
          <w:tcPr>
            <w:tcW w:w="601" w:type="pct"/>
            <w:vAlign w:val="center"/>
          </w:tcPr>
          <w:p w14:paraId="232D2F10" w14:textId="77777777" w:rsidR="003854D8" w:rsidRDefault="003854D8" w:rsidP="003854D8">
            <w:pPr>
              <w:spacing w:after="0" w:line="240" w:lineRule="auto"/>
              <w:jc w:val="center"/>
              <w:rPr>
                <w:rFonts w:ascii="Times New Roman" w:hAnsi="Times New Roman"/>
                <w:i/>
              </w:rPr>
            </w:pPr>
          </w:p>
        </w:tc>
        <w:tc>
          <w:tcPr>
            <w:tcW w:w="672" w:type="pct"/>
          </w:tcPr>
          <w:p w14:paraId="17732D7D" w14:textId="77777777" w:rsidR="003854D8" w:rsidRPr="001818EA" w:rsidRDefault="003854D8" w:rsidP="003854D8">
            <w:pPr>
              <w:widowControl w:val="0"/>
              <w:spacing w:after="0" w:line="240" w:lineRule="auto"/>
              <w:rPr>
                <w:rFonts w:ascii="Times New Roman" w:hAnsi="Times New Roman"/>
                <w:b/>
                <w:sz w:val="24"/>
                <w:szCs w:val="24"/>
              </w:rPr>
            </w:pPr>
            <w:r w:rsidRPr="001818EA">
              <w:rPr>
                <w:rFonts w:ascii="Times New Roman" w:hAnsi="Times New Roman"/>
                <w:b/>
                <w:sz w:val="24"/>
                <w:szCs w:val="24"/>
              </w:rPr>
              <w:t>Всего:</w:t>
            </w:r>
          </w:p>
        </w:tc>
        <w:tc>
          <w:tcPr>
            <w:tcW w:w="466" w:type="pct"/>
          </w:tcPr>
          <w:p w14:paraId="38A4E27C" w14:textId="77777777" w:rsidR="003854D8" w:rsidRPr="001818EA" w:rsidRDefault="003854D8" w:rsidP="003854D8">
            <w:pPr>
              <w:widowControl w:val="0"/>
              <w:spacing w:after="0" w:line="240" w:lineRule="auto"/>
              <w:rPr>
                <w:rFonts w:ascii="Times New Roman" w:hAnsi="Times New Roman"/>
                <w:b/>
                <w:sz w:val="24"/>
                <w:szCs w:val="24"/>
              </w:rPr>
            </w:pPr>
            <w:r w:rsidRPr="001818EA">
              <w:rPr>
                <w:rFonts w:ascii="Times New Roman" w:hAnsi="Times New Roman"/>
                <w:b/>
                <w:sz w:val="24"/>
                <w:szCs w:val="24"/>
              </w:rPr>
              <w:t>344</w:t>
            </w:r>
          </w:p>
        </w:tc>
        <w:tc>
          <w:tcPr>
            <w:tcW w:w="200" w:type="pct"/>
          </w:tcPr>
          <w:p w14:paraId="2891933A" w14:textId="77777777" w:rsidR="003854D8" w:rsidRPr="003854D8" w:rsidRDefault="00E3684B" w:rsidP="003854D8">
            <w:pPr>
              <w:widowControl w:val="0"/>
              <w:spacing w:after="0" w:line="240" w:lineRule="auto"/>
              <w:rPr>
                <w:rFonts w:ascii="Times New Roman" w:hAnsi="Times New Roman"/>
                <w:bCs/>
                <w:sz w:val="24"/>
                <w:szCs w:val="24"/>
              </w:rPr>
            </w:pPr>
            <w:r>
              <w:rPr>
                <w:rFonts w:ascii="Times New Roman" w:hAnsi="Times New Roman"/>
                <w:bCs/>
                <w:sz w:val="24"/>
                <w:szCs w:val="24"/>
              </w:rPr>
              <w:t>74</w:t>
            </w:r>
          </w:p>
        </w:tc>
        <w:tc>
          <w:tcPr>
            <w:tcW w:w="369" w:type="pct"/>
          </w:tcPr>
          <w:p w14:paraId="73C9EC49" w14:textId="77777777" w:rsidR="003854D8" w:rsidRPr="003854D8" w:rsidRDefault="003854D8" w:rsidP="003854D8">
            <w:pPr>
              <w:widowControl w:val="0"/>
              <w:spacing w:after="0" w:line="240" w:lineRule="auto"/>
              <w:jc w:val="center"/>
              <w:rPr>
                <w:rFonts w:ascii="Times New Roman" w:hAnsi="Times New Roman"/>
                <w:b/>
                <w:sz w:val="24"/>
                <w:szCs w:val="24"/>
              </w:rPr>
            </w:pPr>
            <w:r w:rsidRPr="003854D8">
              <w:rPr>
                <w:rFonts w:ascii="Times New Roman" w:hAnsi="Times New Roman"/>
                <w:b/>
                <w:sz w:val="24"/>
                <w:szCs w:val="24"/>
              </w:rPr>
              <w:t>30</w:t>
            </w:r>
            <w:r w:rsidR="00E3684B">
              <w:rPr>
                <w:rFonts w:ascii="Times New Roman" w:hAnsi="Times New Roman"/>
                <w:b/>
                <w:sz w:val="24"/>
                <w:szCs w:val="24"/>
              </w:rPr>
              <w:t>2</w:t>
            </w:r>
          </w:p>
        </w:tc>
        <w:tc>
          <w:tcPr>
            <w:tcW w:w="195" w:type="pct"/>
          </w:tcPr>
          <w:p w14:paraId="247AB305" w14:textId="77777777" w:rsidR="003854D8" w:rsidRPr="001818EA" w:rsidRDefault="00E3684B" w:rsidP="003854D8">
            <w:pPr>
              <w:widowControl w:val="0"/>
              <w:spacing w:after="0" w:line="240" w:lineRule="auto"/>
              <w:jc w:val="center"/>
              <w:rPr>
                <w:rFonts w:ascii="Times New Roman" w:hAnsi="Times New Roman"/>
                <w:b/>
                <w:sz w:val="24"/>
                <w:szCs w:val="24"/>
              </w:rPr>
            </w:pPr>
            <w:r>
              <w:rPr>
                <w:rFonts w:ascii="Times New Roman" w:hAnsi="Times New Roman"/>
                <w:b/>
                <w:sz w:val="24"/>
                <w:szCs w:val="24"/>
              </w:rPr>
              <w:t>6</w:t>
            </w:r>
          </w:p>
        </w:tc>
        <w:tc>
          <w:tcPr>
            <w:tcW w:w="390" w:type="pct"/>
          </w:tcPr>
          <w:p w14:paraId="12327C18" w14:textId="77777777" w:rsidR="003854D8" w:rsidRPr="003854D8" w:rsidRDefault="003854D8" w:rsidP="003854D8">
            <w:pPr>
              <w:widowControl w:val="0"/>
              <w:spacing w:after="0" w:line="240" w:lineRule="auto"/>
              <w:jc w:val="center"/>
              <w:rPr>
                <w:rFonts w:ascii="Times New Roman" w:hAnsi="Times New Roman"/>
                <w:bCs/>
                <w:sz w:val="24"/>
                <w:szCs w:val="24"/>
              </w:rPr>
            </w:pPr>
            <w:r w:rsidRPr="003854D8">
              <w:rPr>
                <w:rFonts w:ascii="Times New Roman" w:hAnsi="Times New Roman"/>
                <w:bCs/>
                <w:sz w:val="24"/>
                <w:szCs w:val="24"/>
              </w:rPr>
              <w:t>78</w:t>
            </w:r>
          </w:p>
        </w:tc>
        <w:tc>
          <w:tcPr>
            <w:tcW w:w="414" w:type="pct"/>
          </w:tcPr>
          <w:p w14:paraId="35CF5DD1" w14:textId="77777777" w:rsidR="003854D8" w:rsidRPr="001818EA" w:rsidRDefault="003854D8" w:rsidP="003854D8">
            <w:pPr>
              <w:widowControl w:val="0"/>
              <w:spacing w:after="0" w:line="240" w:lineRule="auto"/>
              <w:rPr>
                <w:rFonts w:ascii="Times New Roman" w:hAnsi="Times New Roman"/>
                <w:b/>
                <w:sz w:val="24"/>
                <w:szCs w:val="24"/>
              </w:rPr>
            </w:pPr>
          </w:p>
        </w:tc>
        <w:tc>
          <w:tcPr>
            <w:tcW w:w="308" w:type="pct"/>
            <w:vAlign w:val="center"/>
          </w:tcPr>
          <w:p w14:paraId="6F4EDE22" w14:textId="77777777" w:rsidR="003854D8" w:rsidRDefault="003854D8" w:rsidP="003854D8">
            <w:pPr>
              <w:spacing w:after="0" w:line="240" w:lineRule="auto"/>
              <w:jc w:val="center"/>
              <w:rPr>
                <w:rFonts w:ascii="Times New Roman" w:hAnsi="Times New Roman"/>
                <w:i/>
              </w:rPr>
            </w:pPr>
          </w:p>
        </w:tc>
        <w:tc>
          <w:tcPr>
            <w:tcW w:w="586" w:type="pct"/>
          </w:tcPr>
          <w:p w14:paraId="3FACBBEF" w14:textId="77777777" w:rsidR="003854D8" w:rsidRPr="001818EA" w:rsidRDefault="003854D8" w:rsidP="003854D8">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36</w:t>
            </w:r>
          </w:p>
        </w:tc>
        <w:tc>
          <w:tcPr>
            <w:tcW w:w="329" w:type="pct"/>
            <w:vAlign w:val="center"/>
          </w:tcPr>
          <w:p w14:paraId="60B283C8" w14:textId="77777777" w:rsidR="003854D8" w:rsidRDefault="00C67ADB" w:rsidP="003854D8">
            <w:pPr>
              <w:spacing w:after="0" w:line="240" w:lineRule="auto"/>
              <w:jc w:val="center"/>
              <w:rPr>
                <w:rFonts w:ascii="Times New Roman" w:hAnsi="Times New Roman"/>
                <w:i/>
              </w:rPr>
            </w:pPr>
            <w:r>
              <w:rPr>
                <w:rFonts w:ascii="Times New Roman" w:hAnsi="Times New Roman"/>
                <w:i/>
              </w:rPr>
              <w:t>6</w:t>
            </w:r>
          </w:p>
        </w:tc>
        <w:tc>
          <w:tcPr>
            <w:tcW w:w="470" w:type="pct"/>
          </w:tcPr>
          <w:p w14:paraId="3B768632" w14:textId="77777777" w:rsidR="003854D8" w:rsidRDefault="003854D8" w:rsidP="003854D8">
            <w:pPr>
              <w:spacing w:after="0" w:line="240" w:lineRule="auto"/>
              <w:jc w:val="center"/>
              <w:rPr>
                <w:rFonts w:ascii="Times New Roman" w:hAnsi="Times New Roman"/>
                <w:i/>
              </w:rPr>
            </w:pPr>
          </w:p>
        </w:tc>
      </w:tr>
    </w:tbl>
    <w:p w14:paraId="3DA911D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lastRenderedPageBreak/>
        <w:t>2.2. Тематический план и содержание профессионального модуля (ПМ)</w:t>
      </w:r>
    </w:p>
    <w:p w14:paraId="1A1F29C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8"/>
        <w:gridCol w:w="10050"/>
        <w:gridCol w:w="1257"/>
      </w:tblGrid>
      <w:tr w:rsidR="00FA3DF6" w:rsidRPr="001818EA" w14:paraId="4AA5A6B3" w14:textId="77777777" w:rsidTr="008B4F60">
        <w:tc>
          <w:tcPr>
            <w:tcW w:w="1059" w:type="pct"/>
            <w:vAlign w:val="center"/>
          </w:tcPr>
          <w:p w14:paraId="38924648"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503" w:type="pct"/>
            <w:vAlign w:val="center"/>
          </w:tcPr>
          <w:p w14:paraId="5E9EF838"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438" w:type="pct"/>
            <w:vAlign w:val="center"/>
          </w:tcPr>
          <w:p w14:paraId="13A561CD"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Объем часов</w:t>
            </w:r>
          </w:p>
        </w:tc>
      </w:tr>
      <w:tr w:rsidR="00FA3DF6" w:rsidRPr="001818EA" w14:paraId="5193C504" w14:textId="77777777" w:rsidTr="008B4F60">
        <w:tc>
          <w:tcPr>
            <w:tcW w:w="1059" w:type="pct"/>
            <w:vAlign w:val="center"/>
          </w:tcPr>
          <w:p w14:paraId="4FF907D4"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3503" w:type="pct"/>
            <w:vAlign w:val="center"/>
          </w:tcPr>
          <w:p w14:paraId="1FAE31F3"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438" w:type="pct"/>
            <w:vAlign w:val="center"/>
          </w:tcPr>
          <w:p w14:paraId="78BEFA43" w14:textId="77777777" w:rsidR="00FA3DF6" w:rsidRPr="001818EA" w:rsidRDefault="00FA3DF6" w:rsidP="008B4F60">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r w:rsidR="00FA3DF6" w:rsidRPr="001818EA" w14:paraId="1F9A2C8A" w14:textId="77777777" w:rsidTr="008B4F60">
        <w:tc>
          <w:tcPr>
            <w:tcW w:w="4562" w:type="pct"/>
            <w:gridSpan w:val="2"/>
          </w:tcPr>
          <w:p w14:paraId="2CF9FADA"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ПМ 03. Организация обеспечения технологических процессов изготовления различных видов продукции материально-техническими и человеческими ресурсами</w:t>
            </w:r>
          </w:p>
        </w:tc>
        <w:tc>
          <w:tcPr>
            <w:tcW w:w="438" w:type="pct"/>
            <w:vAlign w:val="center"/>
          </w:tcPr>
          <w:p w14:paraId="0D195337"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344</w:t>
            </w:r>
          </w:p>
        </w:tc>
      </w:tr>
      <w:tr w:rsidR="00FA3DF6" w:rsidRPr="001818EA" w14:paraId="6F9E144D" w14:textId="77777777" w:rsidTr="008B4F60">
        <w:tc>
          <w:tcPr>
            <w:tcW w:w="4562" w:type="pct"/>
            <w:gridSpan w:val="2"/>
          </w:tcPr>
          <w:p w14:paraId="78AB6F83"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МДК 03.01. Основы управления производством полиграфической продукции</w:t>
            </w:r>
          </w:p>
        </w:tc>
        <w:tc>
          <w:tcPr>
            <w:tcW w:w="438" w:type="pct"/>
            <w:vAlign w:val="center"/>
          </w:tcPr>
          <w:p w14:paraId="63E1FC6F"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302</w:t>
            </w:r>
          </w:p>
        </w:tc>
      </w:tr>
      <w:tr w:rsidR="00FA3DF6" w:rsidRPr="001818EA" w14:paraId="47EAB2BB" w14:textId="77777777" w:rsidTr="008B4F60">
        <w:tc>
          <w:tcPr>
            <w:tcW w:w="1059" w:type="pct"/>
            <w:vMerge w:val="restart"/>
          </w:tcPr>
          <w:p w14:paraId="1E7DAFF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1.1.</w:t>
            </w:r>
          </w:p>
          <w:p w14:paraId="56D4FA23"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Планирование производства на полиграфических предприятиях</w:t>
            </w:r>
          </w:p>
        </w:tc>
        <w:tc>
          <w:tcPr>
            <w:tcW w:w="3503" w:type="pct"/>
          </w:tcPr>
          <w:p w14:paraId="438CF545"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Содержание </w:t>
            </w:r>
          </w:p>
        </w:tc>
        <w:tc>
          <w:tcPr>
            <w:tcW w:w="438" w:type="pct"/>
            <w:vMerge w:val="restart"/>
            <w:vAlign w:val="center"/>
          </w:tcPr>
          <w:p w14:paraId="11AA28C4"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70</w:t>
            </w:r>
          </w:p>
        </w:tc>
      </w:tr>
      <w:tr w:rsidR="00FA3DF6" w:rsidRPr="001818EA" w14:paraId="5DE05851" w14:textId="77777777" w:rsidTr="008B4F60">
        <w:tc>
          <w:tcPr>
            <w:tcW w:w="1059" w:type="pct"/>
            <w:vMerge/>
          </w:tcPr>
          <w:p w14:paraId="11D78D5F"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503" w:type="pct"/>
          </w:tcPr>
          <w:p w14:paraId="15573C6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Системный подход. Характеристика связей в производственной системе. Производственный процесс: понятие, содержание и структура. Принципы рациональной организации производственного процесса.</w:t>
            </w:r>
          </w:p>
          <w:p w14:paraId="4EB4C21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Технологический процесс и его особенности.</w:t>
            </w:r>
          </w:p>
          <w:p w14:paraId="0786A63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Производственный цикл, его структура, длительность и пути его сокращения.  Основное и вспомогательное производство. Виды производственных структур. Производственная структура цеха. Классификация цехов. Совершенствование производственной структуры предприятия.</w:t>
            </w:r>
          </w:p>
          <w:p w14:paraId="53A2D50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Технологическая, организационная и  планово-экономическая подготовка к производству продукции.</w:t>
            </w:r>
          </w:p>
          <w:p w14:paraId="28D474D2"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b/>
                <w:sz w:val="24"/>
                <w:szCs w:val="24"/>
              </w:rPr>
              <w:t>В том числе, практические занятия.</w:t>
            </w:r>
          </w:p>
          <w:p w14:paraId="799263F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годового фонда времени работы оборудования.</w:t>
            </w:r>
          </w:p>
          <w:p w14:paraId="001300F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количества оборудования, необходимого для выполнения производственной программы.</w:t>
            </w:r>
          </w:p>
          <w:p w14:paraId="7418903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необходимого количества рабочих.</w:t>
            </w:r>
          </w:p>
          <w:p w14:paraId="6D62812D"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потребности и затрат на материалы.</w:t>
            </w:r>
          </w:p>
          <w:p w14:paraId="77027D2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себестоимости  и цены продукции.</w:t>
            </w:r>
          </w:p>
          <w:p w14:paraId="3587367A"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безубыточного объема производства. Системы оперативного управления производством.</w:t>
            </w:r>
          </w:p>
          <w:p w14:paraId="1F41B7E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Календарно-плановые расчеты производства.</w:t>
            </w:r>
          </w:p>
          <w:p w14:paraId="373984C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Диспетчирование полиграфического производства. </w:t>
            </w:r>
          </w:p>
          <w:p w14:paraId="34A83218"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Оперативный учет по операциям и заказам. Виды отчетно-учетной   документации, порядок применения и заполнения. Первичная документация. Информационные технологии в </w:t>
            </w:r>
            <w:r w:rsidRPr="001818EA">
              <w:rPr>
                <w:rFonts w:ascii="Times New Roman" w:hAnsi="Times New Roman"/>
                <w:sz w:val="24"/>
                <w:szCs w:val="24"/>
              </w:rPr>
              <w:lastRenderedPageBreak/>
              <w:t>организации оперативного управления  производством. Виды договоров, заключаемых организациями отрасли.</w:t>
            </w:r>
          </w:p>
          <w:p w14:paraId="33968E1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и анализ производственных показателей организации и структурного подразделения. Понятие и основные категории мотивации.</w:t>
            </w:r>
          </w:p>
          <w:p w14:paraId="31D6249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Классификация стимулов. Оплата труда работников: базовые ставки, премиальные выплаты, социальные программы. Стимулирование трудовой деятельности. </w:t>
            </w:r>
          </w:p>
          <w:p w14:paraId="7F46374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Практическое занятие.</w:t>
            </w:r>
          </w:p>
          <w:p w14:paraId="43C28B4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зарплаты рабочим и управленческому персоналу.</w:t>
            </w:r>
          </w:p>
        </w:tc>
        <w:tc>
          <w:tcPr>
            <w:tcW w:w="438" w:type="pct"/>
            <w:vMerge/>
            <w:vAlign w:val="center"/>
          </w:tcPr>
          <w:p w14:paraId="19654A4E"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FB24DD5" w14:textId="77777777" w:rsidTr="008B4F60">
        <w:tc>
          <w:tcPr>
            <w:tcW w:w="1059" w:type="pct"/>
            <w:vMerge/>
          </w:tcPr>
          <w:p w14:paraId="02A90E4B"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3503" w:type="pct"/>
            <w:vAlign w:val="center"/>
          </w:tcPr>
          <w:p w14:paraId="2A96182F"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 В том числе, практические занятия </w:t>
            </w:r>
          </w:p>
          <w:p w14:paraId="5B2A7AB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Проектирование длительности производственного цикла</w:t>
            </w:r>
          </w:p>
          <w:p w14:paraId="07B3E0A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Производственная структура организации и ее элементы</w:t>
            </w:r>
          </w:p>
          <w:p w14:paraId="1ABE5CC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Совершенствование производственной структуры предприятия</w:t>
            </w:r>
          </w:p>
          <w:p w14:paraId="13F93C2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подготовки производства  на полиграфическом предприятии</w:t>
            </w:r>
          </w:p>
          <w:p w14:paraId="5B851DB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годового фонда времени работы оборудования</w:t>
            </w:r>
          </w:p>
          <w:p w14:paraId="1CD22A9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количества единиц оборудования</w:t>
            </w:r>
          </w:p>
          <w:p w14:paraId="45B870F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необходимого количества рабочих</w:t>
            </w:r>
          </w:p>
          <w:p w14:paraId="4FD1AD1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необходимого количества  материалов</w:t>
            </w:r>
          </w:p>
          <w:p w14:paraId="39E9EF2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себестоимости  и цены продукции</w:t>
            </w:r>
          </w:p>
          <w:p w14:paraId="5E893E1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безубыточного объема производства</w:t>
            </w:r>
          </w:p>
          <w:p w14:paraId="521F6FF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Оперативное управление производством.</w:t>
            </w:r>
          </w:p>
          <w:p w14:paraId="1B17236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Календарно-плановые расчеты производства</w:t>
            </w:r>
          </w:p>
          <w:p w14:paraId="61B53978"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Оперативный учет по операциям и заказам</w:t>
            </w:r>
          </w:p>
          <w:p w14:paraId="006AACC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Информационные технологии в организации оперативного управления  производством</w:t>
            </w:r>
          </w:p>
          <w:p w14:paraId="17721AC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Выполнение календарно-плановых расчетов на межцеховом и внутрицеховом уровне</w:t>
            </w:r>
          </w:p>
          <w:p w14:paraId="0F79A2F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Производственные показатели организации и структурного подразделения</w:t>
            </w:r>
          </w:p>
          <w:p w14:paraId="486D302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и организация работы коллектива исполнителей</w:t>
            </w:r>
          </w:p>
          <w:p w14:paraId="1FDC8778"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зарплаты рабочим и управленческому персоналу</w:t>
            </w:r>
          </w:p>
          <w:p w14:paraId="6A45D32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годового полезного фонда времени работы оборудования</w:t>
            </w:r>
          </w:p>
          <w:p w14:paraId="13C30AE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количества оборудования</w:t>
            </w:r>
          </w:p>
          <w:p w14:paraId="3C85806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численности рабочих</w:t>
            </w:r>
          </w:p>
          <w:p w14:paraId="689AE1E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численности управленческого персонала</w:t>
            </w:r>
          </w:p>
          <w:p w14:paraId="18D84A0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затрат на материалы</w:t>
            </w:r>
          </w:p>
          <w:p w14:paraId="3C9BFD5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затрат на электроэнергию</w:t>
            </w:r>
          </w:p>
          <w:p w14:paraId="475247B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себестоимости и цены продукции</w:t>
            </w:r>
          </w:p>
          <w:p w14:paraId="3A97481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lastRenderedPageBreak/>
              <w:t>Планирование экономических показателей  продукции</w:t>
            </w:r>
          </w:p>
          <w:p w14:paraId="58B6B00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методов продвижения полиграфической продукции</w:t>
            </w:r>
          </w:p>
          <w:p w14:paraId="738B72B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Планирование затрат на организацию</w:t>
            </w:r>
          </w:p>
          <w:p w14:paraId="47BD2B47"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sz w:val="24"/>
                <w:szCs w:val="24"/>
              </w:rPr>
              <w:t xml:space="preserve">интернет-продаж, создание сайта типографии     </w:t>
            </w:r>
          </w:p>
        </w:tc>
        <w:tc>
          <w:tcPr>
            <w:tcW w:w="438" w:type="pct"/>
            <w:vMerge/>
            <w:vAlign w:val="center"/>
          </w:tcPr>
          <w:p w14:paraId="3F32173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5E5E52A" w14:textId="77777777" w:rsidTr="008B4F60">
        <w:tc>
          <w:tcPr>
            <w:tcW w:w="4562" w:type="pct"/>
            <w:gridSpan w:val="2"/>
          </w:tcPr>
          <w:p w14:paraId="7660D9F0"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Тематика самостоятельной работы при изучении раздела 1ПМ.</w:t>
            </w:r>
          </w:p>
          <w:p w14:paraId="7C95CC3D" w14:textId="56B19017" w:rsidR="00FA3DF6" w:rsidRPr="001818EA" w:rsidRDefault="00FA3DF6" w:rsidP="008B4F60">
            <w:pPr>
              <w:widowControl w:val="0"/>
              <w:shd w:val="clear" w:color="auto" w:fill="FFFFFF"/>
              <w:spacing w:after="0" w:line="240" w:lineRule="auto"/>
              <w:jc w:val="both"/>
              <w:rPr>
                <w:rFonts w:ascii="Times New Roman" w:hAnsi="Times New Roman"/>
                <w:spacing w:val="-6"/>
                <w:sz w:val="24"/>
                <w:szCs w:val="24"/>
              </w:rPr>
            </w:pPr>
            <w:r w:rsidRPr="001818EA">
              <w:rPr>
                <w:rFonts w:ascii="Times New Roman" w:hAnsi="Times New Roman"/>
                <w:sz w:val="24"/>
                <w:szCs w:val="24"/>
              </w:rPr>
              <w:t xml:space="preserve">1.  </w:t>
            </w:r>
            <w:r w:rsidRPr="001818EA">
              <w:rPr>
                <w:rFonts w:ascii="Times New Roman" w:hAnsi="Times New Roman"/>
                <w:spacing w:val="-6"/>
                <w:sz w:val="24"/>
                <w:szCs w:val="24"/>
              </w:rPr>
              <w:t>Подготовка презентаций на тему: «Анализ рынка полиграфических материалов»</w:t>
            </w:r>
          </w:p>
          <w:p w14:paraId="19C92A56" w14:textId="315C2581"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2. Подготовка презентаций на тему: «Особенности ценообразов</w:t>
            </w:r>
            <w:r w:rsidR="003348F4">
              <w:rPr>
                <w:rFonts w:ascii="Times New Roman" w:hAnsi="Times New Roman"/>
                <w:spacing w:val="-6"/>
                <w:sz w:val="24"/>
                <w:szCs w:val="24"/>
              </w:rPr>
              <w:t>ания в полиграфии</w:t>
            </w:r>
            <w:r w:rsidRPr="001818EA">
              <w:rPr>
                <w:rFonts w:ascii="Times New Roman" w:hAnsi="Times New Roman"/>
                <w:spacing w:val="-6"/>
                <w:sz w:val="24"/>
                <w:szCs w:val="24"/>
              </w:rPr>
              <w:t>»</w:t>
            </w:r>
          </w:p>
          <w:p w14:paraId="5569E78E" w14:textId="46CBBC25"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3. Подготовка презентаций:</w:t>
            </w:r>
            <w:r w:rsidR="003348F4">
              <w:rPr>
                <w:rFonts w:ascii="Times New Roman" w:hAnsi="Times New Roman"/>
                <w:spacing w:val="-6"/>
                <w:sz w:val="24"/>
                <w:szCs w:val="24"/>
              </w:rPr>
              <w:t xml:space="preserve"> </w:t>
            </w:r>
            <w:r w:rsidRPr="001818EA">
              <w:rPr>
                <w:rFonts w:ascii="Times New Roman" w:hAnsi="Times New Roman"/>
                <w:spacing w:val="-6"/>
                <w:sz w:val="24"/>
                <w:szCs w:val="24"/>
              </w:rPr>
              <w:t>« Безубыточный объем производства и запас финансовой прочности»</w:t>
            </w:r>
          </w:p>
          <w:p w14:paraId="5AE502E8" w14:textId="02C0B94A"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4. Подготовка презентаций:</w:t>
            </w:r>
            <w:r w:rsidR="003348F4">
              <w:rPr>
                <w:rFonts w:ascii="Times New Roman" w:hAnsi="Times New Roman"/>
                <w:spacing w:val="-6"/>
                <w:sz w:val="24"/>
                <w:szCs w:val="24"/>
              </w:rPr>
              <w:t xml:space="preserve"> </w:t>
            </w:r>
            <w:r w:rsidRPr="001818EA">
              <w:rPr>
                <w:rFonts w:ascii="Times New Roman" w:hAnsi="Times New Roman"/>
                <w:spacing w:val="-6"/>
                <w:sz w:val="24"/>
                <w:szCs w:val="24"/>
              </w:rPr>
              <w:t>«Система электронных торгов и электронный бизнес»</w:t>
            </w:r>
          </w:p>
          <w:p w14:paraId="1EAD73B2"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 xml:space="preserve">5. Подготовка презентаций: «Стимулирование трудовой деятельности» </w:t>
            </w:r>
          </w:p>
          <w:p w14:paraId="7F3C3F57"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6. Выполнение расчетов зарплаты рабочим и управленческому персоналу(по вариантам)</w:t>
            </w:r>
          </w:p>
          <w:p w14:paraId="4556D7F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6"/>
                <w:sz w:val="24"/>
                <w:szCs w:val="24"/>
              </w:rPr>
              <w:t>7. Выполнение индивидуальных заданий на тему: «Современные тенденции в продвижении полиграфических услуг»</w:t>
            </w:r>
          </w:p>
          <w:p w14:paraId="2FA876E6"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sidRPr="001818EA">
              <w:rPr>
                <w:rFonts w:ascii="Times New Roman" w:hAnsi="Times New Roman"/>
                <w:spacing w:val="-6"/>
                <w:sz w:val="24"/>
                <w:szCs w:val="24"/>
              </w:rPr>
              <w:t>8. Выполнение индивидуальных заданий на тему:  «Структура затрат на создание сайта Типографии»</w:t>
            </w:r>
          </w:p>
        </w:tc>
        <w:tc>
          <w:tcPr>
            <w:tcW w:w="438" w:type="pct"/>
          </w:tcPr>
          <w:p w14:paraId="6CE630AA" w14:textId="77777777" w:rsidR="00FA3DF6" w:rsidRPr="001818EA" w:rsidRDefault="00FA3DF6" w:rsidP="008B4F60">
            <w:pPr>
              <w:widowControl w:val="0"/>
              <w:spacing w:after="0" w:line="240" w:lineRule="auto"/>
              <w:jc w:val="center"/>
              <w:rPr>
                <w:rFonts w:ascii="Times New Roman" w:hAnsi="Times New Roman"/>
                <w:sz w:val="24"/>
                <w:szCs w:val="24"/>
              </w:rPr>
            </w:pPr>
          </w:p>
        </w:tc>
      </w:tr>
      <w:tr w:rsidR="00FA3DF6" w:rsidRPr="001818EA" w14:paraId="5DCB7BBE" w14:textId="77777777" w:rsidTr="008B4F60">
        <w:tc>
          <w:tcPr>
            <w:tcW w:w="1059" w:type="pct"/>
          </w:tcPr>
          <w:p w14:paraId="6F955C63"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1.2. </w:t>
            </w:r>
          </w:p>
          <w:p w14:paraId="500643E4"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Анализ хозяйственной деятельности предприятия</w:t>
            </w:r>
          </w:p>
        </w:tc>
        <w:tc>
          <w:tcPr>
            <w:tcW w:w="3503" w:type="pct"/>
          </w:tcPr>
          <w:p w14:paraId="1B675A7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p>
          <w:p w14:paraId="670682D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Сущность и функции экономического анализа в условиях рыночной экономики</w:t>
            </w:r>
          </w:p>
          <w:p w14:paraId="7FD726E2"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Предмет и задачи экономического анализа, его роль на современном этапе развития экономики</w:t>
            </w:r>
          </w:p>
          <w:p w14:paraId="7BFB9AB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Виды анализа хозяйственной деятельности</w:t>
            </w:r>
          </w:p>
          <w:p w14:paraId="7E6A7C65"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Источники анализа хозяйственной деятельности</w:t>
            </w:r>
          </w:p>
          <w:p w14:paraId="563337E2"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Организация аналитической работы на предприятии</w:t>
            </w:r>
          </w:p>
          <w:p w14:paraId="05F3C96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Участие технических и экономических служб в проведении оперативного анализа на предприятии</w:t>
            </w:r>
          </w:p>
          <w:p w14:paraId="7482F26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pacing w:val="-2"/>
                <w:sz w:val="24"/>
                <w:szCs w:val="24"/>
              </w:rPr>
            </w:pPr>
            <w:r w:rsidRPr="001818EA">
              <w:rPr>
                <w:rFonts w:ascii="Times New Roman" w:hAnsi="Times New Roman"/>
                <w:color w:val="000000"/>
                <w:spacing w:val="-2"/>
                <w:sz w:val="24"/>
                <w:szCs w:val="24"/>
              </w:rPr>
              <w:t>Задачи и источники анализа показателей выпуска  и продажи продукции.</w:t>
            </w:r>
          </w:p>
          <w:p w14:paraId="5E9B104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color w:val="000000"/>
                <w:spacing w:val="-2"/>
                <w:sz w:val="24"/>
                <w:szCs w:val="24"/>
              </w:rPr>
            </w:pPr>
            <w:r w:rsidRPr="001818EA">
              <w:rPr>
                <w:rFonts w:ascii="Times New Roman" w:hAnsi="Times New Roman"/>
                <w:b/>
                <w:color w:val="000000"/>
                <w:spacing w:val="-2"/>
                <w:sz w:val="24"/>
                <w:szCs w:val="24"/>
              </w:rPr>
              <w:t>Практические занятия.</w:t>
            </w:r>
          </w:p>
          <w:p w14:paraId="7DCCFF35"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ассортимента продукции</w:t>
            </w:r>
          </w:p>
          <w:p w14:paraId="3C679F06"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качества продукции</w:t>
            </w:r>
          </w:p>
          <w:p w14:paraId="6E4C6BF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ритмичности выпуска продукции</w:t>
            </w:r>
          </w:p>
          <w:p w14:paraId="04D5D05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использования основных фондов</w:t>
            </w:r>
          </w:p>
          <w:p w14:paraId="19A5B6A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Анализ    износа основных фондов </w:t>
            </w:r>
          </w:p>
          <w:p w14:paraId="055BF3F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Анализ организационно-технического уровня производства </w:t>
            </w:r>
          </w:p>
          <w:p w14:paraId="33ABFEE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Расчет показателей эффективности   внедрения новой техники и технологии</w:t>
            </w:r>
          </w:p>
          <w:p w14:paraId="685F0DD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использования материальных ресурсов</w:t>
            </w:r>
          </w:p>
          <w:p w14:paraId="21A362E7"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Задача и источники анализа трудовых показателей</w:t>
            </w:r>
          </w:p>
          <w:p w14:paraId="1415F15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показателей производительности  труда</w:t>
            </w:r>
          </w:p>
          <w:p w14:paraId="28D76926"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Пути повышения производительности труда на предприятии</w:t>
            </w:r>
          </w:p>
          <w:p w14:paraId="6AE99D8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Анализ текучести кадров на предприятии </w:t>
            </w:r>
          </w:p>
          <w:p w14:paraId="1F4D7C98"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Разработка мероприятий по сокращению текучести кадров на предприятии</w:t>
            </w:r>
          </w:p>
          <w:p w14:paraId="7AB19561"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использования рабочего времени</w:t>
            </w:r>
          </w:p>
          <w:p w14:paraId="09BC92F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 Расчет влияния факторов использования рабочего времени на выпуск продукции</w:t>
            </w:r>
          </w:p>
          <w:p w14:paraId="225FCB5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обеспеченности предприятия трудовыми ресурсами</w:t>
            </w:r>
          </w:p>
          <w:p w14:paraId="5009148F"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использования фонда заработной платы</w:t>
            </w:r>
          </w:p>
          <w:p w14:paraId="07669C2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оборачиваемости оборотных средств</w:t>
            </w:r>
          </w:p>
          <w:p w14:paraId="068039D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себестоимости продукции</w:t>
            </w:r>
          </w:p>
          <w:p w14:paraId="00389CA5"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коммерческой деятельности как инструмент обеспечения конкурентоспособности хозяйствующего субъекта</w:t>
            </w:r>
          </w:p>
          <w:p w14:paraId="16DE12C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Источники анализа финансового состояния. Понятие о коммерческой тайне</w:t>
            </w:r>
          </w:p>
          <w:p w14:paraId="60821B0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доходности предприятия</w:t>
            </w:r>
          </w:p>
          <w:p w14:paraId="7A54BEF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финансовой устойчивости</w:t>
            </w:r>
          </w:p>
          <w:p w14:paraId="202F9FD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Анализ кредитоспособности предприятия</w:t>
            </w:r>
          </w:p>
        </w:tc>
        <w:tc>
          <w:tcPr>
            <w:tcW w:w="438" w:type="pct"/>
            <w:vAlign w:val="center"/>
          </w:tcPr>
          <w:p w14:paraId="5E14C4B7"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56</w:t>
            </w:r>
          </w:p>
        </w:tc>
      </w:tr>
      <w:tr w:rsidR="00FA3DF6" w:rsidRPr="001818EA" w14:paraId="0DC8403C" w14:textId="77777777" w:rsidTr="008B4F60">
        <w:tc>
          <w:tcPr>
            <w:tcW w:w="4562" w:type="pct"/>
            <w:gridSpan w:val="2"/>
          </w:tcPr>
          <w:p w14:paraId="62570B0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color w:val="000000"/>
                <w:sz w:val="24"/>
                <w:szCs w:val="24"/>
              </w:rPr>
            </w:pPr>
            <w:r w:rsidRPr="001818EA">
              <w:rPr>
                <w:rFonts w:ascii="Times New Roman" w:hAnsi="Times New Roman"/>
                <w:b/>
                <w:bCs/>
                <w:sz w:val="24"/>
                <w:szCs w:val="24"/>
              </w:rPr>
              <w:t xml:space="preserve">Тематика самостоятельной работы </w:t>
            </w:r>
            <w:r w:rsidRPr="001818EA">
              <w:rPr>
                <w:rFonts w:ascii="Times New Roman" w:hAnsi="Times New Roman"/>
                <w:b/>
                <w:color w:val="000000"/>
                <w:sz w:val="24"/>
                <w:szCs w:val="24"/>
              </w:rPr>
              <w:t>при изучении раздела 2 ПМ.</w:t>
            </w:r>
          </w:p>
          <w:p w14:paraId="404DFD2E"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Влияние рациональной организации производства на качество продукции</w:t>
            </w:r>
          </w:p>
          <w:p w14:paraId="0AF6A30F"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Влияние рациональной организации производства на ритмичность выпуска продукции</w:t>
            </w:r>
          </w:p>
          <w:p w14:paraId="32DA25A8"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Роль специалистов полиграфического производства в эффективном использовании основных средств</w:t>
            </w:r>
          </w:p>
          <w:p w14:paraId="75E3622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Оценка состояния оборудования типографии</w:t>
            </w:r>
          </w:p>
          <w:p w14:paraId="2F38DD3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Инновационные проекты в полиграфии</w:t>
            </w:r>
          </w:p>
          <w:p w14:paraId="338A59A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 xml:space="preserve">Значение нормирования труда на предприятии </w:t>
            </w:r>
          </w:p>
          <w:p w14:paraId="5D9EF027"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color w:val="000000"/>
                <w:sz w:val="24"/>
                <w:szCs w:val="24"/>
              </w:rPr>
              <w:t>Анализ условий труда на предприятии</w:t>
            </w:r>
          </w:p>
          <w:p w14:paraId="356FEBC0"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color w:val="000000"/>
                <w:spacing w:val="-6"/>
                <w:sz w:val="24"/>
                <w:szCs w:val="24"/>
              </w:rPr>
              <w:t>Проведение оценки структуры, состава и динамики собственных обо</w:t>
            </w:r>
            <w:r w:rsidRPr="001818EA">
              <w:rPr>
                <w:rFonts w:ascii="Times New Roman" w:hAnsi="Times New Roman"/>
                <w:color w:val="000000"/>
                <w:spacing w:val="-7"/>
                <w:sz w:val="24"/>
                <w:szCs w:val="24"/>
              </w:rPr>
              <w:t>ротных средств полиграфического предприятия (по заданию).</w:t>
            </w:r>
          </w:p>
        </w:tc>
        <w:tc>
          <w:tcPr>
            <w:tcW w:w="438" w:type="pct"/>
            <w:vAlign w:val="center"/>
          </w:tcPr>
          <w:p w14:paraId="21B3E797"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DDF2386" w14:textId="77777777" w:rsidTr="008B4F60">
        <w:tc>
          <w:tcPr>
            <w:tcW w:w="1059" w:type="pct"/>
          </w:tcPr>
          <w:p w14:paraId="5654EFFF"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1.3.</w:t>
            </w:r>
          </w:p>
          <w:p w14:paraId="1387FE4E"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Организация малого производства</w:t>
            </w:r>
          </w:p>
        </w:tc>
        <w:tc>
          <w:tcPr>
            <w:tcW w:w="3503" w:type="pct"/>
          </w:tcPr>
          <w:p w14:paraId="6333A2B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подготовки производства на малом полиграфическом предприятии</w:t>
            </w:r>
          </w:p>
          <w:p w14:paraId="4EF54E8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Сущность и задачи комплексной организации малого производства</w:t>
            </w:r>
          </w:p>
          <w:p w14:paraId="33D2259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Подготовка малого производства на этапе внедрения новой техники и технологии</w:t>
            </w:r>
          </w:p>
          <w:p w14:paraId="1FF8496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Подготовка заказов к производству</w:t>
            </w:r>
          </w:p>
          <w:p w14:paraId="1324B57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Системы оперативного управления малым производством</w:t>
            </w:r>
          </w:p>
          <w:p w14:paraId="0252167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материально-технического обеспечения на малом  производстве</w:t>
            </w:r>
          </w:p>
          <w:p w14:paraId="22344EE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Состав материальных ресурсов малого полиграфического предприятия</w:t>
            </w:r>
          </w:p>
          <w:p w14:paraId="4BC31FC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Особенности выбора метода поставок материальных ресурсов</w:t>
            </w:r>
          </w:p>
          <w:p w14:paraId="17A6E07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Особенности управления производственными запасами на малом производстве</w:t>
            </w:r>
          </w:p>
          <w:p w14:paraId="77FD565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материального обеспечения производственных участков</w:t>
            </w:r>
          </w:p>
          <w:p w14:paraId="4CE7560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Обеспечение качества продукции в условиях малого производства</w:t>
            </w:r>
          </w:p>
          <w:p w14:paraId="61DB0F98"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технического контроля на малом производстве</w:t>
            </w:r>
          </w:p>
          <w:p w14:paraId="2BF2330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lastRenderedPageBreak/>
              <w:t>Самоконтроль и бездефектное изготовление продукции на каждом рабочем месте</w:t>
            </w:r>
          </w:p>
          <w:p w14:paraId="059B7FB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Значение совмещения профессий  на малом полиграфическом производстве</w:t>
            </w:r>
          </w:p>
          <w:p w14:paraId="397F347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Проектирование и совершенствование малого производства</w:t>
            </w:r>
          </w:p>
          <w:p w14:paraId="600DBBA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Формирование цены на выпускаемую продукцию</w:t>
            </w:r>
          </w:p>
          <w:p w14:paraId="09E42B58"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b/>
                <w:sz w:val="24"/>
                <w:szCs w:val="24"/>
              </w:rPr>
              <w:t>В том числе, практические занятия</w:t>
            </w:r>
          </w:p>
          <w:p w14:paraId="115F7B4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Составление графиков прохождения  заказа в производстве</w:t>
            </w:r>
          </w:p>
          <w:p w14:paraId="17082D8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Составление калькуляции на полиграфический заказ</w:t>
            </w:r>
          </w:p>
          <w:p w14:paraId="2FC66CE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себестоимости продукции по калькуляционным статьям</w:t>
            </w:r>
          </w:p>
          <w:p w14:paraId="6A4BC45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себестоимости продукции, с учетом стоимости одного машино-часа</w:t>
            </w:r>
          </w:p>
          <w:p w14:paraId="77B8E85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себестоимости продукции позаказным определением  прямых  и  косвенных  расходов</w:t>
            </w:r>
          </w:p>
          <w:p w14:paraId="0BB6598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Составление графиков прохождения изданий в производстве </w:t>
            </w:r>
          </w:p>
          <w:p w14:paraId="6D9556B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Составление месячных оперативных планов,</w:t>
            </w:r>
          </w:p>
          <w:p w14:paraId="152BF5E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Составление  графиков загрузки печатных машин  </w:t>
            </w:r>
          </w:p>
          <w:p w14:paraId="5284A57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Оформление документации, применяемой при снабжении материальными ресурсами</w:t>
            </w:r>
          </w:p>
        </w:tc>
        <w:tc>
          <w:tcPr>
            <w:tcW w:w="438" w:type="pct"/>
            <w:vAlign w:val="center"/>
          </w:tcPr>
          <w:p w14:paraId="45CC68D9"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56</w:t>
            </w:r>
          </w:p>
        </w:tc>
      </w:tr>
      <w:tr w:rsidR="00FA3DF6" w:rsidRPr="001818EA" w14:paraId="6628659E" w14:textId="77777777" w:rsidTr="008B4F60">
        <w:tc>
          <w:tcPr>
            <w:tcW w:w="4562" w:type="pct"/>
            <w:gridSpan w:val="2"/>
          </w:tcPr>
          <w:p w14:paraId="0462AB98"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Тематика самостоятельной работы </w:t>
            </w:r>
            <w:r w:rsidRPr="001818EA">
              <w:rPr>
                <w:rFonts w:ascii="Times New Roman" w:hAnsi="Times New Roman"/>
                <w:b/>
                <w:sz w:val="24"/>
                <w:szCs w:val="24"/>
              </w:rPr>
              <w:t>при изучении раздела 3 ПМ.</w:t>
            </w:r>
          </w:p>
          <w:p w14:paraId="585D8683"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докладов и презентаций на тему</w:t>
            </w:r>
          </w:p>
          <w:p w14:paraId="16FE3472"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Структура затрат на производство</w:t>
            </w:r>
          </w:p>
          <w:p w14:paraId="312EBFA0"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Выполнение заданий (по вариантам) по темам</w:t>
            </w:r>
          </w:p>
          <w:p w14:paraId="697A182B"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калькуляции на полиграфический заказ</w:t>
            </w:r>
          </w:p>
          <w:p w14:paraId="0BFE088F"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Расчет себестоимости продукции по калькуляционным статьям</w:t>
            </w:r>
          </w:p>
          <w:p w14:paraId="2B9B0EBF"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Расчет себестоимости продукции, с учетом стоимости одного машино-часа</w:t>
            </w:r>
          </w:p>
          <w:p w14:paraId="76918316"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Расчет себестоимости продукции позаказным определением  прямых  и  косвенных  расходов</w:t>
            </w:r>
          </w:p>
          <w:p w14:paraId="475ECAB1"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месячных оперативных планов,</w:t>
            </w:r>
          </w:p>
          <w:p w14:paraId="1A92D121"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Составление  графиков</w:t>
            </w:r>
          </w:p>
          <w:p w14:paraId="0D6D96E3"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Особенности управления производственными запасами</w:t>
            </w:r>
          </w:p>
          <w:p w14:paraId="40424946"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докладов и презентаций на тему</w:t>
            </w:r>
          </w:p>
          <w:p w14:paraId="4A01CEDB"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sz w:val="24"/>
                <w:szCs w:val="24"/>
              </w:rPr>
              <w:t>Значение соблюдения технологической дисциплины на малом производстве</w:t>
            </w:r>
          </w:p>
        </w:tc>
        <w:tc>
          <w:tcPr>
            <w:tcW w:w="438" w:type="pct"/>
            <w:vAlign w:val="center"/>
          </w:tcPr>
          <w:p w14:paraId="42698BE3"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46AFA0DB" w14:textId="77777777" w:rsidTr="008B4F60">
        <w:tc>
          <w:tcPr>
            <w:tcW w:w="1059" w:type="pct"/>
          </w:tcPr>
          <w:p w14:paraId="36CF5CA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1.4.</w:t>
            </w:r>
          </w:p>
          <w:p w14:paraId="4C224EFB"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Управление персоналом</w:t>
            </w:r>
          </w:p>
        </w:tc>
        <w:tc>
          <w:tcPr>
            <w:tcW w:w="3503" w:type="pct"/>
          </w:tcPr>
          <w:p w14:paraId="5B3CC4A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Методы анализа кадрового потенциала Производственно-функциональная структура.</w:t>
            </w:r>
          </w:p>
          <w:p w14:paraId="45503F5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Поиск, отбор и наем персонала.</w:t>
            </w:r>
          </w:p>
          <w:p w14:paraId="329AA0D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Формы обучения персонала.</w:t>
            </w:r>
          </w:p>
          <w:p w14:paraId="7118D60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Профессиональная ориентация и организационно-социальная адаптация персонала.</w:t>
            </w:r>
          </w:p>
          <w:p w14:paraId="60D6E14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Типы кадровой политики.  Преимущества и недостатки внешней и внутренней кадровой политики</w:t>
            </w:r>
          </w:p>
          <w:p w14:paraId="2E8CE61D"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Понятие и основные категории мотивации.</w:t>
            </w:r>
          </w:p>
          <w:p w14:paraId="6E64BC6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lastRenderedPageBreak/>
              <w:t>Классификация стимулов. Оплата труда работников: базовые ставки, премиальные выплаты, социальные программы. Участие работников в прибыли. Нетрадиционные способы  мотивации. Стимулирование трудовой деятельности.</w:t>
            </w:r>
          </w:p>
          <w:p w14:paraId="299C9B6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Карьера, ее основные виды, этапы. Планирование деловой карьеры. Управление деловой карьерой персонала как непрерывный процесс управления служебно-профессиональным продвижением персонала. </w:t>
            </w:r>
          </w:p>
          <w:p w14:paraId="78028C1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Совершенствование организации труда.</w:t>
            </w:r>
          </w:p>
          <w:p w14:paraId="14C6429A"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Сущность   планирования   и   контроля деловой карьеры (вертикальное и горизонтальное продвижение).</w:t>
            </w:r>
          </w:p>
          <w:p w14:paraId="14F5D06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Потребности, удовлетворяемые работником, на разных стадиях его деловой карьеры. </w:t>
            </w:r>
          </w:p>
          <w:p w14:paraId="3549040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содержание. Технология выявления навыков руководителей.</w:t>
            </w:r>
          </w:p>
          <w:p w14:paraId="4D2CE0C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Методы  совершенствования  организации труда.</w:t>
            </w:r>
          </w:p>
          <w:p w14:paraId="4DB90B4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Формы обучения персонала.</w:t>
            </w:r>
          </w:p>
          <w:p w14:paraId="4EF1EDA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Профессиональная ориентация и организационно-социальная адаптация персонала.</w:t>
            </w:r>
          </w:p>
          <w:p w14:paraId="32379B4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Типы кадровой политики.  Преимущества и недостатки внешней и внутренней кадровой политики</w:t>
            </w:r>
          </w:p>
          <w:p w14:paraId="1A4CCAB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Понятие и основные категории мотивации.</w:t>
            </w:r>
          </w:p>
          <w:p w14:paraId="0F0877E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Классификация стимулов. Оплата труда работников: базовые ставки, премиальные выплаты, социальные программы. Участие работников в прибыли. Нетрадиционные способы  мотивации. Стимулирование трудовой деятельности.</w:t>
            </w:r>
          </w:p>
          <w:p w14:paraId="52EC10E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Карьера, ее основные виды, этапы. Планирование деловой карьеры. Управление деловой карьерой персонала как непрерывный процесс управления служебно-профессиональным продвижением персонала. </w:t>
            </w:r>
          </w:p>
          <w:p w14:paraId="4551A57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Совершенствование организации труда.</w:t>
            </w:r>
          </w:p>
          <w:p w14:paraId="6846AD5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Аттестация персонала как элемент управления деловой карьерой и ее виды. Сущность   планирования   и   контроля деловой карьеры (вертикальное и горизонтальное продвижение).</w:t>
            </w:r>
          </w:p>
          <w:p w14:paraId="7A75936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Потребности, удовлетворяемые работником, на разных стадиях его деловой карьеры. </w:t>
            </w:r>
          </w:p>
          <w:p w14:paraId="0BA5200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содержание. Технология выявления навыков руководителей.</w:t>
            </w:r>
          </w:p>
          <w:p w14:paraId="58CB64C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Методы  совершенствования  организации труда.</w:t>
            </w:r>
          </w:p>
          <w:p w14:paraId="0DE5AF7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Сущность и типы конфликтов в коллективе. Влияние и лидерство. Управление формальными и неформальными группами. </w:t>
            </w:r>
          </w:p>
          <w:p w14:paraId="3F88154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Межличностные способы разрешения конфликтов. Тактика избегания и тактика уступок. Тактика противоборства, компромисса и сотрудничества. Способы управления конфликтами и борьба со стрессом.</w:t>
            </w:r>
          </w:p>
          <w:p w14:paraId="62A6455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lastRenderedPageBreak/>
              <w:t>Оценка результатов деятельности  персонала.</w:t>
            </w:r>
          </w:p>
          <w:p w14:paraId="1FBE61E3"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Подходы к оценке труда различных категорий работников. Критерии и методы оценки (балльный, рейтинговый и др.) деятельности управленческих кадров: специалистов, служащих и руководителей. Показатели эффективной работы подразделений и организации в целом.</w:t>
            </w:r>
          </w:p>
          <w:p w14:paraId="65BE080C"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b/>
                <w:sz w:val="24"/>
                <w:szCs w:val="24"/>
              </w:rPr>
              <w:t>В том числе, практические занятия.</w:t>
            </w:r>
          </w:p>
          <w:p w14:paraId="4647923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Отработка методики профессиональной ориентации и социальной адаптации сотрудников.</w:t>
            </w:r>
          </w:p>
          <w:p w14:paraId="42C2453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зарплаты различным категориям работников.</w:t>
            </w:r>
          </w:p>
          <w:p w14:paraId="31E6300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Работа с материалами по аттестации персонала.</w:t>
            </w:r>
          </w:p>
          <w:p w14:paraId="66CCC58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Отработка методики профессиональной ориентации и социальной адаптации сотрудников.</w:t>
            </w:r>
          </w:p>
          <w:p w14:paraId="58C3594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зарплаты различным категориям работников.</w:t>
            </w:r>
          </w:p>
          <w:p w14:paraId="59442B2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Работа с материалами по аттестации персонала.</w:t>
            </w:r>
          </w:p>
          <w:p w14:paraId="2738E392"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Анализ  конфликтной ситуации в коллективе.</w:t>
            </w:r>
          </w:p>
          <w:p w14:paraId="4C7F0E7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показатели эффективной работы подразделений и организации в целом.</w:t>
            </w:r>
          </w:p>
          <w:p w14:paraId="4159B39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Оценка деятельности персонала с использованием различных методов. </w:t>
            </w:r>
          </w:p>
          <w:p w14:paraId="294B2D41"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Оценка деятельности кадровой службы.</w:t>
            </w:r>
          </w:p>
        </w:tc>
        <w:tc>
          <w:tcPr>
            <w:tcW w:w="438" w:type="pct"/>
            <w:vAlign w:val="center"/>
          </w:tcPr>
          <w:p w14:paraId="4413CD16"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56</w:t>
            </w:r>
          </w:p>
        </w:tc>
      </w:tr>
      <w:tr w:rsidR="00FA3DF6" w:rsidRPr="001818EA" w14:paraId="4A860CBF" w14:textId="77777777" w:rsidTr="008B4F60">
        <w:tc>
          <w:tcPr>
            <w:tcW w:w="4562" w:type="pct"/>
            <w:gridSpan w:val="2"/>
          </w:tcPr>
          <w:p w14:paraId="5ABABF8F"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spacing w:val="-6"/>
                <w:sz w:val="24"/>
                <w:szCs w:val="24"/>
              </w:rPr>
            </w:pPr>
            <w:r w:rsidRPr="001818EA">
              <w:rPr>
                <w:rFonts w:ascii="Times New Roman" w:hAnsi="Times New Roman"/>
                <w:b/>
                <w:bCs/>
                <w:sz w:val="24"/>
                <w:szCs w:val="24"/>
              </w:rPr>
              <w:lastRenderedPageBreak/>
              <w:t xml:space="preserve">Тематика самостоятельной работы </w:t>
            </w:r>
            <w:r w:rsidRPr="001818EA">
              <w:rPr>
                <w:rFonts w:ascii="Times New Roman" w:hAnsi="Times New Roman"/>
                <w:b/>
                <w:spacing w:val="-6"/>
                <w:sz w:val="24"/>
                <w:szCs w:val="24"/>
              </w:rPr>
              <w:t>при изучении раздела 4 ПМ.</w:t>
            </w:r>
          </w:p>
          <w:p w14:paraId="4953AE2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pacing w:val="-6"/>
                <w:sz w:val="24"/>
                <w:szCs w:val="24"/>
              </w:rPr>
              <w:t>Стимулирование трудовой деятельности на предприятии.</w:t>
            </w:r>
          </w:p>
          <w:p w14:paraId="2A4D333D"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pacing w:val="-6"/>
                <w:sz w:val="24"/>
                <w:szCs w:val="24"/>
              </w:rPr>
            </w:pPr>
            <w:r w:rsidRPr="001818EA">
              <w:rPr>
                <w:rFonts w:ascii="Times New Roman" w:hAnsi="Times New Roman"/>
                <w:spacing w:val="-5"/>
                <w:sz w:val="24"/>
                <w:szCs w:val="24"/>
              </w:rPr>
              <w:t xml:space="preserve">Аттестация персонала как элемент управления деловой </w:t>
            </w:r>
            <w:r w:rsidRPr="001818EA">
              <w:rPr>
                <w:rFonts w:ascii="Times New Roman" w:hAnsi="Times New Roman"/>
                <w:spacing w:val="-6"/>
                <w:sz w:val="24"/>
                <w:szCs w:val="24"/>
              </w:rPr>
              <w:t>карьерой и ее виды.</w:t>
            </w:r>
          </w:p>
          <w:p w14:paraId="6EB3648D" w14:textId="77777777" w:rsidR="00FA3DF6" w:rsidRPr="001818EA" w:rsidRDefault="00FA3DF6" w:rsidP="008B4F60">
            <w:pPr>
              <w:widowControl w:val="0"/>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Определение формальных и не формальных групп.</w:t>
            </w:r>
          </w:p>
          <w:p w14:paraId="73257AAB"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pacing w:val="-5"/>
                <w:sz w:val="24"/>
                <w:szCs w:val="24"/>
              </w:rPr>
              <w:t>Поведение руководителя в конфликтной ситуации.</w:t>
            </w:r>
          </w:p>
        </w:tc>
        <w:tc>
          <w:tcPr>
            <w:tcW w:w="438" w:type="pct"/>
            <w:vAlign w:val="center"/>
          </w:tcPr>
          <w:p w14:paraId="7FDFDF4A"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575ECD04" w14:textId="77777777" w:rsidTr="008B4F60">
        <w:tc>
          <w:tcPr>
            <w:tcW w:w="1059" w:type="pct"/>
          </w:tcPr>
          <w:p w14:paraId="13A3E6C3"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1.5.</w:t>
            </w:r>
          </w:p>
          <w:p w14:paraId="11D8857C"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Управление продажами</w:t>
            </w:r>
          </w:p>
        </w:tc>
        <w:tc>
          <w:tcPr>
            <w:tcW w:w="3503" w:type="pct"/>
          </w:tcPr>
          <w:p w14:paraId="3A8593D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Содержание программы, ее задачи и связь с другими дисциплинами. Особенности управления продажами в рыночных условиях. Содержание и сущность стратегии управления продажами. Роль менеджера в системе управления продажами.</w:t>
            </w:r>
          </w:p>
          <w:p w14:paraId="3185052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Собственная система сбыта. Совместная сбытовая деятельность. Выбор каналов сбыта. Прямой  и  косвенный методы сбыта.</w:t>
            </w:r>
          </w:p>
          <w:p w14:paraId="5724956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Понятие стратегии охвата рынка. Интенсивный сбыт.  Избирательный сбыт. Эксклюзивное распределение и франшиза, типы франшиз.</w:t>
            </w:r>
          </w:p>
          <w:p w14:paraId="31841BCF"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Функции каналов сбыта. Понятие уровня канала сбыта. Конфигурации каналов сбыта.  Прямой и косвенный каналы товародвижения.</w:t>
            </w:r>
          </w:p>
          <w:p w14:paraId="342B9F0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Понятие и сравнение сбытовых издержек. Оценка уровня рентабельности  канала сбыта.</w:t>
            </w:r>
          </w:p>
          <w:p w14:paraId="0881A12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Виды цен и их особенности, регулирование и применение. </w:t>
            </w:r>
          </w:p>
          <w:p w14:paraId="7010DA9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Этапы процесса ценообразования.  Методы ценообразования, особенности их применения</w:t>
            </w:r>
          </w:p>
          <w:p w14:paraId="519EC93E"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Сущность стратегии ценообразования.</w:t>
            </w:r>
          </w:p>
          <w:p w14:paraId="539B291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Стратегия установления цены на подлинный товар-новинку. Стратегия установления цены на </w:t>
            </w:r>
            <w:r w:rsidRPr="001818EA">
              <w:rPr>
                <w:rFonts w:ascii="Times New Roman" w:hAnsi="Times New Roman"/>
                <w:sz w:val="24"/>
                <w:szCs w:val="24"/>
              </w:rPr>
              <w:lastRenderedPageBreak/>
              <w:t>новый товар-имитатор. Стратегия установления цены на существующие товары.</w:t>
            </w:r>
          </w:p>
          <w:p w14:paraId="028326FA"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Установление стандартных (долговременных)</w:t>
            </w:r>
          </w:p>
          <w:p w14:paraId="7C7B085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Или меняющихся (гибких) цен. Установление дискриминационных цен. Установление психологически привлекательных цен</w:t>
            </w:r>
          </w:p>
          <w:p w14:paraId="16FB719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Финансовые и организационные факторы, учитываемые при установлении цен на издание</w:t>
            </w:r>
          </w:p>
          <w:p w14:paraId="4742383A"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Сущность, цели и правила продвижения. Понятие рекламы, личных продаж, пропаганды, стимулирования сбыта.</w:t>
            </w:r>
          </w:p>
          <w:p w14:paraId="5273D8A5"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Организация и планирование рекламной кампании. Реклама с целью расширения сбыта. Модель потребительского восприятия рекламы</w:t>
            </w:r>
          </w:p>
          <w:p w14:paraId="414B080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Применение Интернет-рекламы. Создание сайта типографии. Роль международных книжных ярмарок в продвижении полиграфической продукции.</w:t>
            </w:r>
          </w:p>
          <w:p w14:paraId="76800FCB"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 xml:space="preserve">Понятие рекламной тактики, бюджета на продвижение продукции; особенности продажи продукции отрасли печати.  </w:t>
            </w:r>
          </w:p>
          <w:p w14:paraId="29EAC66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Понятие бюджета продаж на продвижение продукции. Расчет стоимости услуг и варианта продвижения товара.</w:t>
            </w:r>
          </w:p>
          <w:p w14:paraId="2EC90C72"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b/>
                <w:sz w:val="24"/>
                <w:szCs w:val="24"/>
              </w:rPr>
              <w:t>Практическое занятие.</w:t>
            </w:r>
          </w:p>
          <w:p w14:paraId="71EF346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Определение цены  продукции с помощью различных методов ценообразования.</w:t>
            </w:r>
          </w:p>
          <w:p w14:paraId="00BA15BC"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Разработка ценовой тактики для  различных полиграфических фирм.</w:t>
            </w:r>
          </w:p>
          <w:p w14:paraId="7DE07754"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цены на полиграфическую продукцию (услуги).</w:t>
            </w:r>
          </w:p>
          <w:p w14:paraId="274ECDE6"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затрат на продвижение журнальной продукции.</w:t>
            </w:r>
          </w:p>
          <w:p w14:paraId="153DC3A7"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Расчет затрат на продвижение книжной продукции.</w:t>
            </w:r>
          </w:p>
        </w:tc>
        <w:tc>
          <w:tcPr>
            <w:tcW w:w="438" w:type="pct"/>
            <w:vAlign w:val="center"/>
          </w:tcPr>
          <w:p w14:paraId="7D87A200"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64</w:t>
            </w:r>
          </w:p>
        </w:tc>
      </w:tr>
      <w:tr w:rsidR="00FA3DF6" w:rsidRPr="001818EA" w14:paraId="28E9FC4D" w14:textId="77777777" w:rsidTr="008B4F60">
        <w:tc>
          <w:tcPr>
            <w:tcW w:w="4562" w:type="pct"/>
            <w:gridSpan w:val="2"/>
          </w:tcPr>
          <w:p w14:paraId="6AEBE565"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Тематика самостоятельной работы </w:t>
            </w:r>
            <w:r w:rsidRPr="001818EA">
              <w:rPr>
                <w:rFonts w:ascii="Times New Roman" w:hAnsi="Times New Roman"/>
                <w:b/>
                <w:sz w:val="24"/>
                <w:szCs w:val="24"/>
              </w:rPr>
              <w:t>при изучении раздела 5 ПМ.</w:t>
            </w:r>
          </w:p>
          <w:p w14:paraId="76CC56D0"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Особенности сбытовой политики предприятия отрасли печати.</w:t>
            </w:r>
          </w:p>
          <w:p w14:paraId="182B64F9"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Внешние факторы, влияющие на ценообразование.</w:t>
            </w:r>
          </w:p>
          <w:p w14:paraId="53CD5E3A" w14:textId="77777777" w:rsidR="00FA3DF6" w:rsidRPr="001818EA" w:rsidRDefault="00FA3DF6" w:rsidP="008B4F60">
            <w:pPr>
              <w:pStyle w:val="affffff7"/>
              <w:widowControl w:val="0"/>
              <w:jc w:val="both"/>
              <w:rPr>
                <w:rFonts w:ascii="Times New Roman" w:hAnsi="Times New Roman"/>
                <w:sz w:val="24"/>
                <w:szCs w:val="24"/>
              </w:rPr>
            </w:pPr>
            <w:r w:rsidRPr="001818EA">
              <w:rPr>
                <w:rFonts w:ascii="Times New Roman" w:hAnsi="Times New Roman"/>
                <w:sz w:val="24"/>
                <w:szCs w:val="24"/>
              </w:rPr>
              <w:t>Рыночное страхование цен.</w:t>
            </w:r>
          </w:p>
          <w:p w14:paraId="08A4B2A3" w14:textId="77777777" w:rsidR="00FA3DF6" w:rsidRPr="001818EA" w:rsidRDefault="00FA3DF6" w:rsidP="008B4F60">
            <w:pPr>
              <w:pStyle w:val="affffff7"/>
              <w:widowControl w:val="0"/>
              <w:jc w:val="both"/>
              <w:rPr>
                <w:rFonts w:ascii="Times New Roman" w:hAnsi="Times New Roman"/>
                <w:b/>
                <w:sz w:val="24"/>
                <w:szCs w:val="24"/>
              </w:rPr>
            </w:pPr>
            <w:r w:rsidRPr="001818EA">
              <w:rPr>
                <w:rFonts w:ascii="Times New Roman" w:hAnsi="Times New Roman"/>
                <w:sz w:val="24"/>
                <w:szCs w:val="24"/>
              </w:rPr>
              <w:t>Особенности ценообразования на предприятиях отрасли печати.</w:t>
            </w:r>
          </w:p>
        </w:tc>
        <w:tc>
          <w:tcPr>
            <w:tcW w:w="438" w:type="pct"/>
            <w:vAlign w:val="center"/>
          </w:tcPr>
          <w:p w14:paraId="3165C958"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28A03F58" w14:textId="77777777" w:rsidTr="008B4F60">
        <w:tc>
          <w:tcPr>
            <w:tcW w:w="4562" w:type="pct"/>
            <w:gridSpan w:val="2"/>
          </w:tcPr>
          <w:p w14:paraId="3380ECD1"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Производственная практика</w:t>
            </w:r>
          </w:p>
          <w:p w14:paraId="7409D568"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К какому типу производства относится данное предприятие?</w:t>
            </w:r>
          </w:p>
          <w:p w14:paraId="384CDB90"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По какой форме организации производства развивается данное предприятие?</w:t>
            </w:r>
          </w:p>
          <w:p w14:paraId="778FE2A0"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Какая организационно - правовая форма применяется в организации (предприятия)?</w:t>
            </w:r>
          </w:p>
          <w:p w14:paraId="65F6009F"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Какие основные средства применяются на предприятии при производстве продукции?</w:t>
            </w:r>
          </w:p>
          <w:p w14:paraId="2982AE34"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Чему равен коэффициент сменности на данном предприятии?</w:t>
            </w:r>
          </w:p>
          <w:p w14:paraId="1561BD96"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Какие оборотные средства используются при производстве основной продукции?</w:t>
            </w:r>
          </w:p>
          <w:p w14:paraId="61B2DBE9"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Инновационная  и инвестиционная политика предприятия.</w:t>
            </w:r>
          </w:p>
          <w:p w14:paraId="25AB713B"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lastRenderedPageBreak/>
              <w:t>Кадры предприятия.</w:t>
            </w:r>
          </w:p>
          <w:p w14:paraId="3D23BA60"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Формы и системы оплаты труда.</w:t>
            </w:r>
          </w:p>
          <w:p w14:paraId="1EB1DBD4"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Как складывается себестоимость продукции?</w:t>
            </w:r>
          </w:p>
          <w:p w14:paraId="284B1D86"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Пути снижения себестоимости продукции.</w:t>
            </w:r>
          </w:p>
          <w:p w14:paraId="64B8586C"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Прибыль и рентабельность предприятия.</w:t>
            </w:r>
          </w:p>
          <w:p w14:paraId="0F2510A9"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Использование прибыли в организации.</w:t>
            </w:r>
          </w:p>
          <w:p w14:paraId="1BFCECAD"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Ценовая политика на предприятии.</w:t>
            </w:r>
          </w:p>
          <w:p w14:paraId="5110750D"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Cs/>
                <w:sz w:val="24"/>
                <w:szCs w:val="24"/>
              </w:rPr>
            </w:pPr>
            <w:r w:rsidRPr="001818EA">
              <w:rPr>
                <w:rFonts w:ascii="Times New Roman" w:hAnsi="Times New Roman"/>
                <w:bCs/>
                <w:sz w:val="24"/>
                <w:szCs w:val="24"/>
              </w:rPr>
              <w:t>Технико- экономические показатели предприятия.</w:t>
            </w:r>
          </w:p>
          <w:p w14:paraId="7F674325" w14:textId="77777777" w:rsidR="00FA3DF6" w:rsidRPr="001818EA" w:rsidRDefault="00FA3DF6" w:rsidP="00A21661">
            <w:pPr>
              <w:widowControl w:val="0"/>
              <w:numPr>
                <w:ilvl w:val="0"/>
                <w:numId w:val="75"/>
              </w:numPr>
              <w:spacing w:after="0" w:line="240" w:lineRule="auto"/>
              <w:ind w:left="0" w:firstLine="0"/>
              <w:jc w:val="both"/>
              <w:rPr>
                <w:rFonts w:ascii="Times New Roman" w:hAnsi="Times New Roman"/>
                <w:b/>
                <w:sz w:val="24"/>
                <w:szCs w:val="24"/>
              </w:rPr>
            </w:pPr>
            <w:r w:rsidRPr="001818EA">
              <w:rPr>
                <w:rFonts w:ascii="Times New Roman" w:hAnsi="Times New Roman"/>
                <w:bCs/>
                <w:sz w:val="24"/>
                <w:szCs w:val="24"/>
              </w:rPr>
              <w:t>Внешнеэкономическая деятельность предприятия.</w:t>
            </w:r>
          </w:p>
        </w:tc>
        <w:tc>
          <w:tcPr>
            <w:tcW w:w="438" w:type="pct"/>
            <w:vAlign w:val="center"/>
          </w:tcPr>
          <w:p w14:paraId="3787D0F6"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36</w:t>
            </w:r>
          </w:p>
          <w:p w14:paraId="70684435" w14:textId="77777777" w:rsidR="00FA3DF6" w:rsidRPr="001818EA" w:rsidRDefault="00FA3DF6" w:rsidP="008B4F60">
            <w:pPr>
              <w:widowControl w:val="0"/>
              <w:spacing w:after="0" w:line="240" w:lineRule="auto"/>
              <w:jc w:val="center"/>
              <w:rPr>
                <w:rFonts w:ascii="Times New Roman" w:hAnsi="Times New Roman"/>
                <w:b/>
                <w:sz w:val="24"/>
                <w:szCs w:val="24"/>
              </w:rPr>
            </w:pPr>
          </w:p>
          <w:p w14:paraId="6B0D9319" w14:textId="77777777" w:rsidR="00FA3DF6" w:rsidRPr="001818EA" w:rsidRDefault="00FA3DF6" w:rsidP="008B4F60">
            <w:pPr>
              <w:widowControl w:val="0"/>
              <w:spacing w:after="0" w:line="240" w:lineRule="auto"/>
              <w:jc w:val="center"/>
              <w:rPr>
                <w:rFonts w:ascii="Times New Roman" w:hAnsi="Times New Roman"/>
                <w:b/>
                <w:sz w:val="24"/>
                <w:szCs w:val="24"/>
              </w:rPr>
            </w:pPr>
          </w:p>
          <w:p w14:paraId="02D10B0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73287D7A" w14:textId="77777777" w:rsidTr="008B4F60">
        <w:tc>
          <w:tcPr>
            <w:tcW w:w="4562" w:type="pct"/>
            <w:gridSpan w:val="2"/>
          </w:tcPr>
          <w:p w14:paraId="26AAD0DD"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Промежуточная аттестация (</w:t>
            </w:r>
            <w:r w:rsidR="00E3684B">
              <w:rPr>
                <w:rFonts w:ascii="Times New Roman" w:hAnsi="Times New Roman"/>
                <w:b/>
                <w:bCs/>
                <w:sz w:val="24"/>
                <w:szCs w:val="24"/>
              </w:rPr>
              <w:t xml:space="preserve"> Экзамен квалификационный по ПМ</w:t>
            </w:r>
            <w:r w:rsidRPr="001818EA">
              <w:rPr>
                <w:rFonts w:ascii="Times New Roman" w:hAnsi="Times New Roman"/>
                <w:b/>
                <w:bCs/>
                <w:sz w:val="24"/>
                <w:szCs w:val="24"/>
              </w:rPr>
              <w:t>)</w:t>
            </w:r>
          </w:p>
        </w:tc>
        <w:tc>
          <w:tcPr>
            <w:tcW w:w="438" w:type="pct"/>
            <w:vAlign w:val="center"/>
          </w:tcPr>
          <w:p w14:paraId="021B7A1E"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r>
      <w:tr w:rsidR="00FA3DF6" w:rsidRPr="001818EA" w14:paraId="2C8B5711" w14:textId="77777777" w:rsidTr="008B4F60">
        <w:tc>
          <w:tcPr>
            <w:tcW w:w="4562" w:type="pct"/>
            <w:gridSpan w:val="2"/>
          </w:tcPr>
          <w:p w14:paraId="7362B472"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Итого:</w:t>
            </w:r>
          </w:p>
        </w:tc>
        <w:tc>
          <w:tcPr>
            <w:tcW w:w="438" w:type="pct"/>
            <w:vAlign w:val="center"/>
          </w:tcPr>
          <w:p w14:paraId="2CB16563"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344</w:t>
            </w:r>
          </w:p>
        </w:tc>
      </w:tr>
    </w:tbl>
    <w:p w14:paraId="7897E151" w14:textId="77777777" w:rsidR="00FA3DF6" w:rsidRPr="001818EA" w:rsidRDefault="00FA3DF6" w:rsidP="00FA3DF6">
      <w:pPr>
        <w:widowControl w:val="0"/>
        <w:spacing w:after="0" w:line="240" w:lineRule="auto"/>
        <w:ind w:firstLine="567"/>
        <w:jc w:val="both"/>
        <w:rPr>
          <w:rFonts w:ascii="Times New Roman" w:hAnsi="Times New Roman"/>
          <w:sz w:val="24"/>
          <w:szCs w:val="24"/>
        </w:rPr>
        <w:sectPr w:rsidR="00FA3DF6" w:rsidRPr="001818EA" w:rsidSect="00081B42">
          <w:pgSz w:w="16840" w:h="11907" w:orient="landscape"/>
          <w:pgMar w:top="851" w:right="849" w:bottom="851" w:left="1418" w:header="709" w:footer="709" w:gutter="0"/>
          <w:cols w:space="720"/>
        </w:sectPr>
      </w:pPr>
    </w:p>
    <w:p w14:paraId="75ABDED4" w14:textId="77777777" w:rsidR="00FA3DF6" w:rsidRPr="001818EA" w:rsidRDefault="00FA3DF6" w:rsidP="00FA3DF6">
      <w:pPr>
        <w:widowControl w:val="0"/>
        <w:spacing w:after="0" w:line="240" w:lineRule="auto"/>
        <w:ind w:left="1353"/>
        <w:rPr>
          <w:rFonts w:ascii="Times New Roman" w:hAnsi="Times New Roman"/>
          <w:b/>
          <w:bCs/>
          <w:sz w:val="24"/>
          <w:szCs w:val="24"/>
        </w:rPr>
      </w:pPr>
      <w:r w:rsidRPr="001818EA">
        <w:rPr>
          <w:rFonts w:ascii="Times New Roman" w:hAnsi="Times New Roman"/>
          <w:b/>
          <w:bCs/>
          <w:sz w:val="24"/>
          <w:szCs w:val="24"/>
        </w:rPr>
        <w:lastRenderedPageBreak/>
        <w:t>3. УСЛОВИЯ РЕАЛИЗАЦИИ ПРОГРАММЫ ПРОФЕССИОНАЛЬНОГО  МОДУЛЯ</w:t>
      </w:r>
    </w:p>
    <w:p w14:paraId="5D905556"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526BADC" w14:textId="77777777" w:rsidR="00FA3DF6" w:rsidRPr="001818EA" w:rsidRDefault="00FA3DF6" w:rsidP="00FA3DF6">
      <w:pPr>
        <w:widowControl w:val="0"/>
        <w:tabs>
          <w:tab w:val="left" w:pos="540"/>
        </w:tabs>
        <w:spacing w:after="0" w:line="240" w:lineRule="auto"/>
        <w:ind w:firstLine="567"/>
        <w:jc w:val="both"/>
        <w:outlineLvl w:val="0"/>
        <w:rPr>
          <w:rFonts w:ascii="Times New Roman" w:hAnsi="Times New Roman"/>
          <w:sz w:val="24"/>
          <w:szCs w:val="24"/>
        </w:rPr>
      </w:pPr>
      <w:r w:rsidRPr="001818EA">
        <w:rPr>
          <w:rFonts w:ascii="Times New Roman" w:hAnsi="Times New Roman"/>
          <w:b/>
          <w:bCs/>
          <w:sz w:val="24"/>
          <w:szCs w:val="24"/>
        </w:rPr>
        <w:t>Кабинеты:</w:t>
      </w:r>
    </w:p>
    <w:p w14:paraId="39DB2BA4"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r w:rsidRPr="001818EA">
        <w:rPr>
          <w:rFonts w:ascii="Times New Roman" w:hAnsi="Times New Roman"/>
          <w:sz w:val="24"/>
          <w:szCs w:val="24"/>
        </w:rPr>
        <w:t>– социально-экономических дисциплин;</w:t>
      </w:r>
    </w:p>
    <w:p w14:paraId="28260261" w14:textId="77777777" w:rsidR="00FA3DF6" w:rsidRPr="001818EA" w:rsidRDefault="00FA3DF6" w:rsidP="00FA3DF6">
      <w:pPr>
        <w:pStyle w:val="af"/>
        <w:widowControl w:val="0"/>
        <w:spacing w:after="0" w:line="240" w:lineRule="auto"/>
        <w:ind w:left="284"/>
        <w:contextualSpacing w:val="0"/>
        <w:jc w:val="both"/>
        <w:rPr>
          <w:rFonts w:ascii="Times New Roman" w:hAnsi="Times New Roman"/>
          <w:b/>
          <w:sz w:val="24"/>
          <w:szCs w:val="24"/>
        </w:rPr>
      </w:pPr>
      <w:r w:rsidRPr="001818EA">
        <w:rPr>
          <w:rFonts w:ascii="Times New Roman" w:hAnsi="Times New Roman"/>
          <w:sz w:val="24"/>
          <w:szCs w:val="24"/>
        </w:rPr>
        <w:t xml:space="preserve">     - информационных технологий в профессиональной деятельности.</w:t>
      </w:r>
    </w:p>
    <w:p w14:paraId="553607DF"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14D8DE8A"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 xml:space="preserve">Оборудование учебного кабинета  и рабочих мест кабинета: </w:t>
      </w:r>
    </w:p>
    <w:p w14:paraId="5EDE168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0912C39D"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2FE7029A"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комплект учебно-методической документации;</w:t>
      </w:r>
    </w:p>
    <w:p w14:paraId="4C5B99FF"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наглядные пособия;</w:t>
      </w:r>
    </w:p>
    <w:p w14:paraId="712FB37C"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bCs/>
          <w:sz w:val="24"/>
          <w:szCs w:val="24"/>
        </w:rPr>
      </w:pPr>
      <w:r w:rsidRPr="001818EA">
        <w:rPr>
          <w:rFonts w:ascii="Times New Roman" w:hAnsi="Times New Roman"/>
          <w:bCs/>
          <w:sz w:val="24"/>
          <w:szCs w:val="24"/>
        </w:rPr>
        <w:t>– стенды экспозиционные.</w:t>
      </w:r>
    </w:p>
    <w:p w14:paraId="4E0592CF"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Технические средства обучения:</w:t>
      </w:r>
    </w:p>
    <w:p w14:paraId="46DDE54B"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компьютер с лицензионной программой обеспечения;</w:t>
      </w:r>
    </w:p>
    <w:p w14:paraId="49B23CC5"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мультимедиапроектор;</w:t>
      </w:r>
    </w:p>
    <w:p w14:paraId="55D23931" w14:textId="77777777" w:rsidR="00FA3DF6" w:rsidRPr="001818EA" w:rsidRDefault="00FA3DF6" w:rsidP="00FA3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интерактивная доска.</w:t>
      </w:r>
    </w:p>
    <w:p w14:paraId="7CE8EEA7" w14:textId="77777777" w:rsidR="00FA3DF6" w:rsidRPr="001818EA" w:rsidRDefault="00FA3DF6" w:rsidP="00FA3DF6">
      <w:pPr>
        <w:widowControl w:val="0"/>
        <w:tabs>
          <w:tab w:val="left" w:pos="540"/>
        </w:tabs>
        <w:spacing w:after="0" w:line="240" w:lineRule="auto"/>
        <w:ind w:firstLine="567"/>
        <w:jc w:val="both"/>
        <w:rPr>
          <w:rFonts w:ascii="Times New Roman" w:hAnsi="Times New Roman"/>
          <w:sz w:val="24"/>
          <w:szCs w:val="24"/>
        </w:rPr>
      </w:pPr>
    </w:p>
    <w:p w14:paraId="0F18856A" w14:textId="77777777" w:rsidR="00FA3DF6" w:rsidRPr="001818EA" w:rsidRDefault="00FA3DF6" w:rsidP="00FA3DF6">
      <w:pPr>
        <w:pStyle w:val="af"/>
        <w:widowControl w:val="0"/>
        <w:spacing w:after="0" w:line="240" w:lineRule="auto"/>
        <w:ind w:left="357"/>
        <w:contextualSpacing w:val="0"/>
        <w:jc w:val="both"/>
        <w:rPr>
          <w:rFonts w:ascii="Times New Roman" w:hAnsi="Times New Roman"/>
          <w:sz w:val="24"/>
          <w:szCs w:val="24"/>
        </w:rPr>
      </w:pPr>
      <w:r w:rsidRPr="001818EA">
        <w:rPr>
          <w:rFonts w:ascii="Times New Roman" w:hAnsi="Times New Roman"/>
          <w:b/>
          <w:bCs/>
          <w:sz w:val="24"/>
          <w:szCs w:val="24"/>
        </w:rPr>
        <w:t>3.2. Информационное обеспечение реализации программы</w:t>
      </w:r>
    </w:p>
    <w:p w14:paraId="3AC2FA04" w14:textId="77777777" w:rsidR="00FA3DF6" w:rsidRPr="001818EA" w:rsidRDefault="00FA3DF6" w:rsidP="00FA3DF6">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094504F7" w14:textId="4B3927FF" w:rsidR="00FA3DF6" w:rsidRPr="003348F4" w:rsidRDefault="00FA3DF6" w:rsidP="00A21661">
      <w:pPr>
        <w:pStyle w:val="af"/>
        <w:widowControl w:val="0"/>
        <w:numPr>
          <w:ilvl w:val="2"/>
          <w:numId w:val="128"/>
        </w:numPr>
        <w:spacing w:after="0" w:line="240" w:lineRule="auto"/>
        <w:ind w:left="0" w:firstLine="567"/>
        <w:contextualSpacing w:val="0"/>
        <w:jc w:val="both"/>
        <w:outlineLvl w:val="0"/>
        <w:rPr>
          <w:rFonts w:ascii="Times New Roman" w:hAnsi="Times New Roman"/>
          <w:b/>
          <w:bCs/>
          <w:sz w:val="24"/>
          <w:szCs w:val="24"/>
        </w:rPr>
      </w:pPr>
      <w:r w:rsidRPr="003348F4">
        <w:rPr>
          <w:rFonts w:ascii="Times New Roman" w:hAnsi="Times New Roman"/>
          <w:b/>
          <w:bCs/>
          <w:sz w:val="24"/>
          <w:szCs w:val="24"/>
        </w:rPr>
        <w:t xml:space="preserve">Основные </w:t>
      </w:r>
      <w:r w:rsidR="003348F4">
        <w:rPr>
          <w:rFonts w:ascii="Times New Roman" w:hAnsi="Times New Roman"/>
          <w:b/>
          <w:bCs/>
          <w:sz w:val="24"/>
          <w:szCs w:val="24"/>
        </w:rPr>
        <w:t>п</w:t>
      </w:r>
      <w:r w:rsidRPr="003348F4">
        <w:rPr>
          <w:rFonts w:ascii="Times New Roman" w:hAnsi="Times New Roman"/>
          <w:b/>
          <w:bCs/>
          <w:sz w:val="24"/>
          <w:szCs w:val="24"/>
        </w:rPr>
        <w:t xml:space="preserve">ечатные </w:t>
      </w:r>
      <w:r w:rsidR="003348F4">
        <w:rPr>
          <w:rFonts w:ascii="Times New Roman" w:hAnsi="Times New Roman"/>
          <w:b/>
          <w:bCs/>
          <w:sz w:val="24"/>
          <w:szCs w:val="24"/>
        </w:rPr>
        <w:t xml:space="preserve">и электронные </w:t>
      </w:r>
      <w:r w:rsidRPr="003348F4">
        <w:rPr>
          <w:rFonts w:ascii="Times New Roman" w:hAnsi="Times New Roman"/>
          <w:b/>
          <w:bCs/>
          <w:sz w:val="24"/>
          <w:szCs w:val="24"/>
        </w:rPr>
        <w:t>издания:</w:t>
      </w:r>
    </w:p>
    <w:p w14:paraId="37DC3207"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Организация производства : учебник и практикум для среднего профессионального образования / Л. С. Леонтьева [и др.] ; под редакцией Л. С. Леонтьевой, В. И. Кузнецова. — Москва : Издательство Юрайт, 2021. — 305 с. — (Профессиональное образование). — ISBN 978-5-534-00820-3. — Текст : электронный // ЭБС Юрайт [сайт]. — URL: https://urait.ru/bcode/471821 </w:t>
      </w:r>
    </w:p>
    <w:p w14:paraId="1577F629"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Организация производства. Практикум : учебное пособие для среднего профессионального образования / И. Н. Иванов [и др.] ; под общей редакцией И. Н. Иванова. — Москва : Издательство Юрайт, 2021. — 362 с. — (Профессиональное образование). — ISBN 978-5-534-10590-2. — Текст : электронный // ЭБС Юрайт [сайт]. — URL: https://urait.ru/bcode/471225 </w:t>
      </w:r>
    </w:p>
    <w:p w14:paraId="362B3E8A"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Организация производства в 2 ч. Часть 1 : учебник для среднего профессионального образования / И. Н. Иванов [и др.] ; под редакцией И. Н. Иванова. — Москва : Издательство Юрайт, 2021. — 404 с. — (Профессиональное образование). — ISBN 978-5-534-10587-2. — Текст : электронный // ЭБС Юрайт [сайт]. — URL: https://urait.ru/bcode/475830 </w:t>
      </w:r>
    </w:p>
    <w:p w14:paraId="340AFE17"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Организация производства в 2 ч. Часть 2 : учебник для среднего профессионального образования / И. Н. Иванов [и др.] ; под редакцией И. Н. Иванова. — Москва : Издательство Юрайт, 2021. — 174 с. — (Профессиональное образование). — ISBN 978-5-534-10588-9. — Текст : электронный // ЭБС Юрайт [сайт]. — URL: https://urait.ru/bcode/475831 </w:t>
      </w:r>
    </w:p>
    <w:p w14:paraId="24C2768C"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Абуладзе, Д. Г.  Документационное обеспечение управления персоналом : учебник и практикум для среднего профессионального образования / Д. Г. Абуладзе, И. Б. Выпряжкина, В. М. Маслова. — Москва : Издательство Юрайт, 2021. — 299 с. — (Профессиональное образование). — ISBN 978-5-534-01543-0. — Текст : электронный // ЭБС Юрайт [сайт]. — URL: https://urait.ru/bcode/471250 </w:t>
      </w:r>
    </w:p>
    <w:p w14:paraId="534AA98E"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Горленко, О. А.  Управление персоналом : учебник для среднего профессионального образования / О. А. Горленко, Д. В. Ерохин, Т. П. Можаева. — 2-е изд., испр. и доп. — </w:t>
      </w:r>
      <w:r w:rsidRPr="00E3684B">
        <w:rPr>
          <w:rFonts w:ascii="Times New Roman" w:hAnsi="Times New Roman"/>
          <w:bCs/>
          <w:sz w:val="24"/>
          <w:szCs w:val="24"/>
        </w:rPr>
        <w:lastRenderedPageBreak/>
        <w:t xml:space="preserve">Москва : Издательство Юрайт, 2020. — 249 с. — (Профессиональное образование). — ISBN 978-5-9916-9457-5. — Текст : электронный // ЭБС Юрайт [сайт]. — URL: https://urait.ru/bcode/452929 </w:t>
      </w:r>
    </w:p>
    <w:p w14:paraId="72579E79"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Исаева, О. М.  Управление персоналом : учебник и практикум для среднего профессионального образования / О. М. Исаева, Е. А. Припорова. — 2-е изд. — Москва : Издательство Юрайт, 2021. — 168 с. — (Профессиональное образование). — ISBN 978-5-534-07215-0. — Текст : электронный // ЭБС Юрайт [сайт]. — URL: https://urait.ru/bcode/471025 </w:t>
      </w:r>
    </w:p>
    <w:p w14:paraId="26678BC2"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Кузнецов, И. Н.  Документационное обеспечение управления персоналом : учебник и практикум для среднего профессионального образования / И. Н. Кузнецов. — Москва : Издательство Юрайт, 2019. — 521 с. — (Профессиональное образование). — ISBN 978-5-534-04451-5. — Текст : электронный // ЭБС Юрайт [сайт]. — URL: https://urait.ru/bcode/444432 </w:t>
      </w:r>
    </w:p>
    <w:p w14:paraId="6D69586E"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Максимцев, И. А.  Управление персоналом : учебник и практикум для среднего профессионального образования / И. А. Максимцев, Н. А. Горелов ; под редакцией И. А. Максимцева, Н. А. Горелова. — 2-е изд., перераб. и доп. — Москва : Издательство Юрайт, 2020. — 526 с. — (Профессиональное образование). — ISBN 978-5-9916-8443-9. — Текст : электронный // ЭБС Юрайт [сайт]. — URL: https://urait.ru/bcode/451153 </w:t>
      </w:r>
    </w:p>
    <w:p w14:paraId="7D7274AF"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Маслова, В. М.  Управление персоналом : учебник и практикум для среднего профессионального образования / В. М. Маслова. — 4-е изд., перераб. и доп. — Москва : Издательство Юрайт, 2021. — 431 с. — (Профессиональное образование). — ISBN 978-5-534-10222-2. — Текст : электронный // ЭБС Юрайт [сайт]. — URL: https://urait.ru/bcode/469691 </w:t>
      </w:r>
    </w:p>
    <w:p w14:paraId="2AF3602D" w14:textId="77777777" w:rsidR="00FA3DF6" w:rsidRPr="00E3684B"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Тебекин, А. В.  Управление персоналом : учебное пособие для среднего профессионального образования / А. В. Тебекин. — Москва : Издательство Юрайт, 2021. — 182 с. — (Профессиональное образование). — ISBN 978-5-9916-7974-9. — Текст : электронный // ЭБС Юрайт [сайт]. — URL: https://urait.ru/bcode/468587 </w:t>
      </w:r>
    </w:p>
    <w:p w14:paraId="55BD68E6" w14:textId="77777777" w:rsidR="00FA3DF6" w:rsidRDefault="00FA3DF6" w:rsidP="00A21661">
      <w:pPr>
        <w:pStyle w:val="af"/>
        <w:widowControl w:val="0"/>
        <w:numPr>
          <w:ilvl w:val="0"/>
          <w:numId w:val="97"/>
        </w:numPr>
        <w:tabs>
          <w:tab w:val="num" w:pos="851"/>
        </w:tabs>
        <w:spacing w:after="0" w:line="240" w:lineRule="auto"/>
        <w:contextualSpacing w:val="0"/>
        <w:jc w:val="both"/>
        <w:rPr>
          <w:rFonts w:ascii="Times New Roman" w:hAnsi="Times New Roman"/>
          <w:bCs/>
          <w:sz w:val="24"/>
          <w:szCs w:val="24"/>
        </w:rPr>
      </w:pPr>
      <w:r w:rsidRPr="00E3684B">
        <w:rPr>
          <w:rFonts w:ascii="Times New Roman" w:hAnsi="Times New Roman"/>
          <w:bCs/>
          <w:sz w:val="24"/>
          <w:szCs w:val="24"/>
        </w:rPr>
        <w:t xml:space="preserve">Управление персоналом : учебник и практикум для среднего профессионального образования / О. А. Лапшова [и др.] ; под общей редакцией О. А. Лапшовой. — Москва : Издательство Юрайт, 2021. — 406 с. — (Профессиональное образование). — ISBN 978-5-534-01928-5. — Текст : электронный // ЭБС Юрайт [сайт]. — URL: https://urait.ru/bcode/471255 </w:t>
      </w:r>
      <w:r w:rsidR="00E3684B">
        <w:rPr>
          <w:rFonts w:ascii="Times New Roman" w:hAnsi="Times New Roman"/>
          <w:bCs/>
          <w:sz w:val="24"/>
          <w:szCs w:val="24"/>
        </w:rPr>
        <w:t xml:space="preserve"> </w:t>
      </w:r>
    </w:p>
    <w:p w14:paraId="5E6E357E" w14:textId="77777777" w:rsidR="00415EA5" w:rsidRPr="00ED65A8" w:rsidRDefault="00415EA5" w:rsidP="00A21661">
      <w:pPr>
        <w:numPr>
          <w:ilvl w:val="0"/>
          <w:numId w:val="97"/>
        </w:numPr>
        <w:spacing w:after="0" w:line="240" w:lineRule="auto"/>
        <w:rPr>
          <w:rFonts w:asciiTheme="majorBidi" w:hAnsiTheme="majorBidi"/>
          <w:sz w:val="24"/>
          <w:szCs w:val="24"/>
        </w:rPr>
      </w:pPr>
      <w:r w:rsidRPr="00ED65A8">
        <w:rPr>
          <w:rFonts w:asciiTheme="majorBidi" w:hAnsiTheme="majorBidi"/>
          <w:sz w:val="24"/>
          <w:szCs w:val="24"/>
        </w:rPr>
        <w:t>Экономика организации.</w:t>
      </w:r>
      <w:r w:rsidRPr="00ED65A8">
        <w:rPr>
          <w:rFonts w:asciiTheme="majorBidi" w:hAnsiTheme="majorBidi"/>
          <w:sz w:val="24"/>
          <w:szCs w:val="24"/>
        </w:rPr>
        <w:tab/>
        <w:t>/Грибов В.Д., Грузинов В.П., Кузьменко В.А. – М.: КНОРУС, 2017.</w:t>
      </w:r>
    </w:p>
    <w:p w14:paraId="4506F8DE" w14:textId="77777777" w:rsidR="00415EA5" w:rsidRPr="00ED65A8" w:rsidRDefault="00415EA5" w:rsidP="00A21661">
      <w:pPr>
        <w:numPr>
          <w:ilvl w:val="0"/>
          <w:numId w:val="97"/>
        </w:numPr>
        <w:spacing w:after="0" w:line="240" w:lineRule="auto"/>
        <w:rPr>
          <w:rFonts w:asciiTheme="majorBidi" w:hAnsiTheme="majorBidi"/>
          <w:sz w:val="24"/>
          <w:szCs w:val="24"/>
        </w:rPr>
      </w:pPr>
      <w:r w:rsidRPr="00ED65A8">
        <w:rPr>
          <w:rFonts w:asciiTheme="majorBidi" w:hAnsiTheme="majorBidi"/>
          <w:sz w:val="24"/>
          <w:szCs w:val="24"/>
        </w:rPr>
        <w:t>Основы экономики, менеджмента и маркетинга: учебное пособие/ В.Д. Грибов. – М: КНОРУС, 2018.</w:t>
      </w:r>
    </w:p>
    <w:p w14:paraId="37862B2D" w14:textId="77777777" w:rsidR="00415EA5" w:rsidRPr="00ED65A8" w:rsidRDefault="00415EA5" w:rsidP="00415EA5">
      <w:pPr>
        <w:pStyle w:val="af"/>
        <w:widowControl w:val="0"/>
        <w:spacing w:after="0" w:line="240" w:lineRule="auto"/>
        <w:contextualSpacing w:val="0"/>
        <w:jc w:val="both"/>
        <w:rPr>
          <w:rFonts w:asciiTheme="majorBidi" w:hAnsiTheme="majorBidi"/>
          <w:bCs/>
          <w:sz w:val="24"/>
          <w:szCs w:val="24"/>
        </w:rPr>
      </w:pPr>
    </w:p>
    <w:p w14:paraId="31331E9D" w14:textId="3948D9BD" w:rsidR="00FA3DF6" w:rsidRPr="00E3684B" w:rsidRDefault="00FA3DF6" w:rsidP="00A21661">
      <w:pPr>
        <w:pStyle w:val="af"/>
        <w:widowControl w:val="0"/>
        <w:numPr>
          <w:ilvl w:val="2"/>
          <w:numId w:val="128"/>
        </w:numPr>
        <w:spacing w:before="120" w:after="0" w:line="240" w:lineRule="auto"/>
        <w:contextualSpacing w:val="0"/>
        <w:jc w:val="both"/>
        <w:rPr>
          <w:rFonts w:ascii="Times New Roman" w:hAnsi="Times New Roman"/>
          <w:b/>
          <w:bCs/>
          <w:sz w:val="24"/>
          <w:szCs w:val="24"/>
        </w:rPr>
      </w:pPr>
      <w:r w:rsidRPr="00E3684B">
        <w:rPr>
          <w:rFonts w:ascii="Times New Roman" w:hAnsi="Times New Roman"/>
          <w:b/>
          <w:bCs/>
          <w:sz w:val="24"/>
          <w:szCs w:val="24"/>
        </w:rPr>
        <w:t xml:space="preserve">Дополнительные </w:t>
      </w:r>
      <w:r w:rsidR="003348F4">
        <w:rPr>
          <w:rFonts w:ascii="Times New Roman" w:hAnsi="Times New Roman"/>
          <w:b/>
          <w:bCs/>
          <w:sz w:val="24"/>
          <w:szCs w:val="24"/>
        </w:rPr>
        <w:t>источники</w:t>
      </w:r>
      <w:r w:rsidRPr="00E3684B">
        <w:rPr>
          <w:rFonts w:ascii="Times New Roman" w:hAnsi="Times New Roman"/>
          <w:b/>
          <w:bCs/>
          <w:sz w:val="24"/>
          <w:szCs w:val="24"/>
        </w:rPr>
        <w:t>:</w:t>
      </w:r>
    </w:p>
    <w:p w14:paraId="112A2888" w14:textId="77777777" w:rsidR="00E3684B" w:rsidRPr="0094441E" w:rsidRDefault="00E3684B" w:rsidP="00A21661">
      <w:pPr>
        <w:numPr>
          <w:ilvl w:val="0"/>
          <w:numId w:val="163"/>
        </w:numPr>
        <w:spacing w:after="0" w:line="240" w:lineRule="auto"/>
        <w:jc w:val="both"/>
        <w:rPr>
          <w:rFonts w:asciiTheme="majorBidi" w:hAnsiTheme="majorBidi"/>
          <w:sz w:val="24"/>
          <w:szCs w:val="24"/>
        </w:rPr>
      </w:pPr>
      <w:r w:rsidRPr="00E3684B">
        <w:rPr>
          <w:rFonts w:ascii="Times New Roman" w:hAnsi="Times New Roman"/>
          <w:bCs/>
          <w:sz w:val="24"/>
          <w:szCs w:val="24"/>
        </w:rPr>
        <w:t xml:space="preserve"> Сергеев, Е. Ю.  Технология производства печатных и электронных средств информации : учебное </w:t>
      </w:r>
      <w:r w:rsidRPr="0094441E">
        <w:rPr>
          <w:rFonts w:asciiTheme="majorBidi" w:hAnsiTheme="majorBidi"/>
          <w:sz w:val="24"/>
          <w:szCs w:val="24"/>
        </w:rPr>
        <w:t xml:space="preserve">пособие для среднего профессионального образования / Е. Ю. Сергеев. — Москва : Издательство Юрайт, 2021. — 227 с. — (Профессиональное образование). — ISBN 978-5-534-10856-9. — Текст : электронный // ЭБС Юрайт [сайт]. — URL: https://urait.ru/bcode/474856 </w:t>
      </w:r>
    </w:p>
    <w:p w14:paraId="1961A56D" w14:textId="77777777" w:rsidR="00E3684B" w:rsidRPr="0094441E" w:rsidRDefault="00E3684B" w:rsidP="00A21661">
      <w:pPr>
        <w:numPr>
          <w:ilvl w:val="0"/>
          <w:numId w:val="163"/>
        </w:numPr>
        <w:spacing w:after="0" w:line="240" w:lineRule="auto"/>
        <w:jc w:val="both"/>
        <w:rPr>
          <w:rFonts w:asciiTheme="majorBidi" w:hAnsiTheme="majorBidi"/>
          <w:sz w:val="24"/>
          <w:szCs w:val="24"/>
        </w:rPr>
      </w:pPr>
      <w:r w:rsidRPr="0094441E">
        <w:rPr>
          <w:rFonts w:asciiTheme="majorBidi" w:hAnsiTheme="majorBidi"/>
          <w:sz w:val="24"/>
          <w:szCs w:val="24"/>
        </w:rPr>
        <w:t>Запекина, Н. М.  Основы полиграфического производства : учебное пособие для среднего профессионального образования / Н. М. Запекина. — 2-е изд., перераб. и доп. — Москва : Издательство Юрайт, 2021. — 178 с. — (Профессиональное образование). — ISBN 978-5-534-11087-6. — Текст : электронный // ЭБС Юрайт [сайт]. — URL: https://urait.ru/bcode/475070</w:t>
      </w:r>
    </w:p>
    <w:p w14:paraId="52140D08" w14:textId="77777777" w:rsidR="00E3684B" w:rsidRPr="00E3684B" w:rsidRDefault="00E3684B" w:rsidP="00E3684B">
      <w:pPr>
        <w:pStyle w:val="af"/>
        <w:widowControl w:val="0"/>
        <w:spacing w:before="120" w:after="0" w:line="240" w:lineRule="auto"/>
        <w:ind w:left="1286"/>
        <w:contextualSpacing w:val="0"/>
        <w:jc w:val="both"/>
        <w:rPr>
          <w:rFonts w:ascii="Times New Roman" w:hAnsi="Times New Roman"/>
          <w:b/>
          <w:bCs/>
          <w:sz w:val="24"/>
          <w:szCs w:val="24"/>
        </w:rPr>
      </w:pPr>
    </w:p>
    <w:p w14:paraId="6644BBDA" w14:textId="77777777" w:rsidR="00FA3DF6" w:rsidRPr="001818EA" w:rsidRDefault="00FA3DF6" w:rsidP="00FA3DF6">
      <w:pPr>
        <w:widowControl w:val="0"/>
        <w:tabs>
          <w:tab w:val="left" w:pos="851"/>
        </w:tabs>
        <w:autoSpaceDE w:val="0"/>
        <w:autoSpaceDN w:val="0"/>
        <w:adjustRightInd w:val="0"/>
        <w:spacing w:after="0" w:line="240" w:lineRule="auto"/>
        <w:ind w:firstLine="567"/>
        <w:jc w:val="both"/>
        <w:rPr>
          <w:rFonts w:ascii="Times New Roman" w:hAnsi="Times New Roman"/>
          <w:sz w:val="24"/>
          <w:szCs w:val="24"/>
        </w:rPr>
      </w:pPr>
    </w:p>
    <w:p w14:paraId="75E79320"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0043945" w14:textId="77777777" w:rsidR="00FA3DF6" w:rsidRPr="001818EA" w:rsidRDefault="00FA3DF6" w:rsidP="00FA3DF6">
      <w:pPr>
        <w:widowControl w:val="0"/>
        <w:tabs>
          <w:tab w:val="num" w:pos="993"/>
        </w:tabs>
        <w:spacing w:after="0" w:line="240" w:lineRule="auto"/>
        <w:ind w:left="284"/>
        <w:jc w:val="center"/>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 (ПО РАЗДЕЛАМ)</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977"/>
        <w:gridCol w:w="2977"/>
      </w:tblGrid>
      <w:tr w:rsidR="00FA3DF6" w:rsidRPr="001818EA" w14:paraId="0609C3B7" w14:textId="77777777" w:rsidTr="008B4F60">
        <w:tc>
          <w:tcPr>
            <w:tcW w:w="3686" w:type="dxa"/>
          </w:tcPr>
          <w:p w14:paraId="4D15F5A4"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Код и наименование профессиональных и общих компетенций, формируемых в рамках модуля</w:t>
            </w:r>
          </w:p>
        </w:tc>
        <w:tc>
          <w:tcPr>
            <w:tcW w:w="2977" w:type="dxa"/>
          </w:tcPr>
          <w:p w14:paraId="5E7D6BCB"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Критерии оценки</w:t>
            </w:r>
          </w:p>
        </w:tc>
        <w:tc>
          <w:tcPr>
            <w:tcW w:w="2977" w:type="dxa"/>
          </w:tcPr>
          <w:p w14:paraId="0C9D3513"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Методы оценки</w:t>
            </w:r>
          </w:p>
        </w:tc>
      </w:tr>
      <w:tr w:rsidR="00FA3DF6" w:rsidRPr="001818EA" w14:paraId="5E67FA82" w14:textId="77777777" w:rsidTr="008B4F60">
        <w:tc>
          <w:tcPr>
            <w:tcW w:w="3686" w:type="dxa"/>
            <w:vMerge w:val="restart"/>
          </w:tcPr>
          <w:p w14:paraId="3FA60498"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 xml:space="preserve">ПК 3.1. </w:t>
            </w:r>
            <w:r w:rsidRPr="001818EA">
              <w:rPr>
                <w:rFonts w:ascii="Times New Roman" w:hAnsi="Times New Roman"/>
                <w:iCs/>
                <w:sz w:val="24"/>
                <w:szCs w:val="24"/>
              </w:rPr>
              <w:t>Организовывать материально-техническое обеспечение различных технологических процессов изготовления печатной продукции в соответствии с производственным заданием.</w:t>
            </w:r>
          </w:p>
          <w:p w14:paraId="5F0B0F23" w14:textId="77777777" w:rsidR="00FA3DF6" w:rsidRPr="001818EA" w:rsidRDefault="00FA3DF6" w:rsidP="008B4F60">
            <w:pPr>
              <w:widowControl w:val="0"/>
              <w:spacing w:after="0" w:line="240" w:lineRule="auto"/>
              <w:jc w:val="both"/>
              <w:rPr>
                <w:rFonts w:ascii="Times New Roman" w:hAnsi="Times New Roman"/>
                <w:sz w:val="24"/>
                <w:szCs w:val="24"/>
              </w:rPr>
            </w:pPr>
          </w:p>
          <w:p w14:paraId="46509C5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D8A7B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64A89CD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339712C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45B8D24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6FBDEBEC" w14:textId="77777777" w:rsidTr="008B4F60">
        <w:tc>
          <w:tcPr>
            <w:tcW w:w="3686" w:type="dxa"/>
            <w:vMerge/>
          </w:tcPr>
          <w:p w14:paraId="56022BB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C53C0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p w14:paraId="24196B7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E3BB38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5362337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795CD004"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p w14:paraId="78A5125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6EE04B28" w14:textId="77777777" w:rsidTr="008B4F60">
        <w:tc>
          <w:tcPr>
            <w:tcW w:w="3686" w:type="dxa"/>
            <w:vMerge/>
          </w:tcPr>
          <w:p w14:paraId="6410A5DB"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DB7BCC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CD18ED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p w14:paraId="4E6257E0"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2DD210E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6262721A" w14:textId="77777777" w:rsidTr="008B4F60">
        <w:tc>
          <w:tcPr>
            <w:tcW w:w="3686" w:type="dxa"/>
            <w:vMerge w:val="restart"/>
          </w:tcPr>
          <w:p w14:paraId="2DB02F6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ПК 3.2. </w:t>
            </w:r>
            <w:r w:rsidRPr="001818EA">
              <w:rPr>
                <w:rFonts w:ascii="Times New Roman" w:hAnsi="Times New Roman"/>
                <w:iCs/>
                <w:sz w:val="24"/>
                <w:szCs w:val="24"/>
              </w:rPr>
              <w:t>Организовывать обеспечение персоналом различных технологических процессов изготовления печатной продукции в соответствии с производственным заданием</w:t>
            </w:r>
          </w:p>
          <w:p w14:paraId="5B181FAB"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783D0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6DD798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98CA9B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445740E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3F3E5A48" w14:textId="77777777" w:rsidTr="008B4F60">
        <w:tc>
          <w:tcPr>
            <w:tcW w:w="3686" w:type="dxa"/>
            <w:vMerge/>
          </w:tcPr>
          <w:p w14:paraId="75C03D8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B04C44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0EA8AA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0D6A8D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361867CC" w14:textId="77777777" w:rsidR="00FA3DF6" w:rsidRPr="001818EA" w:rsidRDefault="00FA3DF6" w:rsidP="008B4F60">
            <w:pPr>
              <w:widowControl w:val="0"/>
              <w:spacing w:after="0" w:line="240" w:lineRule="auto"/>
              <w:ind w:left="34"/>
              <w:rPr>
                <w:rFonts w:ascii="Times New Roman" w:hAnsi="Times New Roman"/>
                <w:sz w:val="24"/>
                <w:szCs w:val="24"/>
              </w:rPr>
            </w:pPr>
            <w:r w:rsidRPr="001818EA">
              <w:rPr>
                <w:rFonts w:ascii="Times New Roman" w:hAnsi="Times New Roman"/>
                <w:sz w:val="24"/>
                <w:szCs w:val="24"/>
              </w:rPr>
              <w:t>Ситуационная задача</w:t>
            </w:r>
          </w:p>
          <w:p w14:paraId="6152C43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7D41ED8F" w14:textId="77777777" w:rsidTr="008B4F60">
        <w:tc>
          <w:tcPr>
            <w:tcW w:w="3686" w:type="dxa"/>
            <w:vMerge/>
          </w:tcPr>
          <w:p w14:paraId="561A500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A7BF3A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03F3DD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6534115B" w14:textId="77777777" w:rsidR="00FA3DF6" w:rsidRPr="001818EA" w:rsidRDefault="00FA3DF6" w:rsidP="008B4F60">
            <w:pPr>
              <w:widowControl w:val="0"/>
              <w:spacing w:after="0" w:line="240" w:lineRule="auto"/>
              <w:rPr>
                <w:rFonts w:ascii="Times New Roman" w:hAnsi="Times New Roman"/>
                <w:sz w:val="24"/>
                <w:szCs w:val="24"/>
              </w:rPr>
            </w:pPr>
            <w:r w:rsidRPr="001818EA">
              <w:rPr>
                <w:rFonts w:ascii="Times New Roman" w:hAnsi="Times New Roman"/>
                <w:sz w:val="24"/>
                <w:szCs w:val="24"/>
              </w:rPr>
              <w:t>Ситуационная задача</w:t>
            </w:r>
          </w:p>
          <w:p w14:paraId="198ACF5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34AD2DC9" w14:textId="77777777" w:rsidTr="008B4F60">
        <w:tc>
          <w:tcPr>
            <w:tcW w:w="3686" w:type="dxa"/>
            <w:vMerge w:val="restart"/>
          </w:tcPr>
          <w:p w14:paraId="654391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 Выбирать способы решения задач профессиональной деятельности применительно к различным контекстам.</w:t>
            </w:r>
          </w:p>
          <w:p w14:paraId="6C3CE28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6CC11D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0DD53E0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8BA1D3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26FF8C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5DF6136" w14:textId="77777777" w:rsidTr="008B4F60">
        <w:tc>
          <w:tcPr>
            <w:tcW w:w="3686" w:type="dxa"/>
            <w:vMerge/>
          </w:tcPr>
          <w:p w14:paraId="72C2480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252A78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7F20F0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7C368A3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5360DBD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7545CF1C" w14:textId="77777777" w:rsidTr="008B4F60">
        <w:tc>
          <w:tcPr>
            <w:tcW w:w="3686" w:type="dxa"/>
            <w:vMerge/>
          </w:tcPr>
          <w:p w14:paraId="25A129B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2CAF85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FA558A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5DAD8070" w14:textId="77777777" w:rsidTr="008B4F60">
        <w:tc>
          <w:tcPr>
            <w:tcW w:w="3686" w:type="dxa"/>
            <w:vMerge w:val="restart"/>
          </w:tcPr>
          <w:p w14:paraId="12274EF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2. Осуществлять поиск, анализ и интерпретацию информации, необходимой для выполнения задач профессиональной деятельности.</w:t>
            </w:r>
          </w:p>
          <w:p w14:paraId="090D6C3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2FD57F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C2389D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6A6C26B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521729D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3DFB087A" w14:textId="77777777" w:rsidTr="008B4F60">
        <w:tc>
          <w:tcPr>
            <w:tcW w:w="3686" w:type="dxa"/>
            <w:vMerge/>
          </w:tcPr>
          <w:p w14:paraId="6425264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03A204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0F4026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C0D0A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5B53EEB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 xml:space="preserve">Демонстрационный </w:t>
            </w:r>
            <w:r w:rsidRPr="001818EA">
              <w:rPr>
                <w:rFonts w:ascii="Times New Roman" w:hAnsi="Times New Roman"/>
                <w:bCs/>
                <w:sz w:val="24"/>
                <w:szCs w:val="24"/>
              </w:rPr>
              <w:lastRenderedPageBreak/>
              <w:t>экзамен</w:t>
            </w:r>
          </w:p>
        </w:tc>
      </w:tr>
      <w:tr w:rsidR="00FA3DF6" w:rsidRPr="001818EA" w14:paraId="5E6D7666" w14:textId="77777777" w:rsidTr="008B4F60">
        <w:tc>
          <w:tcPr>
            <w:tcW w:w="3686" w:type="dxa"/>
            <w:vMerge/>
          </w:tcPr>
          <w:p w14:paraId="62810A2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B6F98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33CCC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105C036" w14:textId="77777777" w:rsidTr="008B4F60">
        <w:tc>
          <w:tcPr>
            <w:tcW w:w="3686" w:type="dxa"/>
            <w:vMerge w:val="restart"/>
          </w:tcPr>
          <w:p w14:paraId="2864192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3. Планировать и реализовывать собственное профессиональное и личностное развитие.</w:t>
            </w:r>
          </w:p>
        </w:tc>
        <w:tc>
          <w:tcPr>
            <w:tcW w:w="2977" w:type="dxa"/>
          </w:tcPr>
          <w:p w14:paraId="232678F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15FB564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6628A9C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5C408686" w14:textId="77777777" w:rsidTr="008B4F60">
        <w:tc>
          <w:tcPr>
            <w:tcW w:w="3686" w:type="dxa"/>
            <w:vMerge/>
          </w:tcPr>
          <w:p w14:paraId="14ABA2B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78D60A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5C1C64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15E062F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8F040D5" w14:textId="77777777" w:rsidTr="008B4F60">
        <w:tc>
          <w:tcPr>
            <w:tcW w:w="3686" w:type="dxa"/>
            <w:vMerge/>
          </w:tcPr>
          <w:p w14:paraId="3275ADC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7978E3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C38C52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186B6EF7" w14:textId="77777777" w:rsidTr="008B4F60">
        <w:tc>
          <w:tcPr>
            <w:tcW w:w="3686" w:type="dxa"/>
            <w:vMerge w:val="restart"/>
          </w:tcPr>
          <w:p w14:paraId="63F4192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4. Работать в коллективе и команде, эффективно взаимодействовать с коллегами, руководством, клиентами.</w:t>
            </w:r>
          </w:p>
          <w:p w14:paraId="2675A49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A3904C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48786BA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EC5E1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35D7C618" w14:textId="77777777" w:rsidTr="008B4F60">
        <w:tc>
          <w:tcPr>
            <w:tcW w:w="3686" w:type="dxa"/>
            <w:vMerge/>
          </w:tcPr>
          <w:p w14:paraId="6C8CB3C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CDA90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7E8130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D2E574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5942C2F" w14:textId="77777777" w:rsidTr="008B4F60">
        <w:tc>
          <w:tcPr>
            <w:tcW w:w="3686" w:type="dxa"/>
            <w:vMerge/>
          </w:tcPr>
          <w:p w14:paraId="31D7452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A840EF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73E8C2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DDD9C5B" w14:textId="77777777" w:rsidTr="008B4F60">
        <w:tc>
          <w:tcPr>
            <w:tcW w:w="3686" w:type="dxa"/>
            <w:vMerge w:val="restart"/>
          </w:tcPr>
          <w:p w14:paraId="406FC36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5. Осуществлять устную и письменную коммуникацию на государственном языке с учетом особенностей социального и культурного контекста.</w:t>
            </w:r>
          </w:p>
        </w:tc>
        <w:tc>
          <w:tcPr>
            <w:tcW w:w="2977" w:type="dxa"/>
          </w:tcPr>
          <w:p w14:paraId="1AA7B5A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EEFEDA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457E004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558F639F" w14:textId="77777777" w:rsidTr="008B4F60">
        <w:tc>
          <w:tcPr>
            <w:tcW w:w="3686" w:type="dxa"/>
            <w:vMerge/>
          </w:tcPr>
          <w:p w14:paraId="09C40C8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120623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265B2E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628CFB3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155E1771" w14:textId="77777777" w:rsidTr="008B4F60">
        <w:tc>
          <w:tcPr>
            <w:tcW w:w="3686" w:type="dxa"/>
            <w:vMerge/>
          </w:tcPr>
          <w:p w14:paraId="78EDAC64"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0FB6C2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871809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9D2148F" w14:textId="77777777" w:rsidTr="008B4F60">
        <w:tc>
          <w:tcPr>
            <w:tcW w:w="3686" w:type="dxa"/>
            <w:vMerge w:val="restart"/>
          </w:tcPr>
          <w:p w14:paraId="55B5F895" w14:textId="6BF0D77F"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sz w:val="24"/>
                <w:szCs w:val="24"/>
              </w:rPr>
              <w:t>.</w:t>
            </w:r>
          </w:p>
        </w:tc>
        <w:tc>
          <w:tcPr>
            <w:tcW w:w="2977" w:type="dxa"/>
          </w:tcPr>
          <w:p w14:paraId="410E3E4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5A76FA1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2164F9D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70EB4FF5" w14:textId="77777777" w:rsidTr="008B4F60">
        <w:tc>
          <w:tcPr>
            <w:tcW w:w="3686" w:type="dxa"/>
            <w:vMerge/>
          </w:tcPr>
          <w:p w14:paraId="4B6B8F2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85FF0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3900D8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1864DFD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1417311" w14:textId="77777777" w:rsidTr="008B4F60">
        <w:tc>
          <w:tcPr>
            <w:tcW w:w="3686" w:type="dxa"/>
            <w:vMerge/>
          </w:tcPr>
          <w:p w14:paraId="0E674D9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C18366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7EBEF2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B6E1834" w14:textId="77777777" w:rsidTr="008B4F60">
        <w:tc>
          <w:tcPr>
            <w:tcW w:w="3686" w:type="dxa"/>
            <w:vMerge w:val="restart"/>
          </w:tcPr>
          <w:p w14:paraId="76E8483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7. Содействовать сохранению окружающей среды, ресурсосбережению, эффективно действовать в чрезвычайных ситуациях.</w:t>
            </w:r>
          </w:p>
        </w:tc>
        <w:tc>
          <w:tcPr>
            <w:tcW w:w="2977" w:type="dxa"/>
          </w:tcPr>
          <w:p w14:paraId="4827355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2335BF2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5FF2A9E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02D718BA" w14:textId="77777777" w:rsidTr="008B4F60">
        <w:tc>
          <w:tcPr>
            <w:tcW w:w="3686" w:type="dxa"/>
            <w:vMerge/>
          </w:tcPr>
          <w:p w14:paraId="49A36FB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E0082E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14AA110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5B5C66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D4A712E" w14:textId="77777777" w:rsidTr="008B4F60">
        <w:tc>
          <w:tcPr>
            <w:tcW w:w="3686" w:type="dxa"/>
            <w:vMerge/>
          </w:tcPr>
          <w:p w14:paraId="10DC417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CC7ED9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CF27A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CCA0A28" w14:textId="77777777" w:rsidTr="008B4F60">
        <w:tc>
          <w:tcPr>
            <w:tcW w:w="3686" w:type="dxa"/>
            <w:vMerge w:val="restart"/>
          </w:tcPr>
          <w:p w14:paraId="7BE4B4B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977" w:type="dxa"/>
          </w:tcPr>
          <w:p w14:paraId="0FF4F95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440E4F0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3F9AF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48DF2B99" w14:textId="77777777" w:rsidTr="008B4F60">
        <w:tc>
          <w:tcPr>
            <w:tcW w:w="3686" w:type="dxa"/>
            <w:vMerge/>
          </w:tcPr>
          <w:p w14:paraId="7DF48C5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9B9412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3050A5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336BC7D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553D1F5" w14:textId="77777777" w:rsidTr="008B4F60">
        <w:tc>
          <w:tcPr>
            <w:tcW w:w="3686" w:type="dxa"/>
            <w:vMerge/>
          </w:tcPr>
          <w:p w14:paraId="34985CE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430FF5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76C02B8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1B584A04" w14:textId="77777777" w:rsidTr="008B4F60">
        <w:tc>
          <w:tcPr>
            <w:tcW w:w="3686" w:type="dxa"/>
            <w:vMerge w:val="restart"/>
          </w:tcPr>
          <w:p w14:paraId="3BAA891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9. Использовать информационные технологии в профессиональной деятельности.</w:t>
            </w:r>
          </w:p>
        </w:tc>
        <w:tc>
          <w:tcPr>
            <w:tcW w:w="2977" w:type="dxa"/>
          </w:tcPr>
          <w:p w14:paraId="1859C5B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4703DF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A916F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3865256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13B07FB4" w14:textId="77777777" w:rsidTr="008B4F60">
        <w:tc>
          <w:tcPr>
            <w:tcW w:w="3686" w:type="dxa"/>
            <w:vMerge/>
          </w:tcPr>
          <w:p w14:paraId="251C496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937E47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00451F2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76C8ADD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0BC15A4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1DD4C78D" w14:textId="77777777" w:rsidTr="008B4F60">
        <w:tc>
          <w:tcPr>
            <w:tcW w:w="3686" w:type="dxa"/>
            <w:vMerge/>
          </w:tcPr>
          <w:p w14:paraId="751FDB2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22855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0701DB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2831E96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6E75ACC4" w14:textId="77777777" w:rsidTr="008B4F60">
        <w:tc>
          <w:tcPr>
            <w:tcW w:w="3686" w:type="dxa"/>
            <w:vMerge w:val="restart"/>
          </w:tcPr>
          <w:p w14:paraId="06F834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10. Пользоваться профессиональной </w:t>
            </w:r>
            <w:r w:rsidRPr="001818EA">
              <w:rPr>
                <w:rFonts w:ascii="Times New Roman" w:hAnsi="Times New Roman"/>
                <w:sz w:val="24"/>
                <w:szCs w:val="24"/>
              </w:rPr>
              <w:lastRenderedPageBreak/>
              <w:t>документацией на государственном и иностранном языках.</w:t>
            </w:r>
          </w:p>
          <w:p w14:paraId="7B06E39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256FEE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977" w:type="dxa"/>
          </w:tcPr>
          <w:p w14:paraId="6E7E1AA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6D1ECC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r>
      <w:tr w:rsidR="00FA3DF6" w:rsidRPr="001818EA" w14:paraId="40D67B53" w14:textId="77777777" w:rsidTr="008B4F60">
        <w:tc>
          <w:tcPr>
            <w:tcW w:w="3686" w:type="dxa"/>
            <w:vMerge/>
          </w:tcPr>
          <w:p w14:paraId="3371BBA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D382D5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5F3117C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7969588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5976E2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C70CC41" w14:textId="77777777" w:rsidTr="008B4F60">
        <w:tc>
          <w:tcPr>
            <w:tcW w:w="3686" w:type="dxa"/>
            <w:vMerge/>
          </w:tcPr>
          <w:p w14:paraId="7F45F6D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A1A9DB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2A2093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3EC9528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0C0B55A4" w14:textId="77777777" w:rsidTr="008B4F60">
        <w:tc>
          <w:tcPr>
            <w:tcW w:w="3686" w:type="dxa"/>
            <w:vMerge w:val="restart"/>
          </w:tcPr>
          <w:p w14:paraId="1E58BC12" w14:textId="6E73610A"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11. </w:t>
            </w:r>
            <w:r w:rsidR="00CE6F46" w:rsidRPr="004F3587">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2977" w:type="dxa"/>
          </w:tcPr>
          <w:p w14:paraId="4D33CBF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977" w:type="dxa"/>
          </w:tcPr>
          <w:p w14:paraId="5723A86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0DFF643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p w14:paraId="19B33BD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254801B5" w14:textId="77777777" w:rsidTr="008B4F60">
        <w:tc>
          <w:tcPr>
            <w:tcW w:w="3686" w:type="dxa"/>
            <w:vMerge/>
          </w:tcPr>
          <w:p w14:paraId="29E12057"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CA2601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3C4CBB2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Лабораторная работа</w:t>
            </w:r>
          </w:p>
          <w:p w14:paraId="66B3AEF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164CFD2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Ситуационная задача</w:t>
            </w:r>
          </w:p>
          <w:p w14:paraId="229766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7A932F2" w14:textId="77777777" w:rsidTr="008B4F60">
        <w:tc>
          <w:tcPr>
            <w:tcW w:w="3686" w:type="dxa"/>
            <w:vMerge/>
          </w:tcPr>
          <w:p w14:paraId="5676357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FEE500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977" w:type="dxa"/>
          </w:tcPr>
          <w:p w14:paraId="4481EE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bl>
    <w:p w14:paraId="41144FB2"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43423B14"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Итоговая оценка осуществляется в рамках демонстрационного экзамена по профессиональному модулю, в ходе которого в рамках комплексного практического задания обучающийся демонстрирует освоенные ПК и ОК в условиях, приближенных к трудовой деятельности. Состоит из двух частей: оценка теоретической составляющей, оценка практической составляющей.</w:t>
      </w:r>
    </w:p>
    <w:p w14:paraId="5EE138D1"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014D9FDE" w14:textId="77777777" w:rsidR="00FA3DF6" w:rsidRPr="001818EA" w:rsidRDefault="00FA3DF6" w:rsidP="00FA3DF6">
      <w:pPr>
        <w:widowControl w:val="0"/>
        <w:tabs>
          <w:tab w:val="left" w:pos="2355"/>
        </w:tabs>
        <w:spacing w:after="0" w:line="240" w:lineRule="auto"/>
        <w:ind w:firstLine="567"/>
        <w:jc w:val="both"/>
        <w:rPr>
          <w:rFonts w:ascii="Times New Roman" w:hAnsi="Times New Roman"/>
          <w:sz w:val="24"/>
          <w:szCs w:val="24"/>
        </w:rPr>
      </w:pPr>
      <w:r w:rsidRPr="001818EA">
        <w:rPr>
          <w:rFonts w:ascii="Times New Roman" w:hAnsi="Times New Roman"/>
          <w:sz w:val="24"/>
          <w:szCs w:val="24"/>
        </w:rPr>
        <w:tab/>
      </w:r>
    </w:p>
    <w:p w14:paraId="19FAB761" w14:textId="77777777" w:rsidR="00FA3DF6" w:rsidRPr="001818EA" w:rsidRDefault="00FA3DF6" w:rsidP="00FA3DF6">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4259D2C4" w14:textId="77777777" w:rsidR="00FA3DF6" w:rsidRPr="001818EA" w:rsidRDefault="00FA3DF6" w:rsidP="00FA3DF6">
      <w:pPr>
        <w:widowControl w:val="0"/>
        <w:spacing w:after="0" w:line="240" w:lineRule="auto"/>
        <w:ind w:firstLine="567"/>
        <w:jc w:val="right"/>
        <w:outlineLvl w:val="0"/>
        <w:rPr>
          <w:rFonts w:ascii="Times New Roman" w:hAnsi="Times New Roman"/>
          <w:bCs/>
          <w:sz w:val="24"/>
          <w:szCs w:val="24"/>
        </w:rPr>
      </w:pP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sidR="008D331E">
        <w:rPr>
          <w:rFonts w:ascii="Times New Roman" w:hAnsi="Times New Roman"/>
          <w:bCs/>
          <w:sz w:val="24"/>
          <w:szCs w:val="24"/>
        </w:rPr>
        <w:t>1</w:t>
      </w:r>
      <w:r w:rsidRPr="001818EA">
        <w:rPr>
          <w:rFonts w:ascii="Times New Roman" w:hAnsi="Times New Roman"/>
          <w:bCs/>
          <w:sz w:val="24"/>
          <w:szCs w:val="24"/>
        </w:rPr>
        <w:t>.4</w:t>
      </w:r>
    </w:p>
    <w:p w14:paraId="0AF775F9" w14:textId="77777777" w:rsidR="00FA3DF6" w:rsidRPr="001818EA" w:rsidRDefault="00FA3DF6" w:rsidP="00FA3DF6">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 ПООП по специальности</w:t>
      </w:r>
    </w:p>
    <w:p w14:paraId="52757546" w14:textId="77777777" w:rsidR="00FA3DF6" w:rsidRPr="001818EA" w:rsidRDefault="00FA3DF6" w:rsidP="00FA3DF6">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7F20D186" w14:textId="77777777" w:rsidR="00FA3DF6" w:rsidRPr="001818EA" w:rsidRDefault="00FA3DF6" w:rsidP="00FA3DF6">
      <w:pPr>
        <w:widowControl w:val="0"/>
        <w:spacing w:after="0" w:line="240" w:lineRule="auto"/>
        <w:ind w:firstLine="567"/>
        <w:jc w:val="right"/>
        <w:rPr>
          <w:rFonts w:ascii="Times New Roman" w:hAnsi="Times New Roman"/>
          <w:sz w:val="24"/>
          <w:szCs w:val="24"/>
        </w:rPr>
      </w:pPr>
    </w:p>
    <w:p w14:paraId="2912EC6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60311E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4ED22AB3"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6FBCEAD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D89534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84DA915"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65C6AFD"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2813604"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02020396"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22503396" w14:textId="77777777" w:rsidR="00FA3DF6" w:rsidRPr="001818EA" w:rsidRDefault="00FA3DF6" w:rsidP="00FA3DF6">
      <w:pPr>
        <w:widowControl w:val="0"/>
        <w:spacing w:after="0" w:line="240" w:lineRule="auto"/>
        <w:jc w:val="center"/>
        <w:rPr>
          <w:rFonts w:ascii="Times New Roman" w:hAnsi="Times New Roman"/>
          <w:b/>
          <w:sz w:val="24"/>
          <w:szCs w:val="24"/>
        </w:rPr>
      </w:pPr>
    </w:p>
    <w:p w14:paraId="79D7CDC5" w14:textId="77777777" w:rsidR="00FA3DF6" w:rsidRPr="001818EA" w:rsidRDefault="00FA3DF6" w:rsidP="00FA3DF6">
      <w:pPr>
        <w:widowControl w:val="0"/>
        <w:spacing w:after="0" w:line="240" w:lineRule="auto"/>
        <w:jc w:val="center"/>
        <w:rPr>
          <w:rFonts w:ascii="Times New Roman" w:hAnsi="Times New Roman"/>
          <w:b/>
          <w:sz w:val="24"/>
          <w:szCs w:val="24"/>
        </w:rPr>
      </w:pPr>
    </w:p>
    <w:p w14:paraId="66FDEBF6" w14:textId="77777777" w:rsidR="00FA3DF6" w:rsidRPr="001818EA" w:rsidRDefault="00FA3DF6" w:rsidP="00FA3DF6">
      <w:pPr>
        <w:widowControl w:val="0"/>
        <w:spacing w:after="0" w:line="240" w:lineRule="auto"/>
        <w:jc w:val="center"/>
        <w:rPr>
          <w:rFonts w:ascii="Times New Roman" w:hAnsi="Times New Roman"/>
          <w:b/>
          <w:sz w:val="24"/>
          <w:szCs w:val="24"/>
        </w:rPr>
      </w:pPr>
    </w:p>
    <w:p w14:paraId="36521DB3" w14:textId="77777777" w:rsidR="00FA3DF6" w:rsidRPr="001818EA" w:rsidRDefault="00FA3DF6" w:rsidP="00FA3DF6">
      <w:pPr>
        <w:widowControl w:val="0"/>
        <w:spacing w:after="0" w:line="240" w:lineRule="auto"/>
        <w:jc w:val="center"/>
        <w:rPr>
          <w:rFonts w:ascii="Times New Roman" w:hAnsi="Times New Roman"/>
          <w:b/>
          <w:sz w:val="24"/>
          <w:szCs w:val="24"/>
        </w:rPr>
      </w:pPr>
    </w:p>
    <w:p w14:paraId="074A33FF" w14:textId="77777777" w:rsidR="00FA3DF6" w:rsidRPr="001818EA" w:rsidRDefault="00FA3DF6" w:rsidP="00FA3DF6">
      <w:pPr>
        <w:widowControl w:val="0"/>
        <w:spacing w:after="0" w:line="240" w:lineRule="auto"/>
        <w:jc w:val="center"/>
        <w:rPr>
          <w:rFonts w:ascii="Times New Roman" w:hAnsi="Times New Roman"/>
          <w:b/>
          <w:sz w:val="24"/>
          <w:szCs w:val="24"/>
        </w:rPr>
      </w:pPr>
    </w:p>
    <w:p w14:paraId="44B97A8E" w14:textId="77777777" w:rsidR="00FA3DF6" w:rsidRPr="001818EA" w:rsidRDefault="00FA3DF6" w:rsidP="00FA3DF6">
      <w:pPr>
        <w:widowControl w:val="0"/>
        <w:spacing w:after="0" w:line="240" w:lineRule="auto"/>
        <w:jc w:val="center"/>
        <w:rPr>
          <w:rFonts w:ascii="Times New Roman" w:hAnsi="Times New Roman"/>
          <w:b/>
          <w:sz w:val="24"/>
          <w:szCs w:val="24"/>
        </w:rPr>
      </w:pPr>
    </w:p>
    <w:p w14:paraId="1A9F66EA" w14:textId="77777777" w:rsidR="00FA3DF6" w:rsidRPr="001818EA" w:rsidRDefault="00FA3DF6" w:rsidP="00FA3DF6">
      <w:pPr>
        <w:widowControl w:val="0"/>
        <w:spacing w:after="0" w:line="240" w:lineRule="auto"/>
        <w:jc w:val="center"/>
        <w:rPr>
          <w:rFonts w:ascii="Times New Roman" w:hAnsi="Times New Roman"/>
          <w:b/>
          <w:sz w:val="24"/>
          <w:szCs w:val="24"/>
        </w:rPr>
      </w:pPr>
    </w:p>
    <w:p w14:paraId="703BE3DD" w14:textId="77777777" w:rsidR="00FA3DF6" w:rsidRPr="001818EA" w:rsidRDefault="00FA3DF6" w:rsidP="00FA3DF6">
      <w:pPr>
        <w:widowControl w:val="0"/>
        <w:spacing w:after="0" w:line="240" w:lineRule="auto"/>
        <w:jc w:val="center"/>
        <w:rPr>
          <w:rFonts w:ascii="Times New Roman" w:hAnsi="Times New Roman"/>
          <w:b/>
          <w:sz w:val="24"/>
          <w:szCs w:val="24"/>
        </w:rPr>
      </w:pPr>
    </w:p>
    <w:p w14:paraId="44A192B7" w14:textId="77777777" w:rsidR="00FA3DF6" w:rsidRPr="001818EA" w:rsidRDefault="00FA3DF6" w:rsidP="00FA3DF6">
      <w:pPr>
        <w:widowControl w:val="0"/>
        <w:spacing w:after="0" w:line="240" w:lineRule="auto"/>
        <w:jc w:val="center"/>
        <w:rPr>
          <w:rFonts w:ascii="Times New Roman" w:hAnsi="Times New Roman"/>
          <w:b/>
          <w:sz w:val="24"/>
          <w:szCs w:val="24"/>
        </w:rPr>
      </w:pPr>
    </w:p>
    <w:p w14:paraId="05865305" w14:textId="77777777" w:rsidR="00FA3DF6" w:rsidRPr="001818EA" w:rsidRDefault="00FA3DF6" w:rsidP="00FA3DF6">
      <w:pPr>
        <w:widowControl w:val="0"/>
        <w:spacing w:after="0" w:line="240" w:lineRule="auto"/>
        <w:jc w:val="center"/>
        <w:rPr>
          <w:rFonts w:ascii="Times New Roman" w:hAnsi="Times New Roman"/>
          <w:b/>
          <w:sz w:val="24"/>
          <w:szCs w:val="24"/>
        </w:rPr>
      </w:pPr>
    </w:p>
    <w:p w14:paraId="0D2BA6CF" w14:textId="77777777" w:rsidR="00FA3DF6" w:rsidRPr="001818EA" w:rsidRDefault="00FA3DF6" w:rsidP="00FA3DF6">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ПРОФЕССИОНАЛЬНОГО МОДУЛЯ</w:t>
      </w:r>
    </w:p>
    <w:p w14:paraId="5EAB0B52" w14:textId="77777777" w:rsidR="00FA3DF6" w:rsidRPr="001818EA" w:rsidRDefault="00FA3DF6" w:rsidP="00FA3DF6">
      <w:pPr>
        <w:widowControl w:val="0"/>
        <w:spacing w:after="0" w:line="240" w:lineRule="auto"/>
        <w:jc w:val="center"/>
        <w:rPr>
          <w:rFonts w:ascii="Times New Roman" w:hAnsi="Times New Roman"/>
          <w:b/>
          <w:sz w:val="24"/>
          <w:szCs w:val="24"/>
        </w:rPr>
      </w:pPr>
    </w:p>
    <w:p w14:paraId="62DE2480" w14:textId="77777777" w:rsidR="00FA3DF6" w:rsidRPr="001818EA" w:rsidRDefault="00FA3DF6" w:rsidP="00FA3DF6">
      <w:pPr>
        <w:widowControl w:val="0"/>
        <w:autoSpaceDE w:val="0"/>
        <w:autoSpaceDN w:val="0"/>
        <w:adjustRightInd w:val="0"/>
        <w:spacing w:after="0" w:line="240" w:lineRule="auto"/>
        <w:jc w:val="center"/>
        <w:rPr>
          <w:rFonts w:ascii="Times New Roman" w:hAnsi="Times New Roman"/>
          <w:b/>
          <w:bCs/>
          <w:sz w:val="24"/>
          <w:szCs w:val="24"/>
        </w:rPr>
      </w:pPr>
      <w:r w:rsidRPr="001818EA">
        <w:rPr>
          <w:rFonts w:ascii="Times New Roman" w:hAnsi="Times New Roman"/>
          <w:b/>
          <w:sz w:val="24"/>
          <w:szCs w:val="24"/>
        </w:rPr>
        <w:t>«ПМ.04</w:t>
      </w:r>
      <w:r w:rsidR="008D331E">
        <w:rPr>
          <w:rFonts w:ascii="Times New Roman" w:hAnsi="Times New Roman"/>
          <w:b/>
          <w:sz w:val="24"/>
          <w:szCs w:val="24"/>
        </w:rPr>
        <w:t xml:space="preserve"> </w:t>
      </w:r>
      <w:r w:rsidRPr="001818EA">
        <w:rPr>
          <w:rFonts w:ascii="Times New Roman" w:hAnsi="Times New Roman"/>
          <w:b/>
          <w:bCs/>
          <w:sz w:val="24"/>
          <w:szCs w:val="24"/>
        </w:rPr>
        <w:t>ВЫПОЛНЕНИЕ РАБОТ ПО ОДНОЙ ИЛИ НЕСКОЛЬКИМ ПРОФЕССИЯМ РАБОЧИХ, ДОЛЖНОСТЯМ СЛУЖАЩИХ»</w:t>
      </w:r>
    </w:p>
    <w:p w14:paraId="7F2B28EC" w14:textId="77777777" w:rsidR="00FA3DF6" w:rsidRPr="001818EA" w:rsidRDefault="00FA3DF6" w:rsidP="00FA3DF6">
      <w:pPr>
        <w:widowControl w:val="0"/>
        <w:spacing w:after="0" w:line="240" w:lineRule="auto"/>
        <w:jc w:val="center"/>
        <w:rPr>
          <w:rFonts w:ascii="Times New Roman" w:hAnsi="Times New Roman"/>
          <w:b/>
          <w:sz w:val="24"/>
          <w:szCs w:val="24"/>
        </w:rPr>
      </w:pPr>
    </w:p>
    <w:p w14:paraId="35CDF18D" w14:textId="77777777" w:rsidR="00FA3DF6" w:rsidRPr="001818EA" w:rsidRDefault="00FA3DF6" w:rsidP="00FA3DF6">
      <w:pPr>
        <w:widowControl w:val="0"/>
        <w:spacing w:after="0" w:line="240" w:lineRule="auto"/>
        <w:jc w:val="center"/>
        <w:rPr>
          <w:rFonts w:ascii="Times New Roman" w:hAnsi="Times New Roman"/>
          <w:b/>
          <w:sz w:val="24"/>
          <w:szCs w:val="24"/>
          <w:u w:val="single"/>
        </w:rPr>
      </w:pPr>
    </w:p>
    <w:p w14:paraId="38B885F7" w14:textId="77777777" w:rsidR="00FA3DF6" w:rsidRPr="001818EA" w:rsidRDefault="00FA3DF6" w:rsidP="00FA3DF6">
      <w:pPr>
        <w:widowControl w:val="0"/>
        <w:spacing w:after="0" w:line="240" w:lineRule="auto"/>
        <w:jc w:val="center"/>
        <w:rPr>
          <w:rFonts w:ascii="Times New Roman" w:hAnsi="Times New Roman"/>
          <w:b/>
          <w:sz w:val="24"/>
          <w:szCs w:val="24"/>
        </w:rPr>
      </w:pPr>
    </w:p>
    <w:p w14:paraId="19F8231C" w14:textId="77777777" w:rsidR="00FA3DF6" w:rsidRPr="001818EA" w:rsidRDefault="00FA3DF6" w:rsidP="00FA3DF6">
      <w:pPr>
        <w:widowControl w:val="0"/>
        <w:spacing w:after="0" w:line="240" w:lineRule="auto"/>
        <w:jc w:val="center"/>
        <w:rPr>
          <w:rFonts w:ascii="Times New Roman" w:hAnsi="Times New Roman"/>
          <w:b/>
          <w:sz w:val="24"/>
          <w:szCs w:val="24"/>
        </w:rPr>
      </w:pPr>
    </w:p>
    <w:p w14:paraId="5F679C7F" w14:textId="77777777" w:rsidR="00FA3DF6" w:rsidRPr="001818EA" w:rsidRDefault="00FA3DF6" w:rsidP="00FA3DF6">
      <w:pPr>
        <w:widowControl w:val="0"/>
        <w:spacing w:after="0" w:line="240" w:lineRule="auto"/>
        <w:jc w:val="center"/>
        <w:rPr>
          <w:rFonts w:ascii="Times New Roman" w:hAnsi="Times New Roman"/>
          <w:b/>
          <w:sz w:val="24"/>
          <w:szCs w:val="24"/>
        </w:rPr>
      </w:pPr>
    </w:p>
    <w:p w14:paraId="24EB9E3D" w14:textId="77777777" w:rsidR="00FA3DF6" w:rsidRPr="001818EA" w:rsidRDefault="00FA3DF6" w:rsidP="00FA3DF6">
      <w:pPr>
        <w:widowControl w:val="0"/>
        <w:spacing w:after="0" w:line="240" w:lineRule="auto"/>
        <w:jc w:val="center"/>
        <w:rPr>
          <w:rFonts w:ascii="Times New Roman" w:hAnsi="Times New Roman"/>
          <w:b/>
          <w:sz w:val="24"/>
          <w:szCs w:val="24"/>
        </w:rPr>
      </w:pPr>
    </w:p>
    <w:p w14:paraId="7E22456D" w14:textId="77777777" w:rsidR="00FA3DF6" w:rsidRPr="001818EA" w:rsidRDefault="00FA3DF6" w:rsidP="00FA3DF6">
      <w:pPr>
        <w:widowControl w:val="0"/>
        <w:spacing w:after="0" w:line="240" w:lineRule="auto"/>
        <w:jc w:val="center"/>
        <w:rPr>
          <w:rFonts w:ascii="Times New Roman" w:hAnsi="Times New Roman"/>
          <w:b/>
          <w:sz w:val="24"/>
          <w:szCs w:val="24"/>
        </w:rPr>
      </w:pPr>
    </w:p>
    <w:p w14:paraId="03CE5A71" w14:textId="77777777" w:rsidR="00FA3DF6" w:rsidRPr="001818EA" w:rsidRDefault="00FA3DF6" w:rsidP="00FA3DF6">
      <w:pPr>
        <w:widowControl w:val="0"/>
        <w:spacing w:after="0" w:line="240" w:lineRule="auto"/>
        <w:jc w:val="center"/>
        <w:rPr>
          <w:rFonts w:ascii="Times New Roman" w:hAnsi="Times New Roman"/>
          <w:b/>
          <w:sz w:val="24"/>
          <w:szCs w:val="24"/>
        </w:rPr>
      </w:pPr>
    </w:p>
    <w:p w14:paraId="1E704DA3" w14:textId="77777777" w:rsidR="00FA3DF6" w:rsidRPr="001818EA" w:rsidRDefault="00FA3DF6" w:rsidP="00FA3DF6">
      <w:pPr>
        <w:widowControl w:val="0"/>
        <w:spacing w:after="0" w:line="240" w:lineRule="auto"/>
        <w:jc w:val="center"/>
        <w:rPr>
          <w:rFonts w:ascii="Times New Roman" w:hAnsi="Times New Roman"/>
          <w:b/>
          <w:sz w:val="24"/>
          <w:szCs w:val="24"/>
        </w:rPr>
      </w:pPr>
    </w:p>
    <w:p w14:paraId="555F1C9D" w14:textId="77777777" w:rsidR="00FA3DF6" w:rsidRPr="001818EA" w:rsidRDefault="00FA3DF6" w:rsidP="00FA3DF6">
      <w:pPr>
        <w:widowControl w:val="0"/>
        <w:spacing w:after="0" w:line="240" w:lineRule="auto"/>
        <w:jc w:val="center"/>
        <w:rPr>
          <w:rFonts w:ascii="Times New Roman" w:hAnsi="Times New Roman"/>
          <w:b/>
          <w:sz w:val="24"/>
          <w:szCs w:val="24"/>
        </w:rPr>
      </w:pPr>
    </w:p>
    <w:p w14:paraId="3CD987EE" w14:textId="77777777" w:rsidR="00FA3DF6" w:rsidRPr="001818EA" w:rsidRDefault="00FA3DF6" w:rsidP="00FA3DF6">
      <w:pPr>
        <w:widowControl w:val="0"/>
        <w:spacing w:after="0" w:line="240" w:lineRule="auto"/>
        <w:jc w:val="center"/>
        <w:rPr>
          <w:rFonts w:ascii="Times New Roman" w:hAnsi="Times New Roman"/>
          <w:b/>
          <w:sz w:val="24"/>
          <w:szCs w:val="24"/>
        </w:rPr>
      </w:pPr>
    </w:p>
    <w:p w14:paraId="00408796" w14:textId="77777777" w:rsidR="00FA3DF6" w:rsidRPr="001818EA" w:rsidRDefault="00FA3DF6" w:rsidP="00FA3DF6">
      <w:pPr>
        <w:widowControl w:val="0"/>
        <w:spacing w:after="0" w:line="240" w:lineRule="auto"/>
        <w:jc w:val="center"/>
        <w:rPr>
          <w:rFonts w:ascii="Times New Roman" w:hAnsi="Times New Roman"/>
          <w:b/>
          <w:sz w:val="24"/>
          <w:szCs w:val="24"/>
        </w:rPr>
      </w:pPr>
    </w:p>
    <w:p w14:paraId="469E3BF7" w14:textId="77777777" w:rsidR="00FA3DF6" w:rsidRPr="001818EA" w:rsidRDefault="00FA3DF6" w:rsidP="00FA3DF6">
      <w:pPr>
        <w:widowControl w:val="0"/>
        <w:spacing w:after="0" w:line="240" w:lineRule="auto"/>
        <w:jc w:val="center"/>
        <w:rPr>
          <w:rFonts w:ascii="Times New Roman" w:hAnsi="Times New Roman"/>
          <w:b/>
          <w:sz w:val="24"/>
          <w:szCs w:val="24"/>
        </w:rPr>
      </w:pPr>
    </w:p>
    <w:p w14:paraId="3F6F4E98" w14:textId="77777777" w:rsidR="00FA3DF6" w:rsidRPr="001818EA" w:rsidRDefault="00FA3DF6" w:rsidP="00FA3DF6">
      <w:pPr>
        <w:widowControl w:val="0"/>
        <w:spacing w:after="0" w:line="240" w:lineRule="auto"/>
        <w:rPr>
          <w:rFonts w:ascii="Times New Roman" w:hAnsi="Times New Roman"/>
          <w:b/>
          <w:bCs/>
          <w:sz w:val="24"/>
          <w:szCs w:val="24"/>
        </w:rPr>
      </w:pPr>
    </w:p>
    <w:p w14:paraId="2C26F99B"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E4287B9"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095DAAF0"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9736DDC"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0C4A855D"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21EAFE9A"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4F362E2A"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6C95E163" w14:textId="77777777" w:rsidR="00FA3DF6" w:rsidRPr="001818EA" w:rsidRDefault="00FA3DF6" w:rsidP="00FA3DF6">
      <w:pPr>
        <w:widowControl w:val="0"/>
        <w:spacing w:after="0" w:line="240" w:lineRule="auto"/>
        <w:jc w:val="center"/>
        <w:rPr>
          <w:rFonts w:ascii="Times New Roman" w:hAnsi="Times New Roman"/>
          <w:b/>
          <w:bCs/>
          <w:sz w:val="24"/>
          <w:szCs w:val="24"/>
        </w:rPr>
      </w:pPr>
    </w:p>
    <w:p w14:paraId="4CF494E4" w14:textId="77777777" w:rsidR="00FA3DF6" w:rsidRPr="001818EA" w:rsidRDefault="00FA3DF6" w:rsidP="00FA3DF6">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sidR="008D331E">
        <w:rPr>
          <w:rFonts w:ascii="Times New Roman" w:hAnsi="Times New Roman"/>
          <w:b/>
          <w:bCs/>
          <w:sz w:val="24"/>
          <w:szCs w:val="24"/>
        </w:rPr>
        <w:t>21</w:t>
      </w:r>
      <w:r w:rsidRPr="001818EA">
        <w:rPr>
          <w:rFonts w:ascii="Times New Roman" w:hAnsi="Times New Roman"/>
          <w:b/>
          <w:bCs/>
          <w:sz w:val="24"/>
          <w:szCs w:val="24"/>
        </w:rPr>
        <w:t xml:space="preserve"> г.</w:t>
      </w:r>
    </w:p>
    <w:p w14:paraId="5E00C777"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p>
    <w:p w14:paraId="5EF11BDC"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СОДЕРЖАНИЕ</w:t>
      </w:r>
    </w:p>
    <w:p w14:paraId="62C6BBE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FA3DF6" w:rsidRPr="001818EA" w14:paraId="404920E3" w14:textId="77777777" w:rsidTr="008B4F60">
        <w:tc>
          <w:tcPr>
            <w:tcW w:w="7668" w:type="dxa"/>
          </w:tcPr>
          <w:p w14:paraId="7D22BBB1"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1. ОБЩАЯ ХАРАКТЕРИСТИКА ПРИМЕРНОЙ ПРОГРАММЫ ПРОФЕССИОНАЛЬНОГО МОДУЛЯ</w:t>
            </w:r>
          </w:p>
          <w:p w14:paraId="38877966"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r w:rsidR="00FA3DF6" w:rsidRPr="001818EA" w14:paraId="2BCA3368" w14:textId="77777777" w:rsidTr="008B4F60">
        <w:tc>
          <w:tcPr>
            <w:tcW w:w="7668" w:type="dxa"/>
          </w:tcPr>
          <w:p w14:paraId="507F6E58"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2. СТРУКТУРА И СОДЕРЖАНИЕ ПРОФЕССИОНАЛЬНОГО МОДУЛЯ</w:t>
            </w:r>
          </w:p>
          <w:p w14:paraId="43B9038E"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r w:rsidR="00FA3DF6" w:rsidRPr="001818EA" w14:paraId="61289CC8" w14:textId="77777777" w:rsidTr="008B4F60">
        <w:trPr>
          <w:trHeight w:val="670"/>
        </w:trPr>
        <w:tc>
          <w:tcPr>
            <w:tcW w:w="7668" w:type="dxa"/>
          </w:tcPr>
          <w:p w14:paraId="0722E7F0"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3. УСЛОВИЯ РЕАЛИЗАЦИИ ПРОГРАММЫ ПРОФЕССИОНАЛЬНОГО  МОДУЛЯ</w:t>
            </w:r>
          </w:p>
        </w:tc>
      </w:tr>
      <w:tr w:rsidR="00FA3DF6" w:rsidRPr="001818EA" w14:paraId="7D54BB2E" w14:textId="77777777" w:rsidTr="008B4F60">
        <w:tc>
          <w:tcPr>
            <w:tcW w:w="7668" w:type="dxa"/>
          </w:tcPr>
          <w:p w14:paraId="6E138024" w14:textId="77777777" w:rsidR="00FA3DF6" w:rsidRPr="001818EA" w:rsidRDefault="00FA3DF6" w:rsidP="008B4F60">
            <w:pPr>
              <w:widowControl w:val="0"/>
              <w:tabs>
                <w:tab w:val="left" w:pos="284"/>
              </w:tabs>
              <w:spacing w:after="0" w:line="240" w:lineRule="auto"/>
              <w:ind w:left="284"/>
              <w:jc w:val="both"/>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w:t>
            </w:r>
          </w:p>
          <w:p w14:paraId="7D27DCF6" w14:textId="77777777" w:rsidR="00FA3DF6" w:rsidRPr="001818EA" w:rsidRDefault="00FA3DF6" w:rsidP="008B4F60">
            <w:pPr>
              <w:widowControl w:val="0"/>
              <w:tabs>
                <w:tab w:val="left" w:pos="284"/>
              </w:tabs>
              <w:spacing w:after="0" w:line="240" w:lineRule="auto"/>
              <w:ind w:left="284" w:hanging="284"/>
              <w:jc w:val="both"/>
              <w:rPr>
                <w:rFonts w:ascii="Times New Roman" w:hAnsi="Times New Roman"/>
                <w:b/>
                <w:sz w:val="24"/>
                <w:szCs w:val="24"/>
              </w:rPr>
            </w:pPr>
          </w:p>
        </w:tc>
      </w:tr>
    </w:tbl>
    <w:p w14:paraId="369DD09E"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5F590F71"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76B25E47" w14:textId="77777777" w:rsidR="00FA3DF6" w:rsidRPr="001818EA" w:rsidRDefault="00FA3DF6" w:rsidP="00FA3DF6">
      <w:pPr>
        <w:widowControl w:val="0"/>
        <w:spacing w:after="0" w:line="240" w:lineRule="auto"/>
        <w:ind w:firstLine="567"/>
        <w:jc w:val="both"/>
        <w:rPr>
          <w:rFonts w:ascii="Times New Roman" w:hAnsi="Times New Roman"/>
          <w:b/>
          <w:sz w:val="24"/>
          <w:szCs w:val="24"/>
        </w:rPr>
        <w:sectPr w:rsidR="00FA3DF6" w:rsidRPr="001818EA" w:rsidSect="00083448">
          <w:pgSz w:w="11906" w:h="16838"/>
          <w:pgMar w:top="1134" w:right="849" w:bottom="1276" w:left="1418" w:header="708" w:footer="708" w:gutter="0"/>
          <w:cols w:space="720"/>
        </w:sectPr>
      </w:pPr>
    </w:p>
    <w:p w14:paraId="33D7D024"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1. ОБЩАЯ ХАРАКТЕРИСТИКА ПРИМЕРНОЙ ПРОГРАММЫ</w:t>
      </w:r>
    </w:p>
    <w:p w14:paraId="7958C2C7" w14:textId="77777777" w:rsidR="00FA3DF6" w:rsidRPr="001818EA" w:rsidRDefault="00FA3DF6" w:rsidP="00FA3DF6">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ПРОФЕССИОНАЛЬНОГО МОДУЛЯ</w:t>
      </w:r>
    </w:p>
    <w:p w14:paraId="5D3533FE"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p>
    <w:p w14:paraId="5D188019"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 xml:space="preserve">1.1.  Цель и планируемые результаты освоения профессионального модуля </w:t>
      </w:r>
    </w:p>
    <w:p w14:paraId="0FF71D58"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В результате изучения профессионального модуля студент должен освоить вид профессиональной деятельности </w:t>
      </w:r>
      <w:r w:rsidRPr="001818EA">
        <w:rPr>
          <w:rFonts w:ascii="Times New Roman" w:hAnsi="Times New Roman"/>
          <w:b/>
          <w:sz w:val="24"/>
          <w:szCs w:val="24"/>
        </w:rPr>
        <w:t>Выполнение работ по одной или нескольким профессиям рабочих  должностям служащих</w:t>
      </w:r>
      <w:r w:rsidRPr="001818EA">
        <w:rPr>
          <w:rFonts w:ascii="Times New Roman" w:hAnsi="Times New Roman"/>
          <w:sz w:val="24"/>
          <w:szCs w:val="24"/>
        </w:rPr>
        <w:t xml:space="preserve"> и соответствующие ему общие компетенции и профессиональные компетенции:</w:t>
      </w:r>
    </w:p>
    <w:p w14:paraId="162D7FC7"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A8BC1B8"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677"/>
      </w:tblGrid>
      <w:tr w:rsidR="00FA3DF6" w:rsidRPr="001818EA" w14:paraId="2764C2F9" w14:textId="77777777" w:rsidTr="008B4F60">
        <w:tc>
          <w:tcPr>
            <w:tcW w:w="959" w:type="dxa"/>
          </w:tcPr>
          <w:p w14:paraId="0E93942D" w14:textId="77777777" w:rsidR="00FA3DF6" w:rsidRPr="001818EA" w:rsidRDefault="00FA3DF6" w:rsidP="008B4F60">
            <w:pPr>
              <w:pStyle w:val="2"/>
              <w:keepNext w:val="0"/>
              <w:widowControl w:val="0"/>
              <w:spacing w:before="0" w:after="0"/>
              <w:jc w:val="both"/>
              <w:rPr>
                <w:rStyle w:val="af1"/>
                <w:rFonts w:ascii="Times New Roman" w:hAnsi="Times New Roman"/>
                <w:sz w:val="24"/>
                <w:szCs w:val="24"/>
              </w:rPr>
            </w:pPr>
            <w:r w:rsidRPr="001818EA">
              <w:rPr>
                <w:rStyle w:val="af1"/>
                <w:rFonts w:ascii="Times New Roman" w:hAnsi="Times New Roman"/>
                <w:iCs w:val="0"/>
                <w:sz w:val="24"/>
                <w:szCs w:val="24"/>
              </w:rPr>
              <w:t>Код</w:t>
            </w:r>
          </w:p>
        </w:tc>
        <w:tc>
          <w:tcPr>
            <w:tcW w:w="8788" w:type="dxa"/>
          </w:tcPr>
          <w:p w14:paraId="4EA83E24" w14:textId="77777777" w:rsidR="00FA3DF6" w:rsidRPr="001818EA" w:rsidRDefault="00FA3DF6" w:rsidP="008B4F60">
            <w:pPr>
              <w:pStyle w:val="2"/>
              <w:keepNext w:val="0"/>
              <w:widowControl w:val="0"/>
              <w:spacing w:before="0" w:after="0"/>
              <w:jc w:val="both"/>
              <w:rPr>
                <w:rStyle w:val="af1"/>
                <w:rFonts w:ascii="Times New Roman" w:hAnsi="Times New Roman"/>
                <w:sz w:val="24"/>
                <w:szCs w:val="24"/>
              </w:rPr>
            </w:pPr>
            <w:r w:rsidRPr="001818EA">
              <w:rPr>
                <w:rStyle w:val="af1"/>
                <w:rFonts w:ascii="Times New Roman" w:hAnsi="Times New Roman"/>
                <w:iCs w:val="0"/>
                <w:sz w:val="24"/>
                <w:szCs w:val="24"/>
              </w:rPr>
              <w:t>Наименование общих компетенций</w:t>
            </w:r>
          </w:p>
        </w:tc>
      </w:tr>
      <w:tr w:rsidR="00FA3DF6" w:rsidRPr="001818EA" w14:paraId="50ED86EB" w14:textId="77777777" w:rsidTr="008B4F60">
        <w:trPr>
          <w:trHeight w:val="327"/>
        </w:trPr>
        <w:tc>
          <w:tcPr>
            <w:tcW w:w="959" w:type="dxa"/>
          </w:tcPr>
          <w:p w14:paraId="5F988067"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1.</w:t>
            </w:r>
          </w:p>
        </w:tc>
        <w:tc>
          <w:tcPr>
            <w:tcW w:w="8788" w:type="dxa"/>
          </w:tcPr>
          <w:p w14:paraId="7882E73A" w14:textId="77777777" w:rsidR="00FA3DF6" w:rsidRPr="001818EA" w:rsidRDefault="00FA3DF6" w:rsidP="008B4F60">
            <w:pPr>
              <w:widowControl w:val="0"/>
              <w:spacing w:after="0" w:line="240" w:lineRule="auto"/>
              <w:jc w:val="both"/>
              <w:rPr>
                <w:rStyle w:val="af1"/>
                <w:rFonts w:ascii="Times New Roman" w:hAnsi="Times New Roman"/>
                <w:b/>
                <w:i w:val="0"/>
                <w:sz w:val="24"/>
                <w:szCs w:val="24"/>
              </w:rPr>
            </w:pPr>
            <w:r w:rsidRPr="001818EA">
              <w:rPr>
                <w:rFonts w:ascii="Times New Roman" w:hAnsi="Times New Roman"/>
                <w:bCs/>
                <w:iCs/>
                <w:sz w:val="24"/>
                <w:szCs w:val="24"/>
              </w:rPr>
              <w:t>Выбирать способы решения задач профессиональной деятельности, применительно к различным контекстам.</w:t>
            </w:r>
          </w:p>
        </w:tc>
      </w:tr>
      <w:tr w:rsidR="00FA3DF6" w:rsidRPr="001818EA" w14:paraId="533182F6" w14:textId="77777777" w:rsidTr="008B4F60">
        <w:tc>
          <w:tcPr>
            <w:tcW w:w="959" w:type="dxa"/>
          </w:tcPr>
          <w:p w14:paraId="435DC01C"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2.</w:t>
            </w:r>
          </w:p>
        </w:tc>
        <w:tc>
          <w:tcPr>
            <w:tcW w:w="8788" w:type="dxa"/>
          </w:tcPr>
          <w:p w14:paraId="7E9FCABC"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FA3DF6" w:rsidRPr="001818EA" w14:paraId="13572EC5" w14:textId="77777777" w:rsidTr="008B4F60">
        <w:tc>
          <w:tcPr>
            <w:tcW w:w="959" w:type="dxa"/>
          </w:tcPr>
          <w:p w14:paraId="2D79EA2A"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3.</w:t>
            </w:r>
          </w:p>
        </w:tc>
        <w:tc>
          <w:tcPr>
            <w:tcW w:w="8788" w:type="dxa"/>
          </w:tcPr>
          <w:p w14:paraId="39191C15"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 xml:space="preserve">Планировать и реализовывать собственное профессиональное и личностное развитие. </w:t>
            </w:r>
          </w:p>
        </w:tc>
      </w:tr>
      <w:tr w:rsidR="00FA3DF6" w:rsidRPr="001818EA" w14:paraId="55DC9DDD" w14:textId="77777777" w:rsidTr="008B4F60">
        <w:tc>
          <w:tcPr>
            <w:tcW w:w="959" w:type="dxa"/>
          </w:tcPr>
          <w:p w14:paraId="12A9E694"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4.</w:t>
            </w:r>
          </w:p>
        </w:tc>
        <w:tc>
          <w:tcPr>
            <w:tcW w:w="8788" w:type="dxa"/>
          </w:tcPr>
          <w:p w14:paraId="1AFF7949"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Работать в коллективе и команде, эффективно взаимодействовать с коллегами, руководством, клиентами.</w:t>
            </w:r>
          </w:p>
        </w:tc>
      </w:tr>
      <w:tr w:rsidR="00FA3DF6" w:rsidRPr="001818EA" w14:paraId="3F90CDC3" w14:textId="77777777" w:rsidTr="008B4F60">
        <w:tc>
          <w:tcPr>
            <w:tcW w:w="959" w:type="dxa"/>
          </w:tcPr>
          <w:p w14:paraId="0BA117E8"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5.</w:t>
            </w:r>
          </w:p>
        </w:tc>
        <w:tc>
          <w:tcPr>
            <w:tcW w:w="8788" w:type="dxa"/>
          </w:tcPr>
          <w:p w14:paraId="3E1ED2FB"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A3DF6" w:rsidRPr="001818EA" w14:paraId="3B6CF330" w14:textId="77777777" w:rsidTr="008B4F60">
        <w:tc>
          <w:tcPr>
            <w:tcW w:w="959" w:type="dxa"/>
          </w:tcPr>
          <w:p w14:paraId="31327EDE"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6.</w:t>
            </w:r>
          </w:p>
        </w:tc>
        <w:tc>
          <w:tcPr>
            <w:tcW w:w="8788" w:type="dxa"/>
          </w:tcPr>
          <w:p w14:paraId="7939D9FF" w14:textId="52E972EF"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bCs/>
                <w:iCs/>
                <w:sz w:val="24"/>
                <w:szCs w:val="24"/>
              </w:rPr>
              <w:t>.</w:t>
            </w:r>
          </w:p>
        </w:tc>
      </w:tr>
      <w:tr w:rsidR="00FA3DF6" w:rsidRPr="001818EA" w14:paraId="263D2FDF" w14:textId="77777777" w:rsidTr="008B4F60">
        <w:tc>
          <w:tcPr>
            <w:tcW w:w="959" w:type="dxa"/>
          </w:tcPr>
          <w:p w14:paraId="5DBA5379"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7.</w:t>
            </w:r>
          </w:p>
        </w:tc>
        <w:tc>
          <w:tcPr>
            <w:tcW w:w="8788" w:type="dxa"/>
          </w:tcPr>
          <w:p w14:paraId="50213D65"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FA3DF6" w:rsidRPr="001818EA" w14:paraId="70EC733C" w14:textId="77777777" w:rsidTr="008B4F60">
        <w:tc>
          <w:tcPr>
            <w:tcW w:w="959" w:type="dxa"/>
          </w:tcPr>
          <w:p w14:paraId="1462523C"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8.</w:t>
            </w:r>
          </w:p>
        </w:tc>
        <w:tc>
          <w:tcPr>
            <w:tcW w:w="8788" w:type="dxa"/>
          </w:tcPr>
          <w:p w14:paraId="1AF98192"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FA3DF6" w:rsidRPr="001818EA" w14:paraId="4F24A7B6" w14:textId="77777777" w:rsidTr="008B4F60">
        <w:tc>
          <w:tcPr>
            <w:tcW w:w="959" w:type="dxa"/>
          </w:tcPr>
          <w:p w14:paraId="3A0DC3A7"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9.</w:t>
            </w:r>
          </w:p>
        </w:tc>
        <w:tc>
          <w:tcPr>
            <w:tcW w:w="8788" w:type="dxa"/>
          </w:tcPr>
          <w:p w14:paraId="3D17A513" w14:textId="77777777" w:rsidR="00FA3DF6" w:rsidRPr="001818EA" w:rsidRDefault="00FA3DF6" w:rsidP="008B4F60">
            <w:pPr>
              <w:widowControl w:val="0"/>
              <w:spacing w:after="0" w:line="240" w:lineRule="auto"/>
              <w:jc w:val="both"/>
              <w:rPr>
                <w:rStyle w:val="af1"/>
                <w:rFonts w:ascii="Times New Roman" w:hAnsi="Times New Roman"/>
                <w:bCs/>
                <w:i w:val="0"/>
                <w:iCs/>
                <w:sz w:val="24"/>
                <w:szCs w:val="24"/>
              </w:rPr>
            </w:pPr>
            <w:r w:rsidRPr="001818EA">
              <w:rPr>
                <w:rFonts w:ascii="Times New Roman" w:hAnsi="Times New Roman"/>
                <w:bCs/>
                <w:iCs/>
                <w:sz w:val="24"/>
                <w:szCs w:val="24"/>
              </w:rPr>
              <w:t>Использовать информационные технологии в профессиональной деятельности.</w:t>
            </w:r>
          </w:p>
        </w:tc>
      </w:tr>
      <w:tr w:rsidR="00FA3DF6" w:rsidRPr="001818EA" w14:paraId="0E377910" w14:textId="77777777" w:rsidTr="008B4F60">
        <w:tc>
          <w:tcPr>
            <w:tcW w:w="959" w:type="dxa"/>
          </w:tcPr>
          <w:p w14:paraId="4C42DAD7"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10.</w:t>
            </w:r>
          </w:p>
        </w:tc>
        <w:tc>
          <w:tcPr>
            <w:tcW w:w="8788" w:type="dxa"/>
          </w:tcPr>
          <w:p w14:paraId="3BD24F42"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FA3DF6" w:rsidRPr="001818EA" w14:paraId="20732DFD" w14:textId="77777777" w:rsidTr="008B4F60">
        <w:tc>
          <w:tcPr>
            <w:tcW w:w="959" w:type="dxa"/>
          </w:tcPr>
          <w:p w14:paraId="012C0560" w14:textId="77777777" w:rsidR="00FA3DF6" w:rsidRPr="001818EA" w:rsidRDefault="00FA3DF6" w:rsidP="008B4F60">
            <w:pPr>
              <w:pStyle w:val="2"/>
              <w:keepNext w:val="0"/>
              <w:widowControl w:val="0"/>
              <w:spacing w:before="0" w:after="0"/>
              <w:jc w:val="both"/>
              <w:rPr>
                <w:rStyle w:val="af1"/>
                <w:rFonts w:ascii="Times New Roman" w:hAnsi="Times New Roman"/>
                <w:b w:val="0"/>
                <w:sz w:val="24"/>
                <w:szCs w:val="24"/>
              </w:rPr>
            </w:pPr>
            <w:r w:rsidRPr="001818EA">
              <w:rPr>
                <w:rStyle w:val="af1"/>
                <w:rFonts w:ascii="Times New Roman" w:hAnsi="Times New Roman"/>
                <w:b w:val="0"/>
                <w:iCs w:val="0"/>
                <w:sz w:val="24"/>
                <w:szCs w:val="24"/>
              </w:rPr>
              <w:t>ОК 11.</w:t>
            </w:r>
          </w:p>
        </w:tc>
        <w:tc>
          <w:tcPr>
            <w:tcW w:w="8788" w:type="dxa"/>
          </w:tcPr>
          <w:p w14:paraId="10D6EDF3" w14:textId="2772E877" w:rsidR="00FA3DF6" w:rsidRPr="00CE6F46" w:rsidRDefault="00CE6F46" w:rsidP="008B4F60">
            <w:pPr>
              <w:pStyle w:val="2"/>
              <w:keepNext w:val="0"/>
              <w:widowControl w:val="0"/>
              <w:spacing w:before="0" w:after="0"/>
              <w:jc w:val="both"/>
              <w:rPr>
                <w:rStyle w:val="af1"/>
                <w:rFonts w:ascii="Times New Roman" w:hAnsi="Times New Roman"/>
                <w:b w:val="0"/>
                <w:i/>
                <w:sz w:val="24"/>
                <w:szCs w:val="24"/>
              </w:rPr>
            </w:pPr>
            <w:r w:rsidRPr="00CE6F46">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7DB8166A"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1A40DE5A"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8660"/>
      </w:tblGrid>
      <w:tr w:rsidR="00FA3DF6" w:rsidRPr="001818EA" w14:paraId="564125B6" w14:textId="77777777" w:rsidTr="00751C12">
        <w:tc>
          <w:tcPr>
            <w:tcW w:w="970" w:type="dxa"/>
          </w:tcPr>
          <w:p w14:paraId="459EEBE6" w14:textId="77777777" w:rsidR="00FA3DF6" w:rsidRPr="001818EA" w:rsidRDefault="00FA3DF6" w:rsidP="00751C12">
            <w:pPr>
              <w:widowControl w:val="0"/>
              <w:jc w:val="both"/>
              <w:rPr>
                <w:rFonts w:ascii="Times New Roman" w:hAnsi="Times New Roman"/>
                <w:b/>
                <w:bCs/>
                <w:iCs/>
                <w:sz w:val="24"/>
                <w:szCs w:val="24"/>
              </w:rPr>
            </w:pPr>
            <w:r w:rsidRPr="001818EA">
              <w:rPr>
                <w:rFonts w:ascii="Times New Roman" w:hAnsi="Times New Roman"/>
                <w:b/>
                <w:bCs/>
                <w:iCs/>
                <w:sz w:val="24"/>
                <w:szCs w:val="24"/>
              </w:rPr>
              <w:t>Код</w:t>
            </w:r>
          </w:p>
        </w:tc>
        <w:tc>
          <w:tcPr>
            <w:tcW w:w="8777" w:type="dxa"/>
          </w:tcPr>
          <w:p w14:paraId="7CCCC226" w14:textId="77777777" w:rsidR="00FA3DF6" w:rsidRPr="001818EA" w:rsidRDefault="00FA3DF6" w:rsidP="00751C12">
            <w:pPr>
              <w:widowControl w:val="0"/>
              <w:jc w:val="both"/>
              <w:rPr>
                <w:rFonts w:ascii="Times New Roman" w:hAnsi="Times New Roman"/>
                <w:b/>
                <w:bCs/>
                <w:iCs/>
                <w:sz w:val="24"/>
                <w:szCs w:val="24"/>
              </w:rPr>
            </w:pPr>
            <w:r w:rsidRPr="001818EA">
              <w:rPr>
                <w:rFonts w:ascii="Times New Roman" w:hAnsi="Times New Roman"/>
                <w:b/>
                <w:bCs/>
                <w:iCs/>
                <w:sz w:val="24"/>
                <w:szCs w:val="24"/>
              </w:rPr>
              <w:t>Наименование видов деятельности и профессиональных компетенций</w:t>
            </w:r>
          </w:p>
        </w:tc>
      </w:tr>
      <w:tr w:rsidR="00FA3DF6" w:rsidRPr="001818EA" w14:paraId="26B6C080" w14:textId="77777777" w:rsidTr="00751C12">
        <w:tc>
          <w:tcPr>
            <w:tcW w:w="970" w:type="dxa"/>
          </w:tcPr>
          <w:p w14:paraId="1C50A557"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ВД 4</w:t>
            </w:r>
          </w:p>
        </w:tc>
        <w:tc>
          <w:tcPr>
            <w:tcW w:w="8777" w:type="dxa"/>
          </w:tcPr>
          <w:p w14:paraId="5CE3B57F" w14:textId="77777777" w:rsidR="00FA3DF6" w:rsidRPr="001818EA" w:rsidRDefault="00FA3DF6" w:rsidP="00751C12">
            <w:pPr>
              <w:widowControl w:val="0"/>
              <w:shd w:val="clear" w:color="auto" w:fill="FFFFFF"/>
              <w:autoSpaceDE w:val="0"/>
              <w:autoSpaceDN w:val="0"/>
              <w:adjustRightInd w:val="0"/>
              <w:jc w:val="both"/>
              <w:rPr>
                <w:rFonts w:ascii="Times New Roman" w:hAnsi="Times New Roman"/>
                <w:iCs/>
                <w:sz w:val="24"/>
                <w:szCs w:val="24"/>
              </w:rPr>
            </w:pPr>
            <w:r w:rsidRPr="001818EA">
              <w:rPr>
                <w:rFonts w:ascii="Times New Roman" w:hAnsi="Times New Roman"/>
                <w:iCs/>
                <w:sz w:val="24"/>
                <w:szCs w:val="24"/>
              </w:rPr>
              <w:t>Выполнение работ по одной или нескольким профессиям рабочих  должностям служащих</w:t>
            </w:r>
          </w:p>
        </w:tc>
      </w:tr>
      <w:tr w:rsidR="00FA3DF6" w:rsidRPr="001818EA" w14:paraId="66932A5F" w14:textId="77777777" w:rsidTr="00751C12">
        <w:tc>
          <w:tcPr>
            <w:tcW w:w="970" w:type="dxa"/>
          </w:tcPr>
          <w:p w14:paraId="4C03AF8A"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ПК.4.1.</w:t>
            </w:r>
          </w:p>
        </w:tc>
        <w:tc>
          <w:tcPr>
            <w:tcW w:w="8777" w:type="dxa"/>
          </w:tcPr>
          <w:p w14:paraId="44720E16" w14:textId="77777777" w:rsidR="00FA3DF6" w:rsidRPr="001818EA" w:rsidRDefault="00FA3DF6" w:rsidP="00751C12">
            <w:pPr>
              <w:widowControl w:val="0"/>
              <w:shd w:val="clear" w:color="auto" w:fill="FFFFFF"/>
              <w:autoSpaceDE w:val="0"/>
              <w:autoSpaceDN w:val="0"/>
              <w:adjustRightInd w:val="0"/>
              <w:jc w:val="both"/>
              <w:rPr>
                <w:rFonts w:ascii="Times New Roman" w:hAnsi="Times New Roman"/>
                <w:iCs/>
                <w:sz w:val="24"/>
                <w:szCs w:val="24"/>
              </w:rPr>
            </w:pPr>
            <w:r w:rsidRPr="001818EA">
              <w:rPr>
                <w:rFonts w:ascii="Times New Roman" w:hAnsi="Times New Roman"/>
                <w:sz w:val="24"/>
                <w:szCs w:val="24"/>
              </w:rPr>
              <w:t>Осуществлять подготовку печатных машин к работе</w:t>
            </w:r>
          </w:p>
        </w:tc>
      </w:tr>
      <w:tr w:rsidR="00FA3DF6" w:rsidRPr="001818EA" w14:paraId="29E5CF84" w14:textId="77777777" w:rsidTr="00751C12">
        <w:tc>
          <w:tcPr>
            <w:tcW w:w="970" w:type="dxa"/>
          </w:tcPr>
          <w:p w14:paraId="36CD6A2F"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ПК.4.2.</w:t>
            </w:r>
          </w:p>
        </w:tc>
        <w:tc>
          <w:tcPr>
            <w:tcW w:w="8777" w:type="dxa"/>
          </w:tcPr>
          <w:p w14:paraId="016F6797"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 xml:space="preserve"> Осуществлять </w:t>
            </w:r>
            <w:r w:rsidRPr="001818EA">
              <w:rPr>
                <w:rFonts w:ascii="Times New Roman" w:hAnsi="Times New Roman"/>
                <w:sz w:val="24"/>
                <w:szCs w:val="24"/>
              </w:rPr>
              <w:t>печатание контрольных (приладочных) оттисков.</w:t>
            </w:r>
          </w:p>
        </w:tc>
      </w:tr>
      <w:tr w:rsidR="00FA3DF6" w:rsidRPr="001818EA" w14:paraId="1E504852" w14:textId="77777777" w:rsidTr="00751C12">
        <w:tc>
          <w:tcPr>
            <w:tcW w:w="970" w:type="dxa"/>
          </w:tcPr>
          <w:p w14:paraId="7056D59D"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ПК.4.3.</w:t>
            </w:r>
          </w:p>
        </w:tc>
        <w:tc>
          <w:tcPr>
            <w:tcW w:w="8777" w:type="dxa"/>
          </w:tcPr>
          <w:p w14:paraId="4E4DEB7F" w14:textId="77777777" w:rsidR="00FA3DF6" w:rsidRPr="001818EA" w:rsidRDefault="00FA3DF6" w:rsidP="00751C12">
            <w:pPr>
              <w:widowControl w:val="0"/>
              <w:autoSpaceDE w:val="0"/>
              <w:autoSpaceDN w:val="0"/>
              <w:adjustRightInd w:val="0"/>
              <w:jc w:val="both"/>
              <w:rPr>
                <w:rFonts w:ascii="Times New Roman" w:hAnsi="Times New Roman"/>
                <w:iCs/>
                <w:sz w:val="24"/>
                <w:szCs w:val="24"/>
              </w:rPr>
            </w:pPr>
            <w:r w:rsidRPr="001818EA">
              <w:rPr>
                <w:rFonts w:ascii="Times New Roman" w:hAnsi="Times New Roman"/>
                <w:sz w:val="24"/>
                <w:szCs w:val="24"/>
              </w:rPr>
              <w:t>Осуществлять печатание  продукции на листовых печатных машинах.</w:t>
            </w:r>
          </w:p>
        </w:tc>
      </w:tr>
      <w:tr w:rsidR="00FA3DF6" w:rsidRPr="001818EA" w14:paraId="29C6845B" w14:textId="77777777" w:rsidTr="00751C12">
        <w:tc>
          <w:tcPr>
            <w:tcW w:w="970" w:type="dxa"/>
          </w:tcPr>
          <w:p w14:paraId="08F33BD2"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ПК.4.4.</w:t>
            </w:r>
          </w:p>
        </w:tc>
        <w:tc>
          <w:tcPr>
            <w:tcW w:w="8777" w:type="dxa"/>
          </w:tcPr>
          <w:p w14:paraId="764AAC72" w14:textId="77777777" w:rsidR="00FA3DF6" w:rsidRPr="001818EA" w:rsidRDefault="00FA3DF6" w:rsidP="00751C12">
            <w:pPr>
              <w:widowControl w:val="0"/>
              <w:shd w:val="clear" w:color="auto" w:fill="FFFFFF"/>
              <w:autoSpaceDE w:val="0"/>
              <w:autoSpaceDN w:val="0"/>
              <w:adjustRightInd w:val="0"/>
              <w:jc w:val="both"/>
              <w:rPr>
                <w:rFonts w:ascii="Times New Roman" w:hAnsi="Times New Roman"/>
                <w:iCs/>
                <w:sz w:val="24"/>
                <w:szCs w:val="24"/>
              </w:rPr>
            </w:pPr>
            <w:r w:rsidRPr="001818EA">
              <w:rPr>
                <w:rFonts w:ascii="Times New Roman" w:hAnsi="Times New Roman"/>
                <w:sz w:val="24"/>
                <w:szCs w:val="24"/>
              </w:rPr>
              <w:t>Выявлять брак полиграфической продукции</w:t>
            </w:r>
          </w:p>
        </w:tc>
      </w:tr>
      <w:tr w:rsidR="00FA3DF6" w:rsidRPr="001818EA" w14:paraId="4AD4E394" w14:textId="77777777" w:rsidTr="00751C12">
        <w:tc>
          <w:tcPr>
            <w:tcW w:w="970" w:type="dxa"/>
          </w:tcPr>
          <w:p w14:paraId="3FD0631C"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t>ПК.4.5.</w:t>
            </w:r>
          </w:p>
        </w:tc>
        <w:tc>
          <w:tcPr>
            <w:tcW w:w="8777" w:type="dxa"/>
          </w:tcPr>
          <w:p w14:paraId="38771106"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color w:val="000000"/>
                <w:sz w:val="24"/>
                <w:szCs w:val="24"/>
              </w:rPr>
              <w:t xml:space="preserve">Выполнять технологические операции по изготовлению книжных изданий </w:t>
            </w:r>
            <w:r w:rsidRPr="001818EA">
              <w:rPr>
                <w:rFonts w:ascii="Times New Roman" w:hAnsi="Times New Roman"/>
                <w:color w:val="000000"/>
                <w:sz w:val="24"/>
                <w:szCs w:val="24"/>
              </w:rPr>
              <w:lastRenderedPageBreak/>
              <w:t>вручную.</w:t>
            </w:r>
          </w:p>
        </w:tc>
      </w:tr>
      <w:tr w:rsidR="00FA3DF6" w:rsidRPr="001818EA" w14:paraId="1D114B27" w14:textId="77777777" w:rsidTr="00751C12">
        <w:tc>
          <w:tcPr>
            <w:tcW w:w="970" w:type="dxa"/>
          </w:tcPr>
          <w:p w14:paraId="642B7AC8" w14:textId="77777777" w:rsidR="00FA3DF6" w:rsidRPr="001818EA" w:rsidRDefault="00FA3DF6" w:rsidP="00751C12">
            <w:pPr>
              <w:widowControl w:val="0"/>
              <w:jc w:val="both"/>
              <w:rPr>
                <w:rFonts w:ascii="Times New Roman" w:hAnsi="Times New Roman"/>
                <w:iCs/>
                <w:sz w:val="24"/>
                <w:szCs w:val="24"/>
              </w:rPr>
            </w:pPr>
            <w:r w:rsidRPr="001818EA">
              <w:rPr>
                <w:rFonts w:ascii="Times New Roman" w:hAnsi="Times New Roman"/>
                <w:iCs/>
                <w:sz w:val="24"/>
                <w:szCs w:val="24"/>
              </w:rPr>
              <w:lastRenderedPageBreak/>
              <w:t>ПК.4.6.</w:t>
            </w:r>
          </w:p>
        </w:tc>
        <w:tc>
          <w:tcPr>
            <w:tcW w:w="8777" w:type="dxa"/>
          </w:tcPr>
          <w:p w14:paraId="73123893" w14:textId="77777777" w:rsidR="00FA3DF6" w:rsidRPr="001818EA" w:rsidRDefault="00FA3DF6" w:rsidP="00751C12">
            <w:pPr>
              <w:widowControl w:val="0"/>
              <w:shd w:val="clear" w:color="auto" w:fill="FFFFFF"/>
              <w:autoSpaceDE w:val="0"/>
              <w:autoSpaceDN w:val="0"/>
              <w:adjustRightInd w:val="0"/>
              <w:jc w:val="both"/>
              <w:rPr>
                <w:rFonts w:ascii="Times New Roman" w:hAnsi="Times New Roman"/>
                <w:color w:val="000000"/>
                <w:sz w:val="24"/>
                <w:szCs w:val="24"/>
              </w:rPr>
            </w:pPr>
            <w:r w:rsidRPr="001818EA">
              <w:rPr>
                <w:rFonts w:ascii="Times New Roman" w:hAnsi="Times New Roman"/>
                <w:color w:val="000000"/>
                <w:sz w:val="24"/>
                <w:szCs w:val="24"/>
              </w:rPr>
              <w:t>Осуществлять контроль качества готовых книг.</w:t>
            </w:r>
          </w:p>
        </w:tc>
      </w:tr>
    </w:tbl>
    <w:p w14:paraId="3B7CD270"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3EA1E02A"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3217E0D" w14:textId="77777777" w:rsidR="00FA3DF6" w:rsidRPr="001818EA"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1.2.3 В результате освоения профессионального модуля студент должен</w:t>
      </w:r>
      <w:r w:rsidR="008D331E">
        <w:rPr>
          <w:rFonts w:ascii="Times New Roman" w:hAnsi="Times New Roman"/>
          <w:sz w:val="24"/>
          <w:szCs w:val="24"/>
        </w:rPr>
        <w:t>:</w:t>
      </w:r>
    </w:p>
    <w:p w14:paraId="16EDADEA"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820"/>
      </w:tblGrid>
      <w:tr w:rsidR="00FA3DF6" w:rsidRPr="001818EA" w14:paraId="5BEA5EF4" w14:textId="77777777" w:rsidTr="00751C12">
        <w:tc>
          <w:tcPr>
            <w:tcW w:w="1814" w:type="dxa"/>
          </w:tcPr>
          <w:p w14:paraId="3735A0C8" w14:textId="77777777" w:rsidR="00FA3DF6" w:rsidRPr="001818EA" w:rsidRDefault="008D331E" w:rsidP="00751C12">
            <w:pPr>
              <w:widowControl w:val="0"/>
              <w:rPr>
                <w:rFonts w:ascii="Times New Roman" w:hAnsi="Times New Roman"/>
                <w:sz w:val="24"/>
                <w:szCs w:val="24"/>
              </w:rPr>
            </w:pPr>
            <w:r>
              <w:rPr>
                <w:rFonts w:ascii="Times New Roman" w:hAnsi="Times New Roman"/>
                <w:b/>
                <w:sz w:val="24"/>
                <w:szCs w:val="24"/>
              </w:rPr>
              <w:t>Иметь п</w:t>
            </w:r>
            <w:r w:rsidR="00FA3DF6" w:rsidRPr="001818EA">
              <w:rPr>
                <w:rFonts w:ascii="Times New Roman" w:hAnsi="Times New Roman"/>
                <w:b/>
                <w:sz w:val="24"/>
                <w:szCs w:val="24"/>
              </w:rPr>
              <w:t>рактический опыт</w:t>
            </w:r>
          </w:p>
        </w:tc>
        <w:tc>
          <w:tcPr>
            <w:tcW w:w="8359" w:type="dxa"/>
          </w:tcPr>
          <w:p w14:paraId="1F65EA08"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подготовки печатных машин к работе.</w:t>
            </w:r>
          </w:p>
          <w:p w14:paraId="23CFF26D"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печатания контрольных (приладочных) оттисков.</w:t>
            </w:r>
          </w:p>
          <w:p w14:paraId="7B93F7F1"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печатания продукции на листовых печатных машинах.</w:t>
            </w:r>
          </w:p>
          <w:p w14:paraId="769BC92A"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выявления  брака полиграфической продукции.</w:t>
            </w:r>
          </w:p>
          <w:p w14:paraId="518150C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выполнения технологических операций по изготовлению книжных изданий вручную.</w:t>
            </w:r>
          </w:p>
          <w:p w14:paraId="69041018"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контроля качества готовых книг.</w:t>
            </w:r>
          </w:p>
        </w:tc>
      </w:tr>
      <w:tr w:rsidR="00FA3DF6" w:rsidRPr="001818EA" w14:paraId="465F9FC0" w14:textId="77777777" w:rsidTr="00751C12">
        <w:tc>
          <w:tcPr>
            <w:tcW w:w="1814" w:type="dxa"/>
          </w:tcPr>
          <w:p w14:paraId="4949A89B" w14:textId="77777777" w:rsidR="00FA3DF6" w:rsidRPr="001818EA" w:rsidRDefault="00FA3DF6" w:rsidP="00751C12">
            <w:pPr>
              <w:widowControl w:val="0"/>
              <w:rPr>
                <w:rFonts w:ascii="Times New Roman" w:hAnsi="Times New Roman"/>
                <w:sz w:val="24"/>
                <w:szCs w:val="24"/>
              </w:rPr>
            </w:pPr>
            <w:r w:rsidRPr="001818EA">
              <w:rPr>
                <w:rFonts w:ascii="Times New Roman" w:hAnsi="Times New Roman"/>
                <w:b/>
                <w:sz w:val="24"/>
                <w:szCs w:val="24"/>
              </w:rPr>
              <w:t>Уме</w:t>
            </w:r>
            <w:r w:rsidR="008D331E">
              <w:rPr>
                <w:rFonts w:ascii="Times New Roman" w:hAnsi="Times New Roman"/>
                <w:b/>
                <w:sz w:val="24"/>
                <w:szCs w:val="24"/>
              </w:rPr>
              <w:t>ть</w:t>
            </w:r>
          </w:p>
        </w:tc>
        <w:tc>
          <w:tcPr>
            <w:tcW w:w="8359" w:type="dxa"/>
          </w:tcPr>
          <w:p w14:paraId="29D626B7"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контролю и подготовке полиграфических материалов;</w:t>
            </w:r>
          </w:p>
          <w:p w14:paraId="1797FD3F" w14:textId="77777777" w:rsidR="00FA3DF6" w:rsidRPr="0094441E" w:rsidRDefault="00FA3DF6" w:rsidP="0094441E">
            <w:pPr>
              <w:widowControl w:val="0"/>
              <w:shd w:val="clear" w:color="auto" w:fill="FFFFFF"/>
              <w:autoSpaceDE w:val="0"/>
              <w:autoSpaceDN w:val="0"/>
              <w:adjustRightInd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настройке и регулировке механизмов самонаклада;</w:t>
            </w:r>
          </w:p>
          <w:p w14:paraId="3CDB074B" w14:textId="77777777" w:rsidR="00FA3DF6" w:rsidRPr="0094441E" w:rsidRDefault="00FA3DF6" w:rsidP="0094441E">
            <w:pPr>
              <w:widowControl w:val="0"/>
              <w:shd w:val="clear" w:color="auto" w:fill="FFFFFF"/>
              <w:autoSpaceDE w:val="0"/>
              <w:autoSpaceDN w:val="0"/>
              <w:adjustRightInd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настройке приемно-выводного устройства;</w:t>
            </w:r>
          </w:p>
          <w:p w14:paraId="39B3A4EF"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подаче краски в красочную систему;</w:t>
            </w:r>
          </w:p>
          <w:p w14:paraId="3BCB32C0"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приладке увлажняющей системы;</w:t>
            </w:r>
          </w:p>
          <w:p w14:paraId="7D66C5FD"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установке печатной формы;</w:t>
            </w:r>
          </w:p>
          <w:p w14:paraId="6AC67DBC"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установке декеля;</w:t>
            </w:r>
          </w:p>
          <w:p w14:paraId="5BD274D4"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настройке давления в процессе печатания;</w:t>
            </w:r>
          </w:p>
          <w:p w14:paraId="33D8D9A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операции приводки;</w:t>
            </w:r>
          </w:p>
          <w:p w14:paraId="2121F5EB"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устранению неполадок при печати;</w:t>
            </w:r>
          </w:p>
          <w:p w14:paraId="2EE3F89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операции по уборке рабочего места;</w:t>
            </w:r>
          </w:p>
          <w:p w14:paraId="7AC45F84"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–соблюдать режимы работы печатного оборудования;</w:t>
            </w:r>
          </w:p>
          <w:p w14:paraId="5A9140AA"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операции по определению параметров печатных красок;</w:t>
            </w:r>
          </w:p>
          <w:p w14:paraId="116AA163"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осуществлять контроль отпечатанных оттисков;</w:t>
            </w:r>
          </w:p>
          <w:p w14:paraId="42BE0E75"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операции по настройке и регулировке контрольно-блокирующих устройств</w:t>
            </w:r>
          </w:p>
          <w:p w14:paraId="103D80E3"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–правила охраны труда и противопожарной безопасности при работе  на печатной машине;</w:t>
            </w:r>
          </w:p>
          <w:p w14:paraId="22864AE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выбирать конструкторско-художественное оформление полиграфической продукции;</w:t>
            </w:r>
          </w:p>
          <w:p w14:paraId="14F4298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обработке листовой продукции, присоединение дополнительных элементов к тетрадям;</w:t>
            </w:r>
          </w:p>
          <w:p w14:paraId="75E90C6E"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скрепление книжных блоков и выполнять операции по обработке корешков книжных блоков;</w:t>
            </w:r>
          </w:p>
          <w:p w14:paraId="088EDE9C"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выполнять операции по изготовлению переплетных крышек и оформление переплетных крышек;</w:t>
            </w:r>
          </w:p>
          <w:p w14:paraId="6BFEC9E1"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–выполнять завершающие операции по изготовлению книг в переплетных крышках;</w:t>
            </w:r>
          </w:p>
          <w:p w14:paraId="2893BA5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–осуществлять контроль  полиграфической продукции на каждой стадии технологического процесса послепечатной обработки.</w:t>
            </w:r>
          </w:p>
        </w:tc>
      </w:tr>
      <w:tr w:rsidR="00FA3DF6" w:rsidRPr="001818EA" w14:paraId="00DBC42C" w14:textId="77777777" w:rsidTr="00751C12">
        <w:tc>
          <w:tcPr>
            <w:tcW w:w="1814" w:type="dxa"/>
          </w:tcPr>
          <w:p w14:paraId="5D8058EC" w14:textId="77777777" w:rsidR="00FA3DF6" w:rsidRPr="001818EA" w:rsidRDefault="00FA3DF6" w:rsidP="00751C12">
            <w:pPr>
              <w:widowControl w:val="0"/>
              <w:rPr>
                <w:rFonts w:ascii="Times New Roman" w:hAnsi="Times New Roman"/>
                <w:sz w:val="24"/>
                <w:szCs w:val="24"/>
              </w:rPr>
            </w:pPr>
            <w:r w:rsidRPr="001818EA">
              <w:rPr>
                <w:rFonts w:ascii="Times New Roman" w:hAnsi="Times New Roman"/>
                <w:b/>
                <w:sz w:val="24"/>
                <w:szCs w:val="24"/>
              </w:rPr>
              <w:t>Зна</w:t>
            </w:r>
            <w:r w:rsidR="008D331E">
              <w:rPr>
                <w:rFonts w:ascii="Times New Roman" w:hAnsi="Times New Roman"/>
                <w:b/>
                <w:sz w:val="24"/>
                <w:szCs w:val="24"/>
              </w:rPr>
              <w:t>ть</w:t>
            </w:r>
          </w:p>
        </w:tc>
        <w:tc>
          <w:tcPr>
            <w:tcW w:w="8359" w:type="dxa"/>
          </w:tcPr>
          <w:p w14:paraId="1FE03D3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виды печатных машин, устройство и принцип работы;</w:t>
            </w:r>
          </w:p>
          <w:p w14:paraId="78991489"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правила подготовки материалов к работе;</w:t>
            </w:r>
          </w:p>
          <w:p w14:paraId="23B5B665"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назначение, устройство и принцип работы, способы настройки  самонакладов,  приемно – выводных устройств ,  контрольно-</w:t>
            </w:r>
            <w:r w:rsidRPr="0094441E">
              <w:rPr>
                <w:rFonts w:ascii="Times New Roman" w:hAnsi="Times New Roman"/>
                <w:bCs/>
                <w:iCs/>
                <w:sz w:val="24"/>
                <w:szCs w:val="24"/>
              </w:rPr>
              <w:lastRenderedPageBreak/>
              <w:t>блокирующих устройств</w:t>
            </w:r>
          </w:p>
          <w:p w14:paraId="0D230674"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назначение и виды красочных аппаратов;</w:t>
            </w:r>
          </w:p>
          <w:p w14:paraId="13BB47BE"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–устройство, принцип работы и технологические характеристики увлажняющих аппаратов;</w:t>
            </w:r>
          </w:p>
          <w:p w14:paraId="12BBEEF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способы настройки печатного аппарата;</w:t>
            </w:r>
          </w:p>
          <w:p w14:paraId="4ECB09EA"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виды многокрасочной печати;</w:t>
            </w:r>
          </w:p>
          <w:p w14:paraId="5E4838D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методику проведения приладки печатного оборудования;</w:t>
            </w:r>
          </w:p>
          <w:p w14:paraId="13B959FD"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методику выполнения операций по замене увлажняющего раствора, декеля,   выполнение монтажа и юстировки валиков;</w:t>
            </w:r>
          </w:p>
          <w:p w14:paraId="48BDF62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виды, характеристики и назначение приводок запечатываемого материала;</w:t>
            </w:r>
          </w:p>
          <w:p w14:paraId="3A984B2C"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роль давления в печатном процессе;</w:t>
            </w:r>
          </w:p>
          <w:p w14:paraId="7F88A222"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–порядок наложения красок;</w:t>
            </w:r>
          </w:p>
          <w:p w14:paraId="37C0F9AC"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шкалы оперативного контроля офсетной печати;</w:t>
            </w:r>
          </w:p>
          <w:p w14:paraId="01371720"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явление муара при многокрасочной печати;</w:t>
            </w:r>
          </w:p>
          <w:p w14:paraId="397EDFB9"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средства и методику проведения оценки качества оттисков;</w:t>
            </w:r>
          </w:p>
          <w:p w14:paraId="53597F6B"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–свойства и параметры полиграфических материалов и готовой продукции;</w:t>
            </w:r>
          </w:p>
          <w:p w14:paraId="2B7A0E8E"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технические средства измерения показателей качества продукции;</w:t>
            </w:r>
          </w:p>
          <w:p w14:paraId="048D1988"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–виды брака полиграфических материалов и готовой продукции;</w:t>
            </w:r>
          </w:p>
          <w:p w14:paraId="341935DF"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виды и конструкции дополнительных элементов;</w:t>
            </w:r>
          </w:p>
          <w:p w14:paraId="46348015"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технологии изготовления сложных тетрадей;</w:t>
            </w:r>
          </w:p>
          <w:p w14:paraId="672277D3"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–технологии скрепления блоков книжных изданий;</w:t>
            </w:r>
          </w:p>
          <w:p w14:paraId="305BBD75"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 типы переплетных крышек;</w:t>
            </w:r>
          </w:p>
          <w:p w14:paraId="4A80093F"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–технологии отделки переплетных крышек и листовой продукции;</w:t>
            </w:r>
          </w:p>
          <w:p w14:paraId="2CEF8443"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–последовательность выполнения операций технологических процессов;</w:t>
            </w:r>
          </w:p>
          <w:p w14:paraId="7BB1D807"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–современное  оборудование для послепечатных процессов выпуска полиграфической продукции;</w:t>
            </w:r>
          </w:p>
          <w:p w14:paraId="70B96EA4"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–области применения материалов и требования к обработке полиграфических материалов;</w:t>
            </w:r>
          </w:p>
          <w:p w14:paraId="14D66B36" w14:textId="77777777" w:rsidR="00FA3DF6" w:rsidRPr="0094441E" w:rsidRDefault="00FA3DF6" w:rsidP="0094441E">
            <w:pPr>
              <w:widowControl w:val="0"/>
              <w:spacing w:after="0" w:line="240" w:lineRule="auto"/>
              <w:jc w:val="both"/>
              <w:rPr>
                <w:rFonts w:ascii="Times New Roman" w:hAnsi="Times New Roman"/>
                <w:bCs/>
                <w:iCs/>
                <w:sz w:val="24"/>
                <w:szCs w:val="24"/>
              </w:rPr>
            </w:pPr>
            <w:r w:rsidRPr="0094441E">
              <w:rPr>
                <w:rFonts w:ascii="Times New Roman" w:hAnsi="Times New Roman"/>
                <w:bCs/>
                <w:iCs/>
                <w:sz w:val="24"/>
                <w:szCs w:val="24"/>
              </w:rPr>
              <w:t>–требования, предъявляемые к качеству материалов, полуфабрикатов и готовой продукции.</w:t>
            </w:r>
          </w:p>
        </w:tc>
      </w:tr>
    </w:tbl>
    <w:p w14:paraId="0A017F64"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7680C3AB" w14:textId="77777777" w:rsidR="008D331E" w:rsidRPr="00317E74" w:rsidRDefault="008D331E" w:rsidP="008D331E">
      <w:pPr>
        <w:spacing w:after="0" w:line="240" w:lineRule="auto"/>
        <w:ind w:firstLine="709"/>
        <w:rPr>
          <w:rFonts w:ascii="Times New Roman" w:hAnsi="Times New Roman"/>
          <w:b/>
          <w:sz w:val="24"/>
          <w:szCs w:val="24"/>
        </w:rPr>
      </w:pPr>
      <w:r w:rsidRPr="00317E74">
        <w:rPr>
          <w:rFonts w:ascii="Times New Roman" w:hAnsi="Times New Roman"/>
          <w:b/>
          <w:sz w:val="24"/>
          <w:szCs w:val="24"/>
        </w:rPr>
        <w:t>1.2. Количество часов, отводимое на освоение профессионального модуля</w:t>
      </w:r>
    </w:p>
    <w:p w14:paraId="44DF6022" w14:textId="77777777" w:rsidR="008D331E" w:rsidRDefault="008D331E" w:rsidP="008D331E">
      <w:pPr>
        <w:spacing w:after="0"/>
        <w:rPr>
          <w:rFonts w:ascii="Times New Roman" w:hAnsi="Times New Roman"/>
          <w:sz w:val="24"/>
          <w:szCs w:val="24"/>
        </w:rPr>
      </w:pPr>
    </w:p>
    <w:p w14:paraId="4877D4E3"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 xml:space="preserve">Всего часов </w:t>
      </w:r>
      <w:r>
        <w:rPr>
          <w:rFonts w:ascii="Times New Roman" w:hAnsi="Times New Roman"/>
          <w:sz w:val="24"/>
          <w:szCs w:val="24"/>
        </w:rPr>
        <w:t xml:space="preserve"> - 72 часа</w:t>
      </w:r>
    </w:p>
    <w:p w14:paraId="382EEED1" w14:textId="77777777" w:rsidR="008D331E" w:rsidRPr="00455338" w:rsidRDefault="008D331E" w:rsidP="008D331E">
      <w:pPr>
        <w:spacing w:after="0"/>
        <w:ind w:firstLine="708"/>
        <w:rPr>
          <w:rFonts w:ascii="Times New Roman" w:hAnsi="Times New Roman"/>
          <w:color w:val="000000" w:themeColor="text1"/>
          <w:sz w:val="24"/>
          <w:szCs w:val="24"/>
        </w:rPr>
      </w:pPr>
      <w:r w:rsidRPr="00455338">
        <w:rPr>
          <w:rFonts w:ascii="Times New Roman" w:hAnsi="Times New Roman"/>
          <w:color w:val="000000" w:themeColor="text1"/>
          <w:sz w:val="24"/>
          <w:szCs w:val="24"/>
        </w:rPr>
        <w:t>в том числе в форме практической подготовки</w:t>
      </w:r>
      <w:r w:rsidR="00455338">
        <w:rPr>
          <w:rFonts w:ascii="Times New Roman" w:hAnsi="Times New Roman"/>
          <w:color w:val="000000" w:themeColor="text1"/>
          <w:sz w:val="24"/>
          <w:szCs w:val="24"/>
        </w:rPr>
        <w:t xml:space="preserve"> 60 часов</w:t>
      </w:r>
    </w:p>
    <w:p w14:paraId="7B8CA668" w14:textId="77777777" w:rsidR="008D331E" w:rsidRPr="00455338" w:rsidRDefault="008D331E" w:rsidP="008D331E">
      <w:pPr>
        <w:spacing w:after="0"/>
        <w:rPr>
          <w:rFonts w:ascii="Times New Roman" w:hAnsi="Times New Roman"/>
          <w:color w:val="000000" w:themeColor="text1"/>
          <w:sz w:val="24"/>
          <w:szCs w:val="24"/>
        </w:rPr>
      </w:pPr>
    </w:p>
    <w:p w14:paraId="5DD8E5DB"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Из них на освоение МДК</w:t>
      </w:r>
      <w:r>
        <w:rPr>
          <w:rFonts w:ascii="Times New Roman" w:hAnsi="Times New Roman"/>
          <w:sz w:val="24"/>
          <w:szCs w:val="24"/>
        </w:rPr>
        <w:t xml:space="preserve"> – 60 часов</w:t>
      </w:r>
    </w:p>
    <w:p w14:paraId="64F6E8FC" w14:textId="77777777" w:rsidR="008D331E" w:rsidRPr="008D331E" w:rsidRDefault="00455338" w:rsidP="008D331E">
      <w:pPr>
        <w:spacing w:after="0"/>
        <w:ind w:firstLine="708"/>
        <w:rPr>
          <w:rFonts w:ascii="Times New Roman" w:hAnsi="Times New Roman"/>
          <w:i/>
          <w:color w:val="FF0000"/>
          <w:sz w:val="24"/>
          <w:szCs w:val="24"/>
        </w:rPr>
      </w:pPr>
      <w:r>
        <w:rPr>
          <w:rFonts w:ascii="Times New Roman" w:hAnsi="Times New Roman"/>
          <w:color w:val="FF0000"/>
          <w:sz w:val="24"/>
          <w:szCs w:val="24"/>
        </w:rPr>
        <w:t xml:space="preserve"> </w:t>
      </w:r>
    </w:p>
    <w:p w14:paraId="6F54F0FF" w14:textId="77777777" w:rsidR="008D331E" w:rsidRPr="00317E74" w:rsidRDefault="008D331E" w:rsidP="008D331E">
      <w:pPr>
        <w:spacing w:after="0"/>
        <w:rPr>
          <w:rFonts w:ascii="Times New Roman" w:hAnsi="Times New Roman"/>
          <w:sz w:val="24"/>
          <w:szCs w:val="24"/>
        </w:rPr>
      </w:pPr>
      <w:r w:rsidRPr="00317E74">
        <w:rPr>
          <w:rFonts w:ascii="Times New Roman" w:hAnsi="Times New Roman"/>
          <w:sz w:val="24"/>
          <w:szCs w:val="24"/>
        </w:rPr>
        <w:t>практики, в том числе учебная</w:t>
      </w:r>
      <w:r>
        <w:rPr>
          <w:rFonts w:ascii="Times New Roman" w:hAnsi="Times New Roman"/>
          <w:sz w:val="24"/>
          <w:szCs w:val="24"/>
        </w:rPr>
        <w:t xml:space="preserve">  - 60 часов</w:t>
      </w:r>
    </w:p>
    <w:p w14:paraId="28AE6498" w14:textId="77777777" w:rsidR="008D331E" w:rsidRPr="008D331E" w:rsidRDefault="008D331E" w:rsidP="008D331E">
      <w:pPr>
        <w:rPr>
          <w:rFonts w:ascii="Times New Roman" w:hAnsi="Times New Roman"/>
          <w:iCs/>
          <w:sz w:val="24"/>
          <w:szCs w:val="24"/>
        </w:rPr>
      </w:pPr>
      <w:r w:rsidRPr="008D331E">
        <w:rPr>
          <w:rFonts w:ascii="Times New Roman" w:hAnsi="Times New Roman"/>
          <w:iCs/>
          <w:sz w:val="24"/>
          <w:szCs w:val="24"/>
        </w:rPr>
        <w:t>Промежуточная аттестация 12 часов</w:t>
      </w:r>
      <w:r w:rsidRPr="008D331E">
        <w:rPr>
          <w:rFonts w:ascii="Times New Roman" w:hAnsi="Times New Roman"/>
          <w:bCs/>
          <w:iCs/>
          <w:sz w:val="24"/>
          <w:szCs w:val="24"/>
        </w:rPr>
        <w:t>.</w:t>
      </w:r>
    </w:p>
    <w:p w14:paraId="4555DBBB" w14:textId="77777777" w:rsidR="00FA3DF6" w:rsidRPr="001818EA" w:rsidRDefault="00FA3DF6" w:rsidP="00FA3DF6">
      <w:pPr>
        <w:pStyle w:val="affffff7"/>
        <w:widowControl w:val="0"/>
        <w:ind w:firstLine="567"/>
        <w:jc w:val="both"/>
        <w:rPr>
          <w:rFonts w:ascii="Times New Roman" w:hAnsi="Times New Roman"/>
          <w:sz w:val="24"/>
          <w:szCs w:val="24"/>
        </w:rPr>
      </w:pPr>
    </w:p>
    <w:p w14:paraId="09DB7DD6" w14:textId="77777777" w:rsidR="00FA3DF6" w:rsidRPr="001818EA" w:rsidRDefault="00FA3DF6" w:rsidP="00FA3DF6">
      <w:pPr>
        <w:widowControl w:val="0"/>
        <w:spacing w:after="0" w:line="240" w:lineRule="auto"/>
        <w:ind w:firstLine="567"/>
        <w:jc w:val="both"/>
        <w:rPr>
          <w:rFonts w:ascii="Times New Roman" w:hAnsi="Times New Roman"/>
          <w:b/>
          <w:sz w:val="24"/>
          <w:szCs w:val="24"/>
        </w:rPr>
        <w:sectPr w:rsidR="00FA3DF6" w:rsidRPr="001818EA" w:rsidSect="00081B42">
          <w:pgSz w:w="11907" w:h="16840"/>
          <w:pgMar w:top="1134" w:right="849" w:bottom="993" w:left="1418" w:header="709" w:footer="709" w:gutter="0"/>
          <w:cols w:space="720"/>
        </w:sectPr>
      </w:pPr>
    </w:p>
    <w:p w14:paraId="4477399B" w14:textId="77777777" w:rsidR="00FA3DF6" w:rsidRPr="001818EA" w:rsidRDefault="00FA3DF6" w:rsidP="00FA3DF6">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ПРОФЕССИОНАЛЬНОГО МОДУЛЯ</w:t>
      </w:r>
    </w:p>
    <w:p w14:paraId="2CE9D85C" w14:textId="77777777" w:rsidR="00FA3DF6" w:rsidRPr="008D331E" w:rsidRDefault="00FA3DF6" w:rsidP="00FA3DF6">
      <w:pPr>
        <w:pStyle w:val="af"/>
        <w:widowControl w:val="0"/>
        <w:numPr>
          <w:ilvl w:val="1"/>
          <w:numId w:val="58"/>
        </w:numPr>
        <w:spacing w:after="0" w:line="240" w:lineRule="auto"/>
        <w:contextualSpacing w:val="0"/>
        <w:jc w:val="both"/>
        <w:rPr>
          <w:rFonts w:ascii="Times New Roman" w:hAnsi="Times New Roman"/>
          <w:b/>
          <w:sz w:val="24"/>
          <w:szCs w:val="24"/>
        </w:rPr>
      </w:pPr>
      <w:r w:rsidRPr="008D331E">
        <w:rPr>
          <w:rFonts w:ascii="Times New Roman" w:hAnsi="Times New Roman"/>
          <w:b/>
          <w:sz w:val="24"/>
          <w:szCs w:val="24"/>
        </w:rPr>
        <w:t>Структура профессионального модуля</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1936"/>
        <w:gridCol w:w="1404"/>
        <w:gridCol w:w="532"/>
        <w:gridCol w:w="1082"/>
        <w:gridCol w:w="573"/>
        <w:gridCol w:w="1147"/>
        <w:gridCol w:w="1214"/>
        <w:gridCol w:w="904"/>
        <w:gridCol w:w="1720"/>
        <w:gridCol w:w="965"/>
        <w:gridCol w:w="1383"/>
      </w:tblGrid>
      <w:tr w:rsidR="008D331E" w:rsidRPr="00B26BD5" w14:paraId="6871030F" w14:textId="77777777" w:rsidTr="00361377">
        <w:trPr>
          <w:trHeight w:val="582"/>
        </w:trPr>
        <w:tc>
          <w:tcPr>
            <w:tcW w:w="603" w:type="pct"/>
            <w:vMerge w:val="restart"/>
            <w:vAlign w:val="center"/>
          </w:tcPr>
          <w:p w14:paraId="221E0E3A" w14:textId="77777777" w:rsidR="008D331E" w:rsidRPr="00B26BD5" w:rsidRDefault="008D331E"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Коды профессиональных общих компетенций</w:t>
            </w:r>
          </w:p>
        </w:tc>
        <w:tc>
          <w:tcPr>
            <w:tcW w:w="662" w:type="pct"/>
            <w:vMerge w:val="restart"/>
            <w:vAlign w:val="center"/>
          </w:tcPr>
          <w:p w14:paraId="76148183" w14:textId="77777777" w:rsidR="008D331E" w:rsidRPr="00B26BD5" w:rsidRDefault="008D331E"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Наименования разделов профессионального модуля</w:t>
            </w:r>
          </w:p>
        </w:tc>
        <w:tc>
          <w:tcPr>
            <w:tcW w:w="662" w:type="pct"/>
            <w:gridSpan w:val="2"/>
            <w:vAlign w:val="center"/>
          </w:tcPr>
          <w:p w14:paraId="0BB97282" w14:textId="77777777" w:rsidR="008D331E" w:rsidRPr="00210035" w:rsidRDefault="008D331E" w:rsidP="00DC2ED9">
            <w:pPr>
              <w:suppressAutoHyphens/>
              <w:spacing w:after="0" w:line="240" w:lineRule="auto"/>
              <w:jc w:val="center"/>
              <w:rPr>
                <w:rFonts w:ascii="Times New Roman" w:hAnsi="Times New Roman"/>
                <w:sz w:val="20"/>
                <w:szCs w:val="20"/>
              </w:rPr>
            </w:pPr>
          </w:p>
        </w:tc>
        <w:tc>
          <w:tcPr>
            <w:tcW w:w="3073" w:type="pct"/>
            <w:gridSpan w:val="8"/>
          </w:tcPr>
          <w:p w14:paraId="646A98B3" w14:textId="77777777" w:rsidR="008D331E" w:rsidRPr="00210035" w:rsidRDefault="008D331E" w:rsidP="00DC2ED9">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 xml:space="preserve">Объем профессионального модуля, </w:t>
            </w:r>
            <w:r>
              <w:rPr>
                <w:rFonts w:ascii="Times New Roman" w:hAnsi="Times New Roman"/>
                <w:sz w:val="20"/>
                <w:szCs w:val="20"/>
              </w:rPr>
              <w:t xml:space="preserve">ак. </w:t>
            </w:r>
            <w:r w:rsidRPr="00210035">
              <w:rPr>
                <w:rFonts w:ascii="Times New Roman" w:hAnsi="Times New Roman"/>
                <w:sz w:val="20"/>
                <w:szCs w:val="20"/>
              </w:rPr>
              <w:t>час.</w:t>
            </w:r>
          </w:p>
        </w:tc>
      </w:tr>
      <w:tr w:rsidR="008D331E" w:rsidRPr="00B26BD5" w14:paraId="6880ADA0" w14:textId="77777777" w:rsidTr="00361377">
        <w:trPr>
          <w:trHeight w:val="353"/>
        </w:trPr>
        <w:tc>
          <w:tcPr>
            <w:tcW w:w="603" w:type="pct"/>
            <w:vMerge/>
            <w:vAlign w:val="center"/>
          </w:tcPr>
          <w:p w14:paraId="528F5633" w14:textId="77777777" w:rsidR="008D331E" w:rsidRPr="00B26BD5" w:rsidRDefault="008D331E" w:rsidP="00DC2ED9">
            <w:pPr>
              <w:suppressAutoHyphens/>
              <w:spacing w:after="0" w:line="240" w:lineRule="auto"/>
              <w:jc w:val="center"/>
              <w:rPr>
                <w:rFonts w:ascii="Times New Roman" w:hAnsi="Times New Roman"/>
                <w:sz w:val="20"/>
                <w:szCs w:val="20"/>
              </w:rPr>
            </w:pPr>
          </w:p>
        </w:tc>
        <w:tc>
          <w:tcPr>
            <w:tcW w:w="662" w:type="pct"/>
            <w:vMerge/>
            <w:vAlign w:val="center"/>
          </w:tcPr>
          <w:p w14:paraId="5FEAD71D" w14:textId="77777777" w:rsidR="008D331E" w:rsidRPr="00B26BD5" w:rsidRDefault="008D331E" w:rsidP="00DC2ED9">
            <w:pPr>
              <w:suppressAutoHyphens/>
              <w:spacing w:after="0" w:line="240" w:lineRule="auto"/>
              <w:jc w:val="center"/>
              <w:rPr>
                <w:rFonts w:ascii="Times New Roman" w:hAnsi="Times New Roman"/>
                <w:sz w:val="20"/>
                <w:szCs w:val="20"/>
              </w:rPr>
            </w:pPr>
          </w:p>
        </w:tc>
        <w:tc>
          <w:tcPr>
            <w:tcW w:w="480" w:type="pct"/>
            <w:vMerge w:val="restart"/>
            <w:vAlign w:val="center"/>
          </w:tcPr>
          <w:p w14:paraId="4F4B65A6" w14:textId="77777777" w:rsidR="008D331E" w:rsidRPr="00B26BD5" w:rsidRDefault="008D331E" w:rsidP="00DC2ED9">
            <w:pPr>
              <w:spacing w:after="0" w:line="240" w:lineRule="auto"/>
              <w:jc w:val="center"/>
              <w:rPr>
                <w:rFonts w:ascii="Times New Roman" w:hAnsi="Times New Roman"/>
                <w:iCs/>
                <w:sz w:val="20"/>
                <w:szCs w:val="20"/>
              </w:rPr>
            </w:pPr>
            <w:r w:rsidRPr="00B26BD5">
              <w:rPr>
                <w:rFonts w:ascii="Times New Roman" w:hAnsi="Times New Roman"/>
                <w:iCs/>
                <w:sz w:val="20"/>
                <w:szCs w:val="20"/>
              </w:rPr>
              <w:t>Суммарный объем нагрузки, час.</w:t>
            </w:r>
          </w:p>
        </w:tc>
        <w:tc>
          <w:tcPr>
            <w:tcW w:w="182" w:type="pct"/>
            <w:vMerge w:val="restart"/>
            <w:textDirection w:val="btLr"/>
            <w:vAlign w:val="center"/>
          </w:tcPr>
          <w:p w14:paraId="1A8783A6" w14:textId="77777777" w:rsidR="008D331E" w:rsidRPr="00F25B8C" w:rsidRDefault="008D331E" w:rsidP="00DC2ED9">
            <w:pPr>
              <w:spacing w:after="0" w:line="240" w:lineRule="auto"/>
              <w:ind w:left="113" w:right="113"/>
              <w:jc w:val="center"/>
              <w:rPr>
                <w:rFonts w:ascii="Times New Roman" w:hAnsi="Times New Roman"/>
                <w:iCs/>
                <w:sz w:val="20"/>
                <w:szCs w:val="20"/>
              </w:rPr>
            </w:pPr>
            <w:r w:rsidRPr="00F25B8C">
              <w:rPr>
                <w:rFonts w:ascii="Times New Roman" w:hAnsi="Times New Roman"/>
                <w:iCs/>
                <w:sz w:val="20"/>
                <w:szCs w:val="20"/>
              </w:rPr>
              <w:t>В т.ч. в форме практ. подготовки</w:t>
            </w:r>
          </w:p>
        </w:tc>
        <w:tc>
          <w:tcPr>
            <w:tcW w:w="2600" w:type="pct"/>
            <w:gridSpan w:val="7"/>
          </w:tcPr>
          <w:p w14:paraId="5BD231D3" w14:textId="77777777" w:rsidR="008D331E" w:rsidRPr="00210035" w:rsidRDefault="008D331E" w:rsidP="00DC2ED9">
            <w:pPr>
              <w:suppressAutoHyphens/>
              <w:spacing w:after="0" w:line="240" w:lineRule="auto"/>
              <w:jc w:val="center"/>
              <w:rPr>
                <w:rFonts w:ascii="Times New Roman" w:hAnsi="Times New Roman"/>
                <w:sz w:val="20"/>
                <w:szCs w:val="20"/>
              </w:rPr>
            </w:pPr>
            <w:r w:rsidRPr="00210035">
              <w:rPr>
                <w:rFonts w:ascii="Times New Roman" w:hAnsi="Times New Roman"/>
              </w:rPr>
              <w:t>Работа обучающихся во взаимодействии с преподавателем</w:t>
            </w:r>
          </w:p>
        </w:tc>
        <w:tc>
          <w:tcPr>
            <w:tcW w:w="473" w:type="pct"/>
            <w:vMerge w:val="restart"/>
          </w:tcPr>
          <w:p w14:paraId="29CE402C" w14:textId="77777777" w:rsidR="008D331E" w:rsidRPr="00210035" w:rsidRDefault="008D331E" w:rsidP="00DC2ED9">
            <w:pPr>
              <w:suppressAutoHyphens/>
              <w:spacing w:after="0" w:line="240" w:lineRule="auto"/>
              <w:jc w:val="center"/>
              <w:rPr>
                <w:rFonts w:ascii="Times New Roman" w:hAnsi="Times New Roman"/>
                <w:sz w:val="20"/>
                <w:szCs w:val="20"/>
              </w:rPr>
            </w:pPr>
            <w:r w:rsidRPr="00210035">
              <w:rPr>
                <w:rFonts w:ascii="Times New Roman" w:hAnsi="Times New Roman"/>
                <w:sz w:val="20"/>
                <w:szCs w:val="20"/>
              </w:rPr>
              <w:t>Самостоя</w:t>
            </w:r>
            <w:r>
              <w:rPr>
                <w:rFonts w:ascii="Times New Roman" w:hAnsi="Times New Roman"/>
                <w:sz w:val="20"/>
                <w:szCs w:val="20"/>
              </w:rPr>
              <w:t>-</w:t>
            </w:r>
            <w:r w:rsidRPr="00210035">
              <w:rPr>
                <w:rFonts w:ascii="Times New Roman" w:hAnsi="Times New Roman"/>
                <w:sz w:val="20"/>
                <w:szCs w:val="20"/>
              </w:rPr>
              <w:t>тельная работа</w:t>
            </w:r>
            <w:r w:rsidRPr="00210035">
              <w:rPr>
                <w:rStyle w:val="ad"/>
                <w:rFonts w:ascii="Times New Roman" w:hAnsi="Times New Roman"/>
                <w:i/>
              </w:rPr>
              <w:footnoteReference w:id="13"/>
            </w:r>
          </w:p>
        </w:tc>
      </w:tr>
      <w:tr w:rsidR="008D331E" w:rsidRPr="00B26BD5" w14:paraId="43C6B628" w14:textId="77777777" w:rsidTr="00361377">
        <w:trPr>
          <w:trHeight w:val="115"/>
        </w:trPr>
        <w:tc>
          <w:tcPr>
            <w:tcW w:w="603" w:type="pct"/>
            <w:vMerge/>
          </w:tcPr>
          <w:p w14:paraId="2B91C491" w14:textId="77777777" w:rsidR="008D331E" w:rsidRPr="00B26BD5" w:rsidRDefault="008D331E" w:rsidP="00DC2ED9">
            <w:pPr>
              <w:spacing w:after="0" w:line="240" w:lineRule="auto"/>
              <w:rPr>
                <w:rFonts w:ascii="Times New Roman" w:hAnsi="Times New Roman"/>
                <w:i/>
              </w:rPr>
            </w:pPr>
          </w:p>
        </w:tc>
        <w:tc>
          <w:tcPr>
            <w:tcW w:w="662" w:type="pct"/>
            <w:vMerge/>
            <w:vAlign w:val="center"/>
          </w:tcPr>
          <w:p w14:paraId="122EC8AB" w14:textId="77777777" w:rsidR="008D331E" w:rsidRPr="00B26BD5" w:rsidRDefault="008D331E" w:rsidP="00DC2ED9">
            <w:pPr>
              <w:spacing w:after="0" w:line="240" w:lineRule="auto"/>
              <w:rPr>
                <w:rFonts w:ascii="Times New Roman" w:hAnsi="Times New Roman"/>
                <w:i/>
              </w:rPr>
            </w:pPr>
          </w:p>
        </w:tc>
        <w:tc>
          <w:tcPr>
            <w:tcW w:w="480" w:type="pct"/>
            <w:vMerge/>
            <w:vAlign w:val="center"/>
          </w:tcPr>
          <w:p w14:paraId="27D5015E" w14:textId="77777777" w:rsidR="008D331E" w:rsidRPr="00B26BD5" w:rsidRDefault="008D331E" w:rsidP="00DC2ED9">
            <w:pPr>
              <w:spacing w:after="0" w:line="240" w:lineRule="auto"/>
              <w:rPr>
                <w:rFonts w:ascii="Times New Roman" w:hAnsi="Times New Roman"/>
                <w:i/>
                <w:iCs/>
              </w:rPr>
            </w:pPr>
          </w:p>
        </w:tc>
        <w:tc>
          <w:tcPr>
            <w:tcW w:w="182" w:type="pct"/>
            <w:vMerge/>
          </w:tcPr>
          <w:p w14:paraId="31A2444C" w14:textId="77777777" w:rsidR="008D331E" w:rsidRPr="00645845" w:rsidRDefault="008D331E" w:rsidP="00DC2ED9">
            <w:pPr>
              <w:suppressAutoHyphens/>
              <w:spacing w:after="0" w:line="240" w:lineRule="auto"/>
              <w:jc w:val="center"/>
              <w:rPr>
                <w:rFonts w:ascii="Times New Roman" w:hAnsi="Times New Roman"/>
              </w:rPr>
            </w:pPr>
          </w:p>
        </w:tc>
        <w:tc>
          <w:tcPr>
            <w:tcW w:w="1373" w:type="pct"/>
            <w:gridSpan w:val="4"/>
          </w:tcPr>
          <w:p w14:paraId="3922E696" w14:textId="77777777" w:rsidR="008D331E" w:rsidRPr="00645845" w:rsidRDefault="008D331E" w:rsidP="00DC2ED9">
            <w:pPr>
              <w:suppressAutoHyphens/>
              <w:spacing w:after="0" w:line="240" w:lineRule="auto"/>
              <w:jc w:val="center"/>
              <w:rPr>
                <w:rFonts w:ascii="Times New Roman" w:hAnsi="Times New Roman"/>
              </w:rPr>
            </w:pPr>
            <w:r w:rsidRPr="00645845">
              <w:rPr>
                <w:rFonts w:ascii="Times New Roman" w:hAnsi="Times New Roman"/>
              </w:rPr>
              <w:t>Обучение по МДК</w:t>
            </w:r>
          </w:p>
        </w:tc>
        <w:tc>
          <w:tcPr>
            <w:tcW w:w="897" w:type="pct"/>
            <w:gridSpan w:val="2"/>
            <w:vMerge w:val="restart"/>
            <w:vAlign w:val="center"/>
          </w:tcPr>
          <w:p w14:paraId="0AF4CD34" w14:textId="77777777" w:rsidR="008D331E" w:rsidRPr="00645845" w:rsidRDefault="008D331E" w:rsidP="00DC2ED9">
            <w:pPr>
              <w:suppressAutoHyphens/>
              <w:spacing w:after="0" w:line="240" w:lineRule="auto"/>
              <w:jc w:val="center"/>
              <w:rPr>
                <w:rFonts w:ascii="Times New Roman" w:hAnsi="Times New Roman"/>
              </w:rPr>
            </w:pPr>
            <w:r w:rsidRPr="00645845">
              <w:rPr>
                <w:rFonts w:ascii="Times New Roman" w:hAnsi="Times New Roman"/>
              </w:rPr>
              <w:t>Практики</w:t>
            </w:r>
          </w:p>
        </w:tc>
        <w:tc>
          <w:tcPr>
            <w:tcW w:w="330" w:type="pct"/>
            <w:tcBorders>
              <w:bottom w:val="nil"/>
            </w:tcBorders>
            <w:vAlign w:val="center"/>
          </w:tcPr>
          <w:p w14:paraId="6C710D05" w14:textId="77777777" w:rsidR="008D331E" w:rsidRPr="00B26BD5" w:rsidRDefault="008D331E" w:rsidP="00DC2ED9">
            <w:pPr>
              <w:spacing w:after="0" w:line="240" w:lineRule="auto"/>
              <w:rPr>
                <w:rFonts w:ascii="Times New Roman" w:hAnsi="Times New Roman"/>
                <w:i/>
              </w:rPr>
            </w:pPr>
          </w:p>
        </w:tc>
        <w:tc>
          <w:tcPr>
            <w:tcW w:w="473" w:type="pct"/>
            <w:vMerge/>
          </w:tcPr>
          <w:p w14:paraId="480D5D72" w14:textId="77777777" w:rsidR="008D331E" w:rsidRPr="00B26BD5" w:rsidRDefault="008D331E" w:rsidP="00DC2ED9">
            <w:pPr>
              <w:spacing w:after="0" w:line="240" w:lineRule="auto"/>
              <w:rPr>
                <w:rFonts w:ascii="Times New Roman" w:hAnsi="Times New Roman"/>
                <w:i/>
              </w:rPr>
            </w:pPr>
          </w:p>
        </w:tc>
      </w:tr>
      <w:tr w:rsidR="008D331E" w:rsidRPr="00B26BD5" w14:paraId="2C169FC3" w14:textId="77777777" w:rsidTr="00361377">
        <w:tc>
          <w:tcPr>
            <w:tcW w:w="603" w:type="pct"/>
            <w:vMerge/>
          </w:tcPr>
          <w:p w14:paraId="3946EAE8" w14:textId="77777777" w:rsidR="008D331E" w:rsidRPr="00B26BD5" w:rsidRDefault="008D331E" w:rsidP="00DC2ED9">
            <w:pPr>
              <w:spacing w:after="0" w:line="240" w:lineRule="auto"/>
              <w:rPr>
                <w:rFonts w:ascii="Times New Roman" w:hAnsi="Times New Roman"/>
                <w:i/>
              </w:rPr>
            </w:pPr>
          </w:p>
        </w:tc>
        <w:tc>
          <w:tcPr>
            <w:tcW w:w="662" w:type="pct"/>
            <w:vMerge/>
            <w:vAlign w:val="center"/>
          </w:tcPr>
          <w:p w14:paraId="70AE9FF8" w14:textId="77777777" w:rsidR="008D331E" w:rsidRPr="00B26BD5" w:rsidRDefault="008D331E" w:rsidP="00DC2ED9">
            <w:pPr>
              <w:spacing w:after="0" w:line="240" w:lineRule="auto"/>
              <w:rPr>
                <w:rFonts w:ascii="Times New Roman" w:hAnsi="Times New Roman"/>
                <w:i/>
              </w:rPr>
            </w:pPr>
          </w:p>
        </w:tc>
        <w:tc>
          <w:tcPr>
            <w:tcW w:w="480" w:type="pct"/>
            <w:vMerge/>
            <w:vAlign w:val="center"/>
          </w:tcPr>
          <w:p w14:paraId="763BD730" w14:textId="77777777" w:rsidR="008D331E" w:rsidRPr="00B26BD5" w:rsidRDefault="008D331E" w:rsidP="00DC2ED9">
            <w:pPr>
              <w:spacing w:after="0" w:line="240" w:lineRule="auto"/>
              <w:rPr>
                <w:rFonts w:ascii="Times New Roman" w:hAnsi="Times New Roman"/>
                <w:i/>
                <w:iCs/>
              </w:rPr>
            </w:pPr>
          </w:p>
        </w:tc>
        <w:tc>
          <w:tcPr>
            <w:tcW w:w="182" w:type="pct"/>
            <w:vMerge/>
          </w:tcPr>
          <w:p w14:paraId="70BB546E" w14:textId="77777777" w:rsidR="008D331E" w:rsidRPr="00B26BD5" w:rsidRDefault="008D331E" w:rsidP="00DC2ED9">
            <w:pPr>
              <w:suppressAutoHyphens/>
              <w:spacing w:after="0" w:line="240" w:lineRule="auto"/>
              <w:jc w:val="center"/>
              <w:rPr>
                <w:rFonts w:ascii="Times New Roman" w:hAnsi="Times New Roman"/>
                <w:sz w:val="20"/>
                <w:szCs w:val="20"/>
              </w:rPr>
            </w:pPr>
          </w:p>
        </w:tc>
        <w:tc>
          <w:tcPr>
            <w:tcW w:w="370" w:type="pct"/>
            <w:vMerge w:val="restart"/>
            <w:vAlign w:val="center"/>
          </w:tcPr>
          <w:p w14:paraId="5DA2F3E0" w14:textId="77777777" w:rsidR="008D331E" w:rsidRPr="00B26BD5" w:rsidRDefault="008D331E" w:rsidP="00DC2ED9">
            <w:pPr>
              <w:suppressAutoHyphens/>
              <w:spacing w:after="0" w:line="240" w:lineRule="auto"/>
              <w:jc w:val="center"/>
              <w:rPr>
                <w:rFonts w:ascii="Times New Roman" w:hAnsi="Times New Roman"/>
                <w:sz w:val="20"/>
                <w:szCs w:val="20"/>
              </w:rPr>
            </w:pPr>
            <w:r w:rsidRPr="00B26BD5">
              <w:rPr>
                <w:rFonts w:ascii="Times New Roman" w:hAnsi="Times New Roman"/>
                <w:sz w:val="20"/>
                <w:szCs w:val="20"/>
              </w:rPr>
              <w:t>Всего</w:t>
            </w:r>
          </w:p>
          <w:p w14:paraId="4F72B237" w14:textId="77777777" w:rsidR="008D331E" w:rsidRPr="00B26BD5" w:rsidRDefault="008D331E" w:rsidP="00DC2ED9">
            <w:pPr>
              <w:suppressAutoHyphens/>
              <w:spacing w:line="240" w:lineRule="auto"/>
              <w:jc w:val="center"/>
              <w:rPr>
                <w:rFonts w:ascii="Times New Roman" w:hAnsi="Times New Roman"/>
                <w:i/>
              </w:rPr>
            </w:pPr>
          </w:p>
        </w:tc>
        <w:tc>
          <w:tcPr>
            <w:tcW w:w="1003" w:type="pct"/>
            <w:gridSpan w:val="3"/>
            <w:vAlign w:val="center"/>
          </w:tcPr>
          <w:p w14:paraId="7E2BB9A6" w14:textId="77777777" w:rsidR="008D331E" w:rsidRPr="00645845" w:rsidRDefault="008D331E" w:rsidP="00DC2ED9">
            <w:pPr>
              <w:suppressAutoHyphens/>
              <w:spacing w:after="0" w:line="240" w:lineRule="auto"/>
              <w:jc w:val="center"/>
              <w:rPr>
                <w:rFonts w:ascii="Times New Roman" w:hAnsi="Times New Roman"/>
              </w:rPr>
            </w:pPr>
            <w:r w:rsidRPr="00645845">
              <w:rPr>
                <w:rFonts w:ascii="Times New Roman" w:hAnsi="Times New Roman"/>
              </w:rPr>
              <w:t>В том числе</w:t>
            </w:r>
          </w:p>
        </w:tc>
        <w:tc>
          <w:tcPr>
            <w:tcW w:w="897" w:type="pct"/>
            <w:gridSpan w:val="2"/>
            <w:vMerge/>
            <w:vAlign w:val="center"/>
          </w:tcPr>
          <w:p w14:paraId="6E7E150E" w14:textId="77777777" w:rsidR="008D331E" w:rsidRPr="00B26BD5" w:rsidRDefault="008D331E" w:rsidP="00DC2ED9">
            <w:pPr>
              <w:suppressAutoHyphens/>
              <w:spacing w:after="0" w:line="240" w:lineRule="auto"/>
              <w:jc w:val="center"/>
              <w:rPr>
                <w:rFonts w:ascii="Times New Roman" w:hAnsi="Times New Roman"/>
                <w:i/>
              </w:rPr>
            </w:pPr>
          </w:p>
        </w:tc>
        <w:tc>
          <w:tcPr>
            <w:tcW w:w="330" w:type="pct"/>
            <w:vMerge w:val="restart"/>
            <w:tcBorders>
              <w:top w:val="nil"/>
            </w:tcBorders>
            <w:vAlign w:val="center"/>
          </w:tcPr>
          <w:p w14:paraId="75FAAEBF" w14:textId="77777777" w:rsidR="008D331E" w:rsidRPr="00210035" w:rsidRDefault="008D331E" w:rsidP="00DC2ED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Консуль-тации</w:t>
            </w:r>
            <w:r>
              <w:rPr>
                <w:rStyle w:val="ad"/>
                <w:rFonts w:ascii="Times New Roman" w:hAnsi="Times New Roman"/>
                <w:sz w:val="20"/>
                <w:szCs w:val="20"/>
              </w:rPr>
              <w:footnoteReference w:id="14"/>
            </w:r>
            <w:r>
              <w:rPr>
                <w:rFonts w:ascii="Times New Roman" w:hAnsi="Times New Roman"/>
                <w:sz w:val="20"/>
                <w:szCs w:val="20"/>
              </w:rPr>
              <w:t xml:space="preserve"> </w:t>
            </w:r>
          </w:p>
        </w:tc>
        <w:tc>
          <w:tcPr>
            <w:tcW w:w="473" w:type="pct"/>
            <w:vMerge/>
          </w:tcPr>
          <w:p w14:paraId="2D0ECE8C" w14:textId="77777777" w:rsidR="008D331E" w:rsidRPr="00B26BD5" w:rsidRDefault="008D331E" w:rsidP="00DC2ED9">
            <w:pPr>
              <w:spacing w:after="0" w:line="240" w:lineRule="auto"/>
              <w:rPr>
                <w:rFonts w:ascii="Times New Roman" w:hAnsi="Times New Roman"/>
                <w:i/>
              </w:rPr>
            </w:pPr>
          </w:p>
        </w:tc>
      </w:tr>
      <w:tr w:rsidR="008D331E" w:rsidRPr="00B26BD5" w14:paraId="467BE5CA" w14:textId="77777777" w:rsidTr="00361377">
        <w:trPr>
          <w:cantSplit/>
          <w:trHeight w:val="1415"/>
        </w:trPr>
        <w:tc>
          <w:tcPr>
            <w:tcW w:w="603" w:type="pct"/>
            <w:vMerge/>
          </w:tcPr>
          <w:p w14:paraId="7AFBB994" w14:textId="77777777" w:rsidR="008D331E" w:rsidRPr="00B26BD5" w:rsidRDefault="008D331E" w:rsidP="00DC2ED9">
            <w:pPr>
              <w:spacing w:after="0" w:line="240" w:lineRule="auto"/>
              <w:rPr>
                <w:rFonts w:ascii="Times New Roman" w:hAnsi="Times New Roman"/>
                <w:i/>
              </w:rPr>
            </w:pPr>
          </w:p>
        </w:tc>
        <w:tc>
          <w:tcPr>
            <w:tcW w:w="662" w:type="pct"/>
            <w:vMerge/>
            <w:vAlign w:val="center"/>
          </w:tcPr>
          <w:p w14:paraId="260B5662" w14:textId="77777777" w:rsidR="008D331E" w:rsidRPr="00B26BD5" w:rsidRDefault="008D331E" w:rsidP="00DC2ED9">
            <w:pPr>
              <w:spacing w:after="0" w:line="240" w:lineRule="auto"/>
              <w:rPr>
                <w:rFonts w:ascii="Times New Roman" w:hAnsi="Times New Roman"/>
                <w:i/>
              </w:rPr>
            </w:pPr>
          </w:p>
        </w:tc>
        <w:tc>
          <w:tcPr>
            <w:tcW w:w="480" w:type="pct"/>
            <w:vMerge/>
            <w:vAlign w:val="center"/>
          </w:tcPr>
          <w:p w14:paraId="1BFDAB92" w14:textId="77777777" w:rsidR="008D331E" w:rsidRPr="00B26BD5" w:rsidRDefault="008D331E" w:rsidP="00DC2ED9">
            <w:pPr>
              <w:spacing w:after="0" w:line="240" w:lineRule="auto"/>
              <w:rPr>
                <w:rFonts w:ascii="Times New Roman" w:hAnsi="Times New Roman"/>
                <w:i/>
              </w:rPr>
            </w:pPr>
          </w:p>
        </w:tc>
        <w:tc>
          <w:tcPr>
            <w:tcW w:w="182" w:type="pct"/>
            <w:vMerge/>
          </w:tcPr>
          <w:p w14:paraId="6DABBBD4" w14:textId="77777777" w:rsidR="008D331E" w:rsidRPr="00B26BD5" w:rsidRDefault="008D331E" w:rsidP="00DC2ED9">
            <w:pPr>
              <w:suppressAutoHyphens/>
              <w:spacing w:after="0" w:line="240" w:lineRule="auto"/>
              <w:jc w:val="center"/>
              <w:rPr>
                <w:rFonts w:ascii="Times New Roman" w:hAnsi="Times New Roman"/>
                <w:i/>
                <w:sz w:val="20"/>
                <w:szCs w:val="20"/>
              </w:rPr>
            </w:pPr>
          </w:p>
        </w:tc>
        <w:tc>
          <w:tcPr>
            <w:tcW w:w="370" w:type="pct"/>
            <w:vMerge/>
            <w:vAlign w:val="center"/>
          </w:tcPr>
          <w:p w14:paraId="7051B244" w14:textId="77777777" w:rsidR="008D331E" w:rsidRPr="00B26BD5" w:rsidRDefault="008D331E" w:rsidP="00DC2ED9">
            <w:pPr>
              <w:suppressAutoHyphens/>
              <w:spacing w:after="0" w:line="240" w:lineRule="auto"/>
              <w:jc w:val="center"/>
              <w:rPr>
                <w:rFonts w:ascii="Times New Roman" w:hAnsi="Times New Roman"/>
                <w:i/>
                <w:sz w:val="20"/>
                <w:szCs w:val="20"/>
              </w:rPr>
            </w:pPr>
          </w:p>
        </w:tc>
        <w:tc>
          <w:tcPr>
            <w:tcW w:w="196" w:type="pct"/>
            <w:textDirection w:val="btLr"/>
            <w:vAlign w:val="center"/>
          </w:tcPr>
          <w:p w14:paraId="0930DD75" w14:textId="77777777" w:rsidR="008D331E" w:rsidRPr="00317E74" w:rsidRDefault="008D331E" w:rsidP="00DC2ED9">
            <w:pPr>
              <w:suppressAutoHyphens/>
              <w:spacing w:after="0" w:line="240" w:lineRule="auto"/>
              <w:ind w:left="113" w:right="113"/>
              <w:jc w:val="center"/>
              <w:rPr>
                <w:rFonts w:ascii="Times New Roman" w:hAnsi="Times New Roman"/>
                <w:iCs/>
                <w:sz w:val="20"/>
                <w:szCs w:val="20"/>
              </w:rPr>
            </w:pPr>
            <w:r w:rsidRPr="00361377">
              <w:rPr>
                <w:rFonts w:ascii="Times New Roman" w:hAnsi="Times New Roman"/>
                <w:iCs/>
                <w:sz w:val="20"/>
                <w:szCs w:val="20"/>
              </w:rPr>
              <w:t>Промежут. аттест.</w:t>
            </w:r>
          </w:p>
        </w:tc>
        <w:tc>
          <w:tcPr>
            <w:tcW w:w="392" w:type="pct"/>
            <w:vAlign w:val="center"/>
          </w:tcPr>
          <w:p w14:paraId="32AC83A2" w14:textId="77777777" w:rsidR="008D331E" w:rsidRPr="00B26BD5" w:rsidRDefault="008D331E" w:rsidP="00DC2ED9">
            <w:pPr>
              <w:suppressAutoHyphens/>
              <w:spacing w:after="0" w:line="240" w:lineRule="auto"/>
              <w:ind w:left="-57" w:right="-57"/>
              <w:jc w:val="center"/>
              <w:rPr>
                <w:rFonts w:ascii="Times New Roman" w:hAnsi="Times New Roman"/>
                <w:color w:val="000000"/>
                <w:sz w:val="20"/>
                <w:szCs w:val="20"/>
              </w:rPr>
            </w:pPr>
            <w:r w:rsidRPr="00B26BD5">
              <w:rPr>
                <w:rFonts w:ascii="Times New Roman" w:hAnsi="Times New Roman"/>
                <w:color w:val="000000"/>
                <w:sz w:val="20"/>
                <w:szCs w:val="20"/>
              </w:rPr>
              <w:t>Лаборат</w:t>
            </w:r>
            <w:r>
              <w:rPr>
                <w:rFonts w:ascii="Times New Roman" w:hAnsi="Times New Roman"/>
                <w:color w:val="000000"/>
                <w:sz w:val="20"/>
                <w:szCs w:val="20"/>
              </w:rPr>
              <w:t>.</w:t>
            </w:r>
            <w:r w:rsidRPr="00B26BD5">
              <w:rPr>
                <w:rFonts w:ascii="Times New Roman" w:hAnsi="Times New Roman"/>
                <w:color w:val="000000"/>
                <w:sz w:val="20"/>
                <w:szCs w:val="20"/>
              </w:rPr>
              <w:t xml:space="preserve"> и практ</w:t>
            </w:r>
            <w:r>
              <w:rPr>
                <w:rFonts w:ascii="Times New Roman" w:hAnsi="Times New Roman"/>
                <w:color w:val="000000"/>
                <w:sz w:val="20"/>
                <w:szCs w:val="20"/>
              </w:rPr>
              <w:t>.</w:t>
            </w:r>
            <w:r w:rsidRPr="00B26BD5">
              <w:rPr>
                <w:rFonts w:ascii="Times New Roman" w:hAnsi="Times New Roman"/>
                <w:color w:val="000000"/>
                <w:sz w:val="20"/>
                <w:szCs w:val="20"/>
              </w:rPr>
              <w:t xml:space="preserve"> занятий</w:t>
            </w:r>
          </w:p>
        </w:tc>
        <w:tc>
          <w:tcPr>
            <w:tcW w:w="415" w:type="pct"/>
            <w:vAlign w:val="center"/>
          </w:tcPr>
          <w:p w14:paraId="1F42A530" w14:textId="77777777" w:rsidR="008D331E" w:rsidRPr="007C48A3" w:rsidRDefault="008D331E" w:rsidP="00DC2ED9">
            <w:pPr>
              <w:suppressAutoHyphens/>
              <w:spacing w:after="0" w:line="240" w:lineRule="auto"/>
              <w:ind w:left="-57" w:right="-57"/>
              <w:jc w:val="center"/>
              <w:rPr>
                <w:rFonts w:ascii="Times New Roman" w:hAnsi="Times New Roman"/>
                <w:sz w:val="20"/>
                <w:szCs w:val="20"/>
              </w:rPr>
            </w:pPr>
            <w:r w:rsidRPr="007C48A3">
              <w:rPr>
                <w:rFonts w:ascii="Times New Roman" w:hAnsi="Times New Roman"/>
                <w:sz w:val="20"/>
                <w:szCs w:val="20"/>
              </w:rPr>
              <w:t>Курсовых работ (проектов)</w:t>
            </w:r>
            <w:r w:rsidRPr="007C48A3">
              <w:rPr>
                <w:rStyle w:val="ad"/>
                <w:rFonts w:ascii="Times New Roman" w:hAnsi="Times New Roman"/>
                <w:sz w:val="20"/>
                <w:szCs w:val="20"/>
              </w:rPr>
              <w:footnoteReference w:id="15"/>
            </w:r>
          </w:p>
        </w:tc>
        <w:tc>
          <w:tcPr>
            <w:tcW w:w="309" w:type="pct"/>
            <w:vAlign w:val="center"/>
          </w:tcPr>
          <w:p w14:paraId="5AC7D2EA" w14:textId="77777777" w:rsidR="008D331E" w:rsidRPr="00B26BD5" w:rsidRDefault="008D331E"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Учебная</w:t>
            </w:r>
          </w:p>
          <w:p w14:paraId="3EF348DA" w14:textId="77777777" w:rsidR="008D331E" w:rsidRPr="00B26BD5" w:rsidRDefault="008D331E" w:rsidP="00DC2ED9">
            <w:pPr>
              <w:suppressAutoHyphens/>
              <w:spacing w:after="0" w:line="240" w:lineRule="auto"/>
              <w:ind w:left="-57" w:right="-57"/>
              <w:jc w:val="center"/>
              <w:rPr>
                <w:rFonts w:ascii="Times New Roman" w:hAnsi="Times New Roman"/>
                <w:i/>
                <w:sz w:val="20"/>
                <w:szCs w:val="20"/>
              </w:rPr>
            </w:pPr>
          </w:p>
        </w:tc>
        <w:tc>
          <w:tcPr>
            <w:tcW w:w="588" w:type="pct"/>
            <w:vAlign w:val="center"/>
          </w:tcPr>
          <w:p w14:paraId="163EB7FA" w14:textId="77777777" w:rsidR="008D331E" w:rsidRPr="00B26BD5" w:rsidRDefault="008D331E" w:rsidP="00DC2ED9">
            <w:pPr>
              <w:suppressAutoHyphens/>
              <w:spacing w:after="0" w:line="240" w:lineRule="auto"/>
              <w:ind w:left="-57" w:right="-57"/>
              <w:jc w:val="center"/>
              <w:rPr>
                <w:rFonts w:ascii="Times New Roman" w:hAnsi="Times New Roman"/>
                <w:sz w:val="20"/>
                <w:szCs w:val="20"/>
              </w:rPr>
            </w:pPr>
            <w:r w:rsidRPr="00B26BD5">
              <w:rPr>
                <w:rFonts w:ascii="Times New Roman" w:hAnsi="Times New Roman"/>
                <w:sz w:val="20"/>
                <w:szCs w:val="20"/>
              </w:rPr>
              <w:t>Производственная</w:t>
            </w:r>
          </w:p>
          <w:p w14:paraId="7F24B10E" w14:textId="77777777" w:rsidR="008D331E" w:rsidRPr="00B26BD5" w:rsidRDefault="008D331E" w:rsidP="00DC2ED9">
            <w:pPr>
              <w:suppressAutoHyphens/>
              <w:spacing w:after="0" w:line="240" w:lineRule="auto"/>
              <w:ind w:left="-57" w:right="-57"/>
              <w:jc w:val="center"/>
              <w:rPr>
                <w:rFonts w:ascii="Times New Roman" w:hAnsi="Times New Roman"/>
                <w:i/>
                <w:sz w:val="20"/>
                <w:szCs w:val="20"/>
              </w:rPr>
            </w:pPr>
          </w:p>
        </w:tc>
        <w:tc>
          <w:tcPr>
            <w:tcW w:w="330" w:type="pct"/>
            <w:vMerge/>
            <w:vAlign w:val="center"/>
          </w:tcPr>
          <w:p w14:paraId="3DA971FA" w14:textId="77777777" w:rsidR="008D331E" w:rsidRPr="00B26BD5" w:rsidRDefault="008D331E" w:rsidP="00DC2ED9">
            <w:pPr>
              <w:spacing w:after="0" w:line="240" w:lineRule="auto"/>
              <w:rPr>
                <w:rFonts w:ascii="Times New Roman" w:hAnsi="Times New Roman"/>
                <w:i/>
              </w:rPr>
            </w:pPr>
          </w:p>
        </w:tc>
        <w:tc>
          <w:tcPr>
            <w:tcW w:w="473" w:type="pct"/>
            <w:vMerge/>
          </w:tcPr>
          <w:p w14:paraId="28866275" w14:textId="77777777" w:rsidR="008D331E" w:rsidRPr="00B26BD5" w:rsidRDefault="008D331E" w:rsidP="00DC2ED9">
            <w:pPr>
              <w:spacing w:after="0" w:line="240" w:lineRule="auto"/>
              <w:rPr>
                <w:rFonts w:ascii="Times New Roman" w:hAnsi="Times New Roman"/>
                <w:i/>
              </w:rPr>
            </w:pPr>
          </w:p>
        </w:tc>
      </w:tr>
      <w:tr w:rsidR="008D331E" w:rsidRPr="00B26BD5" w14:paraId="2A1693EE" w14:textId="77777777" w:rsidTr="007C48A3">
        <w:trPr>
          <w:trHeight w:val="415"/>
        </w:trPr>
        <w:tc>
          <w:tcPr>
            <w:tcW w:w="603" w:type="pct"/>
            <w:vAlign w:val="center"/>
          </w:tcPr>
          <w:p w14:paraId="1A2B5492"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1</w:t>
            </w:r>
          </w:p>
        </w:tc>
        <w:tc>
          <w:tcPr>
            <w:tcW w:w="662" w:type="pct"/>
            <w:vAlign w:val="center"/>
          </w:tcPr>
          <w:p w14:paraId="0B5824E2"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2</w:t>
            </w:r>
          </w:p>
        </w:tc>
        <w:tc>
          <w:tcPr>
            <w:tcW w:w="480" w:type="pct"/>
            <w:vAlign w:val="center"/>
          </w:tcPr>
          <w:p w14:paraId="4F8B9C49"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3</w:t>
            </w:r>
          </w:p>
        </w:tc>
        <w:tc>
          <w:tcPr>
            <w:tcW w:w="182" w:type="pct"/>
          </w:tcPr>
          <w:p w14:paraId="39F78079"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4</w:t>
            </w:r>
          </w:p>
        </w:tc>
        <w:tc>
          <w:tcPr>
            <w:tcW w:w="370" w:type="pct"/>
            <w:vAlign w:val="center"/>
          </w:tcPr>
          <w:p w14:paraId="670887A2"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5</w:t>
            </w:r>
          </w:p>
        </w:tc>
        <w:tc>
          <w:tcPr>
            <w:tcW w:w="196" w:type="pct"/>
            <w:vAlign w:val="center"/>
          </w:tcPr>
          <w:p w14:paraId="4D483E59"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6</w:t>
            </w:r>
          </w:p>
        </w:tc>
        <w:tc>
          <w:tcPr>
            <w:tcW w:w="392" w:type="pct"/>
            <w:vAlign w:val="center"/>
          </w:tcPr>
          <w:p w14:paraId="678CB6C5" w14:textId="77777777" w:rsidR="008D331E" w:rsidRPr="00B26BD5" w:rsidRDefault="008D331E" w:rsidP="008D331E">
            <w:pPr>
              <w:spacing w:after="0" w:line="240" w:lineRule="auto"/>
              <w:jc w:val="center"/>
              <w:rPr>
                <w:rFonts w:ascii="Times New Roman" w:hAnsi="Times New Roman"/>
                <w:i/>
              </w:rPr>
            </w:pPr>
            <w:r>
              <w:rPr>
                <w:rFonts w:ascii="Times New Roman" w:hAnsi="Times New Roman"/>
                <w:i/>
              </w:rPr>
              <w:t>7</w:t>
            </w:r>
          </w:p>
        </w:tc>
        <w:tc>
          <w:tcPr>
            <w:tcW w:w="415" w:type="pct"/>
            <w:vAlign w:val="center"/>
          </w:tcPr>
          <w:p w14:paraId="1C4C86A0"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8</w:t>
            </w:r>
          </w:p>
        </w:tc>
        <w:tc>
          <w:tcPr>
            <w:tcW w:w="309" w:type="pct"/>
            <w:vAlign w:val="center"/>
          </w:tcPr>
          <w:p w14:paraId="3ED5608C"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9</w:t>
            </w:r>
          </w:p>
        </w:tc>
        <w:tc>
          <w:tcPr>
            <w:tcW w:w="588" w:type="pct"/>
            <w:vAlign w:val="center"/>
          </w:tcPr>
          <w:p w14:paraId="1AE5AC16" w14:textId="77777777" w:rsidR="008D331E" w:rsidRPr="00B26BD5" w:rsidRDefault="008D331E" w:rsidP="00DC2ED9">
            <w:pPr>
              <w:spacing w:after="0" w:line="240" w:lineRule="auto"/>
              <w:jc w:val="center"/>
              <w:rPr>
                <w:rFonts w:ascii="Times New Roman" w:hAnsi="Times New Roman"/>
                <w:i/>
              </w:rPr>
            </w:pPr>
            <w:r>
              <w:rPr>
                <w:rFonts w:ascii="Times New Roman" w:hAnsi="Times New Roman"/>
                <w:i/>
              </w:rPr>
              <w:t>10</w:t>
            </w:r>
          </w:p>
        </w:tc>
        <w:tc>
          <w:tcPr>
            <w:tcW w:w="330" w:type="pct"/>
            <w:vAlign w:val="center"/>
          </w:tcPr>
          <w:p w14:paraId="78077792" w14:textId="77777777" w:rsidR="008D331E" w:rsidRDefault="008D331E" w:rsidP="00DC2ED9">
            <w:pPr>
              <w:spacing w:after="0" w:line="240" w:lineRule="auto"/>
              <w:jc w:val="center"/>
              <w:rPr>
                <w:rFonts w:ascii="Times New Roman" w:hAnsi="Times New Roman"/>
                <w:i/>
              </w:rPr>
            </w:pPr>
            <w:r>
              <w:rPr>
                <w:rFonts w:ascii="Times New Roman" w:hAnsi="Times New Roman"/>
                <w:i/>
              </w:rPr>
              <w:t>11</w:t>
            </w:r>
          </w:p>
        </w:tc>
        <w:tc>
          <w:tcPr>
            <w:tcW w:w="473" w:type="pct"/>
          </w:tcPr>
          <w:p w14:paraId="518302FD" w14:textId="77777777" w:rsidR="008D331E" w:rsidRDefault="008D331E" w:rsidP="00DC2ED9">
            <w:pPr>
              <w:spacing w:after="0" w:line="240" w:lineRule="auto"/>
              <w:jc w:val="center"/>
              <w:rPr>
                <w:rFonts w:ascii="Times New Roman" w:hAnsi="Times New Roman"/>
                <w:i/>
              </w:rPr>
            </w:pPr>
            <w:r>
              <w:rPr>
                <w:rFonts w:ascii="Times New Roman" w:hAnsi="Times New Roman"/>
                <w:i/>
              </w:rPr>
              <w:t>12</w:t>
            </w:r>
          </w:p>
        </w:tc>
      </w:tr>
      <w:tr w:rsidR="007C48A3" w:rsidRPr="008D331E" w14:paraId="2DF5D620" w14:textId="77777777" w:rsidTr="007C48A3">
        <w:trPr>
          <w:trHeight w:val="415"/>
        </w:trPr>
        <w:tc>
          <w:tcPr>
            <w:tcW w:w="603" w:type="pct"/>
          </w:tcPr>
          <w:p w14:paraId="3F35DA24"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4.1.-4.4.</w:t>
            </w:r>
          </w:p>
          <w:p w14:paraId="0FFE7843"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01-ОК 11</w:t>
            </w:r>
          </w:p>
        </w:tc>
        <w:tc>
          <w:tcPr>
            <w:tcW w:w="662" w:type="pct"/>
          </w:tcPr>
          <w:p w14:paraId="30586C5F"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Учебная практика по профессии рабочего «Печатник плоской печати»</w:t>
            </w:r>
          </w:p>
        </w:tc>
        <w:tc>
          <w:tcPr>
            <w:tcW w:w="480" w:type="pct"/>
            <w:vAlign w:val="center"/>
          </w:tcPr>
          <w:p w14:paraId="4B423DAC" w14:textId="77777777" w:rsidR="007C48A3" w:rsidRPr="001818EA" w:rsidRDefault="007C48A3" w:rsidP="007C48A3">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26</w:t>
            </w:r>
          </w:p>
        </w:tc>
        <w:tc>
          <w:tcPr>
            <w:tcW w:w="182" w:type="pct"/>
          </w:tcPr>
          <w:p w14:paraId="4744BC10" w14:textId="77777777" w:rsidR="007C48A3" w:rsidRPr="00455338" w:rsidRDefault="007C48A3" w:rsidP="007C48A3">
            <w:pPr>
              <w:spacing w:after="0" w:line="240" w:lineRule="auto"/>
              <w:jc w:val="center"/>
              <w:rPr>
                <w:rFonts w:ascii="Times New Roman" w:hAnsi="Times New Roman"/>
                <w:iCs/>
                <w:color w:val="000000" w:themeColor="text1"/>
              </w:rPr>
            </w:pPr>
          </w:p>
          <w:p w14:paraId="32EF7DB7" w14:textId="77777777" w:rsidR="00361377" w:rsidRPr="00455338" w:rsidRDefault="00361377" w:rsidP="007C48A3">
            <w:pPr>
              <w:spacing w:after="0" w:line="240" w:lineRule="auto"/>
              <w:jc w:val="center"/>
              <w:rPr>
                <w:rFonts w:ascii="Times New Roman" w:hAnsi="Times New Roman"/>
                <w:iCs/>
                <w:color w:val="000000" w:themeColor="text1"/>
              </w:rPr>
            </w:pPr>
          </w:p>
          <w:p w14:paraId="28B6AF65" w14:textId="77777777" w:rsidR="00361377" w:rsidRPr="00455338" w:rsidRDefault="00361377" w:rsidP="007C48A3">
            <w:pPr>
              <w:spacing w:after="0" w:line="240" w:lineRule="auto"/>
              <w:jc w:val="center"/>
              <w:rPr>
                <w:rFonts w:ascii="Times New Roman" w:hAnsi="Times New Roman"/>
                <w:iCs/>
                <w:color w:val="000000" w:themeColor="text1"/>
              </w:rPr>
            </w:pPr>
          </w:p>
          <w:p w14:paraId="03738E56" w14:textId="77777777" w:rsidR="00361377" w:rsidRPr="00455338" w:rsidRDefault="00361377" w:rsidP="007C48A3">
            <w:pPr>
              <w:spacing w:after="0" w:line="240" w:lineRule="auto"/>
              <w:jc w:val="center"/>
              <w:rPr>
                <w:rFonts w:ascii="Times New Roman" w:hAnsi="Times New Roman"/>
                <w:iCs/>
                <w:color w:val="000000" w:themeColor="text1"/>
              </w:rPr>
            </w:pPr>
            <w:r w:rsidRPr="00455338">
              <w:rPr>
                <w:rFonts w:ascii="Times New Roman" w:hAnsi="Times New Roman"/>
                <w:iCs/>
                <w:color w:val="000000" w:themeColor="text1"/>
              </w:rPr>
              <w:t>26</w:t>
            </w:r>
          </w:p>
        </w:tc>
        <w:tc>
          <w:tcPr>
            <w:tcW w:w="370" w:type="pct"/>
            <w:vAlign w:val="center"/>
          </w:tcPr>
          <w:p w14:paraId="03282827" w14:textId="77777777" w:rsidR="007C48A3" w:rsidRPr="008D331E" w:rsidRDefault="007C48A3" w:rsidP="007C48A3">
            <w:pPr>
              <w:spacing w:after="0" w:line="240" w:lineRule="auto"/>
              <w:jc w:val="center"/>
              <w:rPr>
                <w:rFonts w:ascii="Times New Roman" w:hAnsi="Times New Roman"/>
                <w:iCs/>
              </w:rPr>
            </w:pPr>
          </w:p>
        </w:tc>
        <w:tc>
          <w:tcPr>
            <w:tcW w:w="196" w:type="pct"/>
            <w:vAlign w:val="center"/>
          </w:tcPr>
          <w:p w14:paraId="36990868" w14:textId="77777777" w:rsidR="007C48A3" w:rsidRPr="008D331E" w:rsidRDefault="007C48A3" w:rsidP="007C48A3">
            <w:pPr>
              <w:spacing w:after="0" w:line="240" w:lineRule="auto"/>
              <w:jc w:val="center"/>
              <w:rPr>
                <w:rFonts w:ascii="Times New Roman" w:hAnsi="Times New Roman"/>
                <w:iCs/>
              </w:rPr>
            </w:pPr>
          </w:p>
        </w:tc>
        <w:tc>
          <w:tcPr>
            <w:tcW w:w="392" w:type="pct"/>
            <w:vAlign w:val="center"/>
          </w:tcPr>
          <w:p w14:paraId="27E44604" w14:textId="77777777" w:rsidR="007C48A3" w:rsidRPr="008D331E" w:rsidRDefault="007C48A3" w:rsidP="007C48A3">
            <w:pPr>
              <w:spacing w:after="0" w:line="240" w:lineRule="auto"/>
              <w:jc w:val="center"/>
              <w:rPr>
                <w:rFonts w:ascii="Times New Roman" w:hAnsi="Times New Roman"/>
                <w:iCs/>
              </w:rPr>
            </w:pPr>
          </w:p>
        </w:tc>
        <w:tc>
          <w:tcPr>
            <w:tcW w:w="415" w:type="pct"/>
            <w:vAlign w:val="center"/>
          </w:tcPr>
          <w:p w14:paraId="7B5ED5D3" w14:textId="77777777" w:rsidR="007C48A3" w:rsidRPr="008D331E" w:rsidRDefault="007C48A3" w:rsidP="007C48A3">
            <w:pPr>
              <w:spacing w:after="0" w:line="240" w:lineRule="auto"/>
              <w:jc w:val="center"/>
              <w:rPr>
                <w:rFonts w:ascii="Times New Roman" w:hAnsi="Times New Roman"/>
                <w:iCs/>
              </w:rPr>
            </w:pPr>
          </w:p>
        </w:tc>
        <w:tc>
          <w:tcPr>
            <w:tcW w:w="309" w:type="pct"/>
            <w:vAlign w:val="center"/>
          </w:tcPr>
          <w:p w14:paraId="003DFFB6" w14:textId="77777777" w:rsidR="007C48A3" w:rsidRPr="001818EA" w:rsidRDefault="007C48A3" w:rsidP="007C48A3">
            <w:pPr>
              <w:widowControl w:val="0"/>
              <w:spacing w:after="0" w:line="240" w:lineRule="auto"/>
              <w:jc w:val="center"/>
              <w:rPr>
                <w:rFonts w:ascii="Times New Roman" w:hAnsi="Times New Roman"/>
                <w:i/>
                <w:sz w:val="24"/>
                <w:szCs w:val="24"/>
              </w:rPr>
            </w:pPr>
            <w:r w:rsidRPr="001818EA">
              <w:rPr>
                <w:rFonts w:ascii="Times New Roman" w:hAnsi="Times New Roman"/>
                <w:b/>
                <w:bCs/>
                <w:sz w:val="24"/>
                <w:szCs w:val="24"/>
              </w:rPr>
              <w:t>26</w:t>
            </w:r>
          </w:p>
        </w:tc>
        <w:tc>
          <w:tcPr>
            <w:tcW w:w="588" w:type="pct"/>
            <w:vAlign w:val="center"/>
          </w:tcPr>
          <w:p w14:paraId="65878690" w14:textId="77777777" w:rsidR="007C48A3" w:rsidRPr="008D331E" w:rsidRDefault="007C48A3" w:rsidP="007C48A3">
            <w:pPr>
              <w:spacing w:after="0" w:line="240" w:lineRule="auto"/>
              <w:jc w:val="center"/>
              <w:rPr>
                <w:rFonts w:ascii="Times New Roman" w:hAnsi="Times New Roman"/>
                <w:iCs/>
              </w:rPr>
            </w:pPr>
          </w:p>
        </w:tc>
        <w:tc>
          <w:tcPr>
            <w:tcW w:w="330" w:type="pct"/>
            <w:vAlign w:val="center"/>
          </w:tcPr>
          <w:p w14:paraId="1B422AEB" w14:textId="77777777" w:rsidR="007C48A3" w:rsidRPr="008D331E" w:rsidRDefault="00455338" w:rsidP="007C48A3">
            <w:pPr>
              <w:spacing w:after="0" w:line="240" w:lineRule="auto"/>
              <w:jc w:val="center"/>
              <w:rPr>
                <w:rFonts w:ascii="Times New Roman" w:hAnsi="Times New Roman"/>
                <w:iCs/>
              </w:rPr>
            </w:pPr>
            <w:r>
              <w:rPr>
                <w:rFonts w:ascii="Times New Roman" w:hAnsi="Times New Roman"/>
                <w:iCs/>
              </w:rPr>
              <w:t>6</w:t>
            </w:r>
          </w:p>
        </w:tc>
        <w:tc>
          <w:tcPr>
            <w:tcW w:w="473" w:type="pct"/>
          </w:tcPr>
          <w:p w14:paraId="54752ABF" w14:textId="77777777" w:rsidR="007C48A3" w:rsidRPr="008D331E" w:rsidRDefault="007C48A3" w:rsidP="007C48A3">
            <w:pPr>
              <w:spacing w:after="0" w:line="240" w:lineRule="auto"/>
              <w:jc w:val="center"/>
              <w:rPr>
                <w:rFonts w:ascii="Times New Roman" w:hAnsi="Times New Roman"/>
                <w:iCs/>
              </w:rPr>
            </w:pPr>
          </w:p>
        </w:tc>
      </w:tr>
      <w:tr w:rsidR="007C48A3" w:rsidRPr="008D331E" w14:paraId="4AE20392" w14:textId="77777777" w:rsidTr="007C48A3">
        <w:trPr>
          <w:trHeight w:val="415"/>
        </w:trPr>
        <w:tc>
          <w:tcPr>
            <w:tcW w:w="603" w:type="pct"/>
          </w:tcPr>
          <w:p w14:paraId="4B246350"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4.5.-4.6.</w:t>
            </w:r>
          </w:p>
          <w:p w14:paraId="4E02DE29"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01-ОК 11</w:t>
            </w:r>
          </w:p>
        </w:tc>
        <w:tc>
          <w:tcPr>
            <w:tcW w:w="662" w:type="pct"/>
          </w:tcPr>
          <w:p w14:paraId="5F11AC86"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Учебная практика по  профессии рабоч</w:t>
            </w:r>
            <w:r w:rsidR="008814DA">
              <w:rPr>
                <w:rFonts w:ascii="Times New Roman" w:hAnsi="Times New Roman"/>
                <w:sz w:val="24"/>
                <w:szCs w:val="24"/>
              </w:rPr>
              <w:t xml:space="preserve">его </w:t>
            </w:r>
          </w:p>
          <w:p w14:paraId="44148485" w14:textId="77777777" w:rsidR="007C48A3" w:rsidRPr="001818EA" w:rsidRDefault="007C48A3" w:rsidP="007C48A3">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Переплетчик</w:t>
            </w:r>
          </w:p>
        </w:tc>
        <w:tc>
          <w:tcPr>
            <w:tcW w:w="480" w:type="pct"/>
          </w:tcPr>
          <w:p w14:paraId="622CB51C" w14:textId="77777777" w:rsidR="007C48A3" w:rsidRPr="001818EA" w:rsidRDefault="007C48A3" w:rsidP="007C48A3">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34</w:t>
            </w:r>
          </w:p>
        </w:tc>
        <w:tc>
          <w:tcPr>
            <w:tcW w:w="182" w:type="pct"/>
          </w:tcPr>
          <w:p w14:paraId="682CE85C" w14:textId="77777777" w:rsidR="007C48A3" w:rsidRPr="00455338" w:rsidRDefault="00361377" w:rsidP="007C48A3">
            <w:pPr>
              <w:spacing w:after="0" w:line="240" w:lineRule="auto"/>
              <w:jc w:val="center"/>
              <w:rPr>
                <w:rFonts w:ascii="Times New Roman" w:hAnsi="Times New Roman"/>
                <w:iCs/>
                <w:color w:val="000000" w:themeColor="text1"/>
              </w:rPr>
            </w:pPr>
            <w:r w:rsidRPr="00455338">
              <w:rPr>
                <w:rFonts w:ascii="Times New Roman" w:hAnsi="Times New Roman"/>
                <w:iCs/>
                <w:color w:val="000000" w:themeColor="text1"/>
              </w:rPr>
              <w:t>34</w:t>
            </w:r>
          </w:p>
        </w:tc>
        <w:tc>
          <w:tcPr>
            <w:tcW w:w="370" w:type="pct"/>
            <w:vAlign w:val="center"/>
          </w:tcPr>
          <w:p w14:paraId="1DDAEE8F" w14:textId="77777777" w:rsidR="007C48A3" w:rsidRPr="008D331E" w:rsidRDefault="007C48A3" w:rsidP="007C48A3">
            <w:pPr>
              <w:spacing w:after="0" w:line="240" w:lineRule="auto"/>
              <w:jc w:val="center"/>
              <w:rPr>
                <w:rFonts w:ascii="Times New Roman" w:hAnsi="Times New Roman"/>
                <w:iCs/>
              </w:rPr>
            </w:pPr>
          </w:p>
        </w:tc>
        <w:tc>
          <w:tcPr>
            <w:tcW w:w="196" w:type="pct"/>
            <w:vAlign w:val="center"/>
          </w:tcPr>
          <w:p w14:paraId="72FEB552" w14:textId="77777777" w:rsidR="007C48A3" w:rsidRPr="008D331E" w:rsidRDefault="007C48A3" w:rsidP="007C48A3">
            <w:pPr>
              <w:spacing w:after="0" w:line="240" w:lineRule="auto"/>
              <w:jc w:val="center"/>
              <w:rPr>
                <w:rFonts w:ascii="Times New Roman" w:hAnsi="Times New Roman"/>
                <w:iCs/>
              </w:rPr>
            </w:pPr>
          </w:p>
        </w:tc>
        <w:tc>
          <w:tcPr>
            <w:tcW w:w="392" w:type="pct"/>
            <w:vAlign w:val="center"/>
          </w:tcPr>
          <w:p w14:paraId="307EEEAB" w14:textId="77777777" w:rsidR="007C48A3" w:rsidRPr="008D331E" w:rsidRDefault="007C48A3" w:rsidP="007C48A3">
            <w:pPr>
              <w:spacing w:after="0" w:line="240" w:lineRule="auto"/>
              <w:jc w:val="center"/>
              <w:rPr>
                <w:rFonts w:ascii="Times New Roman" w:hAnsi="Times New Roman"/>
                <w:iCs/>
              </w:rPr>
            </w:pPr>
          </w:p>
        </w:tc>
        <w:tc>
          <w:tcPr>
            <w:tcW w:w="415" w:type="pct"/>
            <w:vAlign w:val="center"/>
          </w:tcPr>
          <w:p w14:paraId="1096F4E9" w14:textId="77777777" w:rsidR="007C48A3" w:rsidRPr="008D331E" w:rsidRDefault="007C48A3" w:rsidP="007C48A3">
            <w:pPr>
              <w:spacing w:after="0" w:line="240" w:lineRule="auto"/>
              <w:jc w:val="center"/>
              <w:rPr>
                <w:rFonts w:ascii="Times New Roman" w:hAnsi="Times New Roman"/>
                <w:iCs/>
              </w:rPr>
            </w:pPr>
          </w:p>
        </w:tc>
        <w:tc>
          <w:tcPr>
            <w:tcW w:w="309" w:type="pct"/>
            <w:vAlign w:val="center"/>
          </w:tcPr>
          <w:p w14:paraId="0A3E3982" w14:textId="77777777" w:rsidR="007C48A3" w:rsidRPr="001818EA" w:rsidRDefault="007C48A3" w:rsidP="007C48A3">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34</w:t>
            </w:r>
          </w:p>
        </w:tc>
        <w:tc>
          <w:tcPr>
            <w:tcW w:w="588" w:type="pct"/>
            <w:vAlign w:val="center"/>
          </w:tcPr>
          <w:p w14:paraId="1030DFCF" w14:textId="77777777" w:rsidR="007C48A3" w:rsidRPr="008D331E" w:rsidRDefault="007C48A3" w:rsidP="007C48A3">
            <w:pPr>
              <w:spacing w:after="0" w:line="240" w:lineRule="auto"/>
              <w:jc w:val="center"/>
              <w:rPr>
                <w:rFonts w:ascii="Times New Roman" w:hAnsi="Times New Roman"/>
                <w:iCs/>
              </w:rPr>
            </w:pPr>
          </w:p>
        </w:tc>
        <w:tc>
          <w:tcPr>
            <w:tcW w:w="330" w:type="pct"/>
            <w:vAlign w:val="center"/>
          </w:tcPr>
          <w:p w14:paraId="3E06C8CA" w14:textId="77777777" w:rsidR="007C48A3" w:rsidRPr="008D331E" w:rsidRDefault="00455338" w:rsidP="007C48A3">
            <w:pPr>
              <w:spacing w:after="0" w:line="240" w:lineRule="auto"/>
              <w:jc w:val="center"/>
              <w:rPr>
                <w:rFonts w:ascii="Times New Roman" w:hAnsi="Times New Roman"/>
                <w:iCs/>
              </w:rPr>
            </w:pPr>
            <w:r>
              <w:rPr>
                <w:rFonts w:ascii="Times New Roman" w:hAnsi="Times New Roman"/>
                <w:iCs/>
              </w:rPr>
              <w:t>6</w:t>
            </w:r>
          </w:p>
        </w:tc>
        <w:tc>
          <w:tcPr>
            <w:tcW w:w="473" w:type="pct"/>
          </w:tcPr>
          <w:p w14:paraId="2551B6E4" w14:textId="77777777" w:rsidR="007C48A3" w:rsidRPr="008D331E" w:rsidRDefault="007C48A3" w:rsidP="007C48A3">
            <w:pPr>
              <w:spacing w:after="0" w:line="240" w:lineRule="auto"/>
              <w:jc w:val="center"/>
              <w:rPr>
                <w:rFonts w:ascii="Times New Roman" w:hAnsi="Times New Roman"/>
                <w:iCs/>
              </w:rPr>
            </w:pPr>
          </w:p>
        </w:tc>
      </w:tr>
      <w:tr w:rsidR="00EB2838" w:rsidRPr="008D331E" w14:paraId="2D9594AE" w14:textId="77777777" w:rsidTr="00EB2838">
        <w:trPr>
          <w:trHeight w:val="415"/>
        </w:trPr>
        <w:tc>
          <w:tcPr>
            <w:tcW w:w="603" w:type="pct"/>
          </w:tcPr>
          <w:p w14:paraId="5BAFE176" w14:textId="77777777" w:rsidR="00EB2838" w:rsidRPr="001818EA" w:rsidRDefault="00EB2838" w:rsidP="007C48A3">
            <w:pPr>
              <w:widowControl w:val="0"/>
              <w:spacing w:after="0" w:line="240" w:lineRule="auto"/>
              <w:jc w:val="both"/>
              <w:rPr>
                <w:rFonts w:ascii="Times New Roman" w:hAnsi="Times New Roman"/>
                <w:sz w:val="24"/>
                <w:szCs w:val="24"/>
              </w:rPr>
            </w:pPr>
          </w:p>
        </w:tc>
        <w:tc>
          <w:tcPr>
            <w:tcW w:w="662" w:type="pct"/>
          </w:tcPr>
          <w:p w14:paraId="05695B84" w14:textId="77777777" w:rsidR="00455338" w:rsidRPr="00455338" w:rsidRDefault="00455338" w:rsidP="007C48A3">
            <w:pPr>
              <w:suppressAutoHyphens/>
              <w:spacing w:after="0" w:line="240" w:lineRule="auto"/>
              <w:ind w:right="-57"/>
              <w:rPr>
                <w:rFonts w:ascii="Times New Roman" w:hAnsi="Times New Roman"/>
                <w:b/>
                <w:color w:val="000000" w:themeColor="text1"/>
              </w:rPr>
            </w:pPr>
            <w:r w:rsidRPr="00455338">
              <w:rPr>
                <w:rFonts w:ascii="Times New Roman" w:hAnsi="Times New Roman"/>
                <w:b/>
                <w:color w:val="000000" w:themeColor="text1"/>
              </w:rPr>
              <w:t>Промежуточная аттестация</w:t>
            </w:r>
          </w:p>
          <w:p w14:paraId="35E87CCB" w14:textId="77777777" w:rsidR="00EB2838" w:rsidRPr="00455338" w:rsidRDefault="00455338" w:rsidP="007C48A3">
            <w:pPr>
              <w:suppressAutoHyphens/>
              <w:spacing w:after="0" w:line="240" w:lineRule="auto"/>
              <w:ind w:right="-57"/>
              <w:rPr>
                <w:rFonts w:ascii="Times New Roman" w:hAnsi="Times New Roman"/>
                <w:b/>
                <w:color w:val="000000" w:themeColor="text1"/>
                <w:highlight w:val="yellow"/>
              </w:rPr>
            </w:pPr>
            <w:r w:rsidRPr="00455338">
              <w:rPr>
                <w:rFonts w:ascii="Times New Roman" w:hAnsi="Times New Roman"/>
                <w:b/>
                <w:color w:val="000000" w:themeColor="text1"/>
              </w:rPr>
              <w:t>(</w:t>
            </w:r>
            <w:r w:rsidR="00EB2838" w:rsidRPr="00455338">
              <w:rPr>
                <w:rFonts w:ascii="Times New Roman" w:hAnsi="Times New Roman"/>
                <w:bCs/>
                <w:color w:val="000000" w:themeColor="text1"/>
              </w:rPr>
              <w:t>Экзамен по ПМ</w:t>
            </w:r>
            <w:r w:rsidRPr="00455338">
              <w:rPr>
                <w:rFonts w:ascii="Times New Roman" w:hAnsi="Times New Roman"/>
                <w:b/>
                <w:color w:val="000000" w:themeColor="text1"/>
              </w:rPr>
              <w:t>)</w:t>
            </w:r>
          </w:p>
        </w:tc>
        <w:tc>
          <w:tcPr>
            <w:tcW w:w="480" w:type="pct"/>
          </w:tcPr>
          <w:p w14:paraId="3308472C" w14:textId="77777777" w:rsidR="00EB2838" w:rsidRPr="00455338" w:rsidRDefault="00455338" w:rsidP="007C48A3">
            <w:pPr>
              <w:suppressAutoHyphens/>
              <w:spacing w:after="0" w:line="240" w:lineRule="auto"/>
              <w:jc w:val="center"/>
              <w:rPr>
                <w:rFonts w:ascii="Times New Roman" w:hAnsi="Times New Roman"/>
                <w:b/>
                <w:color w:val="000000" w:themeColor="text1"/>
                <w:highlight w:val="yellow"/>
              </w:rPr>
            </w:pPr>
            <w:r w:rsidRPr="00455338">
              <w:rPr>
                <w:rFonts w:ascii="Times New Roman" w:hAnsi="Times New Roman"/>
                <w:b/>
                <w:color w:val="000000" w:themeColor="text1"/>
              </w:rPr>
              <w:t>12</w:t>
            </w:r>
          </w:p>
        </w:tc>
        <w:tc>
          <w:tcPr>
            <w:tcW w:w="182" w:type="pct"/>
            <w:shd w:val="clear" w:color="auto" w:fill="BFBFBF" w:themeFill="background1" w:themeFillShade="BF"/>
          </w:tcPr>
          <w:p w14:paraId="5F9F2B24" w14:textId="77777777" w:rsidR="00EB2838" w:rsidRPr="004E3A35" w:rsidRDefault="00EB2838" w:rsidP="007C48A3">
            <w:pPr>
              <w:spacing w:after="0" w:line="240" w:lineRule="auto"/>
              <w:jc w:val="center"/>
              <w:rPr>
                <w:rFonts w:ascii="Times New Roman" w:hAnsi="Times New Roman"/>
                <w:b/>
                <w:i/>
                <w:color w:val="FF0000"/>
                <w:highlight w:val="yellow"/>
              </w:rPr>
            </w:pPr>
          </w:p>
        </w:tc>
        <w:tc>
          <w:tcPr>
            <w:tcW w:w="370" w:type="pct"/>
            <w:shd w:val="clear" w:color="auto" w:fill="BFBFBF" w:themeFill="background1" w:themeFillShade="BF"/>
          </w:tcPr>
          <w:p w14:paraId="7846DAD8" w14:textId="77777777" w:rsidR="00EB2838" w:rsidRPr="004E3A35" w:rsidRDefault="00EB2838" w:rsidP="007C48A3">
            <w:pPr>
              <w:spacing w:after="0" w:line="240" w:lineRule="auto"/>
              <w:jc w:val="center"/>
              <w:rPr>
                <w:rFonts w:ascii="Times New Roman" w:hAnsi="Times New Roman"/>
                <w:b/>
                <w:i/>
                <w:color w:val="FF0000"/>
                <w:highlight w:val="yellow"/>
              </w:rPr>
            </w:pPr>
          </w:p>
        </w:tc>
        <w:tc>
          <w:tcPr>
            <w:tcW w:w="1312" w:type="pct"/>
            <w:gridSpan w:val="4"/>
            <w:shd w:val="clear" w:color="auto" w:fill="BFBFBF" w:themeFill="background1" w:themeFillShade="BF"/>
          </w:tcPr>
          <w:p w14:paraId="51467758" w14:textId="77777777" w:rsidR="00EB2838" w:rsidRPr="001818EA" w:rsidRDefault="00EB2838" w:rsidP="007C48A3">
            <w:pPr>
              <w:widowControl w:val="0"/>
              <w:spacing w:after="0" w:line="240" w:lineRule="auto"/>
              <w:jc w:val="both"/>
              <w:rPr>
                <w:rFonts w:ascii="Times New Roman" w:hAnsi="Times New Roman"/>
                <w:b/>
                <w:sz w:val="24"/>
                <w:szCs w:val="24"/>
              </w:rPr>
            </w:pPr>
          </w:p>
        </w:tc>
        <w:tc>
          <w:tcPr>
            <w:tcW w:w="588" w:type="pct"/>
            <w:vAlign w:val="center"/>
          </w:tcPr>
          <w:p w14:paraId="175D53F2" w14:textId="77777777" w:rsidR="00EB2838" w:rsidRPr="008D331E" w:rsidRDefault="00EB2838" w:rsidP="007C48A3">
            <w:pPr>
              <w:spacing w:after="0" w:line="240" w:lineRule="auto"/>
              <w:jc w:val="center"/>
              <w:rPr>
                <w:rFonts w:ascii="Times New Roman" w:hAnsi="Times New Roman"/>
                <w:iCs/>
              </w:rPr>
            </w:pPr>
          </w:p>
        </w:tc>
        <w:tc>
          <w:tcPr>
            <w:tcW w:w="330" w:type="pct"/>
            <w:vAlign w:val="center"/>
          </w:tcPr>
          <w:p w14:paraId="726A30BF" w14:textId="77777777" w:rsidR="00EB2838" w:rsidRPr="008D331E" w:rsidRDefault="00EB2838" w:rsidP="007C48A3">
            <w:pPr>
              <w:spacing w:after="0" w:line="240" w:lineRule="auto"/>
              <w:jc w:val="center"/>
              <w:rPr>
                <w:rFonts w:ascii="Times New Roman" w:hAnsi="Times New Roman"/>
                <w:iCs/>
              </w:rPr>
            </w:pPr>
          </w:p>
        </w:tc>
        <w:tc>
          <w:tcPr>
            <w:tcW w:w="473" w:type="pct"/>
          </w:tcPr>
          <w:p w14:paraId="6EDCF450" w14:textId="77777777" w:rsidR="00EB2838" w:rsidRPr="008D331E" w:rsidRDefault="00EB2838" w:rsidP="007C48A3">
            <w:pPr>
              <w:spacing w:after="0" w:line="240" w:lineRule="auto"/>
              <w:jc w:val="center"/>
              <w:rPr>
                <w:rFonts w:ascii="Times New Roman" w:hAnsi="Times New Roman"/>
                <w:iCs/>
              </w:rPr>
            </w:pPr>
          </w:p>
        </w:tc>
      </w:tr>
      <w:tr w:rsidR="007C48A3" w:rsidRPr="008D331E" w14:paraId="323F57C1" w14:textId="77777777" w:rsidTr="00DC2ED9">
        <w:trPr>
          <w:trHeight w:val="415"/>
        </w:trPr>
        <w:tc>
          <w:tcPr>
            <w:tcW w:w="603" w:type="pct"/>
          </w:tcPr>
          <w:p w14:paraId="5E75952D" w14:textId="77777777" w:rsidR="007C48A3" w:rsidRPr="001818EA" w:rsidRDefault="007C48A3" w:rsidP="007C48A3">
            <w:pPr>
              <w:widowControl w:val="0"/>
              <w:spacing w:after="0" w:line="240" w:lineRule="auto"/>
              <w:jc w:val="both"/>
              <w:rPr>
                <w:rFonts w:ascii="Times New Roman" w:hAnsi="Times New Roman"/>
                <w:sz w:val="24"/>
                <w:szCs w:val="24"/>
              </w:rPr>
            </w:pPr>
          </w:p>
        </w:tc>
        <w:tc>
          <w:tcPr>
            <w:tcW w:w="662" w:type="pct"/>
          </w:tcPr>
          <w:p w14:paraId="5FE8C181" w14:textId="77777777" w:rsidR="007C48A3" w:rsidRPr="001818EA" w:rsidRDefault="007C48A3" w:rsidP="007C48A3">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Всего:</w:t>
            </w:r>
          </w:p>
        </w:tc>
        <w:tc>
          <w:tcPr>
            <w:tcW w:w="480" w:type="pct"/>
          </w:tcPr>
          <w:p w14:paraId="7F5449C0" w14:textId="77777777" w:rsidR="007C48A3" w:rsidRPr="001818EA" w:rsidRDefault="007C48A3" w:rsidP="007C48A3">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72</w:t>
            </w:r>
          </w:p>
        </w:tc>
        <w:tc>
          <w:tcPr>
            <w:tcW w:w="182" w:type="pct"/>
          </w:tcPr>
          <w:p w14:paraId="5F9E4D6C" w14:textId="77777777" w:rsidR="007C48A3" w:rsidRPr="008D331E" w:rsidRDefault="00455338" w:rsidP="007C48A3">
            <w:pPr>
              <w:spacing w:after="0" w:line="240" w:lineRule="auto"/>
              <w:jc w:val="center"/>
              <w:rPr>
                <w:rFonts w:ascii="Times New Roman" w:hAnsi="Times New Roman"/>
                <w:iCs/>
              </w:rPr>
            </w:pPr>
            <w:r>
              <w:rPr>
                <w:rFonts w:ascii="Times New Roman" w:hAnsi="Times New Roman"/>
                <w:iCs/>
              </w:rPr>
              <w:t>60</w:t>
            </w:r>
          </w:p>
        </w:tc>
        <w:tc>
          <w:tcPr>
            <w:tcW w:w="370" w:type="pct"/>
            <w:vAlign w:val="center"/>
          </w:tcPr>
          <w:p w14:paraId="570D200B" w14:textId="77777777" w:rsidR="007C48A3" w:rsidRPr="008D331E" w:rsidRDefault="007C48A3" w:rsidP="007C48A3">
            <w:pPr>
              <w:spacing w:after="0" w:line="240" w:lineRule="auto"/>
              <w:jc w:val="center"/>
              <w:rPr>
                <w:rFonts w:ascii="Times New Roman" w:hAnsi="Times New Roman"/>
                <w:iCs/>
              </w:rPr>
            </w:pPr>
          </w:p>
        </w:tc>
        <w:tc>
          <w:tcPr>
            <w:tcW w:w="196" w:type="pct"/>
            <w:vAlign w:val="center"/>
          </w:tcPr>
          <w:p w14:paraId="2D9330D8" w14:textId="77777777" w:rsidR="007C48A3" w:rsidRPr="008D331E" w:rsidRDefault="007C48A3" w:rsidP="007C48A3">
            <w:pPr>
              <w:spacing w:after="0" w:line="240" w:lineRule="auto"/>
              <w:jc w:val="center"/>
              <w:rPr>
                <w:rFonts w:ascii="Times New Roman" w:hAnsi="Times New Roman"/>
                <w:iCs/>
              </w:rPr>
            </w:pPr>
          </w:p>
        </w:tc>
        <w:tc>
          <w:tcPr>
            <w:tcW w:w="392" w:type="pct"/>
            <w:vAlign w:val="center"/>
          </w:tcPr>
          <w:p w14:paraId="02C5A910" w14:textId="77777777" w:rsidR="007C48A3" w:rsidRPr="008D331E" w:rsidRDefault="007C48A3" w:rsidP="007C48A3">
            <w:pPr>
              <w:spacing w:after="0" w:line="240" w:lineRule="auto"/>
              <w:jc w:val="center"/>
              <w:rPr>
                <w:rFonts w:ascii="Times New Roman" w:hAnsi="Times New Roman"/>
                <w:iCs/>
              </w:rPr>
            </w:pPr>
          </w:p>
        </w:tc>
        <w:tc>
          <w:tcPr>
            <w:tcW w:w="415" w:type="pct"/>
            <w:vAlign w:val="center"/>
          </w:tcPr>
          <w:p w14:paraId="73F36F13" w14:textId="77777777" w:rsidR="007C48A3" w:rsidRPr="008D331E" w:rsidRDefault="007C48A3" w:rsidP="007C48A3">
            <w:pPr>
              <w:spacing w:after="0" w:line="240" w:lineRule="auto"/>
              <w:jc w:val="center"/>
              <w:rPr>
                <w:rFonts w:ascii="Times New Roman" w:hAnsi="Times New Roman"/>
                <w:iCs/>
              </w:rPr>
            </w:pPr>
          </w:p>
        </w:tc>
        <w:tc>
          <w:tcPr>
            <w:tcW w:w="309" w:type="pct"/>
          </w:tcPr>
          <w:p w14:paraId="5CF928CF" w14:textId="77777777" w:rsidR="007C48A3" w:rsidRPr="001818EA" w:rsidRDefault="007C48A3" w:rsidP="007C48A3">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72</w:t>
            </w:r>
          </w:p>
        </w:tc>
        <w:tc>
          <w:tcPr>
            <w:tcW w:w="588" w:type="pct"/>
            <w:vAlign w:val="center"/>
          </w:tcPr>
          <w:p w14:paraId="5D9F762C" w14:textId="77777777" w:rsidR="007C48A3" w:rsidRPr="008D331E" w:rsidRDefault="007C48A3" w:rsidP="007C48A3">
            <w:pPr>
              <w:spacing w:after="0" w:line="240" w:lineRule="auto"/>
              <w:jc w:val="center"/>
              <w:rPr>
                <w:rFonts w:ascii="Times New Roman" w:hAnsi="Times New Roman"/>
                <w:iCs/>
              </w:rPr>
            </w:pPr>
          </w:p>
        </w:tc>
        <w:tc>
          <w:tcPr>
            <w:tcW w:w="330" w:type="pct"/>
            <w:vAlign w:val="center"/>
          </w:tcPr>
          <w:p w14:paraId="4985622E" w14:textId="77777777" w:rsidR="007C48A3" w:rsidRPr="008D331E" w:rsidRDefault="00455338" w:rsidP="007C48A3">
            <w:pPr>
              <w:spacing w:after="0" w:line="240" w:lineRule="auto"/>
              <w:jc w:val="center"/>
              <w:rPr>
                <w:rFonts w:ascii="Times New Roman" w:hAnsi="Times New Roman"/>
                <w:iCs/>
              </w:rPr>
            </w:pPr>
            <w:r>
              <w:rPr>
                <w:rFonts w:ascii="Times New Roman" w:hAnsi="Times New Roman"/>
                <w:iCs/>
              </w:rPr>
              <w:t>12</w:t>
            </w:r>
          </w:p>
        </w:tc>
        <w:tc>
          <w:tcPr>
            <w:tcW w:w="473" w:type="pct"/>
          </w:tcPr>
          <w:p w14:paraId="1D1463A4" w14:textId="77777777" w:rsidR="007C48A3" w:rsidRPr="008D331E" w:rsidRDefault="007C48A3" w:rsidP="007C48A3">
            <w:pPr>
              <w:spacing w:after="0" w:line="240" w:lineRule="auto"/>
              <w:jc w:val="center"/>
              <w:rPr>
                <w:rFonts w:ascii="Times New Roman" w:hAnsi="Times New Roman"/>
                <w:iCs/>
              </w:rPr>
            </w:pPr>
          </w:p>
        </w:tc>
      </w:tr>
    </w:tbl>
    <w:p w14:paraId="43166466" w14:textId="77777777" w:rsidR="008D331E" w:rsidRDefault="008D331E" w:rsidP="008D331E">
      <w:pPr>
        <w:pStyle w:val="af"/>
        <w:widowControl w:val="0"/>
        <w:spacing w:after="0" w:line="240" w:lineRule="auto"/>
        <w:ind w:left="987"/>
        <w:contextualSpacing w:val="0"/>
        <w:jc w:val="both"/>
        <w:rPr>
          <w:rFonts w:ascii="Times New Roman" w:hAnsi="Times New Roman"/>
          <w:b/>
          <w:sz w:val="24"/>
          <w:szCs w:val="24"/>
          <w:highlight w:val="yellow"/>
        </w:rPr>
      </w:pPr>
    </w:p>
    <w:p w14:paraId="4D167C5D" w14:textId="77777777" w:rsidR="008D331E" w:rsidRPr="008D331E" w:rsidRDefault="008D331E" w:rsidP="008D331E">
      <w:pPr>
        <w:pStyle w:val="af"/>
        <w:widowControl w:val="0"/>
        <w:spacing w:after="0" w:line="240" w:lineRule="auto"/>
        <w:ind w:left="987"/>
        <w:contextualSpacing w:val="0"/>
        <w:jc w:val="both"/>
        <w:rPr>
          <w:rFonts w:ascii="Times New Roman" w:hAnsi="Times New Roman"/>
          <w:b/>
          <w:sz w:val="24"/>
          <w:szCs w:val="24"/>
          <w:highlight w:val="yellow"/>
        </w:rPr>
      </w:pPr>
    </w:p>
    <w:p w14:paraId="72ADD76B" w14:textId="77777777" w:rsidR="000636D1" w:rsidRPr="00645845" w:rsidRDefault="000636D1" w:rsidP="000636D1">
      <w:pPr>
        <w:suppressAutoHyphens/>
        <w:spacing w:line="240" w:lineRule="auto"/>
        <w:jc w:val="both"/>
        <w:rPr>
          <w:rFonts w:ascii="Times New Roman" w:hAnsi="Times New Roman"/>
          <w:i/>
          <w:color w:val="FF0000"/>
          <w:sz w:val="20"/>
          <w:szCs w:val="20"/>
        </w:rPr>
      </w:pPr>
      <w:r w:rsidRPr="00645845">
        <w:rPr>
          <w:rFonts w:ascii="Times New Roman" w:hAnsi="Times New Roman"/>
          <w:i/>
          <w:sz w:val="20"/>
          <w:szCs w:val="20"/>
        </w:rPr>
        <w:t xml:space="preserve">Ячейки в столбцах 3, </w:t>
      </w:r>
      <w:r>
        <w:rPr>
          <w:rFonts w:ascii="Times New Roman" w:hAnsi="Times New Roman"/>
          <w:i/>
          <w:sz w:val="20"/>
          <w:szCs w:val="20"/>
        </w:rPr>
        <w:t>5</w:t>
      </w:r>
      <w:r w:rsidRPr="00645845">
        <w:rPr>
          <w:rFonts w:ascii="Times New Roman" w:hAnsi="Times New Roman"/>
          <w:i/>
          <w:sz w:val="20"/>
          <w:szCs w:val="20"/>
        </w:rPr>
        <w:t xml:space="preserve">, </w:t>
      </w:r>
      <w:r>
        <w:rPr>
          <w:rFonts w:ascii="Times New Roman" w:hAnsi="Times New Roman"/>
          <w:i/>
          <w:sz w:val="20"/>
          <w:szCs w:val="20"/>
        </w:rPr>
        <w:t>9</w:t>
      </w:r>
      <w:r w:rsidRPr="00645845">
        <w:rPr>
          <w:rFonts w:ascii="Times New Roman" w:hAnsi="Times New Roman"/>
          <w:i/>
          <w:sz w:val="20"/>
          <w:szCs w:val="20"/>
        </w:rPr>
        <w:t xml:space="preserve">, </w:t>
      </w:r>
      <w:r>
        <w:rPr>
          <w:rFonts w:ascii="Times New Roman" w:hAnsi="Times New Roman"/>
          <w:i/>
          <w:sz w:val="20"/>
          <w:szCs w:val="20"/>
        </w:rPr>
        <w:t>10</w:t>
      </w:r>
      <w:r w:rsidRPr="00645845">
        <w:rPr>
          <w:rFonts w:ascii="Times New Roman" w:hAnsi="Times New Roman"/>
          <w:i/>
          <w:sz w:val="20"/>
          <w:szCs w:val="20"/>
        </w:rPr>
        <w:t xml:space="preserve"> заполняются жирным шрифтом, в </w:t>
      </w:r>
      <w:r>
        <w:rPr>
          <w:rFonts w:ascii="Times New Roman" w:hAnsi="Times New Roman"/>
          <w:i/>
          <w:sz w:val="20"/>
          <w:szCs w:val="20"/>
        </w:rPr>
        <w:t>6</w:t>
      </w:r>
      <w:r w:rsidRPr="00645845">
        <w:rPr>
          <w:rFonts w:ascii="Times New Roman" w:hAnsi="Times New Roman"/>
          <w:i/>
          <w:sz w:val="20"/>
          <w:szCs w:val="20"/>
        </w:rPr>
        <w:t xml:space="preserve">, </w:t>
      </w:r>
      <w:r>
        <w:rPr>
          <w:rFonts w:ascii="Times New Roman" w:hAnsi="Times New Roman"/>
          <w:i/>
          <w:sz w:val="20"/>
          <w:szCs w:val="20"/>
        </w:rPr>
        <w:t>7</w:t>
      </w:r>
      <w:r w:rsidRPr="00645845">
        <w:rPr>
          <w:rFonts w:ascii="Times New Roman" w:hAnsi="Times New Roman"/>
          <w:i/>
          <w:sz w:val="20"/>
          <w:szCs w:val="20"/>
        </w:rPr>
        <w:t xml:space="preserve"> </w:t>
      </w:r>
      <w:r>
        <w:rPr>
          <w:rFonts w:ascii="Times New Roman" w:hAnsi="Times New Roman"/>
          <w:i/>
          <w:sz w:val="20"/>
          <w:szCs w:val="20"/>
        </w:rPr>
        <w:t>–</w:t>
      </w:r>
      <w:r w:rsidRPr="00645845">
        <w:rPr>
          <w:rFonts w:ascii="Times New Roman" w:hAnsi="Times New Roman"/>
          <w:i/>
          <w:sz w:val="20"/>
          <w:szCs w:val="20"/>
        </w:rPr>
        <w:t xml:space="preserve"> обычным. Если какой-либо вид учебной работы не предусмотрен, необходимо в соответствующей ячейке поставить прочерк. Количество часов, указанное в ячейках столбца 3, должно быть равно сумме чисел в соответствующих ячейках столбцов </w:t>
      </w:r>
      <w:r>
        <w:rPr>
          <w:rFonts w:ascii="Times New Roman" w:hAnsi="Times New Roman"/>
          <w:i/>
          <w:sz w:val="20"/>
          <w:szCs w:val="20"/>
        </w:rPr>
        <w:t>5</w:t>
      </w:r>
      <w:r w:rsidRPr="00645845">
        <w:rPr>
          <w:rFonts w:ascii="Times New Roman" w:hAnsi="Times New Roman"/>
          <w:i/>
          <w:sz w:val="20"/>
          <w:szCs w:val="20"/>
        </w:rPr>
        <w:t xml:space="preserve">, </w:t>
      </w:r>
      <w:r>
        <w:rPr>
          <w:rFonts w:ascii="Times New Roman" w:hAnsi="Times New Roman"/>
          <w:i/>
          <w:sz w:val="20"/>
          <w:szCs w:val="20"/>
        </w:rPr>
        <w:t>9</w:t>
      </w:r>
      <w:r w:rsidRPr="00645845">
        <w:rPr>
          <w:rFonts w:ascii="Times New Roman" w:hAnsi="Times New Roman"/>
          <w:i/>
          <w:sz w:val="20"/>
          <w:szCs w:val="20"/>
        </w:rPr>
        <w:t xml:space="preserve">, </w:t>
      </w:r>
      <w:r>
        <w:rPr>
          <w:rFonts w:ascii="Times New Roman" w:hAnsi="Times New Roman"/>
          <w:i/>
          <w:sz w:val="20"/>
          <w:szCs w:val="20"/>
        </w:rPr>
        <w:t>10</w:t>
      </w:r>
      <w:r w:rsidRPr="00645845">
        <w:rPr>
          <w:rFonts w:ascii="Times New Roman" w:hAnsi="Times New Roman"/>
          <w:i/>
          <w:sz w:val="20"/>
          <w:szCs w:val="20"/>
        </w:rPr>
        <w:t xml:space="preserve"> </w:t>
      </w:r>
      <w:r>
        <w:rPr>
          <w:rFonts w:ascii="Times New Roman" w:hAnsi="Times New Roman"/>
          <w:i/>
          <w:sz w:val="20"/>
          <w:szCs w:val="20"/>
        </w:rPr>
        <w:t xml:space="preserve">11, 12 </w:t>
      </w:r>
      <w:r w:rsidRPr="00645845">
        <w:rPr>
          <w:rFonts w:ascii="Times New Roman" w:hAnsi="Times New Roman"/>
          <w:i/>
          <w:sz w:val="20"/>
          <w:szCs w:val="20"/>
        </w:rPr>
        <w:t xml:space="preserve">(жирный шрифт) по горизонтали. Количество часов, указанное в ячейках строки «Всего», должно быть равно сумме чисел соответствующих столбцов по вертикали. Количество часов, указанное в ячейке столбца 3 строки «Всего», должно соответствовать количеству часов на освоение программы профессионального модуля в пункте 1.3 общих положений программы. Количество часов на самостоятельную работу обучающегося должно соответствовать указанному в пункте 1.3 общих положений программы. Сумма количества часов на учебную и производственную практику (в строке «Всего» в столбцах </w:t>
      </w:r>
      <w:r>
        <w:rPr>
          <w:rFonts w:ascii="Times New Roman" w:hAnsi="Times New Roman"/>
          <w:i/>
          <w:sz w:val="20"/>
          <w:szCs w:val="20"/>
        </w:rPr>
        <w:t>9</w:t>
      </w:r>
      <w:r w:rsidRPr="00645845">
        <w:rPr>
          <w:rFonts w:ascii="Times New Roman" w:hAnsi="Times New Roman"/>
          <w:i/>
          <w:sz w:val="20"/>
          <w:szCs w:val="20"/>
        </w:rPr>
        <w:t xml:space="preserve"> и </w:t>
      </w:r>
      <w:r>
        <w:rPr>
          <w:rFonts w:ascii="Times New Roman" w:hAnsi="Times New Roman"/>
          <w:i/>
          <w:sz w:val="20"/>
          <w:szCs w:val="20"/>
        </w:rPr>
        <w:t>10</w:t>
      </w:r>
      <w:r w:rsidRPr="00645845">
        <w:rPr>
          <w:rFonts w:ascii="Times New Roman" w:hAnsi="Times New Roman"/>
          <w:i/>
          <w:sz w:val="20"/>
          <w:szCs w:val="20"/>
        </w:rPr>
        <w:t xml:space="preserve">) должна соответствовать указанному в пункте 1.3 общих положений программы. Для соответствия сумм значений следует повторить объем часов на производственную практику, проводимую концентрированно, в колонке «Всего часов» и в предпоследней строке столбца «Производственная». </w:t>
      </w:r>
    </w:p>
    <w:p w14:paraId="122E29B2"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10025507"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br w:type="page"/>
      </w:r>
      <w:r w:rsidRPr="001818EA">
        <w:rPr>
          <w:rFonts w:ascii="Times New Roman" w:hAnsi="Times New Roman"/>
          <w:b/>
          <w:sz w:val="24"/>
          <w:szCs w:val="24"/>
        </w:rPr>
        <w:lastRenderedPageBreak/>
        <w:t>2.2. Тематический план и содержание профессионального модуля (ПМ)</w:t>
      </w: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10068"/>
        <w:gridCol w:w="1240"/>
      </w:tblGrid>
      <w:tr w:rsidR="00FA3DF6" w:rsidRPr="001818EA" w14:paraId="2FB29751" w14:textId="77777777" w:rsidTr="0094441E">
        <w:tc>
          <w:tcPr>
            <w:tcW w:w="3718" w:type="dxa"/>
          </w:tcPr>
          <w:p w14:paraId="4484AC55"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10068" w:type="dxa"/>
          </w:tcPr>
          <w:p w14:paraId="30D41AF6"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1240" w:type="dxa"/>
            <w:vAlign w:val="center"/>
          </w:tcPr>
          <w:p w14:paraId="541B204A" w14:textId="77777777" w:rsidR="00FA3DF6" w:rsidRPr="001818EA" w:rsidRDefault="00FA3DF6" w:rsidP="008B4F60">
            <w:pPr>
              <w:widowControl w:val="0"/>
              <w:jc w:val="center"/>
              <w:rPr>
                <w:rFonts w:ascii="Times New Roman" w:hAnsi="Times New Roman"/>
                <w:b/>
                <w:bCs/>
                <w:sz w:val="24"/>
                <w:szCs w:val="24"/>
              </w:rPr>
            </w:pPr>
            <w:r w:rsidRPr="001818EA">
              <w:rPr>
                <w:rFonts w:ascii="Times New Roman" w:hAnsi="Times New Roman"/>
                <w:b/>
                <w:bCs/>
                <w:sz w:val="24"/>
                <w:szCs w:val="24"/>
              </w:rPr>
              <w:t>Объем часов</w:t>
            </w:r>
          </w:p>
        </w:tc>
      </w:tr>
      <w:tr w:rsidR="00FA3DF6" w:rsidRPr="001818EA" w14:paraId="7C43CD12" w14:textId="77777777" w:rsidTr="0094441E">
        <w:tc>
          <w:tcPr>
            <w:tcW w:w="3718" w:type="dxa"/>
          </w:tcPr>
          <w:p w14:paraId="7163CF7F"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sz w:val="24"/>
                <w:szCs w:val="24"/>
              </w:rPr>
              <w:t>1</w:t>
            </w:r>
          </w:p>
        </w:tc>
        <w:tc>
          <w:tcPr>
            <w:tcW w:w="10068" w:type="dxa"/>
          </w:tcPr>
          <w:p w14:paraId="1D1C2982" w14:textId="77777777" w:rsidR="00FA3DF6" w:rsidRPr="001818EA" w:rsidRDefault="00FA3DF6" w:rsidP="008B4F60">
            <w:pPr>
              <w:widowControl w:val="0"/>
              <w:jc w:val="center"/>
              <w:rPr>
                <w:rFonts w:ascii="Times New Roman" w:hAnsi="Times New Roman"/>
                <w:b/>
                <w:bCs/>
                <w:sz w:val="24"/>
                <w:szCs w:val="24"/>
              </w:rPr>
            </w:pPr>
            <w:r w:rsidRPr="001818EA">
              <w:rPr>
                <w:rFonts w:ascii="Times New Roman" w:hAnsi="Times New Roman"/>
                <w:b/>
                <w:bCs/>
                <w:sz w:val="24"/>
                <w:szCs w:val="24"/>
              </w:rPr>
              <w:t>2</w:t>
            </w:r>
          </w:p>
        </w:tc>
        <w:tc>
          <w:tcPr>
            <w:tcW w:w="1240" w:type="dxa"/>
            <w:vAlign w:val="center"/>
          </w:tcPr>
          <w:p w14:paraId="5C712921" w14:textId="77777777" w:rsidR="00FA3DF6" w:rsidRPr="001818EA" w:rsidRDefault="00FA3DF6" w:rsidP="008B4F60">
            <w:pPr>
              <w:widowControl w:val="0"/>
              <w:jc w:val="center"/>
              <w:rPr>
                <w:rFonts w:ascii="Times New Roman" w:hAnsi="Times New Roman"/>
                <w:b/>
                <w:bCs/>
                <w:sz w:val="24"/>
                <w:szCs w:val="24"/>
              </w:rPr>
            </w:pPr>
            <w:r w:rsidRPr="001818EA">
              <w:rPr>
                <w:rFonts w:ascii="Times New Roman" w:hAnsi="Times New Roman"/>
                <w:b/>
                <w:bCs/>
                <w:sz w:val="24"/>
                <w:szCs w:val="24"/>
              </w:rPr>
              <w:t>3</w:t>
            </w:r>
          </w:p>
        </w:tc>
      </w:tr>
      <w:tr w:rsidR="00FA3DF6" w:rsidRPr="001818EA" w14:paraId="2FC64C0E" w14:textId="77777777" w:rsidTr="0094441E">
        <w:trPr>
          <w:trHeight w:val="70"/>
        </w:trPr>
        <w:tc>
          <w:tcPr>
            <w:tcW w:w="13786" w:type="dxa"/>
            <w:gridSpan w:val="2"/>
          </w:tcPr>
          <w:p w14:paraId="501F35EE" w14:textId="77777777" w:rsidR="00FA3DF6" w:rsidRPr="001818EA" w:rsidRDefault="00FA3DF6" w:rsidP="008B4F60">
            <w:pPr>
              <w:widowControl w:val="0"/>
              <w:autoSpaceDE w:val="0"/>
              <w:autoSpaceDN w:val="0"/>
              <w:adjustRightInd w:val="0"/>
              <w:jc w:val="both"/>
              <w:rPr>
                <w:rFonts w:ascii="Times New Roman" w:hAnsi="Times New Roman"/>
                <w:b/>
                <w:sz w:val="24"/>
                <w:szCs w:val="24"/>
              </w:rPr>
            </w:pPr>
            <w:r w:rsidRPr="001818EA">
              <w:rPr>
                <w:rFonts w:ascii="Times New Roman" w:hAnsi="Times New Roman"/>
                <w:b/>
                <w:bCs/>
                <w:sz w:val="24"/>
                <w:szCs w:val="24"/>
              </w:rPr>
              <w:t>Выполнение работ по одной или нескольким профессиям рабочих, должностям служащих</w:t>
            </w:r>
          </w:p>
        </w:tc>
        <w:tc>
          <w:tcPr>
            <w:tcW w:w="1240" w:type="dxa"/>
            <w:vAlign w:val="center"/>
          </w:tcPr>
          <w:p w14:paraId="5864D82E" w14:textId="77777777" w:rsidR="00FA3DF6" w:rsidRPr="001818EA" w:rsidRDefault="00FA3DF6" w:rsidP="008B4F60">
            <w:pPr>
              <w:widowControl w:val="0"/>
              <w:jc w:val="center"/>
              <w:rPr>
                <w:rFonts w:ascii="Times New Roman" w:hAnsi="Times New Roman"/>
                <w:b/>
                <w:sz w:val="24"/>
                <w:szCs w:val="24"/>
              </w:rPr>
            </w:pPr>
            <w:r w:rsidRPr="001818EA">
              <w:rPr>
                <w:rFonts w:ascii="Times New Roman" w:hAnsi="Times New Roman"/>
                <w:b/>
                <w:sz w:val="24"/>
                <w:szCs w:val="24"/>
              </w:rPr>
              <w:t>72</w:t>
            </w:r>
          </w:p>
        </w:tc>
      </w:tr>
      <w:tr w:rsidR="00FA3DF6" w:rsidRPr="001818EA" w14:paraId="4EC11A91" w14:textId="77777777" w:rsidTr="0094441E">
        <w:tblPrEx>
          <w:tblLook w:val="01E0" w:firstRow="1" w:lastRow="1" w:firstColumn="1" w:lastColumn="1" w:noHBand="0" w:noVBand="0"/>
        </w:tblPrEx>
        <w:tc>
          <w:tcPr>
            <w:tcW w:w="3718" w:type="dxa"/>
            <w:vMerge w:val="restart"/>
          </w:tcPr>
          <w:p w14:paraId="65608BC7" w14:textId="77777777" w:rsidR="00FA3DF6" w:rsidRPr="001818EA" w:rsidRDefault="00FA3DF6" w:rsidP="008B4F60">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4.1.  </w:t>
            </w:r>
          </w:p>
          <w:p w14:paraId="43DF3134" w14:textId="77777777" w:rsidR="00FA3DF6" w:rsidRPr="001818EA" w:rsidRDefault="00FA3DF6" w:rsidP="008B4F60">
            <w:pPr>
              <w:widowControl w:val="0"/>
              <w:spacing w:after="0" w:line="240" w:lineRule="auto"/>
              <w:rPr>
                <w:rFonts w:ascii="Times New Roman" w:hAnsi="Times New Roman"/>
                <w:b/>
                <w:bCs/>
                <w:sz w:val="24"/>
                <w:szCs w:val="24"/>
              </w:rPr>
            </w:pPr>
            <w:r w:rsidRPr="001818EA">
              <w:rPr>
                <w:rFonts w:ascii="Times New Roman" w:hAnsi="Times New Roman"/>
                <w:b/>
                <w:iCs/>
                <w:sz w:val="24"/>
                <w:szCs w:val="24"/>
              </w:rPr>
              <w:t>Выполнение работ по   рабочей профессии «Печатник плоской печати»</w:t>
            </w:r>
          </w:p>
        </w:tc>
        <w:tc>
          <w:tcPr>
            <w:tcW w:w="10068" w:type="dxa"/>
          </w:tcPr>
          <w:p w14:paraId="646F5E8C" w14:textId="77777777" w:rsidR="00FA3DF6" w:rsidRPr="001818EA" w:rsidRDefault="00FA3DF6" w:rsidP="008B4F60">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Содержание</w:t>
            </w:r>
          </w:p>
        </w:tc>
        <w:tc>
          <w:tcPr>
            <w:tcW w:w="1240" w:type="dxa"/>
            <w:vMerge w:val="restart"/>
          </w:tcPr>
          <w:p w14:paraId="1F8B05B7" w14:textId="77777777" w:rsidR="00FA3DF6" w:rsidRPr="001818EA" w:rsidRDefault="00FA3DF6" w:rsidP="008B4F60">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26</w:t>
            </w:r>
          </w:p>
          <w:p w14:paraId="336703B0" w14:textId="77777777" w:rsidR="00FA3DF6" w:rsidRPr="001818EA" w:rsidRDefault="00FA3DF6" w:rsidP="008B4F60">
            <w:pPr>
              <w:widowControl w:val="0"/>
              <w:spacing w:after="0" w:line="240" w:lineRule="auto"/>
              <w:jc w:val="center"/>
              <w:rPr>
                <w:rFonts w:ascii="Times New Roman" w:hAnsi="Times New Roman"/>
                <w:bCs/>
                <w:sz w:val="24"/>
                <w:szCs w:val="24"/>
              </w:rPr>
            </w:pPr>
          </w:p>
          <w:p w14:paraId="12055859" w14:textId="77777777" w:rsidR="00FA3DF6" w:rsidRPr="001818EA" w:rsidRDefault="00FA3DF6" w:rsidP="008B4F60">
            <w:pPr>
              <w:widowControl w:val="0"/>
              <w:spacing w:after="0" w:line="240" w:lineRule="auto"/>
              <w:jc w:val="center"/>
              <w:rPr>
                <w:rFonts w:ascii="Times New Roman" w:hAnsi="Times New Roman"/>
                <w:bCs/>
                <w:sz w:val="24"/>
                <w:szCs w:val="24"/>
              </w:rPr>
            </w:pPr>
          </w:p>
          <w:p w14:paraId="721B06E6" w14:textId="77777777" w:rsidR="00FA3DF6" w:rsidRPr="001818EA" w:rsidRDefault="00FA3DF6" w:rsidP="008B4F60">
            <w:pPr>
              <w:widowControl w:val="0"/>
              <w:spacing w:after="0" w:line="240" w:lineRule="auto"/>
              <w:jc w:val="center"/>
              <w:rPr>
                <w:rFonts w:ascii="Times New Roman" w:hAnsi="Times New Roman"/>
                <w:bCs/>
                <w:sz w:val="24"/>
                <w:szCs w:val="24"/>
              </w:rPr>
            </w:pPr>
          </w:p>
          <w:p w14:paraId="11E4AB14" w14:textId="77777777" w:rsidR="00FA3DF6" w:rsidRPr="001818EA" w:rsidRDefault="00FA3DF6" w:rsidP="008B4F60">
            <w:pPr>
              <w:widowControl w:val="0"/>
              <w:spacing w:after="0" w:line="240" w:lineRule="auto"/>
              <w:jc w:val="center"/>
              <w:rPr>
                <w:rFonts w:ascii="Times New Roman" w:hAnsi="Times New Roman"/>
                <w:bCs/>
                <w:sz w:val="24"/>
                <w:szCs w:val="24"/>
              </w:rPr>
            </w:pPr>
          </w:p>
          <w:p w14:paraId="0C83EC1F" w14:textId="77777777" w:rsidR="00FA3DF6" w:rsidRPr="001818EA" w:rsidRDefault="00FA3DF6" w:rsidP="008B4F60">
            <w:pPr>
              <w:widowControl w:val="0"/>
              <w:spacing w:after="0" w:line="240" w:lineRule="auto"/>
              <w:jc w:val="center"/>
              <w:rPr>
                <w:rFonts w:ascii="Times New Roman" w:hAnsi="Times New Roman"/>
                <w:bCs/>
                <w:sz w:val="24"/>
                <w:szCs w:val="24"/>
              </w:rPr>
            </w:pPr>
          </w:p>
          <w:p w14:paraId="3C060A2C" w14:textId="77777777" w:rsidR="00FA3DF6" w:rsidRPr="001818EA" w:rsidRDefault="00FA3DF6" w:rsidP="008B4F60">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r>
      <w:tr w:rsidR="00FA3DF6" w:rsidRPr="001818EA" w14:paraId="14C6ED4F" w14:textId="77777777" w:rsidTr="0094441E">
        <w:tblPrEx>
          <w:tblLook w:val="01E0" w:firstRow="1" w:lastRow="1" w:firstColumn="1" w:lastColumn="1" w:noHBand="0" w:noVBand="0"/>
        </w:tblPrEx>
        <w:trPr>
          <w:trHeight w:val="1285"/>
        </w:trPr>
        <w:tc>
          <w:tcPr>
            <w:tcW w:w="3718" w:type="dxa"/>
            <w:vMerge/>
          </w:tcPr>
          <w:p w14:paraId="61250BAF" w14:textId="77777777" w:rsidR="00FA3DF6" w:rsidRPr="001818EA" w:rsidRDefault="00FA3DF6" w:rsidP="008B4F60">
            <w:pPr>
              <w:widowControl w:val="0"/>
              <w:spacing w:after="0" w:line="240" w:lineRule="auto"/>
              <w:rPr>
                <w:rFonts w:ascii="Times New Roman" w:hAnsi="Times New Roman"/>
                <w:b/>
                <w:bCs/>
                <w:sz w:val="24"/>
                <w:szCs w:val="24"/>
              </w:rPr>
            </w:pPr>
          </w:p>
        </w:tc>
        <w:tc>
          <w:tcPr>
            <w:tcW w:w="10068" w:type="dxa"/>
          </w:tcPr>
          <w:p w14:paraId="653E1EB3"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Получение отпечатанного оттиска на печатной машине </w:t>
            </w:r>
            <w:r w:rsidRPr="001818EA">
              <w:rPr>
                <w:rFonts w:ascii="Times New Roman" w:hAnsi="Times New Roman"/>
                <w:b/>
                <w:sz w:val="24"/>
                <w:szCs w:val="24"/>
                <w:lang w:val="en-US"/>
              </w:rPr>
              <w:t>HeidelbergGTO</w:t>
            </w:r>
            <w:r w:rsidRPr="001818EA">
              <w:rPr>
                <w:rFonts w:ascii="Times New Roman" w:hAnsi="Times New Roman"/>
                <w:b/>
                <w:sz w:val="24"/>
                <w:szCs w:val="24"/>
              </w:rPr>
              <w:t xml:space="preserve"> 52</w:t>
            </w:r>
          </w:p>
          <w:p w14:paraId="1B2CA8F9"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Подготовка печатной машины к работе.</w:t>
            </w:r>
          </w:p>
          <w:p w14:paraId="1B5B1A2C"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 Получение контрольного (приладочного) оттиска.</w:t>
            </w:r>
          </w:p>
          <w:p w14:paraId="1107C8ED"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 Контроль качества оттиска.</w:t>
            </w:r>
          </w:p>
          <w:p w14:paraId="72B3F5C0" w14:textId="77777777" w:rsidR="00FA3DF6" w:rsidRPr="001818EA" w:rsidRDefault="00FA3DF6" w:rsidP="008B4F60">
            <w:pPr>
              <w:widowControl w:val="0"/>
              <w:autoSpaceDE w:val="0"/>
              <w:autoSpaceDN w:val="0"/>
              <w:adjustRightInd w:val="0"/>
              <w:spacing w:after="0" w:line="240" w:lineRule="auto"/>
              <w:jc w:val="both"/>
              <w:rPr>
                <w:rFonts w:ascii="Times New Roman" w:hAnsi="Times New Roman"/>
                <w:sz w:val="24"/>
                <w:szCs w:val="24"/>
              </w:rPr>
            </w:pPr>
            <w:r w:rsidRPr="001818EA">
              <w:rPr>
                <w:rFonts w:ascii="Times New Roman" w:hAnsi="Times New Roman"/>
                <w:sz w:val="24"/>
                <w:szCs w:val="24"/>
              </w:rPr>
              <w:t xml:space="preserve">Печатание оттиска на печатной машине </w:t>
            </w:r>
            <w:r w:rsidRPr="001818EA">
              <w:rPr>
                <w:rFonts w:ascii="Times New Roman" w:hAnsi="Times New Roman"/>
                <w:sz w:val="24"/>
                <w:szCs w:val="24"/>
                <w:lang w:val="en-US"/>
              </w:rPr>
              <w:t>HeidelbergGTO</w:t>
            </w:r>
            <w:r w:rsidRPr="001818EA">
              <w:rPr>
                <w:rFonts w:ascii="Times New Roman" w:hAnsi="Times New Roman"/>
                <w:sz w:val="24"/>
                <w:szCs w:val="24"/>
              </w:rPr>
              <w:t xml:space="preserve"> 52.</w:t>
            </w:r>
          </w:p>
          <w:p w14:paraId="7CE7B5CA" w14:textId="77777777" w:rsidR="00FA3DF6" w:rsidRPr="001818EA" w:rsidRDefault="00FA3DF6" w:rsidP="008B4F60">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sz w:val="24"/>
                <w:szCs w:val="24"/>
              </w:rPr>
              <w:t xml:space="preserve"> Демонстрационны</w:t>
            </w:r>
            <w:r w:rsidR="00455338">
              <w:rPr>
                <w:rFonts w:ascii="Times New Roman" w:hAnsi="Times New Roman"/>
                <w:sz w:val="24"/>
                <w:szCs w:val="24"/>
              </w:rPr>
              <w:t>й</w:t>
            </w:r>
            <w:r w:rsidRPr="001818EA">
              <w:rPr>
                <w:rFonts w:ascii="Times New Roman" w:hAnsi="Times New Roman"/>
                <w:sz w:val="24"/>
                <w:szCs w:val="24"/>
              </w:rPr>
              <w:t xml:space="preserve"> экзамен.</w:t>
            </w:r>
          </w:p>
        </w:tc>
        <w:tc>
          <w:tcPr>
            <w:tcW w:w="1240" w:type="dxa"/>
            <w:vMerge/>
            <w:vAlign w:val="center"/>
          </w:tcPr>
          <w:p w14:paraId="60360E14"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1F49E79F" w14:textId="77777777" w:rsidTr="0094441E">
        <w:tblPrEx>
          <w:tblLook w:val="01E0" w:firstRow="1" w:lastRow="1" w:firstColumn="1" w:lastColumn="1" w:noHBand="0" w:noVBand="0"/>
        </w:tblPrEx>
        <w:trPr>
          <w:trHeight w:val="70"/>
        </w:trPr>
        <w:tc>
          <w:tcPr>
            <w:tcW w:w="3718" w:type="dxa"/>
            <w:vMerge w:val="restart"/>
          </w:tcPr>
          <w:p w14:paraId="2E8AB396" w14:textId="77777777" w:rsidR="00FA3DF6" w:rsidRPr="001818EA" w:rsidRDefault="00FA3DF6" w:rsidP="008B4F60">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4.2.  </w:t>
            </w:r>
          </w:p>
          <w:p w14:paraId="1A184AB3" w14:textId="77777777" w:rsidR="00FA3DF6" w:rsidRPr="001818EA" w:rsidRDefault="00FA3DF6" w:rsidP="008B4F60">
            <w:pPr>
              <w:widowControl w:val="0"/>
              <w:spacing w:after="0" w:line="240" w:lineRule="auto"/>
              <w:rPr>
                <w:rFonts w:ascii="Times New Roman" w:hAnsi="Times New Roman"/>
                <w:b/>
                <w:iCs/>
                <w:sz w:val="24"/>
                <w:szCs w:val="24"/>
              </w:rPr>
            </w:pPr>
            <w:r w:rsidRPr="001818EA">
              <w:rPr>
                <w:rFonts w:ascii="Times New Roman" w:hAnsi="Times New Roman"/>
                <w:b/>
                <w:iCs/>
                <w:sz w:val="24"/>
                <w:szCs w:val="24"/>
              </w:rPr>
              <w:t xml:space="preserve">Выполнение работ по     рабочей профессии </w:t>
            </w:r>
          </w:p>
          <w:p w14:paraId="30F67A43" w14:textId="77777777" w:rsidR="00FA3DF6" w:rsidRPr="001818EA" w:rsidRDefault="00FA3DF6" w:rsidP="008B4F60">
            <w:pPr>
              <w:widowControl w:val="0"/>
              <w:spacing w:after="0" w:line="240" w:lineRule="auto"/>
              <w:rPr>
                <w:rFonts w:ascii="Times New Roman" w:hAnsi="Times New Roman"/>
                <w:b/>
                <w:iCs/>
                <w:sz w:val="24"/>
                <w:szCs w:val="24"/>
              </w:rPr>
            </w:pPr>
            <w:r w:rsidRPr="001818EA">
              <w:rPr>
                <w:rFonts w:ascii="Times New Roman" w:hAnsi="Times New Roman"/>
                <w:b/>
                <w:iCs/>
                <w:sz w:val="24"/>
                <w:szCs w:val="24"/>
              </w:rPr>
              <w:t>«Переплетчик»</w:t>
            </w:r>
          </w:p>
          <w:p w14:paraId="7ABD2FE2" w14:textId="77777777" w:rsidR="00FA3DF6" w:rsidRPr="001818EA" w:rsidRDefault="00FA3DF6" w:rsidP="008B4F60">
            <w:pPr>
              <w:widowControl w:val="0"/>
              <w:spacing w:after="0" w:line="240" w:lineRule="auto"/>
              <w:rPr>
                <w:rFonts w:ascii="Times New Roman" w:hAnsi="Times New Roman"/>
                <w:b/>
                <w:bCs/>
                <w:sz w:val="24"/>
                <w:szCs w:val="24"/>
              </w:rPr>
            </w:pPr>
          </w:p>
          <w:p w14:paraId="46E2DF3F" w14:textId="77777777" w:rsidR="00FA3DF6" w:rsidRPr="001818EA" w:rsidRDefault="00FA3DF6" w:rsidP="008B4F60">
            <w:pPr>
              <w:widowControl w:val="0"/>
              <w:spacing w:after="0" w:line="240" w:lineRule="auto"/>
              <w:rPr>
                <w:rFonts w:ascii="Times New Roman" w:hAnsi="Times New Roman"/>
                <w:b/>
                <w:bCs/>
                <w:sz w:val="24"/>
                <w:szCs w:val="24"/>
              </w:rPr>
            </w:pPr>
          </w:p>
          <w:p w14:paraId="089B4E54" w14:textId="77777777" w:rsidR="00FA3DF6" w:rsidRPr="001818EA" w:rsidRDefault="00FA3DF6" w:rsidP="008B4F60">
            <w:pPr>
              <w:widowControl w:val="0"/>
              <w:spacing w:after="0" w:line="240" w:lineRule="auto"/>
              <w:rPr>
                <w:rFonts w:ascii="Times New Roman" w:hAnsi="Times New Roman"/>
                <w:b/>
                <w:bCs/>
                <w:sz w:val="24"/>
                <w:szCs w:val="24"/>
              </w:rPr>
            </w:pPr>
          </w:p>
          <w:p w14:paraId="4918A935" w14:textId="77777777" w:rsidR="00FA3DF6" w:rsidRPr="001818EA" w:rsidRDefault="00FA3DF6" w:rsidP="008B4F60">
            <w:pPr>
              <w:widowControl w:val="0"/>
              <w:spacing w:after="0" w:line="240" w:lineRule="auto"/>
              <w:rPr>
                <w:rFonts w:ascii="Times New Roman" w:hAnsi="Times New Roman"/>
                <w:b/>
                <w:bCs/>
                <w:sz w:val="24"/>
                <w:szCs w:val="24"/>
              </w:rPr>
            </w:pPr>
          </w:p>
          <w:p w14:paraId="5220350A" w14:textId="77777777" w:rsidR="00FA3DF6" w:rsidRPr="001818EA" w:rsidRDefault="00FA3DF6" w:rsidP="008B4F60">
            <w:pPr>
              <w:widowControl w:val="0"/>
              <w:spacing w:after="0" w:line="240" w:lineRule="auto"/>
              <w:rPr>
                <w:rFonts w:ascii="Times New Roman" w:hAnsi="Times New Roman"/>
                <w:b/>
                <w:bCs/>
                <w:sz w:val="24"/>
                <w:szCs w:val="24"/>
              </w:rPr>
            </w:pPr>
          </w:p>
          <w:p w14:paraId="389F91DB" w14:textId="77777777" w:rsidR="00FA3DF6" w:rsidRPr="001818EA" w:rsidRDefault="00FA3DF6" w:rsidP="008B4F60">
            <w:pPr>
              <w:widowControl w:val="0"/>
              <w:spacing w:after="0" w:line="240" w:lineRule="auto"/>
              <w:rPr>
                <w:rFonts w:ascii="Times New Roman" w:hAnsi="Times New Roman"/>
                <w:b/>
                <w:bCs/>
                <w:sz w:val="24"/>
                <w:szCs w:val="24"/>
              </w:rPr>
            </w:pPr>
          </w:p>
        </w:tc>
        <w:tc>
          <w:tcPr>
            <w:tcW w:w="10068" w:type="dxa"/>
          </w:tcPr>
          <w:p w14:paraId="5CAB5480"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w:t>
            </w:r>
          </w:p>
        </w:tc>
        <w:tc>
          <w:tcPr>
            <w:tcW w:w="1240" w:type="dxa"/>
            <w:vMerge w:val="restart"/>
          </w:tcPr>
          <w:p w14:paraId="33D59974" w14:textId="77777777" w:rsidR="00FA3DF6" w:rsidRPr="001818EA" w:rsidRDefault="00FA3DF6" w:rsidP="008B4F60">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34</w:t>
            </w:r>
          </w:p>
          <w:p w14:paraId="246CC0A6" w14:textId="77777777" w:rsidR="00FA3DF6" w:rsidRPr="001818EA" w:rsidRDefault="00FA3DF6" w:rsidP="008B4F60">
            <w:pPr>
              <w:widowControl w:val="0"/>
              <w:spacing w:after="0" w:line="240" w:lineRule="auto"/>
              <w:jc w:val="center"/>
              <w:rPr>
                <w:rFonts w:ascii="Times New Roman" w:hAnsi="Times New Roman"/>
                <w:bCs/>
                <w:sz w:val="24"/>
                <w:szCs w:val="24"/>
              </w:rPr>
            </w:pPr>
          </w:p>
          <w:p w14:paraId="7B275B0C" w14:textId="77777777" w:rsidR="00FA3DF6" w:rsidRPr="001818EA" w:rsidRDefault="00FA3DF6" w:rsidP="008B4F60">
            <w:pPr>
              <w:widowControl w:val="0"/>
              <w:spacing w:after="0" w:line="240" w:lineRule="auto"/>
              <w:jc w:val="center"/>
              <w:rPr>
                <w:rFonts w:ascii="Times New Roman" w:hAnsi="Times New Roman"/>
                <w:bCs/>
                <w:sz w:val="24"/>
                <w:szCs w:val="24"/>
              </w:rPr>
            </w:pPr>
          </w:p>
          <w:p w14:paraId="2FDCC4C9" w14:textId="77777777" w:rsidR="00FA3DF6" w:rsidRPr="001818EA" w:rsidRDefault="00FA3DF6" w:rsidP="008B4F60">
            <w:pPr>
              <w:widowControl w:val="0"/>
              <w:spacing w:after="0" w:line="240" w:lineRule="auto"/>
              <w:jc w:val="center"/>
              <w:rPr>
                <w:rFonts w:ascii="Times New Roman" w:hAnsi="Times New Roman"/>
                <w:bCs/>
                <w:sz w:val="24"/>
                <w:szCs w:val="24"/>
              </w:rPr>
            </w:pPr>
          </w:p>
          <w:p w14:paraId="43761C60" w14:textId="77777777" w:rsidR="00FA3DF6" w:rsidRPr="001818EA" w:rsidRDefault="00FA3DF6" w:rsidP="008B4F60">
            <w:pPr>
              <w:widowControl w:val="0"/>
              <w:spacing w:after="0" w:line="240" w:lineRule="auto"/>
              <w:jc w:val="center"/>
              <w:rPr>
                <w:rFonts w:ascii="Times New Roman" w:hAnsi="Times New Roman"/>
                <w:bCs/>
                <w:sz w:val="24"/>
                <w:szCs w:val="24"/>
              </w:rPr>
            </w:pPr>
          </w:p>
          <w:p w14:paraId="252B620C" w14:textId="77777777" w:rsidR="00FA3DF6" w:rsidRPr="001818EA" w:rsidRDefault="00FA3DF6" w:rsidP="008B4F60">
            <w:pPr>
              <w:widowControl w:val="0"/>
              <w:spacing w:after="0" w:line="240" w:lineRule="auto"/>
              <w:jc w:val="center"/>
              <w:rPr>
                <w:rFonts w:ascii="Times New Roman" w:hAnsi="Times New Roman"/>
                <w:bCs/>
                <w:sz w:val="24"/>
                <w:szCs w:val="24"/>
              </w:rPr>
            </w:pPr>
          </w:p>
          <w:p w14:paraId="0C5D31AA" w14:textId="77777777" w:rsidR="00FA3DF6" w:rsidRPr="001818EA" w:rsidRDefault="00FA3DF6" w:rsidP="008B4F60">
            <w:pPr>
              <w:widowControl w:val="0"/>
              <w:spacing w:after="0" w:line="240" w:lineRule="auto"/>
              <w:jc w:val="center"/>
              <w:rPr>
                <w:rFonts w:ascii="Times New Roman" w:hAnsi="Times New Roman"/>
                <w:bCs/>
                <w:sz w:val="24"/>
                <w:szCs w:val="24"/>
              </w:rPr>
            </w:pPr>
          </w:p>
          <w:p w14:paraId="6E470F49" w14:textId="77777777" w:rsidR="00FA3DF6" w:rsidRPr="001818EA" w:rsidRDefault="00FA3DF6" w:rsidP="008B4F60">
            <w:pPr>
              <w:widowControl w:val="0"/>
              <w:spacing w:after="0" w:line="240" w:lineRule="auto"/>
              <w:jc w:val="center"/>
              <w:rPr>
                <w:rFonts w:ascii="Times New Roman" w:hAnsi="Times New Roman"/>
                <w:bCs/>
                <w:sz w:val="24"/>
                <w:szCs w:val="24"/>
              </w:rPr>
            </w:pPr>
          </w:p>
          <w:p w14:paraId="37225D21" w14:textId="77777777" w:rsidR="00FA3DF6" w:rsidRPr="001818EA" w:rsidRDefault="00FA3DF6" w:rsidP="008B4F60">
            <w:pPr>
              <w:widowControl w:val="0"/>
              <w:spacing w:after="0" w:line="240" w:lineRule="auto"/>
              <w:jc w:val="center"/>
              <w:rPr>
                <w:rFonts w:ascii="Times New Roman" w:hAnsi="Times New Roman"/>
                <w:bCs/>
                <w:sz w:val="24"/>
                <w:szCs w:val="24"/>
              </w:rPr>
            </w:pPr>
          </w:p>
          <w:p w14:paraId="3C5B8D56" w14:textId="77777777" w:rsidR="00FA3DF6" w:rsidRPr="001818EA" w:rsidRDefault="00FA3DF6" w:rsidP="008B4F60">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tc>
      </w:tr>
      <w:tr w:rsidR="00FA3DF6" w:rsidRPr="001818EA" w14:paraId="78510E43" w14:textId="77777777" w:rsidTr="0094441E">
        <w:tblPrEx>
          <w:tblLook w:val="01E0" w:firstRow="1" w:lastRow="1" w:firstColumn="1" w:lastColumn="1" w:noHBand="0" w:noVBand="0"/>
        </w:tblPrEx>
        <w:trPr>
          <w:trHeight w:val="780"/>
        </w:trPr>
        <w:tc>
          <w:tcPr>
            <w:tcW w:w="3718" w:type="dxa"/>
            <w:vMerge/>
          </w:tcPr>
          <w:p w14:paraId="71478E42" w14:textId="77777777" w:rsidR="00FA3DF6" w:rsidRPr="001818EA" w:rsidRDefault="00FA3DF6" w:rsidP="008B4F60">
            <w:pPr>
              <w:widowControl w:val="0"/>
              <w:spacing w:after="0" w:line="240" w:lineRule="auto"/>
              <w:jc w:val="both"/>
              <w:rPr>
                <w:rFonts w:ascii="Times New Roman" w:hAnsi="Times New Roman"/>
                <w:b/>
                <w:bCs/>
                <w:sz w:val="24"/>
                <w:szCs w:val="24"/>
              </w:rPr>
            </w:pPr>
          </w:p>
        </w:tc>
        <w:tc>
          <w:tcPr>
            <w:tcW w:w="10068" w:type="dxa"/>
          </w:tcPr>
          <w:p w14:paraId="61296F76" w14:textId="77777777" w:rsidR="00FA3DF6" w:rsidRPr="001818EA" w:rsidRDefault="00FA3DF6" w:rsidP="008B4F60">
            <w:pPr>
              <w:widowControl w:val="0"/>
              <w:tabs>
                <w:tab w:val="left" w:pos="3526"/>
                <w:tab w:val="left" w:pos="4442"/>
                <w:tab w:val="left" w:pos="5358"/>
                <w:tab w:val="left" w:pos="6274"/>
                <w:tab w:val="left" w:pos="7190"/>
                <w:tab w:val="left" w:pos="8106"/>
                <w:tab w:val="left" w:pos="9022"/>
                <w:tab w:val="left" w:pos="9938"/>
                <w:tab w:val="left" w:pos="10854"/>
                <w:tab w:val="left" w:pos="11770"/>
                <w:tab w:val="left" w:pos="12686"/>
                <w:tab w:val="left" w:pos="13602"/>
                <w:tab w:val="left" w:pos="14518"/>
                <w:tab w:val="left" w:pos="15434"/>
                <w:tab w:val="left" w:pos="16350"/>
                <w:tab w:val="left" w:pos="17266"/>
              </w:tabs>
              <w:snapToGrid w:val="0"/>
              <w:spacing w:after="0" w:line="240" w:lineRule="auto"/>
              <w:jc w:val="both"/>
              <w:rPr>
                <w:rFonts w:ascii="Times New Roman" w:hAnsi="Times New Roman"/>
                <w:b/>
                <w:sz w:val="24"/>
                <w:szCs w:val="24"/>
              </w:rPr>
            </w:pPr>
            <w:r w:rsidRPr="001818EA">
              <w:rPr>
                <w:rFonts w:ascii="Times New Roman" w:hAnsi="Times New Roman"/>
                <w:b/>
                <w:sz w:val="24"/>
                <w:szCs w:val="24"/>
              </w:rPr>
              <w:t>Изготовление индивидуальной работы (мини-издание)</w:t>
            </w:r>
          </w:p>
          <w:p w14:paraId="0DA5FAE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Обработка листовой продукции, приклейка дополнительных элементов к тетрадям,  комплектовка блоков.    </w:t>
            </w:r>
          </w:p>
          <w:p w14:paraId="33964AA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Шитье блоков нитками.</w:t>
            </w:r>
          </w:p>
          <w:p w14:paraId="27B9C18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Обработка книжных блоков.</w:t>
            </w:r>
          </w:p>
          <w:p w14:paraId="1C41427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Изготовление переплетных крышек с художественным оформлением.</w:t>
            </w:r>
          </w:p>
          <w:p w14:paraId="0EA079F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Вставка блоков в переплетные крышки, прессование и штриховка, готовых книг.</w:t>
            </w:r>
          </w:p>
          <w:p w14:paraId="3D7400A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Демонстрационный экзамен.</w:t>
            </w:r>
          </w:p>
        </w:tc>
        <w:tc>
          <w:tcPr>
            <w:tcW w:w="1240" w:type="dxa"/>
            <w:vMerge/>
          </w:tcPr>
          <w:p w14:paraId="2649CD2D" w14:textId="77777777" w:rsidR="00FA3DF6" w:rsidRPr="001818EA" w:rsidRDefault="00FA3DF6" w:rsidP="008B4F60">
            <w:pPr>
              <w:widowControl w:val="0"/>
              <w:spacing w:after="0" w:line="240" w:lineRule="auto"/>
              <w:jc w:val="center"/>
              <w:rPr>
                <w:rFonts w:ascii="Times New Roman" w:hAnsi="Times New Roman"/>
                <w:b/>
                <w:sz w:val="24"/>
                <w:szCs w:val="24"/>
              </w:rPr>
            </w:pPr>
          </w:p>
        </w:tc>
      </w:tr>
      <w:tr w:rsidR="00FA3DF6" w:rsidRPr="001818EA" w14:paraId="6F22B97F" w14:textId="77777777" w:rsidTr="0094441E">
        <w:tblPrEx>
          <w:tblLook w:val="01E0" w:firstRow="1" w:lastRow="1" w:firstColumn="1" w:lastColumn="1" w:noHBand="0" w:noVBand="0"/>
        </w:tblPrEx>
        <w:trPr>
          <w:trHeight w:val="206"/>
        </w:trPr>
        <w:tc>
          <w:tcPr>
            <w:tcW w:w="13786" w:type="dxa"/>
            <w:gridSpan w:val="2"/>
          </w:tcPr>
          <w:p w14:paraId="589D1527" w14:textId="77777777" w:rsidR="00FA3DF6" w:rsidRPr="001818EA" w:rsidRDefault="00FA3DF6" w:rsidP="008B4F60">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Итого</w:t>
            </w:r>
          </w:p>
        </w:tc>
        <w:tc>
          <w:tcPr>
            <w:tcW w:w="1240" w:type="dxa"/>
          </w:tcPr>
          <w:p w14:paraId="1D4159E7"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72</w:t>
            </w:r>
          </w:p>
        </w:tc>
      </w:tr>
    </w:tbl>
    <w:p w14:paraId="22334163" w14:textId="77777777" w:rsidR="00FA3DF6" w:rsidRPr="001818EA" w:rsidRDefault="00FA3DF6" w:rsidP="00FA3DF6">
      <w:pPr>
        <w:widowControl w:val="0"/>
        <w:spacing w:after="0" w:line="240" w:lineRule="auto"/>
        <w:ind w:firstLine="567"/>
        <w:jc w:val="both"/>
        <w:rPr>
          <w:rFonts w:ascii="Times New Roman" w:hAnsi="Times New Roman"/>
          <w:bCs/>
          <w:sz w:val="24"/>
          <w:szCs w:val="24"/>
        </w:rPr>
      </w:pPr>
    </w:p>
    <w:p w14:paraId="23603D5F"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3E1F2726" w14:textId="77777777" w:rsidR="00FA3DF6" w:rsidRPr="001818EA" w:rsidRDefault="00FA3DF6" w:rsidP="00FA3DF6">
      <w:pPr>
        <w:widowControl w:val="0"/>
        <w:spacing w:after="0" w:line="240" w:lineRule="auto"/>
        <w:ind w:firstLine="567"/>
        <w:jc w:val="both"/>
        <w:rPr>
          <w:rFonts w:ascii="Times New Roman" w:hAnsi="Times New Roman"/>
          <w:sz w:val="24"/>
          <w:szCs w:val="24"/>
        </w:rPr>
        <w:sectPr w:rsidR="00FA3DF6" w:rsidRPr="001818EA" w:rsidSect="00081B42">
          <w:pgSz w:w="16840" w:h="11907" w:orient="landscape"/>
          <w:pgMar w:top="851" w:right="849" w:bottom="993" w:left="1418" w:header="709" w:footer="709" w:gutter="0"/>
          <w:cols w:space="720"/>
        </w:sectPr>
      </w:pPr>
    </w:p>
    <w:p w14:paraId="4C2DBB24" w14:textId="77777777" w:rsidR="00FA3DF6" w:rsidRPr="001818EA" w:rsidRDefault="00FA3DF6" w:rsidP="00FA3DF6">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lastRenderedPageBreak/>
        <w:t>3. УСЛОВИЯ РЕАЛИЗАЦИИ ПРОГРАММЫ ПРОФЕССИОНАЛЬНОГО  МОДУЛЯ</w:t>
      </w:r>
    </w:p>
    <w:p w14:paraId="117121DB" w14:textId="77777777" w:rsidR="00FA3DF6" w:rsidRPr="001818EA" w:rsidRDefault="00FA3DF6" w:rsidP="00FA3DF6">
      <w:pPr>
        <w:widowControl w:val="0"/>
        <w:spacing w:after="0" w:line="240" w:lineRule="auto"/>
        <w:ind w:firstLine="567"/>
        <w:jc w:val="both"/>
        <w:rPr>
          <w:rFonts w:ascii="Times New Roman" w:hAnsi="Times New Roman"/>
          <w:b/>
          <w:sz w:val="24"/>
          <w:szCs w:val="24"/>
        </w:rPr>
      </w:pPr>
    </w:p>
    <w:p w14:paraId="3C2C96DD"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sz w:val="24"/>
          <w:szCs w:val="24"/>
        </w:rPr>
      </w:pPr>
      <w:r w:rsidRPr="001818EA">
        <w:rPr>
          <w:rFonts w:ascii="Times New Roman" w:hAnsi="Times New Roman"/>
          <w:b/>
          <w:sz w:val="24"/>
          <w:szCs w:val="24"/>
        </w:rPr>
        <w:t>3.1.</w:t>
      </w:r>
      <w:r w:rsidRPr="001818EA">
        <w:rPr>
          <w:rFonts w:ascii="Times New Roman" w:hAnsi="Times New Roman"/>
          <w:b/>
          <w:bCs/>
          <w:sz w:val="24"/>
          <w:szCs w:val="24"/>
        </w:rPr>
        <w:t xml:space="preserve"> Для реализации программы профессионального модуля должны быть предусмотрены следующие специальные помещения:</w:t>
      </w:r>
    </w:p>
    <w:p w14:paraId="15A480FE" w14:textId="77777777" w:rsidR="00FA3DF6" w:rsidRPr="001818EA" w:rsidRDefault="00FA3DF6" w:rsidP="00FA3DF6">
      <w:pPr>
        <w:widowControl w:val="0"/>
        <w:tabs>
          <w:tab w:val="left" w:pos="540"/>
        </w:tabs>
        <w:spacing w:after="0" w:line="240" w:lineRule="auto"/>
        <w:ind w:firstLine="567"/>
        <w:jc w:val="both"/>
        <w:rPr>
          <w:rFonts w:ascii="Times New Roman" w:hAnsi="Times New Roman"/>
          <w:b/>
          <w:bCs/>
          <w:sz w:val="24"/>
          <w:szCs w:val="24"/>
        </w:rPr>
      </w:pPr>
    </w:p>
    <w:p w14:paraId="62F5488B" w14:textId="77777777" w:rsidR="00FA3DF6" w:rsidRPr="001818EA" w:rsidRDefault="00FA3DF6" w:rsidP="00FA3DF6">
      <w:pPr>
        <w:widowControl w:val="0"/>
        <w:tabs>
          <w:tab w:val="left" w:pos="851"/>
        </w:tabs>
        <w:spacing w:after="0" w:line="240" w:lineRule="auto"/>
        <w:ind w:firstLine="567"/>
        <w:jc w:val="both"/>
        <w:outlineLvl w:val="0"/>
        <w:rPr>
          <w:rFonts w:ascii="Times New Roman" w:hAnsi="Times New Roman"/>
          <w:sz w:val="24"/>
          <w:szCs w:val="24"/>
        </w:rPr>
      </w:pPr>
      <w:r w:rsidRPr="001818EA">
        <w:rPr>
          <w:rFonts w:ascii="Times New Roman" w:hAnsi="Times New Roman"/>
          <w:b/>
          <w:bCs/>
          <w:sz w:val="24"/>
          <w:szCs w:val="24"/>
        </w:rPr>
        <w:t>Кабинеты:</w:t>
      </w:r>
    </w:p>
    <w:p w14:paraId="76ECE624" w14:textId="77777777" w:rsidR="00FA3DF6" w:rsidRPr="001818EA" w:rsidRDefault="00FA3DF6" w:rsidP="00FA3DF6">
      <w:pPr>
        <w:widowControl w:val="0"/>
        <w:tabs>
          <w:tab w:val="left" w:pos="851"/>
        </w:tabs>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 -технологии и оборудования полиграфического производства.</w:t>
      </w:r>
    </w:p>
    <w:p w14:paraId="7945F7A0" w14:textId="77777777" w:rsidR="00FA3DF6" w:rsidRPr="001818EA" w:rsidRDefault="00FA3DF6" w:rsidP="00FA3DF6">
      <w:pPr>
        <w:pStyle w:val="af"/>
        <w:widowControl w:val="0"/>
        <w:tabs>
          <w:tab w:val="left" w:pos="851"/>
        </w:tabs>
        <w:spacing w:after="0" w:line="240" w:lineRule="auto"/>
        <w:ind w:left="0" w:firstLine="567"/>
        <w:contextualSpacing w:val="0"/>
        <w:jc w:val="both"/>
        <w:rPr>
          <w:rFonts w:ascii="Times New Roman" w:hAnsi="Times New Roman"/>
          <w:sz w:val="24"/>
          <w:szCs w:val="24"/>
        </w:rPr>
      </w:pPr>
    </w:p>
    <w:p w14:paraId="0C399B68" w14:textId="77777777" w:rsidR="00FA3DF6" w:rsidRPr="001818EA" w:rsidRDefault="00FA3DF6" w:rsidP="00FA3DF6">
      <w:pPr>
        <w:pStyle w:val="af"/>
        <w:widowControl w:val="0"/>
        <w:tabs>
          <w:tab w:val="left" w:pos="851"/>
        </w:tabs>
        <w:spacing w:after="0" w:line="240" w:lineRule="auto"/>
        <w:ind w:left="0" w:firstLine="567"/>
        <w:contextualSpacing w:val="0"/>
        <w:jc w:val="both"/>
        <w:outlineLvl w:val="0"/>
        <w:rPr>
          <w:rFonts w:ascii="Times New Roman" w:hAnsi="Times New Roman"/>
          <w:b/>
          <w:bCs/>
          <w:sz w:val="24"/>
          <w:szCs w:val="24"/>
        </w:rPr>
      </w:pPr>
      <w:r w:rsidRPr="001818EA">
        <w:rPr>
          <w:rFonts w:ascii="Times New Roman" w:hAnsi="Times New Roman"/>
          <w:b/>
          <w:bCs/>
          <w:sz w:val="24"/>
          <w:szCs w:val="24"/>
        </w:rPr>
        <w:t xml:space="preserve">Оборудование учебного кабинета  и рабочих мест кабинета: </w:t>
      </w:r>
    </w:p>
    <w:p w14:paraId="190B9603"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6C86B187"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065569FA"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комплект учебно-методической документации;</w:t>
      </w:r>
    </w:p>
    <w:p w14:paraId="15CF5EE2"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наглядные пособия;</w:t>
      </w:r>
    </w:p>
    <w:p w14:paraId="4F77CD61"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1818EA">
        <w:rPr>
          <w:rFonts w:ascii="Times New Roman" w:hAnsi="Times New Roman"/>
          <w:bCs/>
          <w:sz w:val="24"/>
          <w:szCs w:val="24"/>
        </w:rPr>
        <w:t>– стенды экспозиционные.</w:t>
      </w:r>
    </w:p>
    <w:p w14:paraId="420EF4CE"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Технические средства обучения:</w:t>
      </w:r>
    </w:p>
    <w:p w14:paraId="52D25242"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компьютер с лицензионной программой обеспечения;</w:t>
      </w:r>
    </w:p>
    <w:p w14:paraId="69AA9C7E"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мультимедиапроектор;</w:t>
      </w:r>
    </w:p>
    <w:p w14:paraId="51428AE7" w14:textId="77777777" w:rsidR="00FA3DF6" w:rsidRPr="001818EA" w:rsidRDefault="00FA3DF6" w:rsidP="00FA3DF6">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1818EA">
        <w:rPr>
          <w:rFonts w:ascii="Times New Roman" w:hAnsi="Times New Roman"/>
          <w:sz w:val="24"/>
          <w:szCs w:val="24"/>
        </w:rPr>
        <w:t>– интерактивная доска.</w:t>
      </w:r>
    </w:p>
    <w:p w14:paraId="00D7A6CC" w14:textId="77777777" w:rsidR="00FA3DF6" w:rsidRPr="001818EA" w:rsidRDefault="00FA3DF6" w:rsidP="00FA3DF6">
      <w:pPr>
        <w:widowControl w:val="0"/>
        <w:tabs>
          <w:tab w:val="left" w:pos="851"/>
        </w:tabs>
        <w:spacing w:after="0" w:line="240" w:lineRule="auto"/>
        <w:ind w:firstLine="567"/>
        <w:jc w:val="both"/>
        <w:rPr>
          <w:rFonts w:ascii="Times New Roman" w:hAnsi="Times New Roman"/>
          <w:sz w:val="24"/>
          <w:szCs w:val="24"/>
        </w:rPr>
      </w:pPr>
    </w:p>
    <w:p w14:paraId="6C26A2A5" w14:textId="77777777" w:rsidR="00FA3DF6" w:rsidRPr="001818EA" w:rsidRDefault="00FA3DF6" w:rsidP="00FA3DF6">
      <w:pPr>
        <w:widowControl w:val="0"/>
        <w:tabs>
          <w:tab w:val="left" w:pos="851"/>
        </w:tabs>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Лаборатория  имитации печатного процесса.</w:t>
      </w:r>
    </w:p>
    <w:p w14:paraId="213A792C" w14:textId="77777777" w:rsidR="00FA3DF6" w:rsidRPr="001818EA" w:rsidRDefault="00FA3DF6" w:rsidP="00FA3DF6">
      <w:pPr>
        <w:widowControl w:val="0"/>
        <w:tabs>
          <w:tab w:val="left" w:pos="851"/>
        </w:tabs>
        <w:spacing w:after="0" w:line="240" w:lineRule="auto"/>
        <w:ind w:firstLine="567"/>
        <w:jc w:val="both"/>
        <w:rPr>
          <w:rFonts w:ascii="Times New Roman" w:hAnsi="Times New Roman"/>
          <w:b/>
          <w:bCs/>
          <w:sz w:val="24"/>
          <w:szCs w:val="24"/>
        </w:rPr>
      </w:pPr>
    </w:p>
    <w:p w14:paraId="5B475B48" w14:textId="77777777" w:rsidR="00FA3DF6" w:rsidRPr="001818EA" w:rsidRDefault="00FA3DF6" w:rsidP="00FA3DF6">
      <w:pPr>
        <w:widowControl w:val="0"/>
        <w:tabs>
          <w:tab w:val="left" w:pos="851"/>
        </w:tabs>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Оснащение лаборатории:</w:t>
      </w:r>
    </w:p>
    <w:p w14:paraId="5B85D23D" w14:textId="77777777" w:rsidR="00FA3DF6" w:rsidRPr="001818EA" w:rsidRDefault="00FA3DF6" w:rsidP="00FA3DF6">
      <w:pPr>
        <w:widowControl w:val="0"/>
        <w:tabs>
          <w:tab w:val="left" w:pos="851"/>
        </w:tabs>
        <w:spacing w:after="0" w:line="240" w:lineRule="auto"/>
        <w:ind w:firstLine="567"/>
        <w:jc w:val="both"/>
        <w:rPr>
          <w:rFonts w:ascii="Times New Roman" w:hAnsi="Times New Roman"/>
          <w:sz w:val="24"/>
          <w:szCs w:val="24"/>
          <w:u w:val="single"/>
        </w:rPr>
      </w:pPr>
      <w:r w:rsidRPr="001818EA">
        <w:rPr>
          <w:rFonts w:ascii="Times New Roman" w:hAnsi="Times New Roman"/>
          <w:sz w:val="24"/>
          <w:szCs w:val="24"/>
        </w:rPr>
        <w:t xml:space="preserve">рабочие места по количеству обучающихся; рабочее место преподавателя, оснащенное мультимедийным оборудованием; доска для мела; комплект учебно-методической документации: учебно-методические указания для студентов по проведению практических и лабораторных работ, комплект оценочных средств по дисциплине, раздаточный материал, задания; </w:t>
      </w:r>
      <w:r w:rsidRPr="001818EA">
        <w:rPr>
          <w:rFonts w:ascii="Times New Roman" w:hAnsi="Times New Roman"/>
          <w:color w:val="000000"/>
          <w:sz w:val="24"/>
          <w:szCs w:val="24"/>
          <w:shd w:val="clear" w:color="auto" w:fill="FFFFFF"/>
        </w:rPr>
        <w:t>аппаратно-программный комплекс тренажера-имитатора полиграфического производства</w:t>
      </w:r>
      <w:r w:rsidRPr="001818EA">
        <w:rPr>
          <w:rFonts w:ascii="Times New Roman" w:hAnsi="Times New Roman"/>
          <w:sz w:val="24"/>
          <w:szCs w:val="24"/>
        </w:rPr>
        <w:t xml:space="preserve">.  </w:t>
      </w:r>
    </w:p>
    <w:p w14:paraId="37DF5C61" w14:textId="77777777" w:rsidR="00FA3DF6" w:rsidRPr="001818EA" w:rsidRDefault="00FA3DF6" w:rsidP="00FA3DF6">
      <w:pPr>
        <w:widowControl w:val="0"/>
        <w:tabs>
          <w:tab w:val="left" w:pos="851"/>
        </w:tabs>
        <w:spacing w:after="0" w:line="240" w:lineRule="auto"/>
        <w:ind w:firstLine="567"/>
        <w:jc w:val="both"/>
        <w:rPr>
          <w:rFonts w:ascii="Times New Roman" w:hAnsi="Times New Roman"/>
          <w:b/>
          <w:sz w:val="24"/>
          <w:szCs w:val="24"/>
        </w:rPr>
      </w:pPr>
    </w:p>
    <w:p w14:paraId="0EE7D680" w14:textId="77777777" w:rsidR="00FA3DF6" w:rsidRPr="001818EA" w:rsidRDefault="00FA3DF6" w:rsidP="00FA3DF6">
      <w:pPr>
        <w:widowControl w:val="0"/>
        <w:tabs>
          <w:tab w:val="left" w:pos="851"/>
        </w:tabs>
        <w:spacing w:after="0" w:line="240" w:lineRule="auto"/>
        <w:ind w:firstLine="567"/>
        <w:jc w:val="both"/>
        <w:outlineLvl w:val="0"/>
        <w:rPr>
          <w:rFonts w:ascii="Times New Roman" w:hAnsi="Times New Roman"/>
          <w:sz w:val="24"/>
          <w:szCs w:val="24"/>
          <w:u w:val="single"/>
        </w:rPr>
      </w:pPr>
      <w:r w:rsidRPr="001818EA">
        <w:rPr>
          <w:rFonts w:ascii="Times New Roman" w:hAnsi="Times New Roman"/>
          <w:b/>
          <w:sz w:val="24"/>
          <w:szCs w:val="24"/>
        </w:rPr>
        <w:t>Мастерские:</w:t>
      </w:r>
    </w:p>
    <w:p w14:paraId="6F1C9722" w14:textId="77777777" w:rsidR="00FA3DF6" w:rsidRPr="001818EA" w:rsidRDefault="00FA3DF6" w:rsidP="00FA3DF6">
      <w:pPr>
        <w:pStyle w:val="af"/>
        <w:widowControl w:val="0"/>
        <w:numPr>
          <w:ilvl w:val="0"/>
          <w:numId w:val="8"/>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печатных процессов;</w:t>
      </w:r>
    </w:p>
    <w:p w14:paraId="36DEDAC1" w14:textId="77777777" w:rsidR="00FA3DF6" w:rsidRPr="001818EA" w:rsidRDefault="00FA3DF6" w:rsidP="00FA3DF6">
      <w:pPr>
        <w:pStyle w:val="af"/>
        <w:widowControl w:val="0"/>
        <w:numPr>
          <w:ilvl w:val="0"/>
          <w:numId w:val="8"/>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послепечатных процессов.</w:t>
      </w:r>
    </w:p>
    <w:p w14:paraId="1E7AEB11" w14:textId="77777777" w:rsidR="00FA3DF6" w:rsidRPr="001818EA" w:rsidRDefault="00FA3DF6" w:rsidP="00FA3DF6">
      <w:pPr>
        <w:pStyle w:val="af"/>
        <w:widowControl w:val="0"/>
        <w:tabs>
          <w:tab w:val="left" w:pos="851"/>
        </w:tabs>
        <w:spacing w:after="0" w:line="240" w:lineRule="auto"/>
        <w:ind w:left="0" w:firstLine="567"/>
        <w:contextualSpacing w:val="0"/>
        <w:jc w:val="both"/>
        <w:rPr>
          <w:rFonts w:ascii="Times New Roman" w:hAnsi="Times New Roman"/>
          <w:b/>
          <w:sz w:val="24"/>
          <w:szCs w:val="24"/>
        </w:rPr>
      </w:pPr>
    </w:p>
    <w:p w14:paraId="6C98B38E" w14:textId="77777777" w:rsidR="00FA3DF6" w:rsidRPr="001818EA" w:rsidRDefault="00FA3DF6" w:rsidP="00FA3DF6">
      <w:pPr>
        <w:pStyle w:val="af"/>
        <w:widowControl w:val="0"/>
        <w:tabs>
          <w:tab w:val="left" w:pos="851"/>
        </w:tabs>
        <w:spacing w:after="0" w:line="240" w:lineRule="auto"/>
        <w:ind w:left="0" w:firstLine="567"/>
        <w:contextualSpacing w:val="0"/>
        <w:jc w:val="both"/>
        <w:outlineLvl w:val="0"/>
        <w:rPr>
          <w:rFonts w:ascii="Times New Roman" w:hAnsi="Times New Roman"/>
          <w:sz w:val="24"/>
          <w:szCs w:val="24"/>
        </w:rPr>
      </w:pPr>
      <w:r w:rsidRPr="001818EA">
        <w:rPr>
          <w:rFonts w:ascii="Times New Roman" w:hAnsi="Times New Roman"/>
          <w:b/>
          <w:sz w:val="24"/>
          <w:szCs w:val="24"/>
        </w:rPr>
        <w:t>Оснащение мастерских</w:t>
      </w:r>
    </w:p>
    <w:p w14:paraId="392D3A42" w14:textId="77777777" w:rsidR="00FA3DF6" w:rsidRPr="001818EA" w:rsidRDefault="00FA3DF6" w:rsidP="00FA3DF6">
      <w:pPr>
        <w:pStyle w:val="FR1"/>
        <w:tabs>
          <w:tab w:val="left" w:pos="851"/>
          <w:tab w:val="left" w:pos="4170"/>
        </w:tabs>
        <w:ind w:firstLine="567"/>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печатных процессов:</w:t>
      </w:r>
    </w:p>
    <w:p w14:paraId="1720D091"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разрезки и подрезки листов (одноножевая бумагорезальная машина);</w:t>
      </w:r>
    </w:p>
    <w:p w14:paraId="60EE154D"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однокрасочные и многокрасочные офсетные печатные машины;</w:t>
      </w:r>
    </w:p>
    <w:p w14:paraId="28B427E1"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печатное оборудование специальных видов печати (флексографская машина, машина тампонной печати, шелкотрафаретная машина);</w:t>
      </w:r>
    </w:p>
    <w:p w14:paraId="226AB4B6" w14:textId="77777777" w:rsidR="00FA3DF6" w:rsidRPr="001818EA" w:rsidRDefault="00FA3DF6" w:rsidP="00FA3DF6">
      <w:pPr>
        <w:pStyle w:val="FR1"/>
        <w:tabs>
          <w:tab w:val="left" w:pos="851"/>
          <w:tab w:val="left" w:pos="4170"/>
        </w:tabs>
        <w:ind w:firstLine="567"/>
        <w:jc w:val="both"/>
        <w:rPr>
          <w:rFonts w:ascii="Times New Roman" w:hAnsi="Times New Roman" w:cs="Times New Roman"/>
          <w:bCs/>
          <w:i w:val="0"/>
          <w:color w:val="000000"/>
          <w:sz w:val="24"/>
          <w:szCs w:val="24"/>
        </w:rPr>
      </w:pPr>
      <w:r w:rsidRPr="001818EA">
        <w:rPr>
          <w:rFonts w:ascii="Times New Roman" w:hAnsi="Times New Roman" w:cs="Times New Roman"/>
          <w:i w:val="0"/>
          <w:sz w:val="24"/>
          <w:szCs w:val="24"/>
        </w:rPr>
        <w:t xml:space="preserve">- </w:t>
      </w:r>
      <w:r w:rsidRPr="001818EA">
        <w:rPr>
          <w:rFonts w:ascii="Times New Roman" w:hAnsi="Times New Roman" w:cs="Times New Roman"/>
          <w:bCs/>
          <w:i w:val="0"/>
          <w:color w:val="000000"/>
          <w:sz w:val="24"/>
          <w:szCs w:val="24"/>
        </w:rPr>
        <w:t>симулятор работы печатной машины;</w:t>
      </w:r>
    </w:p>
    <w:p w14:paraId="72A37904"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bCs/>
          <w:i w:val="0"/>
          <w:color w:val="000000"/>
          <w:sz w:val="24"/>
          <w:szCs w:val="24"/>
        </w:rPr>
        <w:t>-контрольно-измерительные  приборы.</w:t>
      </w:r>
    </w:p>
    <w:p w14:paraId="04667290"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p>
    <w:p w14:paraId="6945A533" w14:textId="77777777" w:rsidR="00FA3DF6" w:rsidRPr="001818EA" w:rsidRDefault="00FA3DF6" w:rsidP="00FA3DF6">
      <w:pPr>
        <w:pStyle w:val="FR1"/>
        <w:tabs>
          <w:tab w:val="left" w:pos="851"/>
          <w:tab w:val="left" w:pos="4170"/>
        </w:tabs>
        <w:ind w:firstLine="567"/>
        <w:jc w:val="both"/>
        <w:outlineLvl w:val="0"/>
        <w:rPr>
          <w:rFonts w:ascii="Times New Roman" w:hAnsi="Times New Roman" w:cs="Times New Roman"/>
          <w:i w:val="0"/>
          <w:sz w:val="24"/>
          <w:szCs w:val="24"/>
          <w:u w:val="single"/>
        </w:rPr>
      </w:pPr>
      <w:r w:rsidRPr="001818EA">
        <w:rPr>
          <w:rFonts w:ascii="Times New Roman" w:hAnsi="Times New Roman" w:cs="Times New Roman"/>
          <w:i w:val="0"/>
          <w:sz w:val="24"/>
          <w:szCs w:val="24"/>
          <w:u w:val="single"/>
        </w:rPr>
        <w:t>Мастерская послепечатных процессов:</w:t>
      </w:r>
    </w:p>
    <w:p w14:paraId="2FDF79C8"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резальные устройства (одноножевая бумагорезальная машина, резак);  </w:t>
      </w:r>
    </w:p>
    <w:p w14:paraId="2B4FC8D8"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обработки книжных блоков (обжимной пресс, машина для кругления корешков блоков);</w:t>
      </w:r>
    </w:p>
    <w:p w14:paraId="2ED8E27B"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позолотный пресс;</w:t>
      </w:r>
    </w:p>
    <w:p w14:paraId="5175649F" w14:textId="77777777" w:rsidR="00FA3DF6" w:rsidRPr="001818EA" w:rsidRDefault="00FA3DF6" w:rsidP="00FA3DF6">
      <w:pPr>
        <w:pStyle w:val="FR1"/>
        <w:tabs>
          <w:tab w:val="left" w:pos="851"/>
          <w:tab w:val="left" w:pos="4170"/>
        </w:tabs>
        <w:ind w:firstLine="567"/>
        <w:jc w:val="both"/>
        <w:rPr>
          <w:rFonts w:ascii="Times New Roman" w:hAnsi="Times New Roman" w:cs="Times New Roman"/>
          <w:i w:val="0"/>
          <w:sz w:val="24"/>
          <w:szCs w:val="24"/>
        </w:rPr>
      </w:pPr>
      <w:r w:rsidRPr="001818EA">
        <w:rPr>
          <w:rFonts w:ascii="Times New Roman" w:hAnsi="Times New Roman" w:cs="Times New Roman"/>
          <w:i w:val="0"/>
          <w:sz w:val="24"/>
          <w:szCs w:val="24"/>
        </w:rPr>
        <w:t>- оборудование для отделки листовой продукции (ламинатор);</w:t>
      </w:r>
    </w:p>
    <w:p w14:paraId="1FA1FCBC" w14:textId="77777777" w:rsidR="00FA3DF6" w:rsidRPr="001818EA" w:rsidRDefault="00FA3DF6" w:rsidP="00FA3DF6">
      <w:pPr>
        <w:pStyle w:val="FR1"/>
        <w:tabs>
          <w:tab w:val="left" w:pos="4170"/>
        </w:tabs>
        <w:ind w:left="720"/>
        <w:jc w:val="both"/>
        <w:outlineLvl w:val="0"/>
        <w:rPr>
          <w:rFonts w:ascii="Times New Roman" w:hAnsi="Times New Roman" w:cs="Times New Roman"/>
          <w:i w:val="0"/>
          <w:sz w:val="24"/>
          <w:szCs w:val="24"/>
        </w:rPr>
      </w:pPr>
      <w:r w:rsidRPr="001818EA">
        <w:rPr>
          <w:rFonts w:ascii="Times New Roman" w:hAnsi="Times New Roman" w:cs="Times New Roman"/>
          <w:b/>
          <w:i w:val="0"/>
          <w:sz w:val="24"/>
          <w:szCs w:val="24"/>
        </w:rPr>
        <w:t>Оснащение баз практик:</w:t>
      </w:r>
    </w:p>
    <w:p w14:paraId="24696B06" w14:textId="77777777" w:rsidR="00FA3DF6" w:rsidRPr="001818EA" w:rsidRDefault="00FA3DF6" w:rsidP="00FA3DF6">
      <w:pPr>
        <w:pStyle w:val="FR1"/>
        <w:tabs>
          <w:tab w:val="left" w:pos="4170"/>
        </w:tabs>
        <w:ind w:left="360"/>
        <w:jc w:val="both"/>
        <w:rPr>
          <w:rFonts w:ascii="Times New Roman" w:hAnsi="Times New Roman" w:cs="Times New Roman"/>
          <w:i w:val="0"/>
          <w:sz w:val="24"/>
          <w:szCs w:val="24"/>
        </w:rPr>
      </w:pPr>
      <w:r w:rsidRPr="001818EA">
        <w:rPr>
          <w:rFonts w:ascii="Times New Roman" w:hAnsi="Times New Roman" w:cs="Times New Roman"/>
          <w:i w:val="0"/>
          <w:sz w:val="24"/>
          <w:szCs w:val="24"/>
        </w:rPr>
        <w:lastRenderedPageBreak/>
        <w:t xml:space="preserve"> Реализация образовательной программы предполагает обязательную учебную практику.</w:t>
      </w:r>
    </w:p>
    <w:p w14:paraId="7B3B9DE4" w14:textId="77777777" w:rsidR="00FA3DF6" w:rsidRPr="001818EA" w:rsidRDefault="00FA3DF6" w:rsidP="00FA3DF6">
      <w:pPr>
        <w:pStyle w:val="FR1"/>
        <w:tabs>
          <w:tab w:val="left" w:pos="4170"/>
        </w:tabs>
        <w:jc w:val="both"/>
        <w:rPr>
          <w:rFonts w:ascii="Times New Roman" w:hAnsi="Times New Roman" w:cs="Times New Roman"/>
          <w:i w:val="0"/>
          <w:sz w:val="24"/>
          <w:szCs w:val="24"/>
        </w:rPr>
      </w:pPr>
      <w:r w:rsidRPr="001818EA">
        <w:rPr>
          <w:rFonts w:ascii="Times New Roman" w:hAnsi="Times New Roman" w:cs="Times New Roman"/>
          <w:i w:val="0"/>
          <w:sz w:val="24"/>
          <w:szCs w:val="24"/>
        </w:rPr>
        <w:t xml:space="preserve">      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(или их аналогов), используемых при проведении чемпионатов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и указанных в инфраструктурных листах конкурсной документации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xml:space="preserve"> по компетенции «П</w:t>
      </w:r>
      <w:r w:rsidR="008814DA">
        <w:rPr>
          <w:rFonts w:ascii="Times New Roman" w:hAnsi="Times New Roman" w:cs="Times New Roman"/>
          <w:i w:val="0"/>
          <w:sz w:val="24"/>
          <w:szCs w:val="24"/>
        </w:rPr>
        <w:t>олиграфические технологии</w:t>
      </w:r>
      <w:r w:rsidRPr="001818EA">
        <w:rPr>
          <w:rFonts w:ascii="Times New Roman" w:hAnsi="Times New Roman" w:cs="Times New Roman"/>
          <w:i w:val="0"/>
          <w:sz w:val="24"/>
          <w:szCs w:val="24"/>
        </w:rPr>
        <w:t>» конкурсного движения «Молодые профессионалы» (</w:t>
      </w:r>
      <w:r w:rsidRPr="001818EA">
        <w:rPr>
          <w:rFonts w:ascii="Times New Roman" w:hAnsi="Times New Roman" w:cs="Times New Roman"/>
          <w:i w:val="0"/>
          <w:sz w:val="24"/>
          <w:szCs w:val="24"/>
          <w:lang w:val="en-US"/>
        </w:rPr>
        <w:t>WorldSkills</w:t>
      </w:r>
      <w:r w:rsidRPr="001818EA">
        <w:rPr>
          <w:rFonts w:ascii="Times New Roman" w:hAnsi="Times New Roman" w:cs="Times New Roman"/>
          <w:i w:val="0"/>
          <w:sz w:val="24"/>
          <w:szCs w:val="24"/>
        </w:rPr>
        <w:t>) или их аналоги.</w:t>
      </w:r>
    </w:p>
    <w:p w14:paraId="3925366E"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63A5E483" w14:textId="77777777" w:rsidR="00FA3DF6" w:rsidRPr="001818EA" w:rsidRDefault="00FA3DF6" w:rsidP="00FA3DF6">
      <w:pPr>
        <w:pStyle w:val="af"/>
        <w:widowControl w:val="0"/>
        <w:spacing w:after="0" w:line="240" w:lineRule="auto"/>
        <w:ind w:left="357"/>
        <w:contextualSpacing w:val="0"/>
        <w:jc w:val="both"/>
        <w:rPr>
          <w:rFonts w:ascii="Times New Roman" w:hAnsi="Times New Roman"/>
          <w:sz w:val="24"/>
          <w:szCs w:val="24"/>
        </w:rPr>
      </w:pPr>
      <w:r w:rsidRPr="001818EA">
        <w:rPr>
          <w:rFonts w:ascii="Times New Roman" w:hAnsi="Times New Roman"/>
          <w:b/>
          <w:bCs/>
          <w:sz w:val="24"/>
          <w:szCs w:val="24"/>
        </w:rPr>
        <w:t>3.2. Информационное обеспечение реализации программы</w:t>
      </w:r>
    </w:p>
    <w:p w14:paraId="6E3C6B86" w14:textId="2C1F9716" w:rsidR="00FA3DF6" w:rsidRPr="001818EA" w:rsidRDefault="00FA3DF6" w:rsidP="00CE6F46">
      <w:pPr>
        <w:widowControl w:val="0"/>
        <w:tabs>
          <w:tab w:val="left" w:pos="993"/>
        </w:tabs>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w:t>
      </w:r>
      <w:r w:rsidR="00CE6F46">
        <w:rPr>
          <w:rFonts w:ascii="Times New Roman" w:hAnsi="Times New Roman"/>
          <w:bCs/>
          <w:sz w:val="24"/>
          <w:szCs w:val="24"/>
        </w:rPr>
        <w:t xml:space="preserve"> </w:t>
      </w:r>
      <w:r w:rsidRPr="001818EA">
        <w:rPr>
          <w:rFonts w:ascii="Times New Roman" w:hAnsi="Times New Roman"/>
          <w:bCs/>
          <w:sz w:val="24"/>
          <w:szCs w:val="24"/>
        </w:rPr>
        <w:t>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5C0A3D50" w14:textId="2490CF75" w:rsidR="00FA3DF6" w:rsidRDefault="00FA3DF6" w:rsidP="00CE6F46">
      <w:pPr>
        <w:widowControl w:val="0"/>
        <w:tabs>
          <w:tab w:val="left" w:pos="993"/>
        </w:tabs>
        <w:spacing w:after="0" w:line="240" w:lineRule="auto"/>
        <w:ind w:firstLine="709"/>
        <w:jc w:val="both"/>
        <w:rPr>
          <w:rFonts w:ascii="Times New Roman" w:hAnsi="Times New Roman"/>
          <w:b/>
          <w:sz w:val="24"/>
          <w:szCs w:val="24"/>
        </w:rPr>
      </w:pPr>
      <w:r w:rsidRPr="001818EA">
        <w:rPr>
          <w:rFonts w:ascii="Times New Roman" w:hAnsi="Times New Roman"/>
          <w:b/>
          <w:sz w:val="24"/>
          <w:szCs w:val="24"/>
        </w:rPr>
        <w:t>3.2.1.</w:t>
      </w:r>
      <w:r w:rsidRPr="001818EA">
        <w:rPr>
          <w:rFonts w:ascii="Times New Roman" w:hAnsi="Times New Roman"/>
          <w:b/>
          <w:sz w:val="24"/>
          <w:szCs w:val="24"/>
        </w:rPr>
        <w:tab/>
        <w:t xml:space="preserve">Основные </w:t>
      </w:r>
      <w:r w:rsidR="00CE6F46">
        <w:rPr>
          <w:rFonts w:ascii="Times New Roman" w:hAnsi="Times New Roman"/>
          <w:b/>
          <w:sz w:val="24"/>
          <w:szCs w:val="24"/>
        </w:rPr>
        <w:t>п</w:t>
      </w:r>
      <w:r w:rsidRPr="001818EA">
        <w:rPr>
          <w:rFonts w:ascii="Times New Roman" w:hAnsi="Times New Roman"/>
          <w:b/>
          <w:sz w:val="24"/>
          <w:szCs w:val="24"/>
        </w:rPr>
        <w:t xml:space="preserve">ечатные </w:t>
      </w:r>
      <w:r w:rsidR="00CE6F46">
        <w:rPr>
          <w:rFonts w:ascii="Times New Roman" w:hAnsi="Times New Roman"/>
          <w:b/>
          <w:sz w:val="24"/>
          <w:szCs w:val="24"/>
        </w:rPr>
        <w:t>издания</w:t>
      </w:r>
    </w:p>
    <w:p w14:paraId="171367D0" w14:textId="77777777" w:rsidR="00CE6F46" w:rsidRPr="00751C12" w:rsidRDefault="00CE6F46" w:rsidP="00A21661">
      <w:pPr>
        <w:pStyle w:val="af"/>
        <w:widowControl w:val="0"/>
        <w:numPr>
          <w:ilvl w:val="0"/>
          <w:numId w:val="147"/>
        </w:numPr>
        <w:tabs>
          <w:tab w:val="left" w:pos="567"/>
          <w:tab w:val="left" w:pos="993"/>
        </w:tabs>
        <w:spacing w:after="0" w:line="240" w:lineRule="auto"/>
        <w:ind w:left="0" w:firstLine="709"/>
        <w:contextualSpacing w:val="0"/>
        <w:jc w:val="both"/>
        <w:outlineLvl w:val="0"/>
        <w:rPr>
          <w:rFonts w:ascii="Times New Roman" w:hAnsi="Times New Roman"/>
          <w:bCs/>
          <w:iCs/>
          <w:sz w:val="24"/>
          <w:szCs w:val="24"/>
        </w:rPr>
      </w:pPr>
      <w:r w:rsidRPr="00751C12">
        <w:rPr>
          <w:rFonts w:asciiTheme="majorBidi" w:hAnsiTheme="majorBidi"/>
          <w:sz w:val="24"/>
          <w:szCs w:val="24"/>
        </w:rPr>
        <w:t>Орлова, Е. Ю. Техническое обслуживание печатных машин : учебное пособие для среднего профессионального образования / Е. Ю. Орлова. — Москва : Издательство Юрайт – (</w:t>
      </w:r>
      <w:r w:rsidRPr="00751C12">
        <w:rPr>
          <w:rFonts w:ascii="Times New Roman" w:hAnsi="Times New Roman"/>
          <w:bCs/>
          <w:iCs/>
          <w:sz w:val="24"/>
          <w:szCs w:val="24"/>
        </w:rPr>
        <w:t xml:space="preserve">Профессиональное образование), 2020. </w:t>
      </w:r>
    </w:p>
    <w:p w14:paraId="5E8253A1" w14:textId="77777777" w:rsidR="00CE6F46" w:rsidRPr="006703E9" w:rsidRDefault="00CE6F46" w:rsidP="00A21661">
      <w:pPr>
        <w:pStyle w:val="af"/>
        <w:widowControl w:val="0"/>
        <w:numPr>
          <w:ilvl w:val="0"/>
          <w:numId w:val="147"/>
        </w:numPr>
        <w:tabs>
          <w:tab w:val="left" w:pos="567"/>
          <w:tab w:val="left" w:pos="993"/>
        </w:tabs>
        <w:spacing w:after="0" w:line="240" w:lineRule="auto"/>
        <w:ind w:left="0" w:firstLine="709"/>
        <w:contextualSpacing w:val="0"/>
        <w:jc w:val="both"/>
        <w:outlineLvl w:val="0"/>
        <w:rPr>
          <w:rFonts w:asciiTheme="majorBidi" w:hAnsiTheme="majorBidi"/>
          <w:sz w:val="24"/>
          <w:szCs w:val="24"/>
        </w:rPr>
      </w:pPr>
      <w:r w:rsidRPr="00751C12">
        <w:rPr>
          <w:rFonts w:ascii="Times New Roman" w:hAnsi="Times New Roman"/>
          <w:bCs/>
          <w:iCs/>
          <w:sz w:val="24"/>
          <w:szCs w:val="24"/>
        </w:rPr>
        <w:t>Попова Н.В. Материаловедение</w:t>
      </w:r>
      <w:r w:rsidRPr="00FF1977">
        <w:rPr>
          <w:rFonts w:asciiTheme="majorBidi" w:hAnsiTheme="majorBidi"/>
          <w:color w:val="000000"/>
          <w:sz w:val="24"/>
          <w:szCs w:val="24"/>
        </w:rPr>
        <w:t>: учебное пособие. –</w:t>
      </w:r>
      <w:r w:rsidRPr="00FF1977">
        <w:rPr>
          <w:rFonts w:asciiTheme="majorBidi" w:hAnsiTheme="majorBidi"/>
          <w:sz w:val="24"/>
          <w:szCs w:val="24"/>
        </w:rPr>
        <w:t xml:space="preserve"> М.: МИПК, 2019.</w:t>
      </w:r>
    </w:p>
    <w:p w14:paraId="48CF22C0" w14:textId="77777777" w:rsidR="00CE6F46" w:rsidRPr="00751C12" w:rsidRDefault="00CE6F46" w:rsidP="00A21661">
      <w:pPr>
        <w:pStyle w:val="af"/>
        <w:widowControl w:val="0"/>
        <w:numPr>
          <w:ilvl w:val="0"/>
          <w:numId w:val="147"/>
        </w:numPr>
        <w:tabs>
          <w:tab w:val="left" w:pos="567"/>
          <w:tab w:val="left" w:pos="993"/>
        </w:tabs>
        <w:spacing w:after="0" w:line="240" w:lineRule="auto"/>
        <w:ind w:left="0" w:firstLine="709"/>
        <w:contextualSpacing w:val="0"/>
        <w:jc w:val="both"/>
        <w:outlineLvl w:val="0"/>
        <w:rPr>
          <w:rFonts w:ascii="Times New Roman" w:hAnsi="Times New Roman"/>
          <w:bCs/>
          <w:iCs/>
          <w:sz w:val="24"/>
          <w:szCs w:val="24"/>
        </w:rPr>
      </w:pPr>
      <w:r w:rsidRPr="00751C12">
        <w:rPr>
          <w:rFonts w:ascii="Times New Roman" w:hAnsi="Times New Roman"/>
          <w:bCs/>
          <w:iCs/>
          <w:sz w:val="24"/>
          <w:szCs w:val="24"/>
        </w:rPr>
        <w:t>Стефанов,</w:t>
      </w:r>
      <w:r>
        <w:rPr>
          <w:rFonts w:ascii="Times New Roman" w:hAnsi="Times New Roman"/>
          <w:bCs/>
          <w:iCs/>
          <w:sz w:val="24"/>
          <w:szCs w:val="24"/>
        </w:rPr>
        <w:t xml:space="preserve"> </w:t>
      </w:r>
      <w:r w:rsidRPr="00751C12">
        <w:rPr>
          <w:rFonts w:ascii="Times New Roman" w:hAnsi="Times New Roman"/>
          <w:bCs/>
          <w:iCs/>
          <w:sz w:val="24"/>
          <w:szCs w:val="24"/>
        </w:rPr>
        <w:t>С.И. Полиграфия и технология печати / С. И. Стефанов.</w:t>
      </w:r>
      <w:r>
        <w:rPr>
          <w:rFonts w:ascii="Times New Roman" w:hAnsi="Times New Roman"/>
          <w:bCs/>
          <w:iCs/>
          <w:sz w:val="24"/>
          <w:szCs w:val="24"/>
        </w:rPr>
        <w:t xml:space="preserve"> </w:t>
      </w:r>
      <w:r w:rsidRPr="00751C12">
        <w:rPr>
          <w:rFonts w:ascii="Times New Roman" w:hAnsi="Times New Roman"/>
          <w:bCs/>
          <w:iCs/>
          <w:sz w:val="24"/>
          <w:szCs w:val="24"/>
        </w:rPr>
        <w:t>- М. : ЛЕНАНД, 2019.</w:t>
      </w:r>
    </w:p>
    <w:p w14:paraId="4D7502BB" w14:textId="77777777" w:rsidR="00CE6F46" w:rsidRDefault="00CE6F46" w:rsidP="00A21661">
      <w:pPr>
        <w:pStyle w:val="af"/>
        <w:widowControl w:val="0"/>
        <w:numPr>
          <w:ilvl w:val="0"/>
          <w:numId w:val="147"/>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iCs/>
          <w:sz w:val="24"/>
          <w:szCs w:val="24"/>
        </w:rPr>
        <w:t>Технологический контроль полиграфических процессов, курс лекций Абдул С.Н. – М.: МИПК, 201</w:t>
      </w:r>
      <w:r>
        <w:rPr>
          <w:rFonts w:ascii="Times New Roman" w:hAnsi="Times New Roman"/>
          <w:iCs/>
          <w:sz w:val="24"/>
          <w:szCs w:val="24"/>
        </w:rPr>
        <w:t>8</w:t>
      </w:r>
      <w:r w:rsidRPr="00455338">
        <w:rPr>
          <w:rFonts w:ascii="Times New Roman" w:hAnsi="Times New Roman"/>
          <w:iCs/>
          <w:sz w:val="24"/>
          <w:szCs w:val="24"/>
        </w:rPr>
        <w:t>.</w:t>
      </w:r>
    </w:p>
    <w:p w14:paraId="1CF697C1" w14:textId="77777777" w:rsidR="00CE6F46" w:rsidRPr="00751C12" w:rsidRDefault="00CE6F46" w:rsidP="00A21661">
      <w:pPr>
        <w:pStyle w:val="af"/>
        <w:widowControl w:val="0"/>
        <w:numPr>
          <w:ilvl w:val="0"/>
          <w:numId w:val="147"/>
        </w:numPr>
        <w:tabs>
          <w:tab w:val="left" w:pos="567"/>
          <w:tab w:val="left" w:pos="993"/>
        </w:tabs>
        <w:spacing w:after="0" w:line="240" w:lineRule="auto"/>
        <w:ind w:left="0" w:firstLine="709"/>
        <w:contextualSpacing w:val="0"/>
        <w:jc w:val="both"/>
        <w:outlineLvl w:val="0"/>
        <w:rPr>
          <w:rFonts w:ascii="Times New Roman" w:hAnsi="Times New Roman"/>
          <w:bCs/>
          <w:iCs/>
          <w:sz w:val="24"/>
          <w:szCs w:val="24"/>
        </w:rPr>
      </w:pPr>
      <w:r w:rsidRPr="00751C12">
        <w:rPr>
          <w:rFonts w:ascii="Times New Roman" w:hAnsi="Times New Roman"/>
          <w:bCs/>
          <w:iCs/>
          <w:sz w:val="24"/>
          <w:szCs w:val="24"/>
        </w:rPr>
        <w:t>Штоляков, В. И. Печатное оборудование : учебное пособие для среднего профессионального образования / В. И. Штоляков, В. Н. Румянцев. — Москва : Издательство Юрайт – (Профессиональное образование), 2020.</w:t>
      </w:r>
    </w:p>
    <w:p w14:paraId="075F4ACB" w14:textId="77777777" w:rsidR="00CE6F46" w:rsidRDefault="00CE6F46" w:rsidP="00CE6F46">
      <w:pPr>
        <w:widowControl w:val="0"/>
        <w:tabs>
          <w:tab w:val="left" w:pos="993"/>
        </w:tabs>
        <w:spacing w:after="0" w:line="240" w:lineRule="auto"/>
        <w:ind w:firstLine="709"/>
        <w:jc w:val="both"/>
        <w:rPr>
          <w:rFonts w:ascii="Times New Roman" w:hAnsi="Times New Roman"/>
          <w:b/>
          <w:sz w:val="24"/>
          <w:szCs w:val="24"/>
        </w:rPr>
      </w:pPr>
    </w:p>
    <w:p w14:paraId="26E9A89E" w14:textId="6A66DDFE" w:rsidR="00CE6F46" w:rsidRPr="00CE6F46" w:rsidRDefault="00CE6F46" w:rsidP="00CE6F46">
      <w:pPr>
        <w:widowControl w:val="0"/>
        <w:tabs>
          <w:tab w:val="left" w:pos="993"/>
        </w:tabs>
        <w:spacing w:after="0" w:line="240" w:lineRule="auto"/>
        <w:ind w:firstLine="709"/>
        <w:jc w:val="both"/>
        <w:rPr>
          <w:rFonts w:ascii="Times New Roman" w:hAnsi="Times New Roman"/>
          <w:b/>
          <w:sz w:val="24"/>
          <w:szCs w:val="24"/>
        </w:rPr>
      </w:pPr>
      <w:r w:rsidRPr="00CE6F46">
        <w:rPr>
          <w:rFonts w:ascii="Times New Roman" w:hAnsi="Times New Roman"/>
          <w:b/>
          <w:sz w:val="24"/>
          <w:szCs w:val="24"/>
        </w:rPr>
        <w:t>3.2.</w:t>
      </w:r>
      <w:r>
        <w:rPr>
          <w:rFonts w:ascii="Times New Roman" w:hAnsi="Times New Roman"/>
          <w:b/>
          <w:sz w:val="24"/>
          <w:szCs w:val="24"/>
        </w:rPr>
        <w:t>2</w:t>
      </w:r>
      <w:r w:rsidRPr="00CE6F46">
        <w:rPr>
          <w:rFonts w:ascii="Times New Roman" w:hAnsi="Times New Roman"/>
          <w:b/>
          <w:sz w:val="24"/>
          <w:szCs w:val="24"/>
        </w:rPr>
        <w:t>.</w:t>
      </w:r>
      <w:r w:rsidRPr="00CE6F46">
        <w:rPr>
          <w:rFonts w:ascii="Times New Roman" w:hAnsi="Times New Roman"/>
          <w:b/>
          <w:sz w:val="24"/>
          <w:szCs w:val="24"/>
        </w:rPr>
        <w:tab/>
        <w:t>Основные электронные издания</w:t>
      </w:r>
    </w:p>
    <w:p w14:paraId="0AAA7058" w14:textId="77777777" w:rsidR="00CE6F46" w:rsidRPr="00455338" w:rsidRDefault="00CE6F46" w:rsidP="00A21661">
      <w:pPr>
        <w:pStyle w:val="af"/>
        <w:widowControl w:val="0"/>
        <w:numPr>
          <w:ilvl w:val="0"/>
          <w:numId w:val="164"/>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Беляков, Г. И.  Охрана труда и техника безопасности : учебник для среднего профессионального образования / Г. И. Беляков. — 3-е изд., перераб. и доп. — Москва : Издательство Юрайт, 2020. — 404 с. — (Профессиональное образование). — ISBN 978-5-534-00376-5. — Текст : электронный // ЭБС Юрайт [сайт]. — URL: </w:t>
      </w:r>
      <w:hyperlink r:id="rId9" w:history="1">
        <w:r w:rsidRPr="00AB6545">
          <w:rPr>
            <w:rStyle w:val="ae"/>
            <w:rFonts w:ascii="Times New Roman" w:hAnsi="Times New Roman"/>
            <w:bCs/>
            <w:iCs/>
            <w:sz w:val="24"/>
            <w:szCs w:val="24"/>
          </w:rPr>
          <w:t>https://urait.ru/bcode/451139</w:t>
        </w:r>
      </w:hyperlink>
      <w:r w:rsidRPr="00455338">
        <w:rPr>
          <w:rFonts w:ascii="Times New Roman" w:hAnsi="Times New Roman"/>
          <w:bCs/>
          <w:iCs/>
          <w:sz w:val="24"/>
          <w:szCs w:val="24"/>
        </w:rPr>
        <w:t xml:space="preserve"> </w:t>
      </w:r>
    </w:p>
    <w:p w14:paraId="47A4A6ED" w14:textId="77777777" w:rsidR="00CE6F46" w:rsidRPr="00455338" w:rsidRDefault="00CE6F46" w:rsidP="00A21661">
      <w:pPr>
        <w:pStyle w:val="af"/>
        <w:widowControl w:val="0"/>
        <w:numPr>
          <w:ilvl w:val="0"/>
          <w:numId w:val="164"/>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Беляков, Г. И.  Пожарная безопасность : учебное пособие для среднего профессионального образования / Г. И. Беляков. — 2-е изд. — Москва : Издательство Юрайт, 2021. — 143 с. — (Профессиональное образование). — ISBN 978-5-534-12955-7. — Текст : электронный // ЭБС Юрайт [сайт]. — URL: https://urait.ru/bcode/469909 </w:t>
      </w:r>
    </w:p>
    <w:p w14:paraId="12A4AC77" w14:textId="77777777" w:rsidR="00CE6F46" w:rsidRPr="00455338" w:rsidRDefault="00CE6F46" w:rsidP="00A21661">
      <w:pPr>
        <w:pStyle w:val="af"/>
        <w:widowControl w:val="0"/>
        <w:numPr>
          <w:ilvl w:val="0"/>
          <w:numId w:val="164"/>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Беляков, Г. И.  Электробезопасность : учебное пособие для среднего профессионального образования / Г. И. Беляков. — Москва : Издательство Юрайт, 2021. — 125 с. — (Профессиональное образование). — ISBN 978-5-534-10906-1. — Текст : электронный // ЭБС Юрайт [сайт]. — URL: https://urait.ru/bcode/469911 </w:t>
      </w:r>
    </w:p>
    <w:p w14:paraId="527906F4" w14:textId="77777777" w:rsidR="00CE6F46" w:rsidRPr="00455338" w:rsidRDefault="00CE6F46" w:rsidP="00A21661">
      <w:pPr>
        <w:pStyle w:val="af"/>
        <w:widowControl w:val="0"/>
        <w:numPr>
          <w:ilvl w:val="0"/>
          <w:numId w:val="164"/>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Карнаух, Н. Н.  Охрана труда : учебник для среднего профессионального образования / Н. Н. Карнаух. — Москва : Издательство Юрайт, 2021. — 380 с. — (Профессиональное образование). — ISBN 978-5-534-02527-9. — Текст : электронный // ЭБС Юрайт [сайт]. — URL: https://urait.ru/bcode/469429 </w:t>
      </w:r>
    </w:p>
    <w:p w14:paraId="080CA18D" w14:textId="77777777" w:rsidR="00CE6F46" w:rsidRPr="00455338" w:rsidRDefault="00CE6F46" w:rsidP="00A21661">
      <w:pPr>
        <w:pStyle w:val="af"/>
        <w:widowControl w:val="0"/>
        <w:numPr>
          <w:ilvl w:val="0"/>
          <w:numId w:val="164"/>
        </w:numPr>
        <w:tabs>
          <w:tab w:val="left" w:pos="567"/>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Сергеев, Е. Ю.  Технология производства печатных и электронных средств информации : учебное пособие для среднего профессионального образования / Е. Ю. Сергеев. — Москва : Издательство Юрайт, 2021. — 227 с. — (Профессиональное образование). — ISBN 978-5-534-10856-9. — Текст : электронный // ЭБС Юрайт [сайт]. — URL: https://urait.ru/bcode/474856 </w:t>
      </w:r>
    </w:p>
    <w:p w14:paraId="1ED92E35" w14:textId="5425F39F" w:rsidR="006703E9" w:rsidRPr="00455338" w:rsidRDefault="006703E9" w:rsidP="00CE6F46">
      <w:pPr>
        <w:pStyle w:val="af"/>
        <w:widowControl w:val="0"/>
        <w:tabs>
          <w:tab w:val="left" w:pos="567"/>
          <w:tab w:val="left" w:pos="993"/>
        </w:tabs>
        <w:spacing w:after="0" w:line="240" w:lineRule="auto"/>
        <w:ind w:left="709"/>
        <w:contextualSpacing w:val="0"/>
        <w:jc w:val="both"/>
        <w:outlineLvl w:val="0"/>
        <w:rPr>
          <w:rFonts w:ascii="Times New Roman" w:hAnsi="Times New Roman"/>
          <w:iCs/>
          <w:sz w:val="24"/>
          <w:szCs w:val="24"/>
        </w:rPr>
      </w:pPr>
    </w:p>
    <w:p w14:paraId="0CCE6D2A" w14:textId="77777777" w:rsidR="006703E9" w:rsidRPr="006703E9" w:rsidRDefault="00FA3DF6" w:rsidP="00A21661">
      <w:pPr>
        <w:pStyle w:val="af"/>
        <w:widowControl w:val="0"/>
        <w:numPr>
          <w:ilvl w:val="2"/>
          <w:numId w:val="128"/>
        </w:numPr>
        <w:tabs>
          <w:tab w:val="left" w:pos="993"/>
        </w:tabs>
        <w:spacing w:after="0" w:line="240" w:lineRule="auto"/>
        <w:ind w:left="0" w:firstLine="709"/>
        <w:contextualSpacing w:val="0"/>
        <w:jc w:val="both"/>
        <w:rPr>
          <w:rFonts w:ascii="Times New Roman" w:hAnsi="Times New Roman"/>
          <w:b/>
          <w:bCs/>
          <w:sz w:val="24"/>
          <w:szCs w:val="24"/>
        </w:rPr>
      </w:pPr>
      <w:r w:rsidRPr="006703E9">
        <w:rPr>
          <w:rFonts w:ascii="Times New Roman" w:hAnsi="Times New Roman"/>
          <w:b/>
          <w:bCs/>
          <w:sz w:val="24"/>
          <w:szCs w:val="24"/>
        </w:rPr>
        <w:t>Дополнительные источники</w:t>
      </w:r>
    </w:p>
    <w:p w14:paraId="0D0499CE" w14:textId="77777777" w:rsidR="006703E9" w:rsidRPr="006703E9" w:rsidRDefault="006703E9" w:rsidP="00A21661">
      <w:pPr>
        <w:pStyle w:val="af"/>
        <w:widowControl w:val="0"/>
        <w:numPr>
          <w:ilvl w:val="0"/>
          <w:numId w:val="148"/>
        </w:numPr>
        <w:tabs>
          <w:tab w:val="left" w:pos="993"/>
        </w:tabs>
        <w:spacing w:after="0" w:line="240" w:lineRule="auto"/>
        <w:ind w:left="0" w:firstLine="709"/>
        <w:contextualSpacing w:val="0"/>
        <w:jc w:val="both"/>
        <w:outlineLvl w:val="0"/>
        <w:rPr>
          <w:rFonts w:ascii="Times New Roman" w:hAnsi="Times New Roman"/>
          <w:iCs/>
          <w:sz w:val="24"/>
          <w:szCs w:val="24"/>
        </w:rPr>
      </w:pPr>
      <w:r w:rsidRPr="00455338">
        <w:rPr>
          <w:rFonts w:ascii="Times New Roman" w:hAnsi="Times New Roman"/>
          <w:bCs/>
          <w:iCs/>
          <w:sz w:val="24"/>
          <w:szCs w:val="24"/>
        </w:rPr>
        <w:t xml:space="preserve">Запекина, Н. М.  Основы полиграфического производства : учебное пособие для </w:t>
      </w:r>
      <w:r w:rsidRPr="00455338">
        <w:rPr>
          <w:rFonts w:ascii="Times New Roman" w:hAnsi="Times New Roman"/>
          <w:bCs/>
          <w:iCs/>
          <w:sz w:val="24"/>
          <w:szCs w:val="24"/>
        </w:rPr>
        <w:lastRenderedPageBreak/>
        <w:t xml:space="preserve">среднего профессионального образования / Н. М. Запекина. — 2-е изд., перераб. и доп. — Москва : Издательство Юрайт, 2021. — 178 с. — (Профессиональное образование). — ISBN 978-5-534-11087-6. — Текст : электронный // ЭБС Юрайт [сайт]. — URL: </w:t>
      </w:r>
      <w:hyperlink r:id="rId10" w:history="1">
        <w:r w:rsidRPr="00AB6545">
          <w:rPr>
            <w:rStyle w:val="ae"/>
            <w:rFonts w:ascii="Times New Roman" w:hAnsi="Times New Roman"/>
            <w:bCs/>
            <w:iCs/>
            <w:sz w:val="24"/>
            <w:szCs w:val="24"/>
          </w:rPr>
          <w:t>https://urait.ru/bcode/475070</w:t>
        </w:r>
      </w:hyperlink>
    </w:p>
    <w:p w14:paraId="048D2B23" w14:textId="77777777" w:rsidR="00FA3DF6" w:rsidRPr="001818EA" w:rsidRDefault="00FA3DF6" w:rsidP="00FA3DF6">
      <w:pPr>
        <w:widowControl w:val="0"/>
        <w:spacing w:after="0" w:line="240" w:lineRule="auto"/>
        <w:ind w:firstLine="567"/>
        <w:jc w:val="both"/>
        <w:rPr>
          <w:rFonts w:ascii="Times New Roman" w:hAnsi="Times New Roman"/>
          <w:bCs/>
          <w:iCs/>
          <w:sz w:val="24"/>
          <w:szCs w:val="24"/>
        </w:rPr>
      </w:pPr>
    </w:p>
    <w:p w14:paraId="36BC9324" w14:textId="77777777" w:rsidR="00FA3DF6" w:rsidRPr="001818EA" w:rsidRDefault="00FA3DF6" w:rsidP="00FA3DF6">
      <w:pPr>
        <w:widowControl w:val="0"/>
        <w:tabs>
          <w:tab w:val="num" w:pos="993"/>
        </w:tabs>
        <w:spacing w:after="0" w:line="240" w:lineRule="auto"/>
        <w:ind w:left="284"/>
        <w:jc w:val="center"/>
        <w:rPr>
          <w:rFonts w:ascii="Times New Roman" w:hAnsi="Times New Roman"/>
          <w:b/>
          <w:sz w:val="24"/>
          <w:szCs w:val="24"/>
        </w:rPr>
      </w:pPr>
      <w:r w:rsidRPr="001818EA">
        <w:rPr>
          <w:rFonts w:ascii="Times New Roman" w:hAnsi="Times New Roman"/>
          <w:b/>
          <w:sz w:val="24"/>
          <w:szCs w:val="24"/>
        </w:rPr>
        <w:t>4. КОНТРОЛЬ И ОЦЕНКА РЕЗУЛЬТАТОВ ОСВОЕНИЯ ПРОФЕССИОНАЛЬНОГО МОДУЛЯ (ПО РАЗДЕЛАМ)</w:t>
      </w:r>
    </w:p>
    <w:p w14:paraId="7B65931B"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977"/>
        <w:gridCol w:w="2693"/>
      </w:tblGrid>
      <w:tr w:rsidR="00FA3DF6" w:rsidRPr="001818EA" w14:paraId="6D85A7D1" w14:textId="77777777" w:rsidTr="008B4F60">
        <w:tc>
          <w:tcPr>
            <w:tcW w:w="3544" w:type="dxa"/>
          </w:tcPr>
          <w:p w14:paraId="02C97A82"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Код и наименование профессиональных и общих компетенций, формируемых в рамках модуля</w:t>
            </w:r>
          </w:p>
        </w:tc>
        <w:tc>
          <w:tcPr>
            <w:tcW w:w="2977" w:type="dxa"/>
          </w:tcPr>
          <w:p w14:paraId="066D7EE8"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Критерии оценки</w:t>
            </w:r>
          </w:p>
        </w:tc>
        <w:tc>
          <w:tcPr>
            <w:tcW w:w="2693" w:type="dxa"/>
          </w:tcPr>
          <w:p w14:paraId="31AA4E2B" w14:textId="77777777" w:rsidR="00FA3DF6" w:rsidRPr="001818EA" w:rsidRDefault="00FA3DF6" w:rsidP="008B4F60">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Методы оценки</w:t>
            </w:r>
          </w:p>
        </w:tc>
      </w:tr>
      <w:tr w:rsidR="00FA3DF6" w:rsidRPr="001818EA" w14:paraId="2243C073" w14:textId="77777777" w:rsidTr="008B4F60">
        <w:tc>
          <w:tcPr>
            <w:tcW w:w="3544" w:type="dxa"/>
            <w:vMerge w:val="restart"/>
          </w:tcPr>
          <w:p w14:paraId="3B83F69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4.1. Осуществлять подготовку печатных машин к работе</w:t>
            </w:r>
          </w:p>
        </w:tc>
        <w:tc>
          <w:tcPr>
            <w:tcW w:w="2977" w:type="dxa"/>
          </w:tcPr>
          <w:p w14:paraId="5097280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51E6E74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Тестирование </w:t>
            </w:r>
          </w:p>
        </w:tc>
      </w:tr>
      <w:tr w:rsidR="00FA3DF6" w:rsidRPr="001818EA" w14:paraId="260FE56C" w14:textId="77777777" w:rsidTr="008B4F60">
        <w:tc>
          <w:tcPr>
            <w:tcW w:w="3544" w:type="dxa"/>
            <w:vMerge/>
          </w:tcPr>
          <w:p w14:paraId="1C3AC8F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63C15E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A22046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2564D5C" w14:textId="77777777" w:rsidTr="008B4F60">
        <w:tc>
          <w:tcPr>
            <w:tcW w:w="3544" w:type="dxa"/>
            <w:vMerge/>
          </w:tcPr>
          <w:p w14:paraId="4AE11954"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895951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5D856A9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5B70CB8" w14:textId="77777777" w:rsidTr="008B4F60">
        <w:trPr>
          <w:trHeight w:val="255"/>
        </w:trPr>
        <w:tc>
          <w:tcPr>
            <w:tcW w:w="3544" w:type="dxa"/>
            <w:vMerge w:val="restart"/>
          </w:tcPr>
          <w:p w14:paraId="23E2B8F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4.2.</w:t>
            </w:r>
            <w:r w:rsidRPr="001818EA">
              <w:rPr>
                <w:rFonts w:ascii="Times New Roman" w:hAnsi="Times New Roman"/>
                <w:iCs/>
                <w:sz w:val="24"/>
                <w:szCs w:val="24"/>
              </w:rPr>
              <w:t xml:space="preserve"> Осуществлять </w:t>
            </w:r>
            <w:r w:rsidRPr="001818EA">
              <w:rPr>
                <w:rFonts w:ascii="Times New Roman" w:hAnsi="Times New Roman"/>
                <w:sz w:val="24"/>
                <w:szCs w:val="24"/>
              </w:rPr>
              <w:t>печатание контрольных (приладочных) оттисков.</w:t>
            </w:r>
          </w:p>
        </w:tc>
        <w:tc>
          <w:tcPr>
            <w:tcW w:w="2977" w:type="dxa"/>
          </w:tcPr>
          <w:p w14:paraId="4BDE767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307420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Тестирование </w:t>
            </w:r>
          </w:p>
          <w:p w14:paraId="72139E9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B12696B" w14:textId="77777777" w:rsidTr="008B4F60">
        <w:trPr>
          <w:trHeight w:val="247"/>
        </w:trPr>
        <w:tc>
          <w:tcPr>
            <w:tcW w:w="3544" w:type="dxa"/>
            <w:vMerge/>
          </w:tcPr>
          <w:p w14:paraId="0A6FEC5A"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2CAF5C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3F4315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p w14:paraId="0B8D696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502FDD74" w14:textId="77777777" w:rsidTr="008B4F60">
        <w:trPr>
          <w:trHeight w:val="70"/>
        </w:trPr>
        <w:tc>
          <w:tcPr>
            <w:tcW w:w="3544" w:type="dxa"/>
            <w:vMerge/>
          </w:tcPr>
          <w:p w14:paraId="1C62FA27"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C235A3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3481A9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C5BB641" w14:textId="77777777" w:rsidTr="008B4F60">
        <w:trPr>
          <w:trHeight w:val="225"/>
        </w:trPr>
        <w:tc>
          <w:tcPr>
            <w:tcW w:w="3544" w:type="dxa"/>
            <w:vMerge w:val="restart"/>
          </w:tcPr>
          <w:p w14:paraId="574F8E7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4.3. Осуществлять печатание  продукции на листовых печатных машинах.</w:t>
            </w:r>
          </w:p>
        </w:tc>
        <w:tc>
          <w:tcPr>
            <w:tcW w:w="2977" w:type="dxa"/>
          </w:tcPr>
          <w:p w14:paraId="221A726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6BA4CD0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Тестирование </w:t>
            </w:r>
          </w:p>
        </w:tc>
      </w:tr>
      <w:tr w:rsidR="00FA3DF6" w:rsidRPr="001818EA" w14:paraId="7E12A46E" w14:textId="77777777" w:rsidTr="008B4F60">
        <w:trPr>
          <w:trHeight w:val="255"/>
        </w:trPr>
        <w:tc>
          <w:tcPr>
            <w:tcW w:w="3544" w:type="dxa"/>
            <w:vMerge/>
          </w:tcPr>
          <w:p w14:paraId="556BB48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FFA76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669BB24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04F2AE2" w14:textId="77777777" w:rsidTr="008B4F60">
        <w:trPr>
          <w:trHeight w:val="247"/>
        </w:trPr>
        <w:tc>
          <w:tcPr>
            <w:tcW w:w="3544" w:type="dxa"/>
            <w:vMerge/>
          </w:tcPr>
          <w:p w14:paraId="2C3B05F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F60FE9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7713DE9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F145868" w14:textId="77777777" w:rsidTr="008B4F60">
        <w:trPr>
          <w:trHeight w:val="225"/>
        </w:trPr>
        <w:tc>
          <w:tcPr>
            <w:tcW w:w="3544" w:type="dxa"/>
            <w:vMerge w:val="restart"/>
          </w:tcPr>
          <w:p w14:paraId="082D0CD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4.4. Выявлять брак полиграфической продукции.</w:t>
            </w:r>
          </w:p>
        </w:tc>
        <w:tc>
          <w:tcPr>
            <w:tcW w:w="2977" w:type="dxa"/>
          </w:tcPr>
          <w:p w14:paraId="4351C3A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32CAF4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tc>
      </w:tr>
      <w:tr w:rsidR="00FA3DF6" w:rsidRPr="001818EA" w14:paraId="5BB045CC" w14:textId="77777777" w:rsidTr="008B4F60">
        <w:trPr>
          <w:trHeight w:val="232"/>
        </w:trPr>
        <w:tc>
          <w:tcPr>
            <w:tcW w:w="3544" w:type="dxa"/>
            <w:vMerge/>
          </w:tcPr>
          <w:p w14:paraId="3A90547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E04318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1ED67B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6E95D222" w14:textId="77777777" w:rsidTr="008B4F60">
        <w:trPr>
          <w:trHeight w:val="270"/>
        </w:trPr>
        <w:tc>
          <w:tcPr>
            <w:tcW w:w="3544" w:type="dxa"/>
            <w:vMerge/>
          </w:tcPr>
          <w:p w14:paraId="1472820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7F3BF2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CF92F3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CECBBC7" w14:textId="77777777" w:rsidTr="008B4F60">
        <w:trPr>
          <w:trHeight w:val="202"/>
        </w:trPr>
        <w:tc>
          <w:tcPr>
            <w:tcW w:w="3544" w:type="dxa"/>
            <w:vMerge w:val="restart"/>
          </w:tcPr>
          <w:p w14:paraId="04AB4B2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4.5.</w:t>
            </w:r>
            <w:r w:rsidRPr="001818EA">
              <w:rPr>
                <w:rFonts w:ascii="Times New Roman" w:hAnsi="Times New Roman"/>
                <w:color w:val="000000"/>
                <w:sz w:val="24"/>
                <w:szCs w:val="24"/>
              </w:rPr>
              <w:t xml:space="preserve"> Выполнять технологические операции по изготовлению книжных изданий вручную.</w:t>
            </w:r>
          </w:p>
        </w:tc>
        <w:tc>
          <w:tcPr>
            <w:tcW w:w="2977" w:type="dxa"/>
          </w:tcPr>
          <w:p w14:paraId="3A6FDBA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704B965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1ED3C30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29D37822" w14:textId="77777777" w:rsidTr="008B4F60">
        <w:trPr>
          <w:trHeight w:val="270"/>
        </w:trPr>
        <w:tc>
          <w:tcPr>
            <w:tcW w:w="3544" w:type="dxa"/>
            <w:vMerge/>
          </w:tcPr>
          <w:p w14:paraId="60ECA6E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71CB84B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7AF656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0ED2034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145478E2" w14:textId="77777777" w:rsidTr="008B4F60">
        <w:trPr>
          <w:trHeight w:val="232"/>
        </w:trPr>
        <w:tc>
          <w:tcPr>
            <w:tcW w:w="3544" w:type="dxa"/>
            <w:vMerge/>
          </w:tcPr>
          <w:p w14:paraId="30B46793"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3F6473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6A1720D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6914EA4" w14:textId="77777777" w:rsidTr="008B4F60">
        <w:trPr>
          <w:trHeight w:val="300"/>
        </w:trPr>
        <w:tc>
          <w:tcPr>
            <w:tcW w:w="3544" w:type="dxa"/>
            <w:vMerge w:val="restart"/>
          </w:tcPr>
          <w:p w14:paraId="07AE2B3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 4.6.</w:t>
            </w:r>
            <w:r w:rsidRPr="001818EA">
              <w:rPr>
                <w:rFonts w:ascii="Times New Roman" w:hAnsi="Times New Roman"/>
                <w:color w:val="000000"/>
                <w:sz w:val="24"/>
                <w:szCs w:val="24"/>
              </w:rPr>
              <w:t xml:space="preserve"> Осуществлять контроль качества готовых книг.</w:t>
            </w:r>
          </w:p>
        </w:tc>
        <w:tc>
          <w:tcPr>
            <w:tcW w:w="2977" w:type="dxa"/>
          </w:tcPr>
          <w:p w14:paraId="3FBD219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55BE8FA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0A9A8FF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65E7E4B" w14:textId="77777777" w:rsidTr="008B4F60">
        <w:trPr>
          <w:trHeight w:val="247"/>
        </w:trPr>
        <w:tc>
          <w:tcPr>
            <w:tcW w:w="3544" w:type="dxa"/>
            <w:vMerge/>
          </w:tcPr>
          <w:p w14:paraId="6F82E2F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B49DB1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B671EE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p w14:paraId="2E1A69E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55379BC2" w14:textId="77777777" w:rsidTr="008B4F60">
        <w:trPr>
          <w:trHeight w:val="255"/>
        </w:trPr>
        <w:tc>
          <w:tcPr>
            <w:tcW w:w="3544" w:type="dxa"/>
            <w:vMerge/>
          </w:tcPr>
          <w:p w14:paraId="321FCAE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8B6E61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6BA5DDB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032461A" w14:textId="77777777" w:rsidTr="008B4F60">
        <w:tc>
          <w:tcPr>
            <w:tcW w:w="3544" w:type="dxa"/>
            <w:vMerge w:val="restart"/>
          </w:tcPr>
          <w:p w14:paraId="515F391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01.</w:t>
            </w:r>
            <w:r w:rsidRPr="001818EA">
              <w:rPr>
                <w:rFonts w:ascii="Times New Roman" w:hAnsi="Times New Roman"/>
                <w:bCs/>
                <w:iCs/>
                <w:sz w:val="24"/>
                <w:szCs w:val="24"/>
              </w:rPr>
              <w:t xml:space="preserve"> Выбирать способы решения задач профессиональной деятельности, применительно к различным контекстам.</w:t>
            </w:r>
          </w:p>
        </w:tc>
        <w:tc>
          <w:tcPr>
            <w:tcW w:w="2977" w:type="dxa"/>
          </w:tcPr>
          <w:p w14:paraId="4D1D27F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729383C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15832B2C" w14:textId="77777777" w:rsidTr="008B4F60">
        <w:tc>
          <w:tcPr>
            <w:tcW w:w="3544" w:type="dxa"/>
            <w:vMerge/>
          </w:tcPr>
          <w:p w14:paraId="43B815E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082D438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4B84F24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p w14:paraId="465066C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Демонстрационный экзамен</w:t>
            </w:r>
          </w:p>
        </w:tc>
      </w:tr>
      <w:tr w:rsidR="00FA3DF6" w:rsidRPr="001818EA" w14:paraId="4F3DC669" w14:textId="77777777" w:rsidTr="008B4F60">
        <w:tc>
          <w:tcPr>
            <w:tcW w:w="3544" w:type="dxa"/>
            <w:vMerge/>
          </w:tcPr>
          <w:p w14:paraId="641BF2C6"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F3D943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86AAB6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5A60CD8C" w14:textId="77777777" w:rsidTr="008B4F60">
        <w:trPr>
          <w:trHeight w:val="255"/>
        </w:trPr>
        <w:tc>
          <w:tcPr>
            <w:tcW w:w="3544" w:type="dxa"/>
            <w:vMerge w:val="restart"/>
          </w:tcPr>
          <w:p w14:paraId="0FF194F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ОК 02.</w:t>
            </w:r>
            <w:r w:rsidRPr="001818EA">
              <w:rPr>
                <w:rFonts w:ascii="Times New Roman" w:hAnsi="Times New Roman"/>
                <w:bCs/>
                <w:iCs/>
                <w:sz w:val="24"/>
                <w:szCs w:val="24"/>
              </w:rPr>
              <w:t xml:space="preserve"> Осуществлять поиск, анализ и интерпретацию информации, необходимой для </w:t>
            </w:r>
            <w:r w:rsidRPr="001818EA">
              <w:rPr>
                <w:rFonts w:ascii="Times New Roman" w:hAnsi="Times New Roman"/>
                <w:bCs/>
                <w:iCs/>
                <w:sz w:val="24"/>
                <w:szCs w:val="24"/>
              </w:rPr>
              <w:lastRenderedPageBreak/>
              <w:t>выполнения задач профессиональной деятельности.</w:t>
            </w:r>
          </w:p>
        </w:tc>
        <w:tc>
          <w:tcPr>
            <w:tcW w:w="2977" w:type="dxa"/>
          </w:tcPr>
          <w:p w14:paraId="41EDAED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693" w:type="dxa"/>
          </w:tcPr>
          <w:p w14:paraId="565A1EE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Тестирование </w:t>
            </w:r>
          </w:p>
        </w:tc>
      </w:tr>
      <w:tr w:rsidR="00FA3DF6" w:rsidRPr="001818EA" w14:paraId="3D472A17" w14:textId="77777777" w:rsidTr="008B4F60">
        <w:trPr>
          <w:trHeight w:val="247"/>
        </w:trPr>
        <w:tc>
          <w:tcPr>
            <w:tcW w:w="3544" w:type="dxa"/>
            <w:vMerge/>
          </w:tcPr>
          <w:p w14:paraId="4EBA6C3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0D5891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7AF80EE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p w14:paraId="19611AA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 xml:space="preserve">Демонстрационный </w:t>
            </w:r>
            <w:r w:rsidRPr="001818EA">
              <w:rPr>
                <w:rFonts w:ascii="Times New Roman" w:hAnsi="Times New Roman"/>
                <w:bCs/>
                <w:sz w:val="24"/>
                <w:szCs w:val="24"/>
              </w:rPr>
              <w:lastRenderedPageBreak/>
              <w:t>экзамен</w:t>
            </w:r>
          </w:p>
        </w:tc>
      </w:tr>
      <w:tr w:rsidR="00FA3DF6" w:rsidRPr="001818EA" w14:paraId="1554B8F5" w14:textId="77777777" w:rsidTr="008B4F60">
        <w:trPr>
          <w:trHeight w:val="70"/>
        </w:trPr>
        <w:tc>
          <w:tcPr>
            <w:tcW w:w="3544" w:type="dxa"/>
            <w:vMerge/>
          </w:tcPr>
          <w:p w14:paraId="6E26968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968F77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AEB0612"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3833429F" w14:textId="77777777" w:rsidTr="008B4F60">
        <w:trPr>
          <w:trHeight w:val="225"/>
        </w:trPr>
        <w:tc>
          <w:tcPr>
            <w:tcW w:w="3544" w:type="dxa"/>
            <w:vMerge w:val="restart"/>
          </w:tcPr>
          <w:p w14:paraId="6E484F5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ОК 03.</w:t>
            </w:r>
            <w:r w:rsidRPr="001818EA">
              <w:rPr>
                <w:rFonts w:ascii="Times New Roman" w:hAnsi="Times New Roman"/>
                <w:bCs/>
                <w:iCs/>
                <w:sz w:val="24"/>
                <w:szCs w:val="24"/>
              </w:rPr>
              <w:t xml:space="preserve"> Планировать и реализовывать собственное профессиональное и личностное развитие.</w:t>
            </w:r>
          </w:p>
        </w:tc>
        <w:tc>
          <w:tcPr>
            <w:tcW w:w="2977" w:type="dxa"/>
          </w:tcPr>
          <w:p w14:paraId="6719A41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5DB9B3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tc>
      </w:tr>
      <w:tr w:rsidR="00FA3DF6" w:rsidRPr="001818EA" w14:paraId="22364B16" w14:textId="77777777" w:rsidTr="008B4F60">
        <w:trPr>
          <w:trHeight w:val="255"/>
        </w:trPr>
        <w:tc>
          <w:tcPr>
            <w:tcW w:w="3544" w:type="dxa"/>
            <w:vMerge/>
          </w:tcPr>
          <w:p w14:paraId="218F995E"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CFB693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73FF3F8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3767BC0E" w14:textId="77777777" w:rsidTr="008B4F60">
        <w:trPr>
          <w:trHeight w:val="247"/>
        </w:trPr>
        <w:tc>
          <w:tcPr>
            <w:tcW w:w="3544" w:type="dxa"/>
            <w:vMerge/>
          </w:tcPr>
          <w:p w14:paraId="17EB417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73B4E1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792FBCB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16F65A2D" w14:textId="77777777" w:rsidTr="008B4F60">
        <w:trPr>
          <w:trHeight w:val="225"/>
        </w:trPr>
        <w:tc>
          <w:tcPr>
            <w:tcW w:w="3544" w:type="dxa"/>
            <w:vMerge w:val="restart"/>
          </w:tcPr>
          <w:p w14:paraId="21A63D6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ОК 04.</w:t>
            </w:r>
            <w:r w:rsidRPr="001818EA">
              <w:rPr>
                <w:rFonts w:ascii="Times New Roman" w:hAnsi="Times New Roman"/>
                <w:bCs/>
                <w:iCs/>
                <w:sz w:val="24"/>
                <w:szCs w:val="24"/>
              </w:rPr>
              <w:t xml:space="preserve"> Работать в коллективе и команде, эффективно взаимодействовать с коллегами, руководством, клиентами.</w:t>
            </w:r>
          </w:p>
        </w:tc>
        <w:tc>
          <w:tcPr>
            <w:tcW w:w="2977" w:type="dxa"/>
          </w:tcPr>
          <w:p w14:paraId="018F5E5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7423A82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Тестирование </w:t>
            </w:r>
          </w:p>
        </w:tc>
      </w:tr>
      <w:tr w:rsidR="00FA3DF6" w:rsidRPr="001818EA" w14:paraId="742D369C" w14:textId="77777777" w:rsidTr="008B4F60">
        <w:trPr>
          <w:trHeight w:val="232"/>
        </w:trPr>
        <w:tc>
          <w:tcPr>
            <w:tcW w:w="3544" w:type="dxa"/>
            <w:vMerge/>
          </w:tcPr>
          <w:p w14:paraId="03EE415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64DB45E"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4E0D6D7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526DC84F" w14:textId="77777777" w:rsidTr="008B4F60">
        <w:trPr>
          <w:trHeight w:val="270"/>
        </w:trPr>
        <w:tc>
          <w:tcPr>
            <w:tcW w:w="3544" w:type="dxa"/>
            <w:vMerge/>
          </w:tcPr>
          <w:p w14:paraId="0594EA59"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CEF0C8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39C1949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3E1DE101" w14:textId="77777777" w:rsidTr="008B4F60">
        <w:trPr>
          <w:trHeight w:val="135"/>
        </w:trPr>
        <w:tc>
          <w:tcPr>
            <w:tcW w:w="3544" w:type="dxa"/>
            <w:vMerge w:val="restart"/>
          </w:tcPr>
          <w:p w14:paraId="58AA50A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05.</w:t>
            </w:r>
            <w:r w:rsidRPr="001818EA">
              <w:rPr>
                <w:rFonts w:ascii="Times New Roman" w:hAnsi="Times New Roman"/>
                <w:bCs/>
                <w:iCs/>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977" w:type="dxa"/>
          </w:tcPr>
          <w:p w14:paraId="18E5A56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3D0684B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46CE19CD" w14:textId="77777777" w:rsidTr="008B4F60">
        <w:trPr>
          <w:trHeight w:val="135"/>
        </w:trPr>
        <w:tc>
          <w:tcPr>
            <w:tcW w:w="3544" w:type="dxa"/>
            <w:vMerge/>
          </w:tcPr>
          <w:p w14:paraId="1B4DC79F"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1EFD39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3894FD8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43982DB" w14:textId="77777777" w:rsidTr="008B4F60">
        <w:trPr>
          <w:trHeight w:val="126"/>
        </w:trPr>
        <w:tc>
          <w:tcPr>
            <w:tcW w:w="3544" w:type="dxa"/>
            <w:vMerge/>
          </w:tcPr>
          <w:p w14:paraId="6BC0A27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5824A22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06D17D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5D0B19D" w14:textId="77777777" w:rsidTr="008B4F60">
        <w:trPr>
          <w:trHeight w:val="126"/>
        </w:trPr>
        <w:tc>
          <w:tcPr>
            <w:tcW w:w="3544" w:type="dxa"/>
            <w:vMerge w:val="restart"/>
          </w:tcPr>
          <w:p w14:paraId="6D5DD1EA" w14:textId="7939241C"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06.</w:t>
            </w:r>
            <w:r w:rsidRPr="001818EA">
              <w:rPr>
                <w:rFonts w:ascii="Times New Roman" w:hAnsi="Times New Roman"/>
                <w:bCs/>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w:t>
            </w:r>
            <w:r w:rsidR="00CE6F46" w:rsidRPr="004F3587">
              <w:rPr>
                <w:rFonts w:ascii="Times New Roman" w:hAnsi="Times New Roman"/>
                <w:sz w:val="24"/>
                <w:szCs w:val="24"/>
              </w:rPr>
              <w:t>, применять стандарты антикоррупционного поведения</w:t>
            </w:r>
            <w:r w:rsidRPr="001818EA">
              <w:rPr>
                <w:rFonts w:ascii="Times New Roman" w:hAnsi="Times New Roman"/>
                <w:bCs/>
                <w:iCs/>
                <w:sz w:val="24"/>
                <w:szCs w:val="24"/>
              </w:rPr>
              <w:t>.</w:t>
            </w:r>
          </w:p>
        </w:tc>
        <w:tc>
          <w:tcPr>
            <w:tcW w:w="2977" w:type="dxa"/>
          </w:tcPr>
          <w:p w14:paraId="434AED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C806C8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A4F5E95" w14:textId="77777777" w:rsidTr="008B4F60">
        <w:trPr>
          <w:trHeight w:val="111"/>
        </w:trPr>
        <w:tc>
          <w:tcPr>
            <w:tcW w:w="3544" w:type="dxa"/>
            <w:vMerge/>
          </w:tcPr>
          <w:p w14:paraId="423AB8D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61D0E92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68DD5C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03592F8F" w14:textId="77777777" w:rsidTr="008B4F60">
        <w:trPr>
          <w:trHeight w:val="150"/>
        </w:trPr>
        <w:tc>
          <w:tcPr>
            <w:tcW w:w="3544" w:type="dxa"/>
            <w:vMerge/>
          </w:tcPr>
          <w:p w14:paraId="41EC3672"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DF195B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580999A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5E1C750C" w14:textId="77777777" w:rsidTr="008B4F60">
        <w:trPr>
          <w:trHeight w:val="75"/>
        </w:trPr>
        <w:tc>
          <w:tcPr>
            <w:tcW w:w="3544" w:type="dxa"/>
            <w:vMerge w:val="restart"/>
          </w:tcPr>
          <w:p w14:paraId="0F822CC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07.</w:t>
            </w:r>
            <w:r w:rsidRPr="001818EA">
              <w:rPr>
                <w:rFonts w:ascii="Times New Roman" w:hAnsi="Times New Roman"/>
                <w:bCs/>
                <w:iCs/>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2977" w:type="dxa"/>
          </w:tcPr>
          <w:p w14:paraId="0FFCD87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7208FE9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17A5D799" w14:textId="77777777" w:rsidTr="008B4F60">
        <w:trPr>
          <w:trHeight w:val="96"/>
        </w:trPr>
        <w:tc>
          <w:tcPr>
            <w:tcW w:w="3544" w:type="dxa"/>
            <w:vMerge/>
          </w:tcPr>
          <w:p w14:paraId="04C32734"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DC3A133"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650BFAE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Практическая работа</w:t>
            </w:r>
          </w:p>
        </w:tc>
      </w:tr>
      <w:tr w:rsidR="00FA3DF6" w:rsidRPr="001818EA" w14:paraId="3B8B2197" w14:textId="77777777" w:rsidTr="008B4F60">
        <w:trPr>
          <w:trHeight w:val="165"/>
        </w:trPr>
        <w:tc>
          <w:tcPr>
            <w:tcW w:w="3544" w:type="dxa"/>
            <w:vMerge/>
          </w:tcPr>
          <w:p w14:paraId="504CD455"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E7AB339"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343A4C3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0C9B16BA" w14:textId="77777777" w:rsidTr="008B4F60">
        <w:trPr>
          <w:trHeight w:val="81"/>
        </w:trPr>
        <w:tc>
          <w:tcPr>
            <w:tcW w:w="3544" w:type="dxa"/>
            <w:vMerge w:val="restart"/>
          </w:tcPr>
          <w:p w14:paraId="6394737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08.</w:t>
            </w:r>
            <w:r w:rsidRPr="001818EA">
              <w:rPr>
                <w:rFonts w:ascii="Times New Roman" w:hAnsi="Times New Roman"/>
                <w:bCs/>
                <w:iCs/>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977" w:type="dxa"/>
          </w:tcPr>
          <w:p w14:paraId="511FC09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4A2BC7C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45A01950" w14:textId="77777777" w:rsidTr="008B4F60">
        <w:trPr>
          <w:trHeight w:val="150"/>
        </w:trPr>
        <w:tc>
          <w:tcPr>
            <w:tcW w:w="3544" w:type="dxa"/>
            <w:vMerge/>
          </w:tcPr>
          <w:p w14:paraId="34C3885B"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C52DA0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Экспертное наблюдение </w:t>
            </w:r>
          </w:p>
        </w:tc>
        <w:tc>
          <w:tcPr>
            <w:tcW w:w="2693" w:type="dxa"/>
          </w:tcPr>
          <w:p w14:paraId="21834FF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76A36C4F" w14:textId="77777777" w:rsidTr="008B4F60">
        <w:trPr>
          <w:trHeight w:val="111"/>
        </w:trPr>
        <w:tc>
          <w:tcPr>
            <w:tcW w:w="3544" w:type="dxa"/>
            <w:vMerge/>
          </w:tcPr>
          <w:p w14:paraId="29F7F6B1"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8BFBBF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Экспертное наблюдение </w:t>
            </w:r>
          </w:p>
        </w:tc>
        <w:tc>
          <w:tcPr>
            <w:tcW w:w="2693" w:type="dxa"/>
          </w:tcPr>
          <w:p w14:paraId="5E9AE08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66AD5F0B" w14:textId="77777777" w:rsidTr="008B4F60">
        <w:trPr>
          <w:trHeight w:val="96"/>
        </w:trPr>
        <w:tc>
          <w:tcPr>
            <w:tcW w:w="3544" w:type="dxa"/>
            <w:vMerge w:val="restart"/>
          </w:tcPr>
          <w:p w14:paraId="767EFC6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09.</w:t>
            </w:r>
            <w:r w:rsidRPr="001818EA">
              <w:rPr>
                <w:rFonts w:ascii="Times New Roman" w:hAnsi="Times New Roman"/>
                <w:bCs/>
                <w:iCs/>
                <w:sz w:val="24"/>
                <w:szCs w:val="24"/>
              </w:rPr>
              <w:t xml:space="preserve"> Использовать информационные технологии в профессиональной деятельности.</w:t>
            </w:r>
          </w:p>
        </w:tc>
        <w:tc>
          <w:tcPr>
            <w:tcW w:w="2977" w:type="dxa"/>
          </w:tcPr>
          <w:p w14:paraId="00A6A07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1366B7FF"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7A33AD8D" w14:textId="77777777" w:rsidTr="008B4F60">
        <w:trPr>
          <w:trHeight w:val="126"/>
        </w:trPr>
        <w:tc>
          <w:tcPr>
            <w:tcW w:w="3544" w:type="dxa"/>
            <w:vMerge/>
          </w:tcPr>
          <w:p w14:paraId="24241130"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16B414B0"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58A6AE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30CF17B4" w14:textId="77777777" w:rsidTr="008B4F60">
        <w:trPr>
          <w:trHeight w:val="135"/>
        </w:trPr>
        <w:tc>
          <w:tcPr>
            <w:tcW w:w="3544" w:type="dxa"/>
            <w:vMerge/>
          </w:tcPr>
          <w:p w14:paraId="2B95FCA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340B3577"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D0EEE0C"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7F05F32" w14:textId="77777777" w:rsidTr="008B4F60">
        <w:trPr>
          <w:trHeight w:val="111"/>
        </w:trPr>
        <w:tc>
          <w:tcPr>
            <w:tcW w:w="3544" w:type="dxa"/>
            <w:vMerge w:val="restart"/>
          </w:tcPr>
          <w:p w14:paraId="13CD29F6"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10.</w:t>
            </w:r>
            <w:r w:rsidRPr="001818EA">
              <w:rPr>
                <w:rFonts w:ascii="Times New Roman" w:hAnsi="Times New Roman"/>
                <w:bCs/>
                <w:iCs/>
                <w:sz w:val="24"/>
                <w:szCs w:val="24"/>
              </w:rPr>
              <w:t xml:space="preserve"> Пользоваться профессиональной документацией на государственном и иностранном языках.</w:t>
            </w:r>
          </w:p>
        </w:tc>
        <w:tc>
          <w:tcPr>
            <w:tcW w:w="2977" w:type="dxa"/>
          </w:tcPr>
          <w:p w14:paraId="40CF867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2693" w:type="dxa"/>
          </w:tcPr>
          <w:p w14:paraId="7466D46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2857FCD5" w14:textId="77777777" w:rsidTr="008B4F60">
        <w:trPr>
          <w:trHeight w:val="96"/>
        </w:trPr>
        <w:tc>
          <w:tcPr>
            <w:tcW w:w="3544" w:type="dxa"/>
            <w:vMerge/>
          </w:tcPr>
          <w:p w14:paraId="4B80D5E8"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89B0F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5FBB1D1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086D84B8" w14:textId="77777777" w:rsidTr="008B4F60">
        <w:trPr>
          <w:trHeight w:val="165"/>
        </w:trPr>
        <w:tc>
          <w:tcPr>
            <w:tcW w:w="3544" w:type="dxa"/>
            <w:vMerge/>
          </w:tcPr>
          <w:p w14:paraId="528B4C6C"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4FFAB4B"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1F5B30D8"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Практическая работа </w:t>
            </w:r>
          </w:p>
        </w:tc>
      </w:tr>
      <w:tr w:rsidR="00FA3DF6" w:rsidRPr="001818EA" w14:paraId="6D88A3A9" w14:textId="77777777" w:rsidTr="008B4F60">
        <w:trPr>
          <w:trHeight w:val="81"/>
        </w:trPr>
        <w:tc>
          <w:tcPr>
            <w:tcW w:w="3544" w:type="dxa"/>
            <w:vMerge w:val="restart"/>
          </w:tcPr>
          <w:p w14:paraId="6C894DCC" w14:textId="73886983"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11.</w:t>
            </w:r>
            <w:r w:rsidRPr="001818EA">
              <w:rPr>
                <w:rFonts w:ascii="Times New Roman" w:hAnsi="Times New Roman"/>
                <w:bCs/>
                <w:iCs/>
                <w:sz w:val="24"/>
                <w:szCs w:val="24"/>
              </w:rPr>
              <w:t xml:space="preserve"> </w:t>
            </w:r>
            <w:r w:rsidR="00CE6F46" w:rsidRPr="004F3587">
              <w:rPr>
                <w:rFonts w:ascii="Times New Roman" w:hAnsi="Times New Roman"/>
                <w:sz w:val="24"/>
                <w:szCs w:val="24"/>
              </w:rPr>
              <w:t xml:space="preserve">Использовать знания по финансовой грамотности, планировать </w:t>
            </w:r>
            <w:r w:rsidR="00CE6F46" w:rsidRPr="004F3587">
              <w:rPr>
                <w:rFonts w:ascii="Times New Roman" w:hAnsi="Times New Roman"/>
                <w:sz w:val="24"/>
                <w:szCs w:val="24"/>
              </w:rPr>
              <w:lastRenderedPageBreak/>
              <w:t>предпринимательскую деятельность в профессиональной сфере</w:t>
            </w:r>
          </w:p>
        </w:tc>
        <w:tc>
          <w:tcPr>
            <w:tcW w:w="2977" w:type="dxa"/>
          </w:tcPr>
          <w:p w14:paraId="6A7A8BD5"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2693" w:type="dxa"/>
          </w:tcPr>
          <w:p w14:paraId="7A536CF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Тестирование</w:t>
            </w:r>
          </w:p>
        </w:tc>
      </w:tr>
      <w:tr w:rsidR="00FA3DF6" w:rsidRPr="001818EA" w14:paraId="26C87440" w14:textId="77777777" w:rsidTr="008B4F60">
        <w:trPr>
          <w:trHeight w:val="150"/>
        </w:trPr>
        <w:tc>
          <w:tcPr>
            <w:tcW w:w="3544" w:type="dxa"/>
            <w:vMerge/>
          </w:tcPr>
          <w:p w14:paraId="2DFB7984"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23717ED1"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541AE4CD"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r w:rsidR="00FA3DF6" w:rsidRPr="001818EA" w14:paraId="2DF96084" w14:textId="77777777" w:rsidTr="008B4F60">
        <w:trPr>
          <w:trHeight w:val="111"/>
        </w:trPr>
        <w:tc>
          <w:tcPr>
            <w:tcW w:w="3544" w:type="dxa"/>
            <w:vMerge/>
          </w:tcPr>
          <w:p w14:paraId="732084AD" w14:textId="77777777" w:rsidR="00FA3DF6" w:rsidRPr="001818EA" w:rsidRDefault="00FA3DF6" w:rsidP="008B4F60">
            <w:pPr>
              <w:widowControl w:val="0"/>
              <w:spacing w:after="0" w:line="240" w:lineRule="auto"/>
              <w:jc w:val="both"/>
              <w:rPr>
                <w:rFonts w:ascii="Times New Roman" w:hAnsi="Times New Roman"/>
                <w:sz w:val="24"/>
                <w:szCs w:val="24"/>
              </w:rPr>
            </w:pPr>
          </w:p>
        </w:tc>
        <w:tc>
          <w:tcPr>
            <w:tcW w:w="2977" w:type="dxa"/>
          </w:tcPr>
          <w:p w14:paraId="418EE15A"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Экспертное наблюдение</w:t>
            </w:r>
          </w:p>
        </w:tc>
        <w:tc>
          <w:tcPr>
            <w:tcW w:w="2693" w:type="dxa"/>
          </w:tcPr>
          <w:p w14:paraId="216800F4" w14:textId="77777777" w:rsidR="00FA3DF6" w:rsidRPr="001818EA" w:rsidRDefault="00FA3DF6" w:rsidP="008B4F60">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Практическая работа</w:t>
            </w:r>
          </w:p>
        </w:tc>
      </w:tr>
    </w:tbl>
    <w:p w14:paraId="52F8738E" w14:textId="77777777" w:rsidR="00FA3DF6" w:rsidRPr="001818EA" w:rsidRDefault="00FA3DF6" w:rsidP="00FA3DF6">
      <w:pPr>
        <w:widowControl w:val="0"/>
        <w:spacing w:after="0" w:line="240" w:lineRule="auto"/>
        <w:ind w:firstLine="567"/>
        <w:jc w:val="both"/>
        <w:rPr>
          <w:rFonts w:ascii="Times New Roman" w:hAnsi="Times New Roman"/>
          <w:sz w:val="24"/>
          <w:szCs w:val="24"/>
        </w:rPr>
      </w:pPr>
    </w:p>
    <w:p w14:paraId="2075F2FE" w14:textId="77777777" w:rsidR="00FA3DF6" w:rsidRPr="00F12761" w:rsidRDefault="00FA3DF6" w:rsidP="00FA3DF6">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 Присвоение квалификации по рабочим профессиям «Печатник плоской печати» и «Переплетчик» осуществляется в рамках демонстрационных экзаменов, в ходе которых  обучающийся демонстрирует освоенные ПК и ОК, демонстрирует отпечатанный оттиск и изготовленную мини-книгу. Состоит из двух частей: оценка теоретической составляющей, оценка практической составляющей.</w:t>
      </w:r>
    </w:p>
    <w:p w14:paraId="67F7BD08" w14:textId="77777777" w:rsidR="00FA3DF6" w:rsidRPr="001818EA" w:rsidRDefault="00FA3DF6" w:rsidP="00116C1C">
      <w:pPr>
        <w:widowControl w:val="0"/>
        <w:spacing w:after="0" w:line="240" w:lineRule="auto"/>
        <w:rPr>
          <w:rFonts w:ascii="Times New Roman" w:hAnsi="Times New Roman"/>
          <w:sz w:val="24"/>
          <w:szCs w:val="24"/>
          <w:u w:val="single"/>
        </w:rPr>
      </w:pPr>
    </w:p>
    <w:p w14:paraId="261BD60B" w14:textId="77777777" w:rsidR="00FA3DF6" w:rsidRDefault="00FA3DF6" w:rsidP="00F94354">
      <w:pPr>
        <w:widowControl w:val="0"/>
        <w:spacing w:after="0" w:line="240" w:lineRule="auto"/>
        <w:ind w:firstLine="567"/>
        <w:jc w:val="right"/>
        <w:outlineLvl w:val="0"/>
        <w:rPr>
          <w:rFonts w:ascii="Times New Roman" w:hAnsi="Times New Roman"/>
          <w:b/>
          <w:sz w:val="24"/>
          <w:szCs w:val="24"/>
        </w:rPr>
        <w:sectPr w:rsidR="00FA3DF6" w:rsidSect="00081B42">
          <w:pgSz w:w="11906" w:h="16838"/>
          <w:pgMar w:top="1134" w:right="849" w:bottom="851" w:left="1418" w:header="708" w:footer="708" w:gutter="0"/>
          <w:cols w:space="720"/>
          <w:docGrid w:linePitch="299"/>
        </w:sectPr>
      </w:pPr>
    </w:p>
    <w:p w14:paraId="14EF1A52" w14:textId="77777777" w:rsidR="003800AF" w:rsidRPr="001818EA" w:rsidRDefault="003800AF"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8D331E">
        <w:rPr>
          <w:rFonts w:ascii="Times New Roman" w:hAnsi="Times New Roman"/>
          <w:b/>
          <w:sz w:val="24"/>
          <w:szCs w:val="24"/>
        </w:rPr>
        <w:t>2</w:t>
      </w:r>
      <w:r w:rsidRPr="001818EA">
        <w:rPr>
          <w:rFonts w:ascii="Times New Roman" w:hAnsi="Times New Roman"/>
          <w:b/>
          <w:sz w:val="24"/>
          <w:szCs w:val="24"/>
        </w:rPr>
        <w:t>.1</w:t>
      </w:r>
    </w:p>
    <w:p w14:paraId="33D189B7"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AC6200" w:rsidRPr="001818EA">
        <w:rPr>
          <w:rFonts w:ascii="Times New Roman" w:hAnsi="Times New Roman"/>
          <w:b/>
          <w:i/>
          <w:sz w:val="24"/>
          <w:szCs w:val="24"/>
        </w:rPr>
        <w:t>и</w:t>
      </w:r>
    </w:p>
    <w:p w14:paraId="089D07BA"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0B3E20AC" w14:textId="77777777" w:rsidR="003800AF" w:rsidRPr="001818EA" w:rsidRDefault="003800AF" w:rsidP="00116C1C">
      <w:pPr>
        <w:widowControl w:val="0"/>
        <w:spacing w:after="0" w:line="240" w:lineRule="auto"/>
        <w:ind w:firstLine="567"/>
        <w:jc w:val="right"/>
        <w:rPr>
          <w:rFonts w:ascii="Times New Roman" w:hAnsi="Times New Roman"/>
          <w:b/>
          <w:sz w:val="24"/>
          <w:szCs w:val="24"/>
        </w:rPr>
      </w:pPr>
    </w:p>
    <w:p w14:paraId="69781F8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05D7A78"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D3028EE"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B9F1C69"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211BBD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3D5FFCD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672FCB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45534E6" w14:textId="77777777" w:rsidR="003800AF" w:rsidRPr="001818EA" w:rsidRDefault="003800AF" w:rsidP="00116C1C">
      <w:pPr>
        <w:widowControl w:val="0"/>
        <w:spacing w:after="0" w:line="240" w:lineRule="auto"/>
        <w:jc w:val="center"/>
        <w:rPr>
          <w:rFonts w:ascii="Times New Roman" w:hAnsi="Times New Roman"/>
          <w:b/>
          <w:sz w:val="24"/>
          <w:szCs w:val="24"/>
        </w:rPr>
      </w:pPr>
    </w:p>
    <w:p w14:paraId="73DB152C" w14:textId="77777777" w:rsidR="003800AF" w:rsidRPr="001818EA" w:rsidRDefault="003800AF" w:rsidP="00116C1C">
      <w:pPr>
        <w:widowControl w:val="0"/>
        <w:spacing w:after="0" w:line="240" w:lineRule="auto"/>
        <w:jc w:val="center"/>
        <w:rPr>
          <w:rFonts w:ascii="Times New Roman" w:hAnsi="Times New Roman"/>
          <w:b/>
          <w:sz w:val="24"/>
          <w:szCs w:val="24"/>
        </w:rPr>
      </w:pPr>
    </w:p>
    <w:p w14:paraId="36C82CF9" w14:textId="77777777" w:rsidR="003800AF" w:rsidRPr="001818EA" w:rsidRDefault="003800AF" w:rsidP="00116C1C">
      <w:pPr>
        <w:widowControl w:val="0"/>
        <w:spacing w:after="0" w:line="240" w:lineRule="auto"/>
        <w:jc w:val="center"/>
        <w:rPr>
          <w:rFonts w:ascii="Times New Roman" w:hAnsi="Times New Roman"/>
          <w:b/>
          <w:sz w:val="24"/>
          <w:szCs w:val="24"/>
        </w:rPr>
      </w:pPr>
    </w:p>
    <w:p w14:paraId="38722D31" w14:textId="77777777" w:rsidR="003800AF" w:rsidRPr="001818EA" w:rsidRDefault="003800AF" w:rsidP="00116C1C">
      <w:pPr>
        <w:widowControl w:val="0"/>
        <w:spacing w:after="0" w:line="240" w:lineRule="auto"/>
        <w:jc w:val="center"/>
        <w:rPr>
          <w:rFonts w:ascii="Times New Roman" w:hAnsi="Times New Roman"/>
          <w:b/>
          <w:sz w:val="24"/>
          <w:szCs w:val="24"/>
        </w:rPr>
      </w:pPr>
    </w:p>
    <w:p w14:paraId="0F3C7763" w14:textId="77777777" w:rsidR="003800AF" w:rsidRPr="001818EA" w:rsidRDefault="003800AF" w:rsidP="00116C1C">
      <w:pPr>
        <w:widowControl w:val="0"/>
        <w:spacing w:after="0" w:line="240" w:lineRule="auto"/>
        <w:jc w:val="center"/>
        <w:rPr>
          <w:rFonts w:ascii="Times New Roman" w:hAnsi="Times New Roman"/>
          <w:b/>
          <w:sz w:val="24"/>
          <w:szCs w:val="24"/>
        </w:rPr>
      </w:pPr>
    </w:p>
    <w:p w14:paraId="1DBCC87D" w14:textId="77777777" w:rsidR="003800AF" w:rsidRPr="001818EA" w:rsidRDefault="003800AF" w:rsidP="00116C1C">
      <w:pPr>
        <w:widowControl w:val="0"/>
        <w:spacing w:after="0" w:line="240" w:lineRule="auto"/>
        <w:jc w:val="center"/>
        <w:rPr>
          <w:rFonts w:ascii="Times New Roman" w:hAnsi="Times New Roman"/>
          <w:b/>
          <w:sz w:val="24"/>
          <w:szCs w:val="24"/>
        </w:rPr>
      </w:pPr>
    </w:p>
    <w:p w14:paraId="6E642DBD" w14:textId="77777777" w:rsidR="003800AF" w:rsidRPr="001818EA" w:rsidRDefault="003800AF" w:rsidP="00116C1C">
      <w:pPr>
        <w:widowControl w:val="0"/>
        <w:spacing w:after="0" w:line="240" w:lineRule="auto"/>
        <w:jc w:val="center"/>
        <w:rPr>
          <w:rFonts w:ascii="Times New Roman" w:hAnsi="Times New Roman"/>
          <w:b/>
          <w:sz w:val="24"/>
          <w:szCs w:val="24"/>
        </w:rPr>
      </w:pPr>
    </w:p>
    <w:p w14:paraId="143B8CB2" w14:textId="77777777" w:rsidR="003800AF" w:rsidRPr="001818EA" w:rsidRDefault="003800AF" w:rsidP="00116C1C">
      <w:pPr>
        <w:widowControl w:val="0"/>
        <w:spacing w:after="0" w:line="240" w:lineRule="auto"/>
        <w:jc w:val="center"/>
        <w:rPr>
          <w:rFonts w:ascii="Times New Roman" w:hAnsi="Times New Roman"/>
          <w:b/>
          <w:sz w:val="24"/>
          <w:szCs w:val="24"/>
        </w:rPr>
      </w:pPr>
    </w:p>
    <w:p w14:paraId="4B9144D5" w14:textId="77777777" w:rsidR="003800AF" w:rsidRPr="001818EA" w:rsidRDefault="003800AF" w:rsidP="00116C1C">
      <w:pPr>
        <w:widowControl w:val="0"/>
        <w:spacing w:after="0" w:line="240" w:lineRule="auto"/>
        <w:jc w:val="center"/>
        <w:rPr>
          <w:rFonts w:ascii="Times New Roman" w:hAnsi="Times New Roman"/>
          <w:b/>
          <w:sz w:val="24"/>
          <w:szCs w:val="24"/>
        </w:rPr>
      </w:pPr>
    </w:p>
    <w:p w14:paraId="1F0A73C0" w14:textId="77777777" w:rsidR="003800AF" w:rsidRPr="001818EA" w:rsidRDefault="003800AF" w:rsidP="00116C1C">
      <w:pPr>
        <w:widowControl w:val="0"/>
        <w:spacing w:after="0" w:line="240" w:lineRule="auto"/>
        <w:jc w:val="center"/>
        <w:rPr>
          <w:rFonts w:ascii="Times New Roman" w:hAnsi="Times New Roman"/>
          <w:b/>
          <w:sz w:val="24"/>
          <w:szCs w:val="24"/>
        </w:rPr>
      </w:pPr>
    </w:p>
    <w:p w14:paraId="6F075474" w14:textId="77777777" w:rsidR="003800AF" w:rsidRPr="001818EA" w:rsidRDefault="003800AF" w:rsidP="00116C1C">
      <w:pPr>
        <w:widowControl w:val="0"/>
        <w:spacing w:after="0" w:line="240" w:lineRule="auto"/>
        <w:jc w:val="center"/>
        <w:rPr>
          <w:rFonts w:ascii="Times New Roman" w:hAnsi="Times New Roman"/>
          <w:b/>
          <w:sz w:val="24"/>
          <w:szCs w:val="24"/>
        </w:rPr>
      </w:pPr>
    </w:p>
    <w:p w14:paraId="073FDFD4"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603059"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387A7AE5" w14:textId="77777777" w:rsidR="003800AF" w:rsidRPr="001818EA" w:rsidRDefault="003800AF" w:rsidP="00116C1C">
      <w:pPr>
        <w:widowControl w:val="0"/>
        <w:spacing w:after="0" w:line="240" w:lineRule="auto"/>
        <w:jc w:val="center"/>
        <w:rPr>
          <w:rFonts w:ascii="Times New Roman" w:hAnsi="Times New Roman"/>
          <w:b/>
          <w:sz w:val="24"/>
          <w:szCs w:val="24"/>
        </w:rPr>
      </w:pPr>
    </w:p>
    <w:p w14:paraId="4DC9637B" w14:textId="77777777" w:rsidR="003800AF" w:rsidRPr="001818EA" w:rsidRDefault="0060305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ОГСЭ.01 ОСНОВЫ ФИЛОСОФИИ</w:t>
      </w:r>
      <w:r w:rsidRPr="001818EA">
        <w:rPr>
          <w:rFonts w:ascii="Times New Roman" w:hAnsi="Times New Roman"/>
          <w:b/>
          <w:sz w:val="24"/>
          <w:szCs w:val="24"/>
        </w:rPr>
        <w:t>»</w:t>
      </w:r>
    </w:p>
    <w:p w14:paraId="41FA39AE" w14:textId="77777777" w:rsidR="003800AF" w:rsidRPr="001818EA" w:rsidRDefault="003800AF" w:rsidP="00116C1C">
      <w:pPr>
        <w:widowControl w:val="0"/>
        <w:spacing w:after="0" w:line="240" w:lineRule="auto"/>
        <w:jc w:val="center"/>
        <w:rPr>
          <w:rFonts w:ascii="Times New Roman" w:hAnsi="Times New Roman"/>
          <w:b/>
          <w:sz w:val="24"/>
          <w:szCs w:val="24"/>
        </w:rPr>
      </w:pPr>
    </w:p>
    <w:p w14:paraId="37839371" w14:textId="77777777" w:rsidR="003800AF" w:rsidRPr="001818EA" w:rsidRDefault="003800AF" w:rsidP="00116C1C">
      <w:pPr>
        <w:widowControl w:val="0"/>
        <w:spacing w:after="0" w:line="240" w:lineRule="auto"/>
        <w:jc w:val="center"/>
        <w:rPr>
          <w:rFonts w:ascii="Times New Roman" w:hAnsi="Times New Roman"/>
          <w:b/>
          <w:sz w:val="24"/>
          <w:szCs w:val="24"/>
        </w:rPr>
      </w:pPr>
    </w:p>
    <w:p w14:paraId="4DBC179D" w14:textId="77777777" w:rsidR="003800AF" w:rsidRPr="001818EA" w:rsidRDefault="003800AF" w:rsidP="00116C1C">
      <w:pPr>
        <w:widowControl w:val="0"/>
        <w:spacing w:after="0" w:line="240" w:lineRule="auto"/>
        <w:jc w:val="center"/>
        <w:rPr>
          <w:rFonts w:ascii="Times New Roman" w:hAnsi="Times New Roman"/>
          <w:b/>
          <w:sz w:val="24"/>
          <w:szCs w:val="24"/>
        </w:rPr>
      </w:pPr>
    </w:p>
    <w:p w14:paraId="43E2B967" w14:textId="77777777" w:rsidR="003800AF" w:rsidRPr="001818EA" w:rsidRDefault="003800AF" w:rsidP="00116C1C">
      <w:pPr>
        <w:widowControl w:val="0"/>
        <w:spacing w:after="0" w:line="240" w:lineRule="auto"/>
        <w:jc w:val="center"/>
        <w:rPr>
          <w:rFonts w:ascii="Times New Roman" w:hAnsi="Times New Roman"/>
          <w:b/>
          <w:sz w:val="24"/>
          <w:szCs w:val="24"/>
        </w:rPr>
      </w:pPr>
    </w:p>
    <w:p w14:paraId="6BEF7650" w14:textId="77777777" w:rsidR="003800AF" w:rsidRPr="001818EA" w:rsidRDefault="003800AF" w:rsidP="00116C1C">
      <w:pPr>
        <w:widowControl w:val="0"/>
        <w:spacing w:after="0" w:line="240" w:lineRule="auto"/>
        <w:jc w:val="center"/>
        <w:rPr>
          <w:rFonts w:ascii="Times New Roman" w:hAnsi="Times New Roman"/>
          <w:b/>
          <w:sz w:val="24"/>
          <w:szCs w:val="24"/>
        </w:rPr>
      </w:pPr>
    </w:p>
    <w:p w14:paraId="5C9AC95B" w14:textId="77777777" w:rsidR="003800AF" w:rsidRPr="001818EA" w:rsidRDefault="003800AF" w:rsidP="00116C1C">
      <w:pPr>
        <w:widowControl w:val="0"/>
        <w:spacing w:after="0" w:line="240" w:lineRule="auto"/>
        <w:jc w:val="center"/>
        <w:rPr>
          <w:rFonts w:ascii="Times New Roman" w:hAnsi="Times New Roman"/>
          <w:b/>
          <w:sz w:val="24"/>
          <w:szCs w:val="24"/>
        </w:rPr>
      </w:pPr>
    </w:p>
    <w:p w14:paraId="392B9049" w14:textId="77777777" w:rsidR="003800AF" w:rsidRPr="001818EA" w:rsidRDefault="003800AF" w:rsidP="00116C1C">
      <w:pPr>
        <w:widowControl w:val="0"/>
        <w:spacing w:after="0" w:line="240" w:lineRule="auto"/>
        <w:jc w:val="center"/>
        <w:rPr>
          <w:rFonts w:ascii="Times New Roman" w:hAnsi="Times New Roman"/>
          <w:b/>
          <w:sz w:val="24"/>
          <w:szCs w:val="24"/>
        </w:rPr>
      </w:pPr>
    </w:p>
    <w:p w14:paraId="574B0D65" w14:textId="77777777" w:rsidR="003800AF" w:rsidRPr="001818EA" w:rsidRDefault="003800AF" w:rsidP="00116C1C">
      <w:pPr>
        <w:widowControl w:val="0"/>
        <w:spacing w:after="0" w:line="240" w:lineRule="auto"/>
        <w:jc w:val="center"/>
        <w:rPr>
          <w:rFonts w:ascii="Times New Roman" w:hAnsi="Times New Roman"/>
          <w:b/>
          <w:sz w:val="24"/>
          <w:szCs w:val="24"/>
        </w:rPr>
      </w:pPr>
    </w:p>
    <w:p w14:paraId="754DC377" w14:textId="77777777" w:rsidR="003800AF" w:rsidRPr="001818EA" w:rsidRDefault="003800AF" w:rsidP="00116C1C">
      <w:pPr>
        <w:widowControl w:val="0"/>
        <w:spacing w:after="0" w:line="240" w:lineRule="auto"/>
        <w:jc w:val="center"/>
        <w:rPr>
          <w:rFonts w:ascii="Times New Roman" w:hAnsi="Times New Roman"/>
          <w:b/>
          <w:sz w:val="24"/>
          <w:szCs w:val="24"/>
        </w:rPr>
      </w:pPr>
    </w:p>
    <w:p w14:paraId="43509C06" w14:textId="77777777" w:rsidR="003800AF" w:rsidRPr="001818EA" w:rsidRDefault="003800AF" w:rsidP="00116C1C">
      <w:pPr>
        <w:widowControl w:val="0"/>
        <w:spacing w:after="0" w:line="240" w:lineRule="auto"/>
        <w:jc w:val="center"/>
        <w:rPr>
          <w:rFonts w:ascii="Times New Roman" w:hAnsi="Times New Roman"/>
          <w:b/>
          <w:sz w:val="24"/>
          <w:szCs w:val="24"/>
        </w:rPr>
      </w:pPr>
    </w:p>
    <w:p w14:paraId="067E6C52" w14:textId="77777777" w:rsidR="003800AF" w:rsidRPr="001818EA" w:rsidRDefault="003800AF" w:rsidP="00116C1C">
      <w:pPr>
        <w:widowControl w:val="0"/>
        <w:spacing w:after="0" w:line="240" w:lineRule="auto"/>
        <w:jc w:val="center"/>
        <w:rPr>
          <w:rFonts w:ascii="Times New Roman" w:hAnsi="Times New Roman"/>
          <w:b/>
          <w:sz w:val="24"/>
          <w:szCs w:val="24"/>
        </w:rPr>
      </w:pPr>
    </w:p>
    <w:p w14:paraId="3B0E4CF9" w14:textId="77777777" w:rsidR="002E2540" w:rsidRPr="001818EA" w:rsidRDefault="002E2540" w:rsidP="00116C1C">
      <w:pPr>
        <w:widowControl w:val="0"/>
        <w:spacing w:after="0" w:line="240" w:lineRule="auto"/>
        <w:jc w:val="center"/>
        <w:rPr>
          <w:rFonts w:ascii="Times New Roman" w:hAnsi="Times New Roman"/>
          <w:b/>
          <w:sz w:val="24"/>
          <w:szCs w:val="24"/>
        </w:rPr>
      </w:pPr>
    </w:p>
    <w:p w14:paraId="2EABB55D" w14:textId="77777777" w:rsidR="002E2540" w:rsidRPr="001818EA" w:rsidRDefault="002E2540" w:rsidP="00116C1C">
      <w:pPr>
        <w:widowControl w:val="0"/>
        <w:spacing w:after="0" w:line="240" w:lineRule="auto"/>
        <w:jc w:val="center"/>
        <w:rPr>
          <w:rFonts w:ascii="Times New Roman" w:hAnsi="Times New Roman"/>
          <w:b/>
          <w:sz w:val="24"/>
          <w:szCs w:val="24"/>
        </w:rPr>
      </w:pPr>
    </w:p>
    <w:p w14:paraId="0C598083" w14:textId="77777777" w:rsidR="002E2540" w:rsidRPr="001818EA" w:rsidRDefault="002E2540" w:rsidP="00116C1C">
      <w:pPr>
        <w:widowControl w:val="0"/>
        <w:spacing w:after="0" w:line="240" w:lineRule="auto"/>
        <w:jc w:val="center"/>
        <w:rPr>
          <w:rFonts w:ascii="Times New Roman" w:hAnsi="Times New Roman"/>
          <w:b/>
          <w:sz w:val="24"/>
          <w:szCs w:val="24"/>
        </w:rPr>
      </w:pPr>
    </w:p>
    <w:p w14:paraId="60A3DF41" w14:textId="77777777" w:rsidR="002E2540" w:rsidRPr="001818EA" w:rsidRDefault="002E2540" w:rsidP="00116C1C">
      <w:pPr>
        <w:widowControl w:val="0"/>
        <w:spacing w:after="0" w:line="240" w:lineRule="auto"/>
        <w:jc w:val="center"/>
        <w:rPr>
          <w:rFonts w:ascii="Times New Roman" w:hAnsi="Times New Roman"/>
          <w:b/>
          <w:sz w:val="24"/>
          <w:szCs w:val="24"/>
        </w:rPr>
      </w:pPr>
    </w:p>
    <w:p w14:paraId="09B8AD43" w14:textId="77777777" w:rsidR="00C34B35" w:rsidRPr="001818EA" w:rsidRDefault="00C34B35" w:rsidP="00116C1C">
      <w:pPr>
        <w:widowControl w:val="0"/>
        <w:spacing w:after="0" w:line="240" w:lineRule="auto"/>
        <w:jc w:val="center"/>
        <w:rPr>
          <w:rFonts w:ascii="Times New Roman" w:hAnsi="Times New Roman"/>
          <w:b/>
          <w:sz w:val="24"/>
          <w:szCs w:val="24"/>
        </w:rPr>
      </w:pPr>
    </w:p>
    <w:p w14:paraId="0CDBA55B" w14:textId="77777777" w:rsidR="00C34B35" w:rsidRPr="001818EA" w:rsidRDefault="00C34B35" w:rsidP="00116C1C">
      <w:pPr>
        <w:widowControl w:val="0"/>
        <w:spacing w:after="0" w:line="240" w:lineRule="auto"/>
        <w:jc w:val="center"/>
        <w:rPr>
          <w:rFonts w:ascii="Times New Roman" w:hAnsi="Times New Roman"/>
          <w:b/>
          <w:sz w:val="24"/>
          <w:szCs w:val="24"/>
        </w:rPr>
      </w:pPr>
    </w:p>
    <w:p w14:paraId="61634882" w14:textId="77777777" w:rsidR="00C34B35" w:rsidRPr="001818EA" w:rsidRDefault="00C34B35" w:rsidP="00116C1C">
      <w:pPr>
        <w:widowControl w:val="0"/>
        <w:spacing w:after="0" w:line="240" w:lineRule="auto"/>
        <w:jc w:val="center"/>
        <w:rPr>
          <w:rFonts w:ascii="Times New Roman" w:hAnsi="Times New Roman"/>
          <w:b/>
          <w:sz w:val="24"/>
          <w:szCs w:val="24"/>
        </w:rPr>
      </w:pPr>
    </w:p>
    <w:p w14:paraId="38E182C3" w14:textId="77777777" w:rsidR="00C34B35" w:rsidRPr="001818EA" w:rsidRDefault="00C34B35" w:rsidP="00116C1C">
      <w:pPr>
        <w:widowControl w:val="0"/>
        <w:spacing w:after="0" w:line="240" w:lineRule="auto"/>
        <w:jc w:val="center"/>
        <w:rPr>
          <w:rFonts w:ascii="Times New Roman" w:hAnsi="Times New Roman"/>
          <w:b/>
          <w:sz w:val="24"/>
          <w:szCs w:val="24"/>
        </w:rPr>
      </w:pPr>
    </w:p>
    <w:p w14:paraId="3E623D05" w14:textId="77777777" w:rsidR="00C34B35" w:rsidRPr="001818EA" w:rsidRDefault="00C34B35" w:rsidP="00116C1C">
      <w:pPr>
        <w:widowControl w:val="0"/>
        <w:spacing w:after="0" w:line="240" w:lineRule="auto"/>
        <w:jc w:val="center"/>
        <w:rPr>
          <w:rFonts w:ascii="Times New Roman" w:hAnsi="Times New Roman"/>
          <w:b/>
          <w:sz w:val="24"/>
          <w:szCs w:val="24"/>
        </w:rPr>
      </w:pPr>
    </w:p>
    <w:p w14:paraId="59CBBBE9" w14:textId="77777777" w:rsidR="00C34B35" w:rsidRPr="001818EA" w:rsidRDefault="00C34B35" w:rsidP="00116C1C">
      <w:pPr>
        <w:widowControl w:val="0"/>
        <w:spacing w:after="0" w:line="240" w:lineRule="auto"/>
        <w:jc w:val="center"/>
        <w:rPr>
          <w:rFonts w:ascii="Times New Roman" w:hAnsi="Times New Roman"/>
          <w:b/>
          <w:sz w:val="24"/>
          <w:szCs w:val="24"/>
        </w:rPr>
      </w:pPr>
    </w:p>
    <w:p w14:paraId="77F4C457" w14:textId="77777777" w:rsidR="00C34B35" w:rsidRPr="001818EA" w:rsidRDefault="00C34B35" w:rsidP="00116C1C">
      <w:pPr>
        <w:widowControl w:val="0"/>
        <w:spacing w:after="0" w:line="240" w:lineRule="auto"/>
        <w:jc w:val="center"/>
        <w:rPr>
          <w:rFonts w:ascii="Times New Roman" w:hAnsi="Times New Roman"/>
          <w:b/>
          <w:sz w:val="24"/>
          <w:szCs w:val="24"/>
        </w:rPr>
      </w:pPr>
    </w:p>
    <w:p w14:paraId="041D30A0" w14:textId="77777777" w:rsidR="002E2540" w:rsidRPr="001818EA" w:rsidRDefault="002E2540" w:rsidP="00116C1C">
      <w:pPr>
        <w:widowControl w:val="0"/>
        <w:spacing w:after="0" w:line="240" w:lineRule="auto"/>
        <w:jc w:val="center"/>
        <w:rPr>
          <w:rFonts w:ascii="Times New Roman" w:hAnsi="Times New Roman"/>
          <w:b/>
          <w:sz w:val="24"/>
          <w:szCs w:val="24"/>
        </w:rPr>
      </w:pPr>
    </w:p>
    <w:p w14:paraId="6EDF16B4" w14:textId="77777777" w:rsidR="003800AF" w:rsidRPr="001818EA" w:rsidRDefault="003800AF" w:rsidP="00116C1C">
      <w:pPr>
        <w:widowControl w:val="0"/>
        <w:spacing w:after="0" w:line="240" w:lineRule="auto"/>
        <w:jc w:val="center"/>
        <w:rPr>
          <w:rFonts w:ascii="Times New Roman" w:hAnsi="Times New Roman"/>
          <w:b/>
          <w:sz w:val="24"/>
          <w:szCs w:val="24"/>
        </w:rPr>
      </w:pPr>
    </w:p>
    <w:p w14:paraId="7F76FA83" w14:textId="77777777" w:rsidR="003800AF" w:rsidRPr="001818EA" w:rsidRDefault="003800AF" w:rsidP="00116C1C">
      <w:pPr>
        <w:widowControl w:val="0"/>
        <w:spacing w:after="0" w:line="240" w:lineRule="auto"/>
        <w:jc w:val="center"/>
        <w:rPr>
          <w:rFonts w:ascii="Times New Roman" w:hAnsi="Times New Roman"/>
          <w:b/>
          <w:sz w:val="24"/>
          <w:szCs w:val="24"/>
        </w:rPr>
      </w:pPr>
    </w:p>
    <w:p w14:paraId="12756F00" w14:textId="77777777" w:rsidR="003800AF" w:rsidRPr="001818EA" w:rsidRDefault="003800AF" w:rsidP="00116C1C">
      <w:pPr>
        <w:widowControl w:val="0"/>
        <w:spacing w:after="0" w:line="240" w:lineRule="auto"/>
        <w:ind w:left="567"/>
        <w:jc w:val="center"/>
        <w:rPr>
          <w:rFonts w:ascii="Times New Roman" w:hAnsi="Times New Roman"/>
          <w:b/>
          <w:sz w:val="24"/>
          <w:szCs w:val="24"/>
          <w:vertAlign w:val="superscript"/>
        </w:rPr>
      </w:pPr>
      <w:r w:rsidRPr="001818EA">
        <w:rPr>
          <w:rFonts w:ascii="Times New Roman" w:hAnsi="Times New Roman"/>
          <w:b/>
          <w:bCs/>
          <w:sz w:val="24"/>
          <w:szCs w:val="24"/>
        </w:rPr>
        <w:t>20</w:t>
      </w:r>
      <w:r w:rsidR="008D331E">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3E300CC5"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5466BD2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472737C"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057A3F" w:rsidRPr="001818EA" w14:paraId="570D8017" w14:textId="77777777" w:rsidTr="00081B42">
        <w:tc>
          <w:tcPr>
            <w:tcW w:w="7668" w:type="dxa"/>
          </w:tcPr>
          <w:p w14:paraId="35C4FD04" w14:textId="77777777" w:rsidR="00057A3F" w:rsidRPr="001818EA" w:rsidRDefault="00057A3F" w:rsidP="00116C1C">
            <w:pPr>
              <w:widowControl w:val="0"/>
              <w:numPr>
                <w:ilvl w:val="0"/>
                <w:numId w:val="1"/>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 xml:space="preserve">ОБЩАЯ ХАРАКТЕРИСТИКА ПРИМЕРНОЙ </w:t>
            </w:r>
            <w:r w:rsidR="00342AD2" w:rsidRPr="001818EA">
              <w:rPr>
                <w:rFonts w:ascii="Times New Roman" w:hAnsi="Times New Roman"/>
                <w:b/>
                <w:sz w:val="24"/>
                <w:szCs w:val="24"/>
              </w:rPr>
              <w:t xml:space="preserve">РАБОЧЕЙ </w:t>
            </w:r>
            <w:r w:rsidRPr="001818EA">
              <w:rPr>
                <w:rFonts w:ascii="Times New Roman" w:hAnsi="Times New Roman"/>
                <w:b/>
                <w:sz w:val="24"/>
                <w:szCs w:val="24"/>
              </w:rPr>
              <w:t>ПРОГРАММЫ УЧЕБНОЙ ДИСЦИПЛИНЫ</w:t>
            </w:r>
          </w:p>
          <w:p w14:paraId="612B594B" w14:textId="77777777" w:rsidR="00057A3F" w:rsidRPr="001818EA" w:rsidRDefault="00057A3F" w:rsidP="00116C1C">
            <w:pPr>
              <w:widowControl w:val="0"/>
              <w:tabs>
                <w:tab w:val="left" w:pos="284"/>
              </w:tabs>
              <w:spacing w:after="0" w:line="240" w:lineRule="auto"/>
              <w:ind w:left="284" w:hanging="284"/>
              <w:jc w:val="both"/>
              <w:rPr>
                <w:rFonts w:ascii="Times New Roman" w:hAnsi="Times New Roman"/>
                <w:b/>
                <w:sz w:val="24"/>
                <w:szCs w:val="24"/>
              </w:rPr>
            </w:pPr>
          </w:p>
        </w:tc>
      </w:tr>
      <w:tr w:rsidR="00057A3F" w:rsidRPr="001818EA" w14:paraId="149B2E2C" w14:textId="77777777" w:rsidTr="00081B42">
        <w:tc>
          <w:tcPr>
            <w:tcW w:w="7668" w:type="dxa"/>
          </w:tcPr>
          <w:p w14:paraId="3BF7D722" w14:textId="77777777" w:rsidR="00057A3F" w:rsidRPr="001818EA" w:rsidRDefault="00057A3F" w:rsidP="00116C1C">
            <w:pPr>
              <w:widowControl w:val="0"/>
              <w:numPr>
                <w:ilvl w:val="0"/>
                <w:numId w:val="1"/>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 xml:space="preserve">СТРУКТУРА </w:t>
            </w:r>
            <w:r w:rsidR="00D935FB" w:rsidRPr="001818EA">
              <w:rPr>
                <w:rFonts w:ascii="Times New Roman" w:hAnsi="Times New Roman"/>
                <w:b/>
                <w:sz w:val="24"/>
                <w:szCs w:val="24"/>
              </w:rPr>
              <w:t xml:space="preserve">И СОДЕРЖАНИЕ </w:t>
            </w:r>
            <w:r w:rsidRPr="001818EA">
              <w:rPr>
                <w:rFonts w:ascii="Times New Roman" w:hAnsi="Times New Roman"/>
                <w:b/>
                <w:sz w:val="24"/>
                <w:szCs w:val="24"/>
              </w:rPr>
              <w:t>УЧЕБНОЙ ДИСЦИПЛИНЫ</w:t>
            </w:r>
          </w:p>
          <w:p w14:paraId="2E0518F5" w14:textId="77777777" w:rsidR="00057A3F" w:rsidRPr="001818EA" w:rsidRDefault="00057A3F" w:rsidP="00116C1C">
            <w:pPr>
              <w:widowControl w:val="0"/>
              <w:tabs>
                <w:tab w:val="left" w:pos="284"/>
              </w:tabs>
              <w:spacing w:after="0" w:line="240" w:lineRule="auto"/>
              <w:ind w:left="284" w:hanging="284"/>
              <w:jc w:val="both"/>
              <w:rPr>
                <w:rFonts w:ascii="Times New Roman" w:hAnsi="Times New Roman"/>
                <w:b/>
                <w:sz w:val="24"/>
                <w:szCs w:val="24"/>
              </w:rPr>
            </w:pPr>
          </w:p>
        </w:tc>
      </w:tr>
      <w:tr w:rsidR="00057A3F" w:rsidRPr="001818EA" w14:paraId="5FC4F564" w14:textId="77777777" w:rsidTr="00081B42">
        <w:trPr>
          <w:trHeight w:val="670"/>
        </w:trPr>
        <w:tc>
          <w:tcPr>
            <w:tcW w:w="7668" w:type="dxa"/>
          </w:tcPr>
          <w:p w14:paraId="2047062F" w14:textId="77777777" w:rsidR="00057A3F" w:rsidRPr="001818EA" w:rsidRDefault="00B0207E" w:rsidP="00116C1C">
            <w:pPr>
              <w:widowControl w:val="0"/>
              <w:numPr>
                <w:ilvl w:val="0"/>
                <w:numId w:val="1"/>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w:t>
            </w:r>
            <w:r w:rsidR="00D935FB" w:rsidRPr="001818EA">
              <w:rPr>
                <w:rFonts w:ascii="Times New Roman" w:hAnsi="Times New Roman"/>
                <w:b/>
                <w:sz w:val="24"/>
                <w:szCs w:val="24"/>
              </w:rPr>
              <w:t xml:space="preserve"> ПРОГРАММЫ </w:t>
            </w:r>
            <w:r w:rsidRPr="001818EA">
              <w:rPr>
                <w:rFonts w:ascii="Times New Roman" w:hAnsi="Times New Roman"/>
                <w:b/>
                <w:sz w:val="24"/>
                <w:szCs w:val="24"/>
              </w:rPr>
              <w:t>УЧЕБНОЙ ДИСЦИПЛИНЫ</w:t>
            </w:r>
          </w:p>
        </w:tc>
      </w:tr>
      <w:tr w:rsidR="00057A3F" w:rsidRPr="001818EA" w14:paraId="2737FA48" w14:textId="77777777" w:rsidTr="00081B42">
        <w:tc>
          <w:tcPr>
            <w:tcW w:w="7668" w:type="dxa"/>
          </w:tcPr>
          <w:p w14:paraId="2206DFA3" w14:textId="77777777" w:rsidR="00057A3F" w:rsidRPr="001818EA" w:rsidRDefault="00057A3F" w:rsidP="00116C1C">
            <w:pPr>
              <w:widowControl w:val="0"/>
              <w:numPr>
                <w:ilvl w:val="0"/>
                <w:numId w:val="1"/>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7CBE2FAD" w14:textId="77777777" w:rsidR="00057A3F" w:rsidRPr="001818EA" w:rsidRDefault="00057A3F" w:rsidP="00116C1C">
            <w:pPr>
              <w:widowControl w:val="0"/>
              <w:tabs>
                <w:tab w:val="left" w:pos="284"/>
              </w:tabs>
              <w:spacing w:after="0" w:line="240" w:lineRule="auto"/>
              <w:ind w:left="284" w:hanging="284"/>
              <w:jc w:val="both"/>
              <w:rPr>
                <w:rFonts w:ascii="Times New Roman" w:hAnsi="Times New Roman"/>
                <w:b/>
                <w:sz w:val="24"/>
                <w:szCs w:val="24"/>
              </w:rPr>
            </w:pPr>
          </w:p>
        </w:tc>
      </w:tr>
    </w:tbl>
    <w:p w14:paraId="29896E81" w14:textId="77777777" w:rsidR="00626D32" w:rsidRPr="001818EA" w:rsidRDefault="003800AF" w:rsidP="00A21661">
      <w:pPr>
        <w:pStyle w:val="af"/>
        <w:widowControl w:val="0"/>
        <w:numPr>
          <w:ilvl w:val="0"/>
          <w:numId w:val="76"/>
        </w:numPr>
        <w:spacing w:after="0" w:line="240" w:lineRule="auto"/>
        <w:ind w:left="0" w:firstLine="709"/>
        <w:contextualSpacing w:val="0"/>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 xml:space="preserve">ОБЩАЯ ХАРАКТЕРИСТИКА ПРИМЕРНОЙ ПРОГРАММЫ </w:t>
      </w:r>
    </w:p>
    <w:p w14:paraId="1861163E" w14:textId="77777777" w:rsidR="00BA4828" w:rsidRPr="001818EA" w:rsidRDefault="003800AF" w:rsidP="00F94354">
      <w:pPr>
        <w:widowControl w:val="0"/>
        <w:spacing w:after="0" w:line="240" w:lineRule="auto"/>
        <w:ind w:firstLine="709"/>
        <w:outlineLvl w:val="0"/>
        <w:rPr>
          <w:rFonts w:ascii="Times New Roman" w:hAnsi="Times New Roman"/>
          <w:b/>
          <w:sz w:val="24"/>
          <w:szCs w:val="24"/>
        </w:rPr>
      </w:pPr>
      <w:r w:rsidRPr="001818EA">
        <w:rPr>
          <w:rFonts w:ascii="Times New Roman" w:hAnsi="Times New Roman"/>
          <w:b/>
          <w:sz w:val="24"/>
          <w:szCs w:val="24"/>
        </w:rPr>
        <w:t>УЧЕБНОЙ ДИСЦИПЛИНЫ</w:t>
      </w:r>
      <w:r w:rsidR="00BA4828" w:rsidRPr="001818EA">
        <w:rPr>
          <w:rFonts w:ascii="Times New Roman" w:hAnsi="Times New Roman"/>
          <w:b/>
          <w:sz w:val="24"/>
          <w:szCs w:val="24"/>
        </w:rPr>
        <w:t xml:space="preserve"> «ОГСЭ.01 ОСНОВЫ ФИЛОСОФИИ»</w:t>
      </w:r>
    </w:p>
    <w:p w14:paraId="5F9F1805" w14:textId="77777777" w:rsidR="00BA4828" w:rsidRPr="001818EA" w:rsidRDefault="003800AF" w:rsidP="00F94354">
      <w:pPr>
        <w:pStyle w:val="af"/>
        <w:widowControl w:val="0"/>
        <w:spacing w:after="0" w:line="240" w:lineRule="auto"/>
        <w:ind w:left="0" w:firstLine="709"/>
        <w:contextualSpacing w:val="0"/>
        <w:jc w:val="both"/>
        <w:outlineLvl w:val="0"/>
        <w:rPr>
          <w:rFonts w:ascii="Times New Roman" w:hAnsi="Times New Roman"/>
          <w:b/>
          <w:sz w:val="24"/>
          <w:szCs w:val="24"/>
        </w:rPr>
      </w:pPr>
      <w:r w:rsidRPr="001818EA">
        <w:rPr>
          <w:rFonts w:ascii="Times New Roman" w:hAnsi="Times New Roman"/>
          <w:b/>
          <w:sz w:val="24"/>
          <w:szCs w:val="24"/>
        </w:rPr>
        <w:t>1.</w:t>
      </w:r>
      <w:r w:rsidR="00626D32" w:rsidRPr="001818EA">
        <w:rPr>
          <w:rFonts w:ascii="Times New Roman" w:hAnsi="Times New Roman"/>
          <w:b/>
          <w:sz w:val="24"/>
          <w:szCs w:val="24"/>
        </w:rPr>
        <w:t>1</w:t>
      </w:r>
      <w:r w:rsidRPr="001818EA">
        <w:rPr>
          <w:rFonts w:ascii="Times New Roman" w:hAnsi="Times New Roman"/>
          <w:b/>
          <w:sz w:val="24"/>
          <w:szCs w:val="24"/>
        </w:rPr>
        <w:t xml:space="preserve">. Место дисциплины в структуре основной профессиональной образовательной программы: </w:t>
      </w:r>
    </w:p>
    <w:p w14:paraId="75696D4D" w14:textId="77777777" w:rsidR="00BA4828" w:rsidRPr="001818EA" w:rsidRDefault="00BA4828" w:rsidP="00116C1C">
      <w:pPr>
        <w:pStyle w:val="af"/>
        <w:widowControl w:val="0"/>
        <w:spacing w:after="0" w:line="240" w:lineRule="auto"/>
        <w:ind w:left="0" w:firstLine="709"/>
        <w:contextualSpacing w:val="0"/>
        <w:jc w:val="both"/>
        <w:rPr>
          <w:rFonts w:ascii="Times New Roman" w:hAnsi="Times New Roman"/>
          <w:sz w:val="24"/>
          <w:szCs w:val="24"/>
        </w:rPr>
      </w:pPr>
      <w:r w:rsidRPr="001818EA">
        <w:rPr>
          <w:rFonts w:ascii="Times New Roman" w:hAnsi="Times New Roman"/>
          <w:sz w:val="24"/>
          <w:szCs w:val="24"/>
        </w:rPr>
        <w:t>Учебная дисциплина «Основы философии» является обязательной частью общего гуманитарного и социально-экономического цикла (ОГСЭ) примерной основной образовательной программы в соответствии с ФГОС по специальности 29.02.09. «Печатное дело».</w:t>
      </w:r>
    </w:p>
    <w:p w14:paraId="68931BFB" w14:textId="77777777" w:rsidR="00BA4828" w:rsidRPr="001818EA" w:rsidRDefault="00BA4828" w:rsidP="00116C1C">
      <w:pPr>
        <w:pStyle w:val="af"/>
        <w:widowControl w:val="0"/>
        <w:spacing w:after="0" w:line="240" w:lineRule="auto"/>
        <w:ind w:left="0" w:firstLine="709"/>
        <w:contextualSpacing w:val="0"/>
        <w:jc w:val="both"/>
        <w:rPr>
          <w:rFonts w:ascii="Times New Roman" w:hAnsi="Times New Roman"/>
          <w:sz w:val="24"/>
          <w:szCs w:val="24"/>
        </w:rPr>
      </w:pPr>
      <w:r w:rsidRPr="001818EA">
        <w:rPr>
          <w:rFonts w:ascii="Times New Roman" w:hAnsi="Times New Roman"/>
          <w:sz w:val="24"/>
          <w:szCs w:val="24"/>
        </w:rPr>
        <w:t>Учебная дисциплина «ОГСЭ.01.Основы философии» обеспечивает формирование профессиональных и общих компетенций по всем видам деятельности ФГОС по специальности. Особое значение дисциплина имеет при формировании и развитии ОК.01, ОК.03, ОК.06, ОК.11.</w:t>
      </w:r>
    </w:p>
    <w:p w14:paraId="6EA55382"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57818E92"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w:t>
      </w:r>
      <w:r w:rsidR="00626D32" w:rsidRPr="001818EA">
        <w:rPr>
          <w:rFonts w:ascii="Times New Roman" w:hAnsi="Times New Roman"/>
          <w:b/>
          <w:sz w:val="24"/>
          <w:szCs w:val="24"/>
        </w:rPr>
        <w:t>2</w:t>
      </w:r>
      <w:r w:rsidRPr="001818EA">
        <w:rPr>
          <w:rFonts w:ascii="Times New Roman" w:hAnsi="Times New Roman"/>
          <w:b/>
          <w:sz w:val="24"/>
          <w:szCs w:val="24"/>
        </w:rPr>
        <w:t>. Цель и планируемые результаты освоения дисциплины:</w:t>
      </w:r>
    </w:p>
    <w:p w14:paraId="20476A0E" w14:textId="77777777" w:rsidR="00626D32" w:rsidRPr="001818EA" w:rsidRDefault="00626D32" w:rsidP="00116C1C">
      <w:pPr>
        <w:pStyle w:val="af"/>
        <w:widowControl w:val="0"/>
        <w:spacing w:after="0" w:line="240" w:lineRule="auto"/>
        <w:contextualSpacing w:val="0"/>
        <w:jc w:val="both"/>
        <w:rPr>
          <w:rFonts w:ascii="Times New Roman" w:hAnsi="Times New Roman"/>
          <w:sz w:val="24"/>
          <w:szCs w:val="24"/>
          <w:lang w:eastAsia="en-US"/>
        </w:rPr>
      </w:pPr>
      <w:r w:rsidRPr="001818EA">
        <w:rPr>
          <w:rFonts w:ascii="Times New Roman" w:hAnsi="Times New Roman"/>
          <w:sz w:val="24"/>
          <w:szCs w:val="24"/>
        </w:rPr>
        <w:t>В рамках программы учебной дисциплины обучающимися осваиваются</w:t>
      </w:r>
      <w:r w:rsidR="00705DC5" w:rsidRPr="001818EA">
        <w:rPr>
          <w:rFonts w:ascii="Times New Roman" w:hAnsi="Times New Roman"/>
          <w:sz w:val="24"/>
          <w:szCs w:val="24"/>
        </w:rPr>
        <w:t xml:space="preserve"> умения и знания</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783"/>
        <w:gridCol w:w="2976"/>
      </w:tblGrid>
      <w:tr w:rsidR="00626D32" w:rsidRPr="001818EA" w14:paraId="2D334BC3" w14:textId="77777777" w:rsidTr="00F12761">
        <w:trPr>
          <w:trHeight w:val="649"/>
        </w:trPr>
        <w:tc>
          <w:tcPr>
            <w:tcW w:w="1129" w:type="dxa"/>
            <w:hideMark/>
          </w:tcPr>
          <w:p w14:paraId="6EBC6DF4" w14:textId="77777777" w:rsidR="00626D32" w:rsidRPr="001818EA" w:rsidRDefault="00626D3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4DD325CC" w14:textId="77777777" w:rsidR="00626D32" w:rsidRPr="001818EA" w:rsidRDefault="00626D3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5783" w:type="dxa"/>
            <w:hideMark/>
          </w:tcPr>
          <w:p w14:paraId="385DDC33" w14:textId="77777777" w:rsidR="00626D32" w:rsidRPr="001818EA" w:rsidRDefault="00626D3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2976" w:type="dxa"/>
            <w:hideMark/>
          </w:tcPr>
          <w:p w14:paraId="03D5693F" w14:textId="77777777" w:rsidR="00626D32" w:rsidRPr="001818EA" w:rsidRDefault="00626D3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626D32" w:rsidRPr="001818EA" w14:paraId="19FD213E" w14:textId="77777777" w:rsidTr="00F12761">
        <w:trPr>
          <w:trHeight w:val="212"/>
        </w:trPr>
        <w:tc>
          <w:tcPr>
            <w:tcW w:w="1129" w:type="dxa"/>
          </w:tcPr>
          <w:p w14:paraId="23EE4252" w14:textId="77777777" w:rsidR="00626D32" w:rsidRPr="001818EA" w:rsidRDefault="00626D32"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ОК.01-ОК.1</w:t>
            </w:r>
            <w:r w:rsidR="002E6A14" w:rsidRPr="001818EA">
              <w:rPr>
                <w:rFonts w:ascii="Times New Roman" w:hAnsi="Times New Roman"/>
                <w:b/>
                <w:sz w:val="24"/>
                <w:szCs w:val="24"/>
              </w:rPr>
              <w:t>1</w:t>
            </w:r>
          </w:p>
        </w:tc>
        <w:tc>
          <w:tcPr>
            <w:tcW w:w="5783" w:type="dxa"/>
          </w:tcPr>
          <w:p w14:paraId="06730C66"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основные категории и понятия философии; </w:t>
            </w:r>
          </w:p>
          <w:p w14:paraId="06AF58E9"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роль философии в жизни человека и общества; </w:t>
            </w:r>
          </w:p>
          <w:p w14:paraId="0FF28A6F"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основы философского учения о бытии; </w:t>
            </w:r>
          </w:p>
          <w:p w14:paraId="66B5891B"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сущность процесса познания; </w:t>
            </w:r>
          </w:p>
          <w:p w14:paraId="5D59C745"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основы научной, философской и религиозной картин мира; </w:t>
            </w:r>
          </w:p>
          <w:p w14:paraId="583E8293"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условия формирования личности, свободе и ответственности за сохранение жизни, культуры, окружающей среды;</w:t>
            </w:r>
          </w:p>
          <w:p w14:paraId="71241971" w14:textId="77777777" w:rsidR="00626D32" w:rsidRPr="001818EA" w:rsidRDefault="00626D32" w:rsidP="00116C1C">
            <w:pPr>
              <w:widowControl w:val="0"/>
              <w:numPr>
                <w:ilvl w:val="0"/>
                <w:numId w:val="14"/>
              </w:numPr>
              <w:tabs>
                <w:tab w:val="clear" w:pos="720"/>
                <w:tab w:val="num" w:pos="431"/>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 </w:t>
            </w:r>
          </w:p>
          <w:p w14:paraId="10F0EE4D" w14:textId="77777777" w:rsidR="00626D32" w:rsidRPr="001818EA" w:rsidRDefault="002E6A14" w:rsidP="00116C1C">
            <w:pPr>
              <w:widowControl w:val="0"/>
              <w:numPr>
                <w:ilvl w:val="0"/>
                <w:numId w:val="14"/>
              </w:numPr>
              <w:tabs>
                <w:tab w:val="clear" w:pos="720"/>
                <w:tab w:val="num" w:pos="431"/>
              </w:tabs>
              <w:spacing w:after="0" w:line="240" w:lineRule="auto"/>
              <w:ind w:left="0" w:firstLine="0"/>
              <w:jc w:val="both"/>
              <w:rPr>
                <w:rFonts w:ascii="Times New Roman" w:hAnsi="Times New Roman"/>
                <w:b/>
                <w:sz w:val="24"/>
                <w:szCs w:val="24"/>
              </w:rPr>
            </w:pPr>
            <w:r w:rsidRPr="001818EA">
              <w:rPr>
                <w:rFonts w:ascii="Times New Roman" w:hAnsi="Times New Roman"/>
                <w:sz w:val="24"/>
                <w:szCs w:val="24"/>
              </w:rPr>
              <w:t xml:space="preserve">традиционные </w:t>
            </w:r>
            <w:r w:rsidR="00626D32" w:rsidRPr="001818EA">
              <w:rPr>
                <w:rFonts w:ascii="Times New Roman" w:hAnsi="Times New Roman"/>
                <w:sz w:val="24"/>
                <w:szCs w:val="24"/>
              </w:rPr>
              <w:t>общечеловеческие ценности, как основа поведения в коллективе, команде.</w:t>
            </w:r>
          </w:p>
        </w:tc>
        <w:tc>
          <w:tcPr>
            <w:tcW w:w="2976" w:type="dxa"/>
          </w:tcPr>
          <w:p w14:paraId="05F2C955" w14:textId="77777777" w:rsidR="00626D32" w:rsidRPr="001818EA" w:rsidRDefault="00B10412" w:rsidP="00116C1C">
            <w:pPr>
              <w:widowControl w:val="0"/>
              <w:numPr>
                <w:ilvl w:val="0"/>
                <w:numId w:val="14"/>
              </w:numPr>
              <w:tabs>
                <w:tab w:val="clear" w:pos="720"/>
                <w:tab w:val="num" w:pos="459"/>
              </w:tabs>
              <w:spacing w:after="0" w:line="240" w:lineRule="auto"/>
              <w:ind w:left="0" w:firstLine="176"/>
              <w:jc w:val="both"/>
              <w:rPr>
                <w:rFonts w:ascii="Times New Roman" w:hAnsi="Times New Roman"/>
                <w:sz w:val="24"/>
                <w:szCs w:val="24"/>
              </w:rPr>
            </w:pPr>
            <w:r w:rsidRPr="001818EA">
              <w:rPr>
                <w:rFonts w:ascii="Times New Roman" w:hAnsi="Times New Roman"/>
                <w:color w:val="000000"/>
                <w:sz w:val="24"/>
                <w:szCs w:val="24"/>
              </w:rPr>
              <w:t>о</w:t>
            </w:r>
            <w:r w:rsidR="00626D32" w:rsidRPr="001818EA">
              <w:rPr>
                <w:rFonts w:ascii="Times New Roman" w:hAnsi="Times New Roman"/>
                <w:color w:val="000000"/>
                <w:sz w:val="24"/>
                <w:szCs w:val="24"/>
              </w:rPr>
              <w:t xml:space="preserve">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 </w:t>
            </w:r>
          </w:p>
          <w:p w14:paraId="4E226EAF" w14:textId="77777777" w:rsidR="00626D32" w:rsidRPr="001818EA" w:rsidRDefault="00626D32" w:rsidP="00116C1C">
            <w:pPr>
              <w:widowControl w:val="0"/>
              <w:numPr>
                <w:ilvl w:val="0"/>
                <w:numId w:val="14"/>
              </w:numPr>
              <w:tabs>
                <w:tab w:val="clear" w:pos="720"/>
                <w:tab w:val="num" w:pos="459"/>
              </w:tabs>
              <w:spacing w:after="0" w:line="240" w:lineRule="auto"/>
              <w:ind w:left="0" w:firstLine="176"/>
              <w:jc w:val="both"/>
              <w:rPr>
                <w:rFonts w:ascii="Times New Roman" w:hAnsi="Times New Roman"/>
                <w:b/>
                <w:sz w:val="24"/>
                <w:szCs w:val="24"/>
              </w:rPr>
            </w:pPr>
            <w:r w:rsidRPr="001818EA">
              <w:rPr>
                <w:rFonts w:ascii="Times New Roman" w:hAnsi="Times New Roman"/>
                <w:color w:val="000000"/>
                <w:sz w:val="24"/>
                <w:szCs w:val="24"/>
              </w:rPr>
              <w:t xml:space="preserve">выстраивать общение на основе </w:t>
            </w:r>
            <w:r w:rsidR="002E6A14" w:rsidRPr="001818EA">
              <w:rPr>
                <w:rFonts w:ascii="Times New Roman" w:hAnsi="Times New Roman"/>
                <w:color w:val="000000"/>
                <w:sz w:val="24"/>
                <w:szCs w:val="24"/>
              </w:rPr>
              <w:t xml:space="preserve">традиционных </w:t>
            </w:r>
            <w:r w:rsidRPr="001818EA">
              <w:rPr>
                <w:rFonts w:ascii="Times New Roman" w:hAnsi="Times New Roman"/>
                <w:color w:val="000000"/>
                <w:sz w:val="24"/>
                <w:szCs w:val="24"/>
              </w:rPr>
              <w:t>общечеловеческих ценностей.</w:t>
            </w:r>
          </w:p>
        </w:tc>
      </w:tr>
    </w:tbl>
    <w:p w14:paraId="1EF1100E"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2101BC55" w14:textId="77777777" w:rsidR="009E43F3" w:rsidRPr="001818EA" w:rsidRDefault="003800AF" w:rsidP="00A21661">
      <w:pPr>
        <w:pStyle w:val="af"/>
        <w:widowControl w:val="0"/>
        <w:numPr>
          <w:ilvl w:val="0"/>
          <w:numId w:val="76"/>
        </w:numPr>
        <w:spacing w:after="0" w:line="240" w:lineRule="auto"/>
        <w:contextualSpacing w:val="0"/>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r w:rsidR="00EB2838">
        <w:rPr>
          <w:rFonts w:ascii="Times New Roman" w:hAnsi="Times New Roman"/>
          <w:b/>
          <w:sz w:val="24"/>
          <w:szCs w:val="24"/>
        </w:rPr>
        <w:t xml:space="preserve"> </w:t>
      </w:r>
      <w:r w:rsidR="009E43F3" w:rsidRPr="001818EA">
        <w:rPr>
          <w:rFonts w:ascii="Times New Roman" w:hAnsi="Times New Roman"/>
          <w:b/>
          <w:sz w:val="24"/>
          <w:szCs w:val="24"/>
        </w:rPr>
        <w:t>«ОГСЭ.01 ОСНОВЫ ФИЛОСОФИИ»</w:t>
      </w:r>
    </w:p>
    <w:p w14:paraId="5AA2DB26"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79"/>
        <w:gridCol w:w="1938"/>
      </w:tblGrid>
      <w:tr w:rsidR="003800AF" w:rsidRPr="001818EA" w14:paraId="0D07C4B8" w14:textId="77777777" w:rsidTr="00B10412">
        <w:trPr>
          <w:trHeight w:val="278"/>
        </w:trPr>
        <w:tc>
          <w:tcPr>
            <w:tcW w:w="3982" w:type="pct"/>
            <w:vAlign w:val="center"/>
          </w:tcPr>
          <w:p w14:paraId="34BE2B94"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Вид учебной работы</w:t>
            </w:r>
          </w:p>
        </w:tc>
        <w:tc>
          <w:tcPr>
            <w:tcW w:w="1018" w:type="pct"/>
            <w:vAlign w:val="center"/>
          </w:tcPr>
          <w:p w14:paraId="7E9AA062" w14:textId="77777777" w:rsidR="003800AF" w:rsidRPr="001818EA" w:rsidRDefault="003800AF"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часов</w:t>
            </w:r>
          </w:p>
        </w:tc>
      </w:tr>
      <w:tr w:rsidR="003800AF" w:rsidRPr="001818EA" w14:paraId="269F46A8" w14:textId="77777777" w:rsidTr="00B10412">
        <w:trPr>
          <w:trHeight w:val="342"/>
        </w:trPr>
        <w:tc>
          <w:tcPr>
            <w:tcW w:w="3982" w:type="pct"/>
            <w:vAlign w:val="center"/>
          </w:tcPr>
          <w:p w14:paraId="7E1276B8" w14:textId="77777777" w:rsidR="003800AF" w:rsidRPr="001818EA" w:rsidRDefault="00B10412"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1018" w:type="pct"/>
            <w:vAlign w:val="center"/>
          </w:tcPr>
          <w:p w14:paraId="256173AC"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46</w:t>
            </w:r>
          </w:p>
        </w:tc>
      </w:tr>
      <w:tr w:rsidR="003800AF" w:rsidRPr="001818EA" w14:paraId="3E459BB7" w14:textId="77777777" w:rsidTr="00C34B35">
        <w:trPr>
          <w:trHeight w:val="261"/>
        </w:trPr>
        <w:tc>
          <w:tcPr>
            <w:tcW w:w="5000" w:type="pct"/>
            <w:gridSpan w:val="2"/>
            <w:vAlign w:val="center"/>
          </w:tcPr>
          <w:p w14:paraId="47666536" w14:textId="77777777" w:rsidR="003800AF" w:rsidRPr="001818EA" w:rsidRDefault="003800AF"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3800AF" w:rsidRPr="001818EA" w14:paraId="2E0F9DA3" w14:textId="77777777" w:rsidTr="00B10412">
        <w:trPr>
          <w:trHeight w:val="327"/>
        </w:trPr>
        <w:tc>
          <w:tcPr>
            <w:tcW w:w="3982" w:type="pct"/>
            <w:vAlign w:val="center"/>
          </w:tcPr>
          <w:p w14:paraId="0F737FD2"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теоретическое обучение</w:t>
            </w:r>
          </w:p>
        </w:tc>
        <w:tc>
          <w:tcPr>
            <w:tcW w:w="1018" w:type="pct"/>
            <w:vAlign w:val="center"/>
          </w:tcPr>
          <w:p w14:paraId="5CFB4193" w14:textId="77777777" w:rsidR="003800AF" w:rsidRPr="001818EA" w:rsidRDefault="00626D3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40</w:t>
            </w:r>
          </w:p>
        </w:tc>
      </w:tr>
      <w:tr w:rsidR="003800AF" w:rsidRPr="001818EA" w14:paraId="321C67C5" w14:textId="77777777" w:rsidTr="00B10412">
        <w:trPr>
          <w:trHeight w:val="416"/>
        </w:trPr>
        <w:tc>
          <w:tcPr>
            <w:tcW w:w="3982" w:type="pct"/>
            <w:vAlign w:val="center"/>
          </w:tcPr>
          <w:p w14:paraId="281F4C02"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c>
          <w:tcPr>
            <w:tcW w:w="1018" w:type="pct"/>
            <w:vAlign w:val="center"/>
          </w:tcPr>
          <w:p w14:paraId="53B3C1BE"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w:t>
            </w:r>
          </w:p>
        </w:tc>
      </w:tr>
      <w:tr w:rsidR="00626D32" w:rsidRPr="001818EA" w14:paraId="33153D05" w14:textId="77777777" w:rsidTr="00B10412">
        <w:trPr>
          <w:trHeight w:val="268"/>
        </w:trPr>
        <w:tc>
          <w:tcPr>
            <w:tcW w:w="3982" w:type="pct"/>
            <w:vAlign w:val="center"/>
          </w:tcPr>
          <w:p w14:paraId="06C5D0EE" w14:textId="77777777" w:rsidR="00626D32" w:rsidRPr="001818EA" w:rsidRDefault="00626D32"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16"/>
            </w:r>
          </w:p>
        </w:tc>
        <w:tc>
          <w:tcPr>
            <w:tcW w:w="1018" w:type="pct"/>
            <w:vAlign w:val="center"/>
          </w:tcPr>
          <w:p w14:paraId="6DECDE33" w14:textId="77777777" w:rsidR="00626D32" w:rsidRPr="001818EA" w:rsidRDefault="00626D32" w:rsidP="00116C1C">
            <w:pPr>
              <w:widowControl w:val="0"/>
              <w:spacing w:after="0" w:line="240" w:lineRule="auto"/>
              <w:jc w:val="center"/>
              <w:rPr>
                <w:rFonts w:ascii="Times New Roman" w:hAnsi="Times New Roman"/>
                <w:iCs/>
                <w:sz w:val="24"/>
                <w:szCs w:val="24"/>
              </w:rPr>
            </w:pPr>
          </w:p>
        </w:tc>
      </w:tr>
      <w:tr w:rsidR="00B10412" w:rsidRPr="001818EA" w14:paraId="788D7425" w14:textId="77777777" w:rsidTr="00B10412">
        <w:trPr>
          <w:trHeight w:val="268"/>
        </w:trPr>
        <w:tc>
          <w:tcPr>
            <w:tcW w:w="3982" w:type="pct"/>
            <w:vAlign w:val="center"/>
          </w:tcPr>
          <w:p w14:paraId="50D2B145" w14:textId="77777777" w:rsidR="00B10412" w:rsidRPr="001818EA" w:rsidRDefault="00B10412" w:rsidP="00116C1C">
            <w:pPr>
              <w:widowControl w:val="0"/>
              <w:spacing w:after="0" w:line="240" w:lineRule="auto"/>
              <w:jc w:val="both"/>
              <w:rPr>
                <w:rFonts w:ascii="Times New Roman" w:hAnsi="Times New Roman"/>
                <w:sz w:val="24"/>
                <w:szCs w:val="24"/>
              </w:rPr>
            </w:pPr>
            <w:r w:rsidRPr="001818EA">
              <w:rPr>
                <w:rFonts w:ascii="Times New Roman" w:hAnsi="Times New Roman"/>
                <w:b/>
                <w:iCs/>
                <w:sz w:val="24"/>
                <w:szCs w:val="24"/>
              </w:rPr>
              <w:t xml:space="preserve">Промежуточная аттестация </w:t>
            </w:r>
            <w:r w:rsidRPr="001818EA">
              <w:rPr>
                <w:rFonts w:ascii="Times New Roman" w:hAnsi="Times New Roman"/>
                <w:iCs/>
                <w:sz w:val="24"/>
                <w:szCs w:val="24"/>
              </w:rPr>
              <w:t>(проводится в форме зачета)</w:t>
            </w:r>
          </w:p>
        </w:tc>
        <w:tc>
          <w:tcPr>
            <w:tcW w:w="1018" w:type="pct"/>
            <w:vAlign w:val="center"/>
          </w:tcPr>
          <w:p w14:paraId="3DE796B5" w14:textId="77777777" w:rsidR="00B10412" w:rsidRPr="001818EA" w:rsidRDefault="00B1041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65AD99D6" w14:textId="77777777" w:rsidR="003800AF" w:rsidRPr="001818EA" w:rsidRDefault="003800AF" w:rsidP="00116C1C">
      <w:pPr>
        <w:widowControl w:val="0"/>
        <w:spacing w:after="0" w:line="240" w:lineRule="auto"/>
        <w:jc w:val="both"/>
        <w:rPr>
          <w:rFonts w:ascii="Times New Roman" w:hAnsi="Times New Roman"/>
          <w:b/>
          <w:sz w:val="24"/>
          <w:szCs w:val="24"/>
        </w:rPr>
        <w:sectPr w:rsidR="003800AF" w:rsidRPr="001818EA" w:rsidSect="00081B42">
          <w:pgSz w:w="11906" w:h="16838"/>
          <w:pgMar w:top="1134" w:right="849" w:bottom="851" w:left="1418" w:header="708" w:footer="708" w:gutter="0"/>
          <w:cols w:space="720"/>
          <w:docGrid w:linePitch="299"/>
        </w:sectPr>
      </w:pPr>
    </w:p>
    <w:p w14:paraId="4FF3A43F" w14:textId="77777777" w:rsidR="003800AF" w:rsidRPr="001818EA" w:rsidRDefault="003800AF" w:rsidP="00F94354">
      <w:pPr>
        <w:widowControl w:val="0"/>
        <w:spacing w:after="0" w:line="240" w:lineRule="auto"/>
        <w:jc w:val="both"/>
        <w:outlineLvl w:val="0"/>
        <w:rPr>
          <w:rFonts w:ascii="Times New Roman" w:hAnsi="Times New Roman"/>
          <w:b/>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8363"/>
        <w:gridCol w:w="933"/>
        <w:gridCol w:w="2611"/>
      </w:tblGrid>
      <w:tr w:rsidR="003800AF" w:rsidRPr="001818EA" w14:paraId="3711F052" w14:textId="77777777" w:rsidTr="00F12761">
        <w:tc>
          <w:tcPr>
            <w:tcW w:w="2660" w:type="dxa"/>
          </w:tcPr>
          <w:p w14:paraId="50F0E83E"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Наименование разделов и тем</w:t>
            </w:r>
          </w:p>
        </w:tc>
        <w:tc>
          <w:tcPr>
            <w:tcW w:w="8363" w:type="dxa"/>
          </w:tcPr>
          <w:p w14:paraId="450A66D1" w14:textId="77777777" w:rsidR="000C18D7"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и формы организации </w:t>
            </w:r>
          </w:p>
          <w:p w14:paraId="3B17470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деятельности обучающихся</w:t>
            </w:r>
          </w:p>
        </w:tc>
        <w:tc>
          <w:tcPr>
            <w:tcW w:w="933" w:type="dxa"/>
          </w:tcPr>
          <w:p w14:paraId="070CAEFD"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Объём </w:t>
            </w:r>
            <w:r w:rsidR="00EB2838">
              <w:rPr>
                <w:rFonts w:ascii="Times New Roman" w:hAnsi="Times New Roman"/>
                <w:b/>
                <w:sz w:val="24"/>
                <w:szCs w:val="24"/>
              </w:rPr>
              <w:t xml:space="preserve">в </w:t>
            </w:r>
            <w:r w:rsidRPr="001818EA">
              <w:rPr>
                <w:rFonts w:ascii="Times New Roman" w:hAnsi="Times New Roman"/>
                <w:b/>
                <w:sz w:val="24"/>
                <w:szCs w:val="24"/>
              </w:rPr>
              <w:t>час</w:t>
            </w:r>
            <w:r w:rsidR="00EB2838">
              <w:rPr>
                <w:rFonts w:ascii="Times New Roman" w:hAnsi="Times New Roman"/>
                <w:b/>
                <w:sz w:val="24"/>
                <w:szCs w:val="24"/>
              </w:rPr>
              <w:t>ах</w:t>
            </w:r>
          </w:p>
        </w:tc>
        <w:tc>
          <w:tcPr>
            <w:tcW w:w="2611" w:type="dxa"/>
          </w:tcPr>
          <w:p w14:paraId="0CA1D26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4B23AF" w:rsidRPr="001818EA" w14:paraId="59C25AE8" w14:textId="77777777" w:rsidTr="00F12761">
        <w:tc>
          <w:tcPr>
            <w:tcW w:w="11023" w:type="dxa"/>
            <w:gridSpan w:val="2"/>
          </w:tcPr>
          <w:p w14:paraId="463D3C07" w14:textId="77777777" w:rsidR="004B23AF" w:rsidRPr="001818EA" w:rsidRDefault="004B23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Раздел 1.</w:t>
            </w:r>
          </w:p>
          <w:p w14:paraId="3634A1E6" w14:textId="77777777" w:rsidR="004B23AF" w:rsidRPr="001818EA" w:rsidRDefault="004B23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Введение. Что такое философия и зачем она нужна</w:t>
            </w:r>
          </w:p>
        </w:tc>
        <w:tc>
          <w:tcPr>
            <w:tcW w:w="933" w:type="dxa"/>
          </w:tcPr>
          <w:p w14:paraId="1C33C7BA" w14:textId="77777777" w:rsidR="004B23AF" w:rsidRPr="001818EA" w:rsidRDefault="004B23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0981F5E0" w14:textId="77777777" w:rsidR="004B23AF" w:rsidRPr="001818EA" w:rsidRDefault="004B23AF" w:rsidP="00116C1C">
            <w:pPr>
              <w:widowControl w:val="0"/>
              <w:spacing w:after="0" w:line="240" w:lineRule="auto"/>
              <w:rPr>
                <w:rFonts w:ascii="Times New Roman" w:hAnsi="Times New Roman"/>
                <w:b/>
                <w:sz w:val="24"/>
                <w:szCs w:val="24"/>
              </w:rPr>
            </w:pPr>
          </w:p>
        </w:tc>
      </w:tr>
      <w:tr w:rsidR="003800AF" w:rsidRPr="001818EA" w14:paraId="74725A19" w14:textId="77777777" w:rsidTr="00F12761">
        <w:tc>
          <w:tcPr>
            <w:tcW w:w="2660" w:type="dxa"/>
          </w:tcPr>
          <w:p w14:paraId="10264988"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1. 1.</w:t>
            </w:r>
          </w:p>
          <w:p w14:paraId="27DF9251"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Что такое философия и зачем она нужна</w:t>
            </w:r>
          </w:p>
          <w:p w14:paraId="46FCF1D6" w14:textId="77777777" w:rsidR="003800AF" w:rsidRPr="001818EA" w:rsidRDefault="003800AF" w:rsidP="00116C1C">
            <w:pPr>
              <w:widowControl w:val="0"/>
              <w:spacing w:after="0" w:line="240" w:lineRule="auto"/>
              <w:rPr>
                <w:rFonts w:ascii="Times New Roman" w:hAnsi="Times New Roman"/>
                <w:b/>
                <w:sz w:val="24"/>
                <w:szCs w:val="24"/>
              </w:rPr>
            </w:pPr>
          </w:p>
        </w:tc>
        <w:tc>
          <w:tcPr>
            <w:tcW w:w="8363" w:type="dxa"/>
          </w:tcPr>
          <w:p w14:paraId="70D6725C"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Происхождение слова «философия». Отличие философии от других видов мировоззрения. Сциентизм и антисциентизм в подходе к философии: соотношение философии и науки. Философия и искусство. Философия и религия. Философия – «ничья земля» (Б. Рассел). Функции философии: мировоззренческая, познавательная, ценностная, практическая и пр. Проблематика и специфика философии и её метода. Главные разделы философского знания.</w:t>
            </w:r>
          </w:p>
          <w:p w14:paraId="6DEE2888"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Основной вопрос философии, его онтологическая и гносеологическая стороны. Выделение главных направлений в философии в соответствии с решением основного вопроса философии. Материализм и идеализм как главные направления философии, идеализм объективный и субъективный. Монизм, дуализм и плюрализм. Гностицизм, скептицизм и агностицизм.</w:t>
            </w:r>
          </w:p>
          <w:p w14:paraId="6495E603"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65A5DDA0" w14:textId="77777777" w:rsidR="003800AF" w:rsidRPr="001818EA" w:rsidRDefault="003800AF" w:rsidP="00116C1C">
            <w:pPr>
              <w:widowControl w:val="0"/>
              <w:numPr>
                <w:ilvl w:val="0"/>
                <w:numId w:val="9"/>
              </w:numPr>
              <w:tabs>
                <w:tab w:val="clear" w:pos="2700"/>
              </w:tabs>
              <w:spacing w:after="0" w:line="240" w:lineRule="auto"/>
              <w:ind w:left="459" w:hanging="141"/>
              <w:rPr>
                <w:rFonts w:ascii="Times New Roman" w:hAnsi="Times New Roman"/>
                <w:sz w:val="24"/>
                <w:szCs w:val="24"/>
              </w:rPr>
            </w:pPr>
            <w:r w:rsidRPr="001818EA">
              <w:rPr>
                <w:rFonts w:ascii="Times New Roman" w:hAnsi="Times New Roman"/>
                <w:sz w:val="24"/>
                <w:szCs w:val="24"/>
              </w:rPr>
              <w:t xml:space="preserve">Предмет философии. </w:t>
            </w:r>
          </w:p>
          <w:p w14:paraId="2734297B" w14:textId="77777777" w:rsidR="003800AF" w:rsidRPr="001818EA" w:rsidRDefault="003800AF" w:rsidP="00116C1C">
            <w:pPr>
              <w:widowControl w:val="0"/>
              <w:numPr>
                <w:ilvl w:val="0"/>
                <w:numId w:val="9"/>
              </w:numPr>
              <w:tabs>
                <w:tab w:val="clear" w:pos="2700"/>
              </w:tabs>
              <w:spacing w:after="0" w:line="240" w:lineRule="auto"/>
              <w:ind w:left="459" w:hanging="141"/>
              <w:rPr>
                <w:rFonts w:ascii="Times New Roman" w:hAnsi="Times New Roman"/>
                <w:sz w:val="24"/>
                <w:szCs w:val="24"/>
              </w:rPr>
            </w:pPr>
            <w:r w:rsidRPr="001818EA">
              <w:rPr>
                <w:rFonts w:ascii="Times New Roman" w:hAnsi="Times New Roman"/>
                <w:sz w:val="24"/>
                <w:szCs w:val="24"/>
              </w:rPr>
              <w:t xml:space="preserve">Философия и мировоззрение </w:t>
            </w:r>
          </w:p>
          <w:p w14:paraId="17280BCF" w14:textId="77777777" w:rsidR="003800AF" w:rsidRPr="001818EA" w:rsidRDefault="003800AF" w:rsidP="00116C1C">
            <w:pPr>
              <w:widowControl w:val="0"/>
              <w:numPr>
                <w:ilvl w:val="0"/>
                <w:numId w:val="9"/>
              </w:numPr>
              <w:tabs>
                <w:tab w:val="clear" w:pos="2700"/>
              </w:tabs>
              <w:autoSpaceDE w:val="0"/>
              <w:autoSpaceDN w:val="0"/>
              <w:adjustRightInd w:val="0"/>
              <w:spacing w:after="0" w:line="240" w:lineRule="auto"/>
              <w:ind w:left="459" w:hanging="141"/>
              <w:rPr>
                <w:rFonts w:ascii="Times New Roman" w:hAnsi="Times New Roman"/>
                <w:sz w:val="24"/>
                <w:szCs w:val="24"/>
              </w:rPr>
            </w:pPr>
            <w:r w:rsidRPr="001818EA">
              <w:rPr>
                <w:rFonts w:ascii="Times New Roman" w:hAnsi="Times New Roman"/>
                <w:sz w:val="24"/>
                <w:szCs w:val="24"/>
              </w:rPr>
              <w:t xml:space="preserve">Философия и наука </w:t>
            </w:r>
          </w:p>
          <w:p w14:paraId="7659B98C" w14:textId="77777777" w:rsidR="003800AF" w:rsidRPr="001818EA" w:rsidRDefault="003800AF" w:rsidP="00116C1C">
            <w:pPr>
              <w:widowControl w:val="0"/>
              <w:numPr>
                <w:ilvl w:val="0"/>
                <w:numId w:val="9"/>
              </w:numPr>
              <w:tabs>
                <w:tab w:val="clear" w:pos="2700"/>
              </w:tabs>
              <w:autoSpaceDE w:val="0"/>
              <w:autoSpaceDN w:val="0"/>
              <w:adjustRightInd w:val="0"/>
              <w:spacing w:after="0" w:line="240" w:lineRule="auto"/>
              <w:ind w:left="459" w:hanging="141"/>
              <w:rPr>
                <w:rFonts w:ascii="Times New Roman" w:hAnsi="Times New Roman"/>
                <w:sz w:val="24"/>
                <w:szCs w:val="24"/>
              </w:rPr>
            </w:pPr>
            <w:r w:rsidRPr="001818EA">
              <w:rPr>
                <w:rFonts w:ascii="Times New Roman" w:hAnsi="Times New Roman"/>
                <w:sz w:val="24"/>
                <w:szCs w:val="24"/>
              </w:rPr>
              <w:t xml:space="preserve">Функции философии </w:t>
            </w:r>
          </w:p>
          <w:p w14:paraId="6B301649" w14:textId="77777777" w:rsidR="003800AF" w:rsidRPr="001818EA" w:rsidRDefault="003800AF" w:rsidP="00116C1C">
            <w:pPr>
              <w:widowControl w:val="0"/>
              <w:numPr>
                <w:ilvl w:val="0"/>
                <w:numId w:val="9"/>
              </w:numPr>
              <w:tabs>
                <w:tab w:val="clear" w:pos="2700"/>
              </w:tabs>
              <w:autoSpaceDE w:val="0"/>
              <w:autoSpaceDN w:val="0"/>
              <w:adjustRightInd w:val="0"/>
              <w:spacing w:after="0" w:line="240" w:lineRule="auto"/>
              <w:ind w:left="459" w:hanging="141"/>
              <w:rPr>
                <w:rFonts w:ascii="Times New Roman" w:hAnsi="Times New Roman"/>
                <w:sz w:val="24"/>
                <w:szCs w:val="24"/>
              </w:rPr>
            </w:pPr>
            <w:r w:rsidRPr="001818EA">
              <w:rPr>
                <w:rFonts w:ascii="Times New Roman" w:hAnsi="Times New Roman"/>
                <w:sz w:val="24"/>
                <w:szCs w:val="24"/>
              </w:rPr>
              <w:t xml:space="preserve">Основной вопрос философии. </w:t>
            </w:r>
          </w:p>
          <w:p w14:paraId="2ED3D40C" w14:textId="77777777" w:rsidR="00C0329E" w:rsidRPr="001818EA" w:rsidRDefault="003800AF" w:rsidP="00116C1C">
            <w:pPr>
              <w:widowControl w:val="0"/>
              <w:numPr>
                <w:ilvl w:val="0"/>
                <w:numId w:val="9"/>
              </w:numPr>
              <w:tabs>
                <w:tab w:val="clear" w:pos="2700"/>
              </w:tabs>
              <w:autoSpaceDE w:val="0"/>
              <w:autoSpaceDN w:val="0"/>
              <w:adjustRightInd w:val="0"/>
              <w:spacing w:after="0" w:line="240" w:lineRule="auto"/>
              <w:ind w:left="459" w:hanging="141"/>
              <w:rPr>
                <w:rFonts w:ascii="Times New Roman" w:hAnsi="Times New Roman"/>
                <w:bCs/>
                <w:color w:val="000000"/>
                <w:sz w:val="24"/>
                <w:szCs w:val="24"/>
              </w:rPr>
            </w:pPr>
            <w:r w:rsidRPr="001818EA">
              <w:rPr>
                <w:rFonts w:ascii="Times New Roman" w:hAnsi="Times New Roman"/>
                <w:sz w:val="24"/>
                <w:szCs w:val="24"/>
              </w:rPr>
              <w:t xml:space="preserve">Основные направления в философии </w:t>
            </w:r>
          </w:p>
        </w:tc>
        <w:tc>
          <w:tcPr>
            <w:tcW w:w="933" w:type="dxa"/>
          </w:tcPr>
          <w:p w14:paraId="0F7AAEFF"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70982FE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9734EE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7A773A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6E0C7ED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706A1E1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3212716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894D2F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506ED63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471D504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p w14:paraId="4A9C97A4" w14:textId="77777777" w:rsidR="003800AF" w:rsidRPr="001818EA" w:rsidRDefault="003800AF" w:rsidP="00116C1C">
            <w:pPr>
              <w:widowControl w:val="0"/>
              <w:spacing w:after="0" w:line="240" w:lineRule="auto"/>
              <w:ind w:left="360"/>
              <w:rPr>
                <w:rFonts w:ascii="Times New Roman" w:hAnsi="Times New Roman"/>
                <w:b/>
                <w:sz w:val="24"/>
                <w:szCs w:val="24"/>
              </w:rPr>
            </w:pPr>
            <w:r w:rsidRPr="001818EA">
              <w:rPr>
                <w:rFonts w:ascii="Times New Roman" w:hAnsi="Times New Roman"/>
                <w:bCs/>
                <w:color w:val="000000"/>
                <w:sz w:val="24"/>
                <w:szCs w:val="24"/>
              </w:rPr>
              <w:t>.</w:t>
            </w:r>
          </w:p>
        </w:tc>
      </w:tr>
      <w:tr w:rsidR="004B23AF" w:rsidRPr="001818EA" w14:paraId="40F5A221" w14:textId="77777777" w:rsidTr="00F12761">
        <w:tc>
          <w:tcPr>
            <w:tcW w:w="11023" w:type="dxa"/>
            <w:gridSpan w:val="2"/>
          </w:tcPr>
          <w:p w14:paraId="61F76405" w14:textId="77777777" w:rsidR="004B23AF" w:rsidRPr="001818EA" w:rsidRDefault="004B23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Раздел 2.</w:t>
            </w:r>
          </w:p>
          <w:p w14:paraId="6AC5063B" w14:textId="77777777" w:rsidR="004B23AF" w:rsidRPr="001818EA" w:rsidRDefault="004B23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Историческое развитие философии</w:t>
            </w:r>
          </w:p>
        </w:tc>
        <w:tc>
          <w:tcPr>
            <w:tcW w:w="933" w:type="dxa"/>
          </w:tcPr>
          <w:p w14:paraId="238CED49" w14:textId="77777777" w:rsidR="004B23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18</w:t>
            </w:r>
          </w:p>
        </w:tc>
        <w:tc>
          <w:tcPr>
            <w:tcW w:w="2611" w:type="dxa"/>
          </w:tcPr>
          <w:p w14:paraId="7077DA11" w14:textId="77777777" w:rsidR="004B23AF" w:rsidRPr="001818EA" w:rsidRDefault="004B23AF" w:rsidP="00116C1C">
            <w:pPr>
              <w:widowControl w:val="0"/>
              <w:spacing w:after="0" w:line="240" w:lineRule="auto"/>
              <w:rPr>
                <w:rFonts w:ascii="Times New Roman" w:hAnsi="Times New Roman"/>
                <w:b/>
                <w:sz w:val="24"/>
                <w:szCs w:val="24"/>
              </w:rPr>
            </w:pPr>
          </w:p>
        </w:tc>
      </w:tr>
      <w:tr w:rsidR="003800AF" w:rsidRPr="001818EA" w14:paraId="1F996D61" w14:textId="77777777" w:rsidTr="00F12761">
        <w:tc>
          <w:tcPr>
            <w:tcW w:w="2660" w:type="dxa"/>
          </w:tcPr>
          <w:p w14:paraId="2A59B1D1" w14:textId="77777777" w:rsidR="00C0329E"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2.1.</w:t>
            </w:r>
          </w:p>
          <w:p w14:paraId="4E0772FF"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Восточная философия</w:t>
            </w:r>
          </w:p>
        </w:tc>
        <w:tc>
          <w:tcPr>
            <w:tcW w:w="8363" w:type="dxa"/>
          </w:tcPr>
          <w:p w14:paraId="0ED372D6"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Проблема происхождения философии. Роль мифологии и обыденного сознания в возникновении философии. «От мифа к логосу» как путь формирования философии.</w:t>
            </w:r>
          </w:p>
          <w:p w14:paraId="60E9392F"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Философия древней Индии. Деление общества на варны, обязанности </w:t>
            </w:r>
            <w:r w:rsidRPr="001818EA">
              <w:rPr>
                <w:rFonts w:ascii="Times New Roman" w:hAnsi="Times New Roman"/>
                <w:sz w:val="24"/>
                <w:szCs w:val="24"/>
              </w:rPr>
              <w:lastRenderedPageBreak/>
              <w:t>каждой варны. Миф о Пуруше. Веды как памятник предфилософии. Пантеон ведических божеств. Космогонические мифы Ригведы. Учение о единстве мироздания. Рита – мировой закон. Учение Упанишад о тождестве Атмана и брахмана (субъективного и объективного духа). Учение о переселении душ, его влияние на индийскую культуру. Понятие дхармы, сансары и кармы. Этическое учение «Бхагават-гиты». Йогин как идеал личности и учение об отрешённом действии. Формирование тримурти. Астика и настика как противоположные течения индийской философии. 6 даршан: миманса, веданта, йога, санкхья, ньяя, вайшешика. Материализм школы чарвака-локаята. Буддизм как наиболее значительное из учений настики. Жизнь Будды. Учение о срединном пути и четырёх благородных истинах. Принцип ахимсы. Нирвана как цель стремлений буддистов. Основные направления в буддизме: хинаяна и махаяна. Нагарджуна – представитель буддистской мысли.</w:t>
            </w:r>
          </w:p>
          <w:p w14:paraId="6E4397D0"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Культура Китая, её своеобразие. Представления китайцев о мире, их китаецентризм. Роль Неба как верховного божества. Небо как источник порядка и ритуала. Традиционализм и ритуалистичность китайской культуры. Почтительность в культуре Китая. Представления о государстве как семье. Специфика религиозных воззрений в Китае. Представления о духах и культ предков. Развитие письменности в Китае. Мировоззренческое значение «Книги перемен». Учение об инь и ян и 5 стихиях. Лао-Цзы и учение даосизма. Чжуань-цзы. Дао как первоначало сущего и мировой закон. Дэ как овеществлённое Дао. Диалектическое учение о взаимопереходе противоположностей. Даосский идеал личности, его отношения с обществом и природой. Конфуций и его учение. «И-цзинь». Представления Конфуция о ритуале, человечности, государстве. Учение об «исправлении имён». Идеал благородного мужа в учении Конфуция. Педагогические идеи Конфуция. Полемика последователей Конфуция об этической природе человека: позиции Гао-цзы, Мэн-цзы, Сюнь-цзы. Моизм. Философия легизма. Хань Фэй-цзы. Отличие легизма от конфуцианства в трактовке сущности человека и методов управления государством.</w:t>
            </w:r>
          </w:p>
          <w:p w14:paraId="3223FB4D"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296C92D0" w14:textId="77777777" w:rsidR="003800AF" w:rsidRPr="001818EA" w:rsidRDefault="003800AF" w:rsidP="00116C1C">
            <w:pPr>
              <w:widowControl w:val="0"/>
              <w:numPr>
                <w:ilvl w:val="0"/>
                <w:numId w:val="10"/>
              </w:numPr>
              <w:tabs>
                <w:tab w:val="clear" w:pos="2340"/>
                <w:tab w:val="num" w:pos="1451"/>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  Проблема возникновения философии</w:t>
            </w:r>
          </w:p>
          <w:p w14:paraId="4549073C" w14:textId="77777777" w:rsidR="003800AF" w:rsidRPr="001818EA" w:rsidRDefault="003800AF" w:rsidP="00116C1C">
            <w:pPr>
              <w:widowControl w:val="0"/>
              <w:numPr>
                <w:ilvl w:val="0"/>
                <w:numId w:val="10"/>
              </w:numPr>
              <w:tabs>
                <w:tab w:val="clear" w:pos="2340"/>
                <w:tab w:val="num" w:pos="1451"/>
              </w:tabs>
              <w:autoSpaceDE w:val="0"/>
              <w:autoSpaceDN w:val="0"/>
              <w:adjustRightInd w:val="0"/>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 Философия древней Индии </w:t>
            </w:r>
          </w:p>
          <w:p w14:paraId="1DA76230" w14:textId="77777777" w:rsidR="00C0329E" w:rsidRPr="001818EA" w:rsidRDefault="003800AF" w:rsidP="00116C1C">
            <w:pPr>
              <w:widowControl w:val="0"/>
              <w:numPr>
                <w:ilvl w:val="0"/>
                <w:numId w:val="10"/>
              </w:numPr>
              <w:tabs>
                <w:tab w:val="clear" w:pos="2340"/>
                <w:tab w:val="num" w:pos="1451"/>
              </w:tabs>
              <w:autoSpaceDE w:val="0"/>
              <w:autoSpaceDN w:val="0"/>
              <w:adjustRightInd w:val="0"/>
              <w:spacing w:after="0" w:line="240" w:lineRule="auto"/>
              <w:ind w:left="317" w:firstLine="317"/>
              <w:jc w:val="both"/>
              <w:rPr>
                <w:rFonts w:ascii="Times New Roman" w:hAnsi="Times New Roman"/>
                <w:b/>
                <w:sz w:val="24"/>
                <w:szCs w:val="24"/>
              </w:rPr>
            </w:pPr>
            <w:r w:rsidRPr="001818EA">
              <w:rPr>
                <w:rFonts w:ascii="Times New Roman" w:hAnsi="Times New Roman"/>
                <w:sz w:val="24"/>
                <w:szCs w:val="24"/>
              </w:rPr>
              <w:t xml:space="preserve">Философия древнего Китая </w:t>
            </w:r>
          </w:p>
        </w:tc>
        <w:tc>
          <w:tcPr>
            <w:tcW w:w="933" w:type="dxa"/>
          </w:tcPr>
          <w:p w14:paraId="396E99AA"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6309DA8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0C109F9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4C65E8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926687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5182993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1A3D845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4509D20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24CAE54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16CBB2D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6B4E707" w14:textId="77777777" w:rsidTr="00F12761">
        <w:tc>
          <w:tcPr>
            <w:tcW w:w="2660" w:type="dxa"/>
          </w:tcPr>
          <w:p w14:paraId="5C05D257"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Тема 2.2.</w:t>
            </w:r>
          </w:p>
          <w:p w14:paraId="666344F8"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Античная философия. (доклассический период)</w:t>
            </w:r>
          </w:p>
        </w:tc>
        <w:tc>
          <w:tcPr>
            <w:tcW w:w="8363" w:type="dxa"/>
          </w:tcPr>
          <w:p w14:paraId="0959D77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Периоды в развитии философии античности. Демифологизация античного мировоззрения. Поиски вещественных субстанций как путь поиска первоначала (архе). Милетская школа философии (Фалес, Анаксагор, Анаксимандр). Диалектика Гераклита. Учение Пифагора: поиски количественных, числовых закономерностей. Элейская школа философии. Учение Парменида о бытии и невозможности небытия. Апории Зенона как путь выработки философских представлений о веществе, пространстве и времени. Демокрит и древние атомисты. Атомизм как попытка преодоления апорий Зенона. Сопоставление древнего и современного атомизма. Теория гомеомерий у Анаксагора. Философия Эмпедокла.</w:t>
            </w:r>
          </w:p>
          <w:p w14:paraId="56AC470C"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2A2E8E7F" w14:textId="77777777" w:rsidR="003800AF" w:rsidRPr="001818EA" w:rsidRDefault="003800AF" w:rsidP="00116C1C">
            <w:pPr>
              <w:widowControl w:val="0"/>
              <w:numPr>
                <w:ilvl w:val="0"/>
                <w:numId w:val="11"/>
              </w:numPr>
              <w:tabs>
                <w:tab w:val="clear" w:pos="108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Периодизация и основные черты античной философии </w:t>
            </w:r>
          </w:p>
          <w:p w14:paraId="571D70A2" w14:textId="77777777" w:rsidR="003800AF" w:rsidRPr="001818EA" w:rsidRDefault="003800AF" w:rsidP="00116C1C">
            <w:pPr>
              <w:widowControl w:val="0"/>
              <w:numPr>
                <w:ilvl w:val="0"/>
                <w:numId w:val="11"/>
              </w:numPr>
              <w:tabs>
                <w:tab w:val="clear" w:pos="108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Ионийская философия </w:t>
            </w:r>
          </w:p>
          <w:p w14:paraId="1F76D02B" w14:textId="77777777" w:rsidR="003800AF" w:rsidRPr="001818EA" w:rsidRDefault="003800AF" w:rsidP="00116C1C">
            <w:pPr>
              <w:widowControl w:val="0"/>
              <w:numPr>
                <w:ilvl w:val="0"/>
                <w:numId w:val="11"/>
              </w:numPr>
              <w:tabs>
                <w:tab w:val="clear" w:pos="108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Элейская школа философии</w:t>
            </w:r>
          </w:p>
          <w:p w14:paraId="2C1CC8E1" w14:textId="77777777" w:rsidR="00C0329E" w:rsidRPr="001818EA" w:rsidRDefault="003800AF" w:rsidP="00707D96">
            <w:pPr>
              <w:widowControl w:val="0"/>
              <w:numPr>
                <w:ilvl w:val="0"/>
                <w:numId w:val="11"/>
              </w:numPr>
              <w:tabs>
                <w:tab w:val="clear" w:pos="1080"/>
                <w:tab w:val="num" w:pos="317"/>
              </w:tabs>
              <w:spacing w:after="0" w:line="240" w:lineRule="auto"/>
              <w:ind w:left="317" w:firstLine="317"/>
              <w:jc w:val="both"/>
              <w:rPr>
                <w:rFonts w:ascii="Times New Roman" w:hAnsi="Times New Roman"/>
                <w:b/>
                <w:sz w:val="24"/>
                <w:szCs w:val="24"/>
              </w:rPr>
            </w:pPr>
            <w:r w:rsidRPr="001818EA">
              <w:rPr>
                <w:rFonts w:ascii="Times New Roman" w:hAnsi="Times New Roman"/>
                <w:sz w:val="24"/>
                <w:szCs w:val="24"/>
              </w:rPr>
              <w:t xml:space="preserve">Атомистический материализм Демокрита </w:t>
            </w:r>
          </w:p>
        </w:tc>
        <w:tc>
          <w:tcPr>
            <w:tcW w:w="933" w:type="dxa"/>
          </w:tcPr>
          <w:p w14:paraId="67532F9C"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7D5665A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7686029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0E1F508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6260F88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3D2B105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381E7D0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4B00BF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70C84EC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4F82599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049BE15E" w14:textId="77777777" w:rsidTr="00F12761">
        <w:tc>
          <w:tcPr>
            <w:tcW w:w="2660" w:type="dxa"/>
          </w:tcPr>
          <w:p w14:paraId="750FCF35"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2.3.</w:t>
            </w:r>
          </w:p>
          <w:p w14:paraId="7A8D120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Античная философия (классический и эллинистическо-римский период)</w:t>
            </w:r>
          </w:p>
        </w:tc>
        <w:tc>
          <w:tcPr>
            <w:tcW w:w="8363" w:type="dxa"/>
          </w:tcPr>
          <w:p w14:paraId="10F94E11"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Сущность антропологического поворота в античной философии. Субъективный идеализм софистов. Протагор – человек как мера вещей. Философия Платона. Природа идей. Сопричастность идей и вещей. Понимание идеи как предела становления вещей и как порождающей модели класса вещей. Космология Платона. Социальная философия Платона, построение идеального государства. Философия Аристотеля. Критика теории идей. Материя и форма (гилеморфизм). Учение о 4-х видах причин. Учение Аристотеля о природе (физика). Учение об обществе и этические представления Аристотеля. </w:t>
            </w:r>
          </w:p>
          <w:p w14:paraId="4734AC94"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   Философия эпохи Эллинизма, её специфика и отличие от классического этапа развития античной философии. Философская проблематика стоицизма, эпикуреизма, скептицизма и кинизма. Главные представители этих школ. Римская философия. Неоплатонизм. </w:t>
            </w:r>
          </w:p>
          <w:p w14:paraId="4ACD91C4"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4B5DEA8A" w14:textId="77777777" w:rsidR="003800AF" w:rsidRPr="001818EA" w:rsidRDefault="003800AF" w:rsidP="00A21661">
            <w:pPr>
              <w:pStyle w:val="af"/>
              <w:widowControl w:val="0"/>
              <w:numPr>
                <w:ilvl w:val="0"/>
                <w:numId w:val="99"/>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z w:val="24"/>
                <w:szCs w:val="24"/>
              </w:rPr>
              <w:t xml:space="preserve">Философия софистов, Сократа и киников </w:t>
            </w:r>
          </w:p>
          <w:p w14:paraId="6CFB7DE8" w14:textId="77777777" w:rsidR="003800AF" w:rsidRPr="001818EA" w:rsidRDefault="003800AF" w:rsidP="00A21661">
            <w:pPr>
              <w:pStyle w:val="af"/>
              <w:widowControl w:val="0"/>
              <w:numPr>
                <w:ilvl w:val="0"/>
                <w:numId w:val="99"/>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z w:val="24"/>
                <w:szCs w:val="24"/>
              </w:rPr>
              <w:t xml:space="preserve">Объективный идеализм Платона </w:t>
            </w:r>
          </w:p>
          <w:p w14:paraId="071A1BF4" w14:textId="77777777" w:rsidR="003800AF" w:rsidRPr="001818EA" w:rsidRDefault="003800AF" w:rsidP="00A21661">
            <w:pPr>
              <w:pStyle w:val="af"/>
              <w:widowControl w:val="0"/>
              <w:numPr>
                <w:ilvl w:val="0"/>
                <w:numId w:val="99"/>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z w:val="24"/>
                <w:szCs w:val="24"/>
              </w:rPr>
              <w:t xml:space="preserve">Философия Аристотеля </w:t>
            </w:r>
          </w:p>
          <w:p w14:paraId="0FAF1E0F" w14:textId="77777777" w:rsidR="00C0329E" w:rsidRPr="001818EA" w:rsidRDefault="003800AF" w:rsidP="00A21661">
            <w:pPr>
              <w:pStyle w:val="af"/>
              <w:widowControl w:val="0"/>
              <w:numPr>
                <w:ilvl w:val="0"/>
                <w:numId w:val="99"/>
              </w:numPr>
              <w:spacing w:after="0" w:line="240" w:lineRule="auto"/>
              <w:ind w:left="1032" w:hanging="357"/>
              <w:contextualSpacing w:val="0"/>
              <w:jc w:val="both"/>
              <w:rPr>
                <w:rFonts w:ascii="Times New Roman" w:hAnsi="Times New Roman"/>
                <w:b/>
                <w:sz w:val="24"/>
                <w:szCs w:val="24"/>
              </w:rPr>
            </w:pPr>
            <w:r w:rsidRPr="001818EA">
              <w:rPr>
                <w:rFonts w:ascii="Times New Roman" w:hAnsi="Times New Roman"/>
                <w:sz w:val="24"/>
                <w:szCs w:val="24"/>
              </w:rPr>
              <w:t>Философские школы периода эллинизма</w:t>
            </w:r>
          </w:p>
        </w:tc>
        <w:tc>
          <w:tcPr>
            <w:tcW w:w="933" w:type="dxa"/>
          </w:tcPr>
          <w:p w14:paraId="4C20E4B0"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24F2197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76C7C8C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696ED01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5B30D83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7BE2BC9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446A098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32FC790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1ABCCEF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585D0BD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0005BBB4" w14:textId="77777777" w:rsidTr="00F12761">
        <w:tc>
          <w:tcPr>
            <w:tcW w:w="2660" w:type="dxa"/>
          </w:tcPr>
          <w:p w14:paraId="6B2197B5"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2.4.</w:t>
            </w:r>
          </w:p>
          <w:p w14:paraId="02C5DC51"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Средневековая </w:t>
            </w:r>
            <w:r w:rsidRPr="001818EA">
              <w:rPr>
                <w:rFonts w:ascii="Times New Roman" w:hAnsi="Times New Roman"/>
                <w:b/>
                <w:sz w:val="24"/>
                <w:szCs w:val="24"/>
              </w:rPr>
              <w:lastRenderedPageBreak/>
              <w:t>философия</w:t>
            </w:r>
          </w:p>
        </w:tc>
        <w:tc>
          <w:tcPr>
            <w:tcW w:w="8363" w:type="dxa"/>
          </w:tcPr>
          <w:p w14:paraId="7BA1AFB7"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lastRenderedPageBreak/>
              <w:t xml:space="preserve">Основные черты средневековой философии, её отличие от античной философии. Теоцентризм, креационизм, эсхатологизм и фидеизм </w:t>
            </w:r>
            <w:r w:rsidRPr="001818EA">
              <w:rPr>
                <w:rFonts w:ascii="Times New Roman" w:hAnsi="Times New Roman"/>
                <w:sz w:val="24"/>
                <w:szCs w:val="24"/>
              </w:rPr>
              <w:lastRenderedPageBreak/>
              <w:t>средневековой философии. Патристика и схоластика – основные этапы развития средневековой философии. Философия Аврелия Августина. Учение о земном и божественном градах. Основная проблематика схоластической философии. Проблема доказательств бытия Бога. Онтологическое доказательство Ансельма Кентерберийского и 5 физико-космологических доказательств Фомы Аквинского. Томизм как наиболее последовательное выражение западной средневековой философии. Жизненный путь и философия Пьера Абеляра. Спор номиналистов и реалистов в средневековой философии. «Бритва Оккама» и роль этого принципа в изживании средневекового мировоззрения.</w:t>
            </w:r>
          </w:p>
          <w:p w14:paraId="04DF0AB4"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7BAA524F" w14:textId="77777777" w:rsidR="003800AF" w:rsidRPr="001818EA" w:rsidRDefault="003800AF" w:rsidP="00A21661">
            <w:pPr>
              <w:widowControl w:val="0"/>
              <w:numPr>
                <w:ilvl w:val="0"/>
                <w:numId w:val="93"/>
              </w:numPr>
              <w:tabs>
                <w:tab w:val="clear" w:pos="1080"/>
                <w:tab w:val="num" w:pos="742"/>
              </w:tabs>
              <w:spacing w:after="0" w:line="240" w:lineRule="auto"/>
              <w:ind w:left="175" w:firstLine="317"/>
              <w:jc w:val="both"/>
              <w:rPr>
                <w:rFonts w:ascii="Times New Roman" w:hAnsi="Times New Roman"/>
                <w:sz w:val="24"/>
                <w:szCs w:val="24"/>
              </w:rPr>
            </w:pPr>
            <w:r w:rsidRPr="001818EA">
              <w:rPr>
                <w:rFonts w:ascii="Times New Roman" w:hAnsi="Times New Roman"/>
                <w:sz w:val="24"/>
                <w:szCs w:val="24"/>
              </w:rPr>
              <w:t xml:space="preserve">Основные черты средневековой философии </w:t>
            </w:r>
          </w:p>
          <w:p w14:paraId="5024A65F" w14:textId="77777777" w:rsidR="003800AF" w:rsidRPr="001818EA" w:rsidRDefault="003800AF" w:rsidP="00A21661">
            <w:pPr>
              <w:widowControl w:val="0"/>
              <w:numPr>
                <w:ilvl w:val="0"/>
                <w:numId w:val="93"/>
              </w:numPr>
              <w:tabs>
                <w:tab w:val="clear" w:pos="1080"/>
                <w:tab w:val="num" w:pos="742"/>
              </w:tabs>
              <w:autoSpaceDE w:val="0"/>
              <w:autoSpaceDN w:val="0"/>
              <w:adjustRightInd w:val="0"/>
              <w:spacing w:after="0" w:line="240" w:lineRule="auto"/>
              <w:ind w:left="175" w:firstLine="317"/>
              <w:jc w:val="both"/>
              <w:rPr>
                <w:rFonts w:ascii="Times New Roman" w:hAnsi="Times New Roman"/>
                <w:sz w:val="24"/>
                <w:szCs w:val="24"/>
              </w:rPr>
            </w:pPr>
            <w:r w:rsidRPr="001818EA">
              <w:rPr>
                <w:rFonts w:ascii="Times New Roman" w:hAnsi="Times New Roman"/>
                <w:sz w:val="24"/>
                <w:szCs w:val="24"/>
              </w:rPr>
              <w:t xml:space="preserve">Философия Аврелия Августина </w:t>
            </w:r>
          </w:p>
          <w:p w14:paraId="290F6627" w14:textId="77777777" w:rsidR="003800AF" w:rsidRPr="001818EA" w:rsidRDefault="003800AF" w:rsidP="00A21661">
            <w:pPr>
              <w:widowControl w:val="0"/>
              <w:numPr>
                <w:ilvl w:val="0"/>
                <w:numId w:val="93"/>
              </w:numPr>
              <w:tabs>
                <w:tab w:val="clear" w:pos="1080"/>
                <w:tab w:val="num" w:pos="742"/>
              </w:tabs>
              <w:autoSpaceDE w:val="0"/>
              <w:autoSpaceDN w:val="0"/>
              <w:adjustRightInd w:val="0"/>
              <w:spacing w:after="0" w:line="240" w:lineRule="auto"/>
              <w:ind w:left="175" w:firstLine="317"/>
              <w:jc w:val="both"/>
              <w:rPr>
                <w:rFonts w:ascii="Times New Roman" w:hAnsi="Times New Roman"/>
                <w:sz w:val="24"/>
                <w:szCs w:val="24"/>
              </w:rPr>
            </w:pPr>
            <w:r w:rsidRPr="001818EA">
              <w:rPr>
                <w:rFonts w:ascii="Times New Roman" w:hAnsi="Times New Roman"/>
                <w:sz w:val="24"/>
                <w:szCs w:val="24"/>
              </w:rPr>
              <w:t>Философия Фомы Аквинского</w:t>
            </w:r>
          </w:p>
          <w:p w14:paraId="4ECE9F43" w14:textId="77777777" w:rsidR="003800AF" w:rsidRPr="001818EA" w:rsidRDefault="003800AF" w:rsidP="00A21661">
            <w:pPr>
              <w:widowControl w:val="0"/>
              <w:numPr>
                <w:ilvl w:val="0"/>
                <w:numId w:val="93"/>
              </w:numPr>
              <w:tabs>
                <w:tab w:val="clear" w:pos="1080"/>
                <w:tab w:val="num" w:pos="742"/>
              </w:tabs>
              <w:autoSpaceDE w:val="0"/>
              <w:autoSpaceDN w:val="0"/>
              <w:adjustRightInd w:val="0"/>
              <w:spacing w:after="0" w:line="240" w:lineRule="auto"/>
              <w:ind w:left="175" w:firstLine="317"/>
              <w:jc w:val="both"/>
              <w:rPr>
                <w:rFonts w:ascii="Times New Roman" w:hAnsi="Times New Roman"/>
                <w:sz w:val="24"/>
                <w:szCs w:val="24"/>
              </w:rPr>
            </w:pPr>
            <w:r w:rsidRPr="001818EA">
              <w:rPr>
                <w:rFonts w:ascii="Times New Roman" w:hAnsi="Times New Roman"/>
                <w:sz w:val="24"/>
                <w:szCs w:val="24"/>
              </w:rPr>
              <w:t xml:space="preserve">Борьба номинализма и реализма в средневековой философии </w:t>
            </w:r>
          </w:p>
          <w:p w14:paraId="67C0B6E9" w14:textId="77777777" w:rsidR="00C0329E" w:rsidRPr="001818EA" w:rsidRDefault="00707D96" w:rsidP="00707D96">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Тематика с</w:t>
            </w:r>
            <w:r w:rsidR="003800AF" w:rsidRPr="001818EA">
              <w:rPr>
                <w:rFonts w:ascii="Times New Roman" w:hAnsi="Times New Roman"/>
                <w:b/>
                <w:sz w:val="24"/>
                <w:szCs w:val="24"/>
              </w:rPr>
              <w:t>амостоятельн</w:t>
            </w:r>
            <w:r w:rsidRPr="001818EA">
              <w:rPr>
                <w:rFonts w:ascii="Times New Roman" w:hAnsi="Times New Roman"/>
                <w:b/>
                <w:sz w:val="24"/>
                <w:szCs w:val="24"/>
              </w:rPr>
              <w:t>ой</w:t>
            </w:r>
            <w:r w:rsidR="003800AF" w:rsidRPr="001818EA">
              <w:rPr>
                <w:rFonts w:ascii="Times New Roman" w:hAnsi="Times New Roman"/>
                <w:b/>
                <w:sz w:val="24"/>
                <w:szCs w:val="24"/>
              </w:rPr>
              <w:t xml:space="preserve"> работ</w:t>
            </w:r>
            <w:r w:rsidRPr="001818EA">
              <w:rPr>
                <w:rFonts w:ascii="Times New Roman" w:hAnsi="Times New Roman"/>
                <w:b/>
                <w:sz w:val="24"/>
                <w:szCs w:val="24"/>
              </w:rPr>
              <w:t>ы</w:t>
            </w:r>
            <w:r w:rsidR="003800AF" w:rsidRPr="001818EA">
              <w:rPr>
                <w:rFonts w:ascii="Times New Roman" w:hAnsi="Times New Roman"/>
                <w:b/>
                <w:sz w:val="24"/>
                <w:szCs w:val="24"/>
              </w:rPr>
              <w:t xml:space="preserve">: </w:t>
            </w:r>
            <w:r w:rsidR="003800AF" w:rsidRPr="001818EA">
              <w:rPr>
                <w:rFonts w:ascii="Times New Roman" w:hAnsi="Times New Roman"/>
                <w:sz w:val="24"/>
                <w:szCs w:val="24"/>
              </w:rPr>
              <w:t>Мусульманская философская мысль средневековья.</w:t>
            </w:r>
          </w:p>
        </w:tc>
        <w:tc>
          <w:tcPr>
            <w:tcW w:w="933" w:type="dxa"/>
          </w:tcPr>
          <w:p w14:paraId="67360639"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1E99A30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07103A1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1490F8B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3</w:t>
            </w:r>
          </w:p>
          <w:p w14:paraId="18A364F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4F645C2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5830F00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687539E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743B01F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16C789F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63C4AEB" w14:textId="77777777" w:rsidTr="00F12761">
        <w:tc>
          <w:tcPr>
            <w:tcW w:w="2660" w:type="dxa"/>
          </w:tcPr>
          <w:p w14:paraId="76FEA77A" w14:textId="77777777" w:rsidR="00C0329E"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2.5.</w:t>
            </w:r>
          </w:p>
          <w:p w14:paraId="226BF147"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эпохи Возрождения</w:t>
            </w:r>
          </w:p>
        </w:tc>
        <w:tc>
          <w:tcPr>
            <w:tcW w:w="8363" w:type="dxa"/>
          </w:tcPr>
          <w:p w14:paraId="2213FF18"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Основные черты философии эпохи Возрождения, её переходный характер. Основные направления философии эпохи Возрождения и их представители: Данте Алигьери, Ф. Петрарка, Н. Кузанский (учение о совпадении противоположностей), Л да Винчи, Н. Коперник (гелиоцентрическая система мира), Д. Бруно (учение о бесконечности вселенной и множестве миров), Г. Галилей. </w:t>
            </w:r>
          </w:p>
          <w:p w14:paraId="742E0E70"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   Сущность ренессансного гуманизма. Понимание человека как мастера и художника. Эстетическое – доминирующий аспект философии Возрождения. Антропоцентризм как основная черта философии Возрождения. Борьба со схоластикой. Изменение картины мира в эпоху Возрождения, роль натурфилософии и естествознания в этом процессе. Социальная философия Возрождения: Н. Макиавелли. Утопизм Т. Мора и Т. Кампанеллы. Скептицизм М. Монтеня.</w:t>
            </w:r>
          </w:p>
          <w:p w14:paraId="25ECCCE9"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087DC19E" w14:textId="77777777" w:rsidR="003800AF" w:rsidRPr="001818EA" w:rsidRDefault="003800AF" w:rsidP="00116C1C">
            <w:pPr>
              <w:widowControl w:val="0"/>
              <w:numPr>
                <w:ilvl w:val="0"/>
                <w:numId w:val="12"/>
              </w:numPr>
              <w:tabs>
                <w:tab w:val="clear" w:pos="270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Основные черты философии Возрождения </w:t>
            </w:r>
          </w:p>
          <w:p w14:paraId="5B797C00" w14:textId="77777777" w:rsidR="003800AF" w:rsidRPr="001818EA" w:rsidRDefault="003800AF" w:rsidP="00116C1C">
            <w:pPr>
              <w:widowControl w:val="0"/>
              <w:numPr>
                <w:ilvl w:val="0"/>
                <w:numId w:val="12"/>
              </w:numPr>
              <w:tabs>
                <w:tab w:val="clear" w:pos="270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Гуманизм эпохи Возрождения </w:t>
            </w:r>
          </w:p>
          <w:p w14:paraId="5E96EF47" w14:textId="77777777" w:rsidR="003800AF" w:rsidRPr="001818EA" w:rsidRDefault="003800AF" w:rsidP="00116C1C">
            <w:pPr>
              <w:widowControl w:val="0"/>
              <w:numPr>
                <w:ilvl w:val="0"/>
                <w:numId w:val="12"/>
              </w:numPr>
              <w:tabs>
                <w:tab w:val="clear" w:pos="270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Натурфилософия Возрождения. Изменение представлений о мире </w:t>
            </w:r>
            <w:r w:rsidRPr="001818EA">
              <w:rPr>
                <w:rFonts w:ascii="Times New Roman" w:hAnsi="Times New Roman"/>
                <w:sz w:val="24"/>
                <w:szCs w:val="24"/>
              </w:rPr>
              <w:lastRenderedPageBreak/>
              <w:t xml:space="preserve">в эпоху Ренессанса </w:t>
            </w:r>
          </w:p>
          <w:p w14:paraId="5F666A7B" w14:textId="77777777" w:rsidR="00C0329E" w:rsidRPr="001818EA" w:rsidRDefault="003800AF" w:rsidP="00116C1C">
            <w:pPr>
              <w:widowControl w:val="0"/>
              <w:numPr>
                <w:ilvl w:val="0"/>
                <w:numId w:val="12"/>
              </w:numPr>
              <w:tabs>
                <w:tab w:val="clear" w:pos="2700"/>
                <w:tab w:val="num" w:pos="317"/>
              </w:tabs>
              <w:spacing w:after="0" w:line="240" w:lineRule="auto"/>
              <w:ind w:left="317" w:firstLine="317"/>
              <w:jc w:val="both"/>
              <w:rPr>
                <w:rFonts w:ascii="Times New Roman" w:hAnsi="Times New Roman"/>
                <w:sz w:val="24"/>
                <w:szCs w:val="24"/>
              </w:rPr>
            </w:pPr>
            <w:r w:rsidRPr="001818EA">
              <w:rPr>
                <w:rFonts w:ascii="Times New Roman" w:hAnsi="Times New Roman"/>
                <w:sz w:val="24"/>
                <w:szCs w:val="24"/>
              </w:rPr>
              <w:t xml:space="preserve">Социальная философия Возрождения </w:t>
            </w:r>
          </w:p>
        </w:tc>
        <w:tc>
          <w:tcPr>
            <w:tcW w:w="933" w:type="dxa"/>
          </w:tcPr>
          <w:p w14:paraId="770FDBE7" w14:textId="77777777" w:rsidR="003800AF" w:rsidRPr="001818EA" w:rsidRDefault="00646D6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w:t>
            </w:r>
          </w:p>
        </w:tc>
        <w:tc>
          <w:tcPr>
            <w:tcW w:w="2611" w:type="dxa"/>
          </w:tcPr>
          <w:p w14:paraId="36742A5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218974D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31554F0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30C4917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000E1DC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389881E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4DBC605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4ECA01B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36B198B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099E2CCB" w14:textId="77777777" w:rsidTr="00F12761">
        <w:tc>
          <w:tcPr>
            <w:tcW w:w="2660" w:type="dxa"/>
          </w:tcPr>
          <w:p w14:paraId="6212FA2D"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2.6.</w:t>
            </w:r>
          </w:p>
          <w:p w14:paraId="0D148444"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Философия </w:t>
            </w:r>
            <w:r w:rsidRPr="001818EA">
              <w:rPr>
                <w:rFonts w:ascii="Times New Roman" w:hAnsi="Times New Roman"/>
                <w:b/>
                <w:sz w:val="24"/>
                <w:szCs w:val="24"/>
                <w:lang w:val="en-US"/>
              </w:rPr>
              <w:t>XVII</w:t>
            </w:r>
            <w:r w:rsidRPr="001818EA">
              <w:rPr>
                <w:rFonts w:ascii="Times New Roman" w:hAnsi="Times New Roman"/>
                <w:b/>
                <w:sz w:val="24"/>
                <w:szCs w:val="24"/>
              </w:rPr>
              <w:t xml:space="preserve"> века</w:t>
            </w:r>
          </w:p>
        </w:tc>
        <w:tc>
          <w:tcPr>
            <w:tcW w:w="8363" w:type="dxa"/>
          </w:tcPr>
          <w:p w14:paraId="6722D81A"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Эмпиризм и рационализм Нового времени. Механицизм как господствующая парадигма познания мира. Философия Ф. Бэкона: критика схоластики, развитие экспериментального метода и метода индукции. Эмпиризм Бэкона. Материалистические воззрения Т. Гоббса. Эмпиризм и сенсуализм Локка, учение о душе как «чистой доске».</w:t>
            </w:r>
          </w:p>
          <w:p w14:paraId="3EC94E83"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   Философия Р. Декарта: интеллектуальная интуиция, дедуктивный метод, поиск рационального порядка, концепция врождённых идей, дуализм. Механистические концепции Р. Декарта и его вклад в развитие науки. Пантеистические воззрения Б. Спинозы. Рационализм в философии Г.-В.Лейбница: принципы тождества, предустановленной гармонии, идеальности монад, непрерывности. Теодицея и учение нашем мире как лучшем из возможных.</w:t>
            </w:r>
          </w:p>
          <w:p w14:paraId="4BD5D51A"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655D144B" w14:textId="77777777" w:rsidR="003800AF" w:rsidRPr="001818EA" w:rsidRDefault="003800AF" w:rsidP="00A21661">
            <w:pPr>
              <w:pStyle w:val="afffffe"/>
              <w:widowControl w:val="0"/>
              <w:numPr>
                <w:ilvl w:val="0"/>
                <w:numId w:val="100"/>
              </w:numPr>
              <w:spacing w:after="0"/>
              <w:ind w:left="1032" w:hanging="357"/>
              <w:jc w:val="both"/>
              <w:rPr>
                <w:szCs w:val="24"/>
              </w:rPr>
            </w:pPr>
            <w:r w:rsidRPr="001818EA">
              <w:rPr>
                <w:szCs w:val="24"/>
              </w:rPr>
              <w:t xml:space="preserve">Основные черты философии Нового времени. Эмпиризм и рационализм </w:t>
            </w:r>
          </w:p>
          <w:p w14:paraId="3EE076E2" w14:textId="77777777" w:rsidR="003800AF" w:rsidRPr="001818EA" w:rsidRDefault="003800AF" w:rsidP="00A21661">
            <w:pPr>
              <w:pStyle w:val="af"/>
              <w:widowControl w:val="0"/>
              <w:numPr>
                <w:ilvl w:val="0"/>
                <w:numId w:val="100"/>
              </w:numPr>
              <w:spacing w:after="0" w:line="240" w:lineRule="auto"/>
              <w:ind w:left="1032" w:hanging="357"/>
              <w:contextualSpacing w:val="0"/>
              <w:jc w:val="both"/>
              <w:rPr>
                <w:rFonts w:ascii="Times New Roman" w:hAnsi="Times New Roman"/>
                <w:b/>
                <w:snapToGrid w:val="0"/>
                <w:sz w:val="24"/>
                <w:szCs w:val="24"/>
              </w:rPr>
            </w:pPr>
            <w:r w:rsidRPr="001818EA">
              <w:rPr>
                <w:rFonts w:ascii="Times New Roman" w:hAnsi="Times New Roman"/>
                <w:snapToGrid w:val="0"/>
                <w:sz w:val="24"/>
                <w:szCs w:val="24"/>
              </w:rPr>
              <w:t xml:space="preserve">Эмпиризм </w:t>
            </w:r>
            <w:r w:rsidRPr="001818EA">
              <w:rPr>
                <w:rFonts w:ascii="Times New Roman" w:hAnsi="Times New Roman"/>
                <w:snapToGrid w:val="0"/>
                <w:sz w:val="24"/>
                <w:szCs w:val="24"/>
                <w:lang w:val="en-US"/>
              </w:rPr>
              <w:t>XVII</w:t>
            </w:r>
            <w:r w:rsidRPr="001818EA">
              <w:rPr>
                <w:rFonts w:ascii="Times New Roman" w:hAnsi="Times New Roman"/>
                <w:snapToGrid w:val="0"/>
                <w:sz w:val="24"/>
                <w:szCs w:val="24"/>
              </w:rPr>
              <w:t xml:space="preserve"> века. Ф. Бэкон, Т. Гоббс, Д. Локк.</w:t>
            </w:r>
          </w:p>
          <w:p w14:paraId="443D9CAF" w14:textId="77777777" w:rsidR="003800AF" w:rsidRPr="001818EA" w:rsidRDefault="003800AF" w:rsidP="00A21661">
            <w:pPr>
              <w:pStyle w:val="af"/>
              <w:widowControl w:val="0"/>
              <w:numPr>
                <w:ilvl w:val="0"/>
                <w:numId w:val="100"/>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napToGrid w:val="0"/>
                <w:sz w:val="24"/>
                <w:szCs w:val="24"/>
              </w:rPr>
              <w:t>Рационалистический дуализм Р. Декарта. Принцип “</w:t>
            </w:r>
            <w:r w:rsidRPr="001818EA">
              <w:rPr>
                <w:rFonts w:ascii="Times New Roman" w:hAnsi="Times New Roman"/>
                <w:snapToGrid w:val="0"/>
                <w:sz w:val="24"/>
                <w:szCs w:val="24"/>
                <w:lang w:val="en-US"/>
              </w:rPr>
              <w:t>cogito</w:t>
            </w:r>
            <w:r w:rsidRPr="001818EA">
              <w:rPr>
                <w:rFonts w:ascii="Times New Roman" w:hAnsi="Times New Roman"/>
                <w:snapToGrid w:val="0"/>
                <w:sz w:val="24"/>
                <w:szCs w:val="24"/>
              </w:rPr>
              <w:t>”</w:t>
            </w:r>
          </w:p>
          <w:p w14:paraId="0AB0C496" w14:textId="77777777" w:rsidR="003800AF" w:rsidRPr="001818EA" w:rsidRDefault="003800AF" w:rsidP="00A21661">
            <w:pPr>
              <w:pStyle w:val="af"/>
              <w:widowControl w:val="0"/>
              <w:numPr>
                <w:ilvl w:val="0"/>
                <w:numId w:val="100"/>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z w:val="24"/>
                <w:szCs w:val="24"/>
              </w:rPr>
              <w:t xml:space="preserve">Пантеизм Бенедикта Спинозы </w:t>
            </w:r>
          </w:p>
          <w:p w14:paraId="3A726E42" w14:textId="77777777" w:rsidR="003800AF" w:rsidRPr="001818EA" w:rsidRDefault="003800AF" w:rsidP="00A21661">
            <w:pPr>
              <w:pStyle w:val="af"/>
              <w:widowControl w:val="0"/>
              <w:numPr>
                <w:ilvl w:val="0"/>
                <w:numId w:val="100"/>
              </w:numPr>
              <w:spacing w:after="0" w:line="240" w:lineRule="auto"/>
              <w:ind w:left="1032" w:hanging="357"/>
              <w:contextualSpacing w:val="0"/>
              <w:jc w:val="both"/>
              <w:rPr>
                <w:rFonts w:ascii="Times New Roman" w:hAnsi="Times New Roman"/>
                <w:sz w:val="24"/>
                <w:szCs w:val="24"/>
              </w:rPr>
            </w:pPr>
            <w:r w:rsidRPr="001818EA">
              <w:rPr>
                <w:rFonts w:ascii="Times New Roman" w:hAnsi="Times New Roman"/>
                <w:sz w:val="24"/>
                <w:szCs w:val="24"/>
              </w:rPr>
              <w:t xml:space="preserve">Идеалистический плюрализм Лейбница </w:t>
            </w:r>
          </w:p>
          <w:p w14:paraId="52FCA38E" w14:textId="77777777" w:rsidR="00C0329E" w:rsidRPr="001818EA" w:rsidRDefault="003800AF"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Контрольная работа № 1 (1 час)</w:t>
            </w:r>
          </w:p>
        </w:tc>
        <w:tc>
          <w:tcPr>
            <w:tcW w:w="933" w:type="dxa"/>
          </w:tcPr>
          <w:p w14:paraId="411B66A9" w14:textId="77777777" w:rsidR="003800AF" w:rsidRPr="001818EA" w:rsidRDefault="00646D6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533E46B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72B0AA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6945A44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2FBB32C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3B98862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655ED83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29A68B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78B0E68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3589FC3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03862429" w14:textId="77777777" w:rsidTr="00F12761">
        <w:tc>
          <w:tcPr>
            <w:tcW w:w="2660" w:type="dxa"/>
          </w:tcPr>
          <w:p w14:paraId="1429148E"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2.7.</w:t>
            </w:r>
          </w:p>
          <w:p w14:paraId="070656E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Философия </w:t>
            </w:r>
            <w:r w:rsidRPr="001818EA">
              <w:rPr>
                <w:rFonts w:ascii="Times New Roman" w:hAnsi="Times New Roman"/>
                <w:b/>
                <w:sz w:val="24"/>
                <w:szCs w:val="24"/>
                <w:lang w:val="en-US"/>
              </w:rPr>
              <w:t>XVIII</w:t>
            </w:r>
            <w:r w:rsidRPr="001818EA">
              <w:rPr>
                <w:rFonts w:ascii="Times New Roman" w:hAnsi="Times New Roman"/>
                <w:b/>
                <w:sz w:val="24"/>
                <w:szCs w:val="24"/>
              </w:rPr>
              <w:t xml:space="preserve"> века</w:t>
            </w:r>
          </w:p>
        </w:tc>
        <w:tc>
          <w:tcPr>
            <w:tcW w:w="8363" w:type="dxa"/>
          </w:tcPr>
          <w:p w14:paraId="1940315D"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Основные идеи философии </w:t>
            </w:r>
            <w:r w:rsidRPr="001818EA">
              <w:rPr>
                <w:rFonts w:ascii="Times New Roman" w:hAnsi="Times New Roman"/>
                <w:sz w:val="24"/>
                <w:szCs w:val="24"/>
                <w:lang w:val="en-US"/>
              </w:rPr>
              <w:t>XVIII</w:t>
            </w:r>
            <w:r w:rsidRPr="001818EA">
              <w:rPr>
                <w:rFonts w:ascii="Times New Roman" w:hAnsi="Times New Roman"/>
                <w:sz w:val="24"/>
                <w:szCs w:val="24"/>
              </w:rPr>
              <w:t xml:space="preserve"> века, преемственность и новизна в сравнении с философией прошлого века.  Эмпиризм и рационализм в философии </w:t>
            </w:r>
            <w:r w:rsidRPr="001818EA">
              <w:rPr>
                <w:rFonts w:ascii="Times New Roman" w:hAnsi="Times New Roman"/>
                <w:sz w:val="24"/>
                <w:szCs w:val="24"/>
                <w:lang w:val="en-US"/>
              </w:rPr>
              <w:t>XVIII</w:t>
            </w:r>
            <w:r w:rsidRPr="001818EA">
              <w:rPr>
                <w:rFonts w:ascii="Times New Roman" w:hAnsi="Times New Roman"/>
                <w:sz w:val="24"/>
                <w:szCs w:val="24"/>
              </w:rPr>
              <w:t xml:space="preserve"> века.</w:t>
            </w:r>
          </w:p>
          <w:p w14:paraId="4EB269A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И. Ньютон: создание теоретической механики. Субъективный идеализм Д. Беркли, агностицизм и скептицизм Д. Юма. Философия европейского Просвещения. Характерные черты философии эпохи Просвещения. Французское Просвещение 18 века. Д. Дидро, Ж. Д’ Аламбер, П. Гольбах, Ж. Ламетри, К. Гельвеций, Ф. Вольтер, Ж. Ж. Руссо и пр. </w:t>
            </w:r>
          </w:p>
          <w:p w14:paraId="2D8C9765"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0598C21B" w14:textId="77777777" w:rsidR="003800AF" w:rsidRPr="001818EA" w:rsidRDefault="003800AF" w:rsidP="00116C1C">
            <w:pPr>
              <w:pStyle w:val="afffffe"/>
              <w:widowControl w:val="0"/>
              <w:numPr>
                <w:ilvl w:val="0"/>
                <w:numId w:val="13"/>
              </w:numPr>
              <w:tabs>
                <w:tab w:val="clear" w:pos="720"/>
                <w:tab w:val="num" w:pos="175"/>
              </w:tabs>
              <w:spacing w:after="0"/>
              <w:ind w:left="175" w:firstLine="317"/>
              <w:jc w:val="both"/>
              <w:rPr>
                <w:snapToGrid w:val="0"/>
                <w:szCs w:val="24"/>
              </w:rPr>
            </w:pPr>
            <w:r w:rsidRPr="001818EA">
              <w:rPr>
                <w:szCs w:val="24"/>
              </w:rPr>
              <w:t xml:space="preserve">Субъективный идеализм Д. Беркли </w:t>
            </w:r>
          </w:p>
          <w:p w14:paraId="505B3311" w14:textId="77777777" w:rsidR="003800AF" w:rsidRPr="001818EA" w:rsidRDefault="003800AF" w:rsidP="00116C1C">
            <w:pPr>
              <w:pStyle w:val="afffffe"/>
              <w:widowControl w:val="0"/>
              <w:numPr>
                <w:ilvl w:val="0"/>
                <w:numId w:val="13"/>
              </w:numPr>
              <w:tabs>
                <w:tab w:val="clear" w:pos="720"/>
                <w:tab w:val="num" w:pos="175"/>
              </w:tabs>
              <w:spacing w:after="0"/>
              <w:ind w:left="175" w:firstLine="317"/>
              <w:jc w:val="both"/>
              <w:rPr>
                <w:snapToGrid w:val="0"/>
                <w:szCs w:val="24"/>
              </w:rPr>
            </w:pPr>
            <w:r w:rsidRPr="001818EA">
              <w:rPr>
                <w:szCs w:val="24"/>
              </w:rPr>
              <w:t xml:space="preserve"> Агностицизм и субъективный идеализм Д. Юма </w:t>
            </w:r>
          </w:p>
          <w:p w14:paraId="55C2E1ED" w14:textId="77777777" w:rsidR="003800AF" w:rsidRPr="001818EA" w:rsidRDefault="003800AF" w:rsidP="00116C1C">
            <w:pPr>
              <w:widowControl w:val="0"/>
              <w:numPr>
                <w:ilvl w:val="0"/>
                <w:numId w:val="13"/>
              </w:numPr>
              <w:tabs>
                <w:tab w:val="clear" w:pos="720"/>
                <w:tab w:val="num" w:pos="175"/>
              </w:tabs>
              <w:spacing w:after="0" w:line="240" w:lineRule="auto"/>
              <w:ind w:left="175" w:firstLine="317"/>
              <w:jc w:val="both"/>
              <w:rPr>
                <w:rFonts w:ascii="Times New Roman" w:hAnsi="Times New Roman"/>
                <w:snapToGrid w:val="0"/>
                <w:sz w:val="24"/>
                <w:szCs w:val="24"/>
              </w:rPr>
            </w:pPr>
            <w:r w:rsidRPr="001818EA">
              <w:rPr>
                <w:rFonts w:ascii="Times New Roman" w:hAnsi="Times New Roman"/>
                <w:sz w:val="24"/>
                <w:szCs w:val="24"/>
              </w:rPr>
              <w:t xml:space="preserve">Философия французского Просвещения 18 века </w:t>
            </w:r>
          </w:p>
          <w:p w14:paraId="30621744" w14:textId="77777777" w:rsidR="00C0329E" w:rsidRPr="001818EA" w:rsidRDefault="00707D96" w:rsidP="00707D96">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lastRenderedPageBreak/>
              <w:t>Тематика самостоятельной работы:</w:t>
            </w:r>
            <w:r w:rsidR="00EB2838">
              <w:rPr>
                <w:rFonts w:ascii="Times New Roman" w:hAnsi="Times New Roman"/>
                <w:b/>
                <w:sz w:val="24"/>
                <w:szCs w:val="24"/>
              </w:rPr>
              <w:t xml:space="preserve"> </w:t>
            </w:r>
            <w:r w:rsidR="003800AF" w:rsidRPr="001818EA">
              <w:rPr>
                <w:rFonts w:ascii="Times New Roman" w:hAnsi="Times New Roman"/>
                <w:sz w:val="24"/>
                <w:szCs w:val="24"/>
              </w:rPr>
              <w:t xml:space="preserve">Немецкое Просвещение </w:t>
            </w:r>
            <w:r w:rsidR="003800AF" w:rsidRPr="001818EA">
              <w:rPr>
                <w:rFonts w:ascii="Times New Roman" w:hAnsi="Times New Roman"/>
                <w:sz w:val="24"/>
                <w:szCs w:val="24"/>
                <w:lang w:val="en-US"/>
              </w:rPr>
              <w:t>XVIII</w:t>
            </w:r>
            <w:r w:rsidR="003800AF" w:rsidRPr="001818EA">
              <w:rPr>
                <w:rFonts w:ascii="Times New Roman" w:hAnsi="Times New Roman"/>
                <w:sz w:val="24"/>
                <w:szCs w:val="24"/>
              </w:rPr>
              <w:t xml:space="preserve"> в.</w:t>
            </w:r>
          </w:p>
        </w:tc>
        <w:tc>
          <w:tcPr>
            <w:tcW w:w="933" w:type="dxa"/>
          </w:tcPr>
          <w:p w14:paraId="3E236132"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6E549EA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3F57E85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2A79A3A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178736A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39484C0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2598AA1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6CC110A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45A81B7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5D32DE4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1D8F271F" w14:textId="77777777" w:rsidTr="00F12761">
        <w:tc>
          <w:tcPr>
            <w:tcW w:w="2660" w:type="dxa"/>
          </w:tcPr>
          <w:p w14:paraId="4C25EE9E" w14:textId="77777777" w:rsidR="00C0329E"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2.8.</w:t>
            </w:r>
          </w:p>
          <w:p w14:paraId="6640064D"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Немецкая классическая философия</w:t>
            </w:r>
          </w:p>
        </w:tc>
        <w:tc>
          <w:tcPr>
            <w:tcW w:w="8363" w:type="dxa"/>
          </w:tcPr>
          <w:p w14:paraId="413EAF2F" w14:textId="77777777" w:rsidR="003800AF" w:rsidRPr="001818EA" w:rsidRDefault="003800AF" w:rsidP="00116C1C">
            <w:pPr>
              <w:pStyle w:val="a4"/>
              <w:widowControl w:val="0"/>
              <w:ind w:firstLine="317"/>
              <w:jc w:val="both"/>
              <w:rPr>
                <w:sz w:val="24"/>
              </w:rPr>
            </w:pPr>
            <w:r w:rsidRPr="001818EA">
              <w:rPr>
                <w:sz w:val="24"/>
              </w:rPr>
              <w:t xml:space="preserve">Основные достижения немецкой классической философии. Философия И. Канта: принцип трансцендентального идеализма. Теория познания, агностицизм. Элементы материализма в философии Канта. Антиномии и их разрешение.  Этика Канта: формулировка категорического императива.  Философия Г.В.Ф. Гегеля: абсолютный объективный идеализм, природа идей. Взаимоотношения духа и природы. Достоинства и недостатки гегелевского идеализма и гегелевской диалектики. Противоречие между идеалистической системой и диалектическим методом. Материалистическое понимание природы и философская антропология Л. Фейербаха. </w:t>
            </w:r>
          </w:p>
          <w:p w14:paraId="1CD3778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779DBE53" w14:textId="77777777" w:rsidR="003800AF" w:rsidRPr="001818EA" w:rsidRDefault="00B10463" w:rsidP="00116C1C">
            <w:pPr>
              <w:pStyle w:val="afffffe"/>
              <w:widowControl w:val="0"/>
              <w:spacing w:after="0"/>
              <w:ind w:left="317" w:firstLine="317"/>
              <w:jc w:val="both"/>
              <w:rPr>
                <w:szCs w:val="24"/>
              </w:rPr>
            </w:pPr>
            <w:r w:rsidRPr="001818EA">
              <w:rPr>
                <w:szCs w:val="24"/>
              </w:rPr>
              <w:t xml:space="preserve">1. </w:t>
            </w:r>
            <w:r w:rsidR="003800AF" w:rsidRPr="001818EA">
              <w:rPr>
                <w:szCs w:val="24"/>
              </w:rPr>
              <w:t xml:space="preserve">Агностицизм и субъективный идеализм Иммануила Канта </w:t>
            </w:r>
          </w:p>
          <w:p w14:paraId="799B6425" w14:textId="77777777" w:rsidR="003800AF" w:rsidRPr="001818EA" w:rsidRDefault="00B10463" w:rsidP="00116C1C">
            <w:pPr>
              <w:pStyle w:val="afffffe"/>
              <w:widowControl w:val="0"/>
              <w:spacing w:after="0"/>
              <w:ind w:left="317" w:firstLine="317"/>
              <w:jc w:val="both"/>
              <w:rPr>
                <w:szCs w:val="24"/>
              </w:rPr>
            </w:pPr>
            <w:r w:rsidRPr="001818EA">
              <w:rPr>
                <w:szCs w:val="24"/>
              </w:rPr>
              <w:t xml:space="preserve">2. </w:t>
            </w:r>
            <w:r w:rsidR="003800AF" w:rsidRPr="001818EA">
              <w:rPr>
                <w:szCs w:val="24"/>
              </w:rPr>
              <w:t xml:space="preserve">Объективный идеализм и диалектика Г. Ф. В. Гегеля </w:t>
            </w:r>
          </w:p>
          <w:p w14:paraId="595DD228" w14:textId="77777777" w:rsidR="00C0329E" w:rsidRPr="001818EA" w:rsidRDefault="00B10463" w:rsidP="00116C1C">
            <w:pPr>
              <w:pStyle w:val="afffffe"/>
              <w:widowControl w:val="0"/>
              <w:spacing w:after="0"/>
              <w:ind w:left="317" w:firstLine="317"/>
              <w:jc w:val="both"/>
              <w:rPr>
                <w:b/>
                <w:szCs w:val="24"/>
              </w:rPr>
            </w:pPr>
            <w:r w:rsidRPr="001818EA">
              <w:rPr>
                <w:szCs w:val="24"/>
              </w:rPr>
              <w:t xml:space="preserve">3. </w:t>
            </w:r>
            <w:r w:rsidR="003800AF" w:rsidRPr="001818EA">
              <w:rPr>
                <w:szCs w:val="24"/>
              </w:rPr>
              <w:t>Антропологический материализм Людвига Фейербаха</w:t>
            </w:r>
          </w:p>
        </w:tc>
        <w:tc>
          <w:tcPr>
            <w:tcW w:w="933" w:type="dxa"/>
          </w:tcPr>
          <w:p w14:paraId="7F5425F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5A4161F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958875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44DE8E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6BEDCCB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1CD4B6F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277B299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3AF88C1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6C22DAD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10335D4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3F89A3FA" w14:textId="77777777" w:rsidTr="00F12761">
        <w:tc>
          <w:tcPr>
            <w:tcW w:w="2660" w:type="dxa"/>
          </w:tcPr>
          <w:p w14:paraId="17DC8311" w14:textId="77777777" w:rsidR="00C0329E"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2.9.</w:t>
            </w:r>
          </w:p>
          <w:p w14:paraId="019CDC80"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Современная западная философия</w:t>
            </w:r>
          </w:p>
        </w:tc>
        <w:tc>
          <w:tcPr>
            <w:tcW w:w="8363" w:type="dxa"/>
          </w:tcPr>
          <w:p w14:paraId="79C3CC40"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Основные черты современной западной философии. Неклассическая философия жизни как противовес классической рациональной философии. Философия А. Шопенгауэра. Философия воли к власти Ф. Ницше. </w:t>
            </w:r>
          </w:p>
          <w:p w14:paraId="677FA477"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Экзистенциализм. Истолкование проблемы существования человека. Религиозный и атеистический экзистенциализм. Основные идеи философии С. Кьеркегора, М. Хайдеггера, Ж.П. Сартра, К. Ясперса, А. Камю. </w:t>
            </w:r>
          </w:p>
          <w:p w14:paraId="26D5604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Позитивизм: классический позитивизм (О. Конт, Г. Спенсер, Дж. Милль); «второй позитивизм» (Э. Мах, Р. Авенариус); неопозитивизм (Р. Карнап, М. Шлик, О. Нейрат, Л. Витгенштейн, Б. Рассел); постпозитивизм (К. Поппер, Т. Кун, И. Лакатос, П. Фейерабенд). Прагматизм Ч. Пирса и его последователей. Школа психоанализа З. Фрейда и её влияние на философию и культуру.</w:t>
            </w:r>
          </w:p>
          <w:p w14:paraId="62DBE8C6"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297DD15E" w14:textId="77777777" w:rsidR="003800AF" w:rsidRPr="001818EA" w:rsidRDefault="003800AF" w:rsidP="00A21661">
            <w:pPr>
              <w:pStyle w:val="afffffe"/>
              <w:widowControl w:val="0"/>
              <w:numPr>
                <w:ilvl w:val="0"/>
                <w:numId w:val="79"/>
              </w:numPr>
              <w:spacing w:after="0"/>
              <w:ind w:left="317" w:firstLine="317"/>
              <w:jc w:val="both"/>
              <w:rPr>
                <w:szCs w:val="24"/>
              </w:rPr>
            </w:pPr>
            <w:r w:rsidRPr="001818EA">
              <w:rPr>
                <w:szCs w:val="24"/>
              </w:rPr>
              <w:t xml:space="preserve">Основные черты современной западной философии </w:t>
            </w:r>
          </w:p>
          <w:p w14:paraId="5AD5CA07" w14:textId="77777777" w:rsidR="003800AF" w:rsidRPr="001818EA" w:rsidRDefault="003800AF" w:rsidP="00A21661">
            <w:pPr>
              <w:pStyle w:val="afffffe"/>
              <w:widowControl w:val="0"/>
              <w:numPr>
                <w:ilvl w:val="0"/>
                <w:numId w:val="79"/>
              </w:numPr>
              <w:spacing w:after="0"/>
              <w:ind w:left="317" w:firstLine="317"/>
              <w:jc w:val="both"/>
              <w:rPr>
                <w:szCs w:val="24"/>
              </w:rPr>
            </w:pPr>
            <w:r w:rsidRPr="001818EA">
              <w:rPr>
                <w:szCs w:val="24"/>
              </w:rPr>
              <w:t xml:space="preserve">Философия жизни (А. Шопенгауэр, Ф. Ницше) </w:t>
            </w:r>
          </w:p>
          <w:p w14:paraId="56B4684D" w14:textId="77777777" w:rsidR="003800AF" w:rsidRPr="001818EA" w:rsidRDefault="003800AF" w:rsidP="00A21661">
            <w:pPr>
              <w:pStyle w:val="afffffe"/>
              <w:widowControl w:val="0"/>
              <w:numPr>
                <w:ilvl w:val="0"/>
                <w:numId w:val="79"/>
              </w:numPr>
              <w:spacing w:after="0"/>
              <w:ind w:left="317" w:firstLine="317"/>
              <w:jc w:val="both"/>
              <w:rPr>
                <w:szCs w:val="24"/>
              </w:rPr>
            </w:pPr>
            <w:r w:rsidRPr="001818EA">
              <w:rPr>
                <w:szCs w:val="24"/>
              </w:rPr>
              <w:t xml:space="preserve">Позитивизм и этапы его развития </w:t>
            </w:r>
          </w:p>
          <w:p w14:paraId="6212322E" w14:textId="77777777" w:rsidR="00C0329E" w:rsidRPr="001818EA" w:rsidRDefault="003800AF" w:rsidP="00A21661">
            <w:pPr>
              <w:pStyle w:val="afffffe"/>
              <w:widowControl w:val="0"/>
              <w:numPr>
                <w:ilvl w:val="0"/>
                <w:numId w:val="79"/>
              </w:numPr>
              <w:spacing w:after="0"/>
              <w:ind w:left="317" w:firstLine="317"/>
              <w:jc w:val="both"/>
              <w:rPr>
                <w:b/>
                <w:szCs w:val="24"/>
              </w:rPr>
            </w:pPr>
            <w:r w:rsidRPr="001818EA">
              <w:rPr>
                <w:szCs w:val="24"/>
              </w:rPr>
              <w:t xml:space="preserve">Экзистенциализм </w:t>
            </w:r>
          </w:p>
        </w:tc>
        <w:tc>
          <w:tcPr>
            <w:tcW w:w="933" w:type="dxa"/>
          </w:tcPr>
          <w:p w14:paraId="6F1BF13D"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1E02ABE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6789380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1638059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E3C4F6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6ABEBD1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32690EA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364A4D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47159DF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3599A8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CCDA87E" w14:textId="77777777" w:rsidTr="00F12761">
        <w:tc>
          <w:tcPr>
            <w:tcW w:w="2660" w:type="dxa"/>
          </w:tcPr>
          <w:p w14:paraId="1E64887C" w14:textId="77777777" w:rsidR="00C0329E"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2.10.</w:t>
            </w:r>
          </w:p>
          <w:p w14:paraId="11D4CEA6"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Русская философия</w:t>
            </w:r>
          </w:p>
        </w:tc>
        <w:tc>
          <w:tcPr>
            <w:tcW w:w="8363" w:type="dxa"/>
          </w:tcPr>
          <w:p w14:paraId="2C08625D"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Русская философия: генезис и особенности развития. Характерные черты русской философии. Философская мысль средневековой Руси. М.В. Ломоносов и его философские взгляды. Философия русского Просвещения. Философия А.Н. Радищева и декабристов. Западники и славянофилы (И.В. Киреевский, </w:t>
            </w:r>
            <w:r w:rsidRPr="001818EA">
              <w:rPr>
                <w:rFonts w:ascii="Times New Roman" w:hAnsi="Times New Roman"/>
                <w:sz w:val="24"/>
                <w:szCs w:val="24"/>
              </w:rPr>
              <w:lastRenderedPageBreak/>
              <w:t>Л.С. Хомяков). Концепция культурно- исторических типов Н.Я. Данилевского. Философия революционного демократизма: А.И. Герцен, Н.Г. Чернышевский, Н.А. Добролюбов, В.Г. Белинский. Философские взгляды либеральных и революционных народников. Религиозно – этические искания Ф.М. Достоевского и Л. Н. Толстого. Философия В.С. Соловьёва: положительное всеединство, София.    Философия Н.А. Бердяева: темы свободы, творчества, ничто и Бога. Философия С.Н. Булгакова. Диалектическая феноменология и символизм А.Ф. Лосева. Философия в СССР и современной России.</w:t>
            </w:r>
          </w:p>
          <w:p w14:paraId="58B25C21"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4D854FBB" w14:textId="77777777" w:rsidR="003800AF" w:rsidRPr="001818EA" w:rsidRDefault="003800AF" w:rsidP="00A21661">
            <w:pPr>
              <w:pStyle w:val="afffffe"/>
              <w:widowControl w:val="0"/>
              <w:numPr>
                <w:ilvl w:val="0"/>
                <w:numId w:val="80"/>
              </w:numPr>
              <w:spacing w:after="0"/>
              <w:ind w:left="317" w:firstLine="317"/>
              <w:jc w:val="both"/>
              <w:rPr>
                <w:szCs w:val="24"/>
              </w:rPr>
            </w:pPr>
            <w:r w:rsidRPr="001818EA">
              <w:rPr>
                <w:szCs w:val="24"/>
              </w:rPr>
              <w:t xml:space="preserve">Философия средневековой Руси </w:t>
            </w:r>
          </w:p>
          <w:p w14:paraId="0E508870" w14:textId="77777777" w:rsidR="003800AF" w:rsidRPr="001818EA" w:rsidRDefault="003800AF" w:rsidP="00A21661">
            <w:pPr>
              <w:pStyle w:val="afffffe"/>
              <w:widowControl w:val="0"/>
              <w:numPr>
                <w:ilvl w:val="0"/>
                <w:numId w:val="80"/>
              </w:numPr>
              <w:spacing w:after="0"/>
              <w:ind w:left="317" w:firstLine="317"/>
              <w:jc w:val="both"/>
              <w:rPr>
                <w:szCs w:val="24"/>
              </w:rPr>
            </w:pPr>
            <w:r w:rsidRPr="001818EA">
              <w:rPr>
                <w:szCs w:val="24"/>
              </w:rPr>
              <w:t>Русская философия XVIII – нач. XIX веков</w:t>
            </w:r>
          </w:p>
          <w:p w14:paraId="428ED973" w14:textId="77777777" w:rsidR="003800AF" w:rsidRPr="001818EA" w:rsidRDefault="003800AF" w:rsidP="00A21661">
            <w:pPr>
              <w:pStyle w:val="afffffe"/>
              <w:widowControl w:val="0"/>
              <w:numPr>
                <w:ilvl w:val="0"/>
                <w:numId w:val="80"/>
              </w:numPr>
              <w:spacing w:after="0"/>
              <w:ind w:left="317" w:firstLine="317"/>
              <w:jc w:val="both"/>
              <w:rPr>
                <w:szCs w:val="24"/>
              </w:rPr>
            </w:pPr>
            <w:r w:rsidRPr="001818EA">
              <w:rPr>
                <w:szCs w:val="24"/>
              </w:rPr>
              <w:t xml:space="preserve">Основные направления в русской философии XIX века </w:t>
            </w:r>
          </w:p>
          <w:p w14:paraId="7D38E36B" w14:textId="77777777" w:rsidR="003800AF" w:rsidRPr="001818EA" w:rsidRDefault="003800AF" w:rsidP="00A21661">
            <w:pPr>
              <w:pStyle w:val="afffffe"/>
              <w:widowControl w:val="0"/>
              <w:numPr>
                <w:ilvl w:val="0"/>
                <w:numId w:val="80"/>
              </w:numPr>
              <w:spacing w:after="0"/>
              <w:ind w:left="317" w:firstLine="317"/>
              <w:jc w:val="both"/>
              <w:rPr>
                <w:szCs w:val="24"/>
              </w:rPr>
            </w:pPr>
            <w:r w:rsidRPr="001818EA">
              <w:rPr>
                <w:szCs w:val="24"/>
              </w:rPr>
              <w:t xml:space="preserve">Русская религиозная философия конца XIX – нач. XX в. </w:t>
            </w:r>
          </w:p>
          <w:p w14:paraId="0A798D7D" w14:textId="77777777" w:rsidR="00F50670" w:rsidRPr="001818EA" w:rsidRDefault="00707D96" w:rsidP="00116C1C">
            <w:pPr>
              <w:widowControl w:val="0"/>
              <w:spacing w:after="0" w:line="240" w:lineRule="auto"/>
              <w:ind w:left="317" w:firstLine="317"/>
              <w:jc w:val="both"/>
              <w:rPr>
                <w:rFonts w:ascii="Times New Roman" w:hAnsi="Times New Roman"/>
                <w:sz w:val="24"/>
                <w:szCs w:val="24"/>
              </w:rPr>
            </w:pPr>
            <w:r w:rsidRPr="001818EA">
              <w:rPr>
                <w:rFonts w:ascii="Times New Roman" w:hAnsi="Times New Roman"/>
                <w:b/>
                <w:sz w:val="24"/>
                <w:szCs w:val="24"/>
              </w:rPr>
              <w:t xml:space="preserve">Тематика самостоятельной работы: </w:t>
            </w:r>
            <w:r w:rsidR="00D05A3D" w:rsidRPr="001818EA">
              <w:rPr>
                <w:rFonts w:ascii="Times New Roman" w:hAnsi="Times New Roman"/>
                <w:sz w:val="24"/>
                <w:szCs w:val="24"/>
              </w:rPr>
              <w:t>Русский космизм.</w:t>
            </w:r>
          </w:p>
        </w:tc>
        <w:tc>
          <w:tcPr>
            <w:tcW w:w="933" w:type="dxa"/>
          </w:tcPr>
          <w:p w14:paraId="7435B392"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4B36ECF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52D7C3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0D027A6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331EC55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3E867BF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484EA43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BFFE5D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73216AF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64110A8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F50670" w:rsidRPr="001818EA" w14:paraId="51E5187D" w14:textId="77777777" w:rsidTr="00F12761">
        <w:tc>
          <w:tcPr>
            <w:tcW w:w="11023" w:type="dxa"/>
            <w:gridSpan w:val="2"/>
          </w:tcPr>
          <w:p w14:paraId="78C5E69A" w14:textId="77777777" w:rsidR="00F50670" w:rsidRPr="001818EA" w:rsidRDefault="00F50670"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lastRenderedPageBreak/>
              <w:t xml:space="preserve">Раздел 3. </w:t>
            </w:r>
          </w:p>
          <w:p w14:paraId="5B2C9376" w14:textId="77777777" w:rsidR="00F50670" w:rsidRPr="001818EA" w:rsidRDefault="00F50670"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Проблематика основных отраслей философского знания</w:t>
            </w:r>
          </w:p>
        </w:tc>
        <w:tc>
          <w:tcPr>
            <w:tcW w:w="933" w:type="dxa"/>
          </w:tcPr>
          <w:p w14:paraId="5821F6E6" w14:textId="77777777" w:rsidR="00F50670" w:rsidRPr="001818EA" w:rsidRDefault="00F50670"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r w:rsidR="00B10412" w:rsidRPr="001818EA">
              <w:rPr>
                <w:rFonts w:ascii="Times New Roman" w:hAnsi="Times New Roman"/>
                <w:b/>
                <w:sz w:val="24"/>
                <w:szCs w:val="24"/>
              </w:rPr>
              <w:t>4</w:t>
            </w:r>
          </w:p>
        </w:tc>
        <w:tc>
          <w:tcPr>
            <w:tcW w:w="2611" w:type="dxa"/>
          </w:tcPr>
          <w:p w14:paraId="2A09B803" w14:textId="77777777" w:rsidR="00F50670" w:rsidRPr="001818EA" w:rsidRDefault="00F50670" w:rsidP="00116C1C">
            <w:pPr>
              <w:widowControl w:val="0"/>
              <w:spacing w:after="0" w:line="240" w:lineRule="auto"/>
              <w:rPr>
                <w:rFonts w:ascii="Times New Roman" w:hAnsi="Times New Roman"/>
                <w:b/>
                <w:sz w:val="24"/>
                <w:szCs w:val="24"/>
              </w:rPr>
            </w:pPr>
          </w:p>
        </w:tc>
      </w:tr>
      <w:tr w:rsidR="003800AF" w:rsidRPr="001818EA" w14:paraId="768EF075" w14:textId="77777777" w:rsidTr="00F12761">
        <w:tc>
          <w:tcPr>
            <w:tcW w:w="2660" w:type="dxa"/>
          </w:tcPr>
          <w:p w14:paraId="5CE96599" w14:textId="77777777" w:rsidR="009E05F7"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3.1.</w:t>
            </w:r>
          </w:p>
          <w:p w14:paraId="00EB97E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Онтология – философское учение о бытии</w:t>
            </w:r>
          </w:p>
        </w:tc>
        <w:tc>
          <w:tcPr>
            <w:tcW w:w="8363" w:type="dxa"/>
          </w:tcPr>
          <w:p w14:paraId="692EE296"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Предмет и проблематика онтологии. Понятие бытия. Материализм и идеализм о бытии. Дуалистические и плюралистические концепции бытия. Специфика понимания бытия в различных направлениях философии. Бытие объективное и субъективное. Понятие материи. Материя как субстанция и как субстрат всего существующего. Движение как неотъемлемый атрибут материи, основные виды движения. Основные свойства материи. Структурированность материи. Применение системного подхода относительно материи. Пространство и время как атрибуты существования материи. Обзор основных теорий пространства и времени. Время физическое, психическое, биологическое и социальное.</w:t>
            </w:r>
          </w:p>
          <w:p w14:paraId="46B78FC0"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Дидактические единицы:</w:t>
            </w:r>
          </w:p>
          <w:p w14:paraId="0B129657" w14:textId="77777777" w:rsidR="003800AF" w:rsidRPr="001818EA" w:rsidRDefault="003800AF" w:rsidP="00A21661">
            <w:pPr>
              <w:pStyle w:val="afffffe"/>
              <w:widowControl w:val="0"/>
              <w:numPr>
                <w:ilvl w:val="0"/>
                <w:numId w:val="81"/>
              </w:numPr>
              <w:spacing w:after="0"/>
              <w:ind w:left="317" w:firstLine="317"/>
              <w:jc w:val="both"/>
              <w:rPr>
                <w:szCs w:val="24"/>
              </w:rPr>
            </w:pPr>
            <w:r w:rsidRPr="001818EA">
              <w:rPr>
                <w:szCs w:val="24"/>
              </w:rPr>
              <w:t xml:space="preserve">Бытие </w:t>
            </w:r>
          </w:p>
          <w:p w14:paraId="631E360F" w14:textId="77777777" w:rsidR="003800AF" w:rsidRPr="001818EA" w:rsidRDefault="003800AF" w:rsidP="00A21661">
            <w:pPr>
              <w:pStyle w:val="afffffe"/>
              <w:widowControl w:val="0"/>
              <w:numPr>
                <w:ilvl w:val="0"/>
                <w:numId w:val="81"/>
              </w:numPr>
              <w:spacing w:after="0"/>
              <w:ind w:left="317" w:firstLine="317"/>
              <w:jc w:val="both"/>
              <w:rPr>
                <w:szCs w:val="24"/>
              </w:rPr>
            </w:pPr>
            <w:r w:rsidRPr="001818EA">
              <w:rPr>
                <w:szCs w:val="24"/>
              </w:rPr>
              <w:t xml:space="preserve">Философские учения о материи </w:t>
            </w:r>
          </w:p>
          <w:p w14:paraId="190CCEF8" w14:textId="77777777" w:rsidR="003800AF" w:rsidRPr="001818EA" w:rsidRDefault="003800AF" w:rsidP="00A21661">
            <w:pPr>
              <w:pStyle w:val="afffffe"/>
              <w:widowControl w:val="0"/>
              <w:numPr>
                <w:ilvl w:val="0"/>
                <w:numId w:val="81"/>
              </w:numPr>
              <w:spacing w:after="0"/>
              <w:ind w:left="317" w:firstLine="317"/>
              <w:jc w:val="both"/>
              <w:rPr>
                <w:szCs w:val="24"/>
              </w:rPr>
            </w:pPr>
            <w:r w:rsidRPr="001818EA">
              <w:rPr>
                <w:szCs w:val="24"/>
              </w:rPr>
              <w:t xml:space="preserve">Движение – способ существования материи  </w:t>
            </w:r>
          </w:p>
          <w:p w14:paraId="1B6CBAB1" w14:textId="77777777" w:rsidR="003800AF" w:rsidRPr="001818EA" w:rsidRDefault="003800AF" w:rsidP="00A21661">
            <w:pPr>
              <w:pStyle w:val="afffffe"/>
              <w:widowControl w:val="0"/>
              <w:numPr>
                <w:ilvl w:val="0"/>
                <w:numId w:val="81"/>
              </w:numPr>
              <w:spacing w:after="0"/>
              <w:ind w:left="317" w:firstLine="317"/>
              <w:jc w:val="both"/>
              <w:rPr>
                <w:szCs w:val="24"/>
              </w:rPr>
            </w:pPr>
            <w:r w:rsidRPr="001818EA">
              <w:rPr>
                <w:szCs w:val="24"/>
              </w:rPr>
              <w:t>Пространство и время как формы бытия материи, естественнонаучное и философское понимание</w:t>
            </w:r>
          </w:p>
          <w:p w14:paraId="3542CD6D" w14:textId="77777777" w:rsidR="009E05F7" w:rsidRPr="001818EA" w:rsidRDefault="003800AF"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Контрольная работа № 2 (1 час)</w:t>
            </w:r>
          </w:p>
        </w:tc>
        <w:tc>
          <w:tcPr>
            <w:tcW w:w="933" w:type="dxa"/>
          </w:tcPr>
          <w:p w14:paraId="5ECFA01E" w14:textId="77777777" w:rsidR="003800AF" w:rsidRPr="001818EA" w:rsidRDefault="00646D6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5E3E90B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214292F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120C3F4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AE4802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2B16221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0B262A1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22A740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41B0F93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3D54BAC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4601735C" w14:textId="77777777" w:rsidTr="00F12761">
        <w:tc>
          <w:tcPr>
            <w:tcW w:w="2660" w:type="dxa"/>
          </w:tcPr>
          <w:p w14:paraId="64ABBC3A"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3.2.</w:t>
            </w:r>
          </w:p>
          <w:p w14:paraId="2B60E380"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Диалектика – учение о развитии. Законы диалектики</w:t>
            </w:r>
          </w:p>
        </w:tc>
        <w:tc>
          <w:tcPr>
            <w:tcW w:w="8363" w:type="dxa"/>
          </w:tcPr>
          <w:p w14:paraId="3F046497"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lastRenderedPageBreak/>
              <w:t xml:space="preserve">Диалектика и метафизика как способы рассмотрения мира, подбора и </w:t>
            </w:r>
            <w:r w:rsidRPr="001818EA">
              <w:rPr>
                <w:rFonts w:ascii="Times New Roman" w:hAnsi="Times New Roman"/>
                <w:sz w:val="24"/>
                <w:szCs w:val="24"/>
              </w:rPr>
              <w:lastRenderedPageBreak/>
              <w:t>использования фактов, их синтеза в целост</w:t>
            </w:r>
            <w:r w:rsidRPr="001818EA">
              <w:rPr>
                <w:rFonts w:ascii="Times New Roman" w:hAnsi="Times New Roman"/>
                <w:sz w:val="24"/>
                <w:szCs w:val="24"/>
              </w:rPr>
              <w:softHyphen/>
              <w:t xml:space="preserve">ные философские концепции. Диалектика как методология, теория и метод познания. Концепция развития в диалектической философии. Категории диалектики: качество, количество, мера, скачок и пр. Законы диалектики. Диалектика и общая теория мироздания. Диалектический характер природы, общества и мышления, его отражение в теории современной философии и науки. </w:t>
            </w:r>
          </w:p>
          <w:p w14:paraId="2693CC73"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Дидактические единицы:</w:t>
            </w:r>
          </w:p>
          <w:p w14:paraId="0F171838" w14:textId="77777777" w:rsidR="003800AF" w:rsidRPr="001818EA" w:rsidRDefault="003800AF" w:rsidP="00A21661">
            <w:pPr>
              <w:pStyle w:val="afffffe"/>
              <w:widowControl w:val="0"/>
              <w:numPr>
                <w:ilvl w:val="0"/>
                <w:numId w:val="82"/>
              </w:numPr>
              <w:spacing w:after="0"/>
              <w:ind w:left="317" w:firstLine="317"/>
              <w:jc w:val="both"/>
              <w:rPr>
                <w:szCs w:val="24"/>
              </w:rPr>
            </w:pPr>
            <w:r w:rsidRPr="001818EA">
              <w:rPr>
                <w:szCs w:val="24"/>
              </w:rPr>
              <w:t xml:space="preserve">Диалектический характер природы, общества и мышления </w:t>
            </w:r>
          </w:p>
          <w:p w14:paraId="0408D7EA" w14:textId="77777777" w:rsidR="003800AF" w:rsidRPr="001818EA" w:rsidRDefault="003800AF" w:rsidP="00A21661">
            <w:pPr>
              <w:pStyle w:val="afffffe"/>
              <w:widowControl w:val="0"/>
              <w:numPr>
                <w:ilvl w:val="0"/>
                <w:numId w:val="82"/>
              </w:numPr>
              <w:spacing w:after="0"/>
              <w:ind w:left="317" w:firstLine="317"/>
              <w:jc w:val="both"/>
              <w:rPr>
                <w:szCs w:val="24"/>
              </w:rPr>
            </w:pPr>
            <w:r w:rsidRPr="001818EA">
              <w:rPr>
                <w:szCs w:val="24"/>
              </w:rPr>
              <w:t xml:space="preserve">Диалектика и метафизика – противоположные философские методы </w:t>
            </w:r>
          </w:p>
          <w:p w14:paraId="624FEEFE" w14:textId="77777777" w:rsidR="003800AF" w:rsidRPr="001818EA" w:rsidRDefault="003800AF" w:rsidP="00A21661">
            <w:pPr>
              <w:pStyle w:val="afffffe"/>
              <w:widowControl w:val="0"/>
              <w:numPr>
                <w:ilvl w:val="0"/>
                <w:numId w:val="82"/>
              </w:numPr>
              <w:spacing w:after="0"/>
              <w:ind w:left="317" w:firstLine="317"/>
              <w:jc w:val="both"/>
              <w:rPr>
                <w:szCs w:val="24"/>
              </w:rPr>
            </w:pPr>
            <w:r w:rsidRPr="001818EA">
              <w:rPr>
                <w:szCs w:val="24"/>
              </w:rPr>
              <w:t>Законы и категории диалектики</w:t>
            </w:r>
          </w:p>
          <w:p w14:paraId="2F906EF3" w14:textId="77777777" w:rsidR="009E05F7" w:rsidRPr="001818EA" w:rsidRDefault="00707D96"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 xml:space="preserve">Тематика самостоятельной работы: </w:t>
            </w:r>
            <w:r w:rsidR="003800AF" w:rsidRPr="001818EA">
              <w:rPr>
                <w:rFonts w:ascii="Times New Roman" w:hAnsi="Times New Roman"/>
                <w:sz w:val="24"/>
                <w:szCs w:val="24"/>
              </w:rPr>
              <w:t>Проявление законов диалектики в печатном деле.</w:t>
            </w:r>
          </w:p>
        </w:tc>
        <w:tc>
          <w:tcPr>
            <w:tcW w:w="933" w:type="dxa"/>
          </w:tcPr>
          <w:p w14:paraId="52FD309A" w14:textId="77777777" w:rsidR="003800AF" w:rsidRPr="001818EA" w:rsidRDefault="00646D6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563E52F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3002CC5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2</w:t>
            </w:r>
          </w:p>
          <w:p w14:paraId="7665046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1C67FB5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5C2199A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1010C19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6DDE6AA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08ADA0F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080514F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04BECDA" w14:textId="77777777" w:rsidTr="00F12761">
        <w:tc>
          <w:tcPr>
            <w:tcW w:w="2660" w:type="dxa"/>
          </w:tcPr>
          <w:p w14:paraId="40B37C65"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3.3.</w:t>
            </w:r>
          </w:p>
          <w:p w14:paraId="40B7FEB7"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Гносеология – философское учение о познании</w:t>
            </w:r>
          </w:p>
        </w:tc>
        <w:tc>
          <w:tcPr>
            <w:tcW w:w="8363" w:type="dxa"/>
          </w:tcPr>
          <w:p w14:paraId="6DB38C04"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Понятие и необходимость теории познания (гносеологии) как составной части философии. Формирование основных проблем гносеологии. Различные решения и альтернативные гносеологические концепции. Агностицизм. Субъект и объект познания. </w:t>
            </w:r>
          </w:p>
          <w:p w14:paraId="1C0F77F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   Чувственное познание и его формы. Рациональное познание: понятие, суждение, умозаключение. Единство чувственного и рационального познания. Творчество.  Память и воображение. Сознательное, бессознательное, надсознательное. Фрейдизм о бессознательном. Понятие истины (объективная абсолютная и относительная истина). Место и роль практики в процессе познания, проблема критерия качества знаний. Творческий личностный характер познавательной деятельности человека. </w:t>
            </w:r>
          </w:p>
          <w:p w14:paraId="187A9BD9"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     Учение о сознании в историко – философской мысли. Происхождение сознания и его сущность. Сознание как высшая форма психического отражения и объективная реальность. Идеальность сознания и его структура. Общественная природа сознания. </w:t>
            </w:r>
          </w:p>
          <w:p w14:paraId="32B98822"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12A851F4" w14:textId="77777777" w:rsidR="003800AF" w:rsidRPr="001818EA" w:rsidRDefault="003800AF" w:rsidP="00A21661">
            <w:pPr>
              <w:pStyle w:val="afffffe"/>
              <w:widowControl w:val="0"/>
              <w:numPr>
                <w:ilvl w:val="0"/>
                <w:numId w:val="83"/>
              </w:numPr>
              <w:spacing w:after="0"/>
              <w:ind w:left="317" w:firstLine="317"/>
              <w:jc w:val="both"/>
              <w:rPr>
                <w:szCs w:val="24"/>
              </w:rPr>
            </w:pPr>
            <w:r w:rsidRPr="001818EA">
              <w:rPr>
                <w:szCs w:val="24"/>
              </w:rPr>
              <w:t xml:space="preserve">Познание чувственное и рациональное </w:t>
            </w:r>
          </w:p>
          <w:p w14:paraId="5E5CA9B2" w14:textId="77777777" w:rsidR="003800AF" w:rsidRPr="001818EA" w:rsidRDefault="003800AF" w:rsidP="00A21661">
            <w:pPr>
              <w:pStyle w:val="afffffe"/>
              <w:widowControl w:val="0"/>
              <w:numPr>
                <w:ilvl w:val="0"/>
                <w:numId w:val="83"/>
              </w:numPr>
              <w:spacing w:after="0"/>
              <w:ind w:left="317" w:firstLine="317"/>
              <w:jc w:val="both"/>
              <w:rPr>
                <w:szCs w:val="24"/>
              </w:rPr>
            </w:pPr>
            <w:r w:rsidRPr="001818EA">
              <w:rPr>
                <w:szCs w:val="24"/>
              </w:rPr>
              <w:t xml:space="preserve">Истина и её критерии </w:t>
            </w:r>
          </w:p>
          <w:p w14:paraId="23E70A60" w14:textId="77777777" w:rsidR="003800AF" w:rsidRPr="001818EA" w:rsidRDefault="003800AF" w:rsidP="00A21661">
            <w:pPr>
              <w:pStyle w:val="afffffe"/>
              <w:widowControl w:val="0"/>
              <w:numPr>
                <w:ilvl w:val="0"/>
                <w:numId w:val="83"/>
              </w:numPr>
              <w:spacing w:after="0"/>
              <w:ind w:left="317" w:firstLine="317"/>
              <w:jc w:val="both"/>
              <w:rPr>
                <w:szCs w:val="24"/>
              </w:rPr>
            </w:pPr>
            <w:r w:rsidRPr="001818EA">
              <w:rPr>
                <w:szCs w:val="24"/>
              </w:rPr>
              <w:t xml:space="preserve">Практика. Соотношение практики и теории </w:t>
            </w:r>
          </w:p>
          <w:p w14:paraId="7185D040" w14:textId="77777777" w:rsidR="004A653E" w:rsidRPr="001818EA" w:rsidRDefault="003800AF" w:rsidP="00A21661">
            <w:pPr>
              <w:pStyle w:val="afffffe"/>
              <w:widowControl w:val="0"/>
              <w:numPr>
                <w:ilvl w:val="0"/>
                <w:numId w:val="83"/>
              </w:numPr>
              <w:spacing w:after="0"/>
              <w:ind w:left="317" w:firstLine="317"/>
              <w:jc w:val="both"/>
              <w:rPr>
                <w:b/>
                <w:szCs w:val="24"/>
              </w:rPr>
            </w:pPr>
            <w:r w:rsidRPr="001818EA">
              <w:rPr>
                <w:szCs w:val="24"/>
              </w:rPr>
              <w:t>Сознание, его происхождение и сущность</w:t>
            </w:r>
          </w:p>
        </w:tc>
        <w:tc>
          <w:tcPr>
            <w:tcW w:w="933" w:type="dxa"/>
          </w:tcPr>
          <w:p w14:paraId="35931D1D" w14:textId="77777777" w:rsidR="003800AF" w:rsidRPr="001818EA" w:rsidRDefault="00646D6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2611" w:type="dxa"/>
          </w:tcPr>
          <w:p w14:paraId="67D0B0B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4C18F5E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49ECEC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0B6F67B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4BE971D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55C08FE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75D927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3BC8E19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483D33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14B1491" w14:textId="77777777" w:rsidTr="00F12761">
        <w:tc>
          <w:tcPr>
            <w:tcW w:w="2660" w:type="dxa"/>
          </w:tcPr>
          <w:p w14:paraId="2BCA66A6"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3.4.</w:t>
            </w:r>
          </w:p>
          <w:p w14:paraId="0ED0C719"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Философская антропология о человеке</w:t>
            </w:r>
          </w:p>
        </w:tc>
        <w:tc>
          <w:tcPr>
            <w:tcW w:w="8363" w:type="dxa"/>
          </w:tcPr>
          <w:p w14:paraId="7A72C6EC"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lastRenderedPageBreak/>
              <w:t xml:space="preserve">Философская антропология как научная дисциплина и её предмет. </w:t>
            </w:r>
            <w:r w:rsidRPr="001818EA">
              <w:rPr>
                <w:rFonts w:ascii="Times New Roman" w:hAnsi="Times New Roman"/>
                <w:sz w:val="24"/>
                <w:szCs w:val="24"/>
              </w:rPr>
              <w:lastRenderedPageBreak/>
              <w:t>Философия о природе человека. Проблема человека в истории философской мысли. Биосоциальная сущность человека. Проблемы антропосоциогенеза. Представление о сущности человека в истории философской мысли.</w:t>
            </w:r>
          </w:p>
          <w:p w14:paraId="20463875" w14:textId="77777777" w:rsidR="003800AF" w:rsidRPr="001818EA" w:rsidRDefault="003800AF" w:rsidP="00116C1C">
            <w:pPr>
              <w:pStyle w:val="a4"/>
              <w:widowControl w:val="0"/>
              <w:ind w:firstLine="317"/>
              <w:jc w:val="both"/>
              <w:rPr>
                <w:sz w:val="24"/>
              </w:rPr>
            </w:pPr>
            <w:r w:rsidRPr="001818EA">
              <w:rPr>
                <w:sz w:val="24"/>
              </w:rPr>
              <w:t>Человек как личность. Сущность характеристик личности. Проблемы типологии личности. Механизмы социализации личности. Личность и индивид. Деятельность как способ существования человека. Сущность и специфические характеристики деятельности человека. Структура, виды, формы и уровни деятельности.</w:t>
            </w:r>
          </w:p>
          <w:p w14:paraId="40F0A98F"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Свобода как философская категория. Проблема свободы человека. </w:t>
            </w:r>
          </w:p>
          <w:p w14:paraId="6BA5B09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4E752C75" w14:textId="77777777" w:rsidR="003800AF" w:rsidRPr="001818EA" w:rsidRDefault="003800AF" w:rsidP="00A21661">
            <w:pPr>
              <w:pStyle w:val="afffffe"/>
              <w:widowControl w:val="0"/>
              <w:numPr>
                <w:ilvl w:val="0"/>
                <w:numId w:val="84"/>
              </w:numPr>
              <w:spacing w:after="0"/>
              <w:ind w:left="33" w:firstLine="317"/>
              <w:jc w:val="both"/>
              <w:rPr>
                <w:szCs w:val="24"/>
              </w:rPr>
            </w:pPr>
            <w:r w:rsidRPr="001818EA">
              <w:rPr>
                <w:szCs w:val="24"/>
              </w:rPr>
              <w:t xml:space="preserve">Предмет философской антропологии </w:t>
            </w:r>
          </w:p>
          <w:p w14:paraId="003771FA" w14:textId="77777777" w:rsidR="003800AF" w:rsidRPr="001818EA" w:rsidRDefault="003800AF" w:rsidP="00A21661">
            <w:pPr>
              <w:pStyle w:val="afffffe"/>
              <w:widowControl w:val="0"/>
              <w:numPr>
                <w:ilvl w:val="0"/>
                <w:numId w:val="84"/>
              </w:numPr>
              <w:spacing w:after="0"/>
              <w:ind w:left="33" w:firstLine="317"/>
              <w:jc w:val="both"/>
              <w:rPr>
                <w:szCs w:val="24"/>
              </w:rPr>
            </w:pPr>
            <w:r w:rsidRPr="001818EA">
              <w:rPr>
                <w:szCs w:val="24"/>
              </w:rPr>
              <w:t xml:space="preserve">Специфика бытия человека </w:t>
            </w:r>
          </w:p>
          <w:p w14:paraId="6A1C45C1" w14:textId="77777777" w:rsidR="003800AF" w:rsidRPr="001818EA" w:rsidRDefault="003800AF" w:rsidP="00A21661">
            <w:pPr>
              <w:pStyle w:val="afffffe"/>
              <w:widowControl w:val="0"/>
              <w:numPr>
                <w:ilvl w:val="0"/>
                <w:numId w:val="84"/>
              </w:numPr>
              <w:spacing w:after="0"/>
              <w:ind w:left="33" w:firstLine="317"/>
              <w:jc w:val="both"/>
              <w:rPr>
                <w:szCs w:val="24"/>
              </w:rPr>
            </w:pPr>
            <w:r w:rsidRPr="001818EA">
              <w:rPr>
                <w:szCs w:val="24"/>
              </w:rPr>
              <w:t xml:space="preserve">Поиск сущности человека в истории философской мысли </w:t>
            </w:r>
          </w:p>
          <w:p w14:paraId="59ACF752" w14:textId="77777777" w:rsidR="003800AF" w:rsidRPr="001818EA" w:rsidRDefault="003800AF" w:rsidP="00A21661">
            <w:pPr>
              <w:pStyle w:val="afffffe"/>
              <w:widowControl w:val="0"/>
              <w:numPr>
                <w:ilvl w:val="0"/>
                <w:numId w:val="84"/>
              </w:numPr>
              <w:spacing w:after="0"/>
              <w:ind w:left="33" w:firstLine="317"/>
              <w:jc w:val="both"/>
              <w:rPr>
                <w:szCs w:val="24"/>
              </w:rPr>
            </w:pPr>
            <w:r w:rsidRPr="001818EA">
              <w:rPr>
                <w:szCs w:val="24"/>
              </w:rPr>
              <w:t xml:space="preserve">Проблема свободы человека </w:t>
            </w:r>
          </w:p>
          <w:p w14:paraId="5B98F6D4" w14:textId="77777777" w:rsidR="003800AF" w:rsidRPr="001818EA" w:rsidRDefault="003800AF"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Контрольная работа № 3 (1 час)</w:t>
            </w:r>
          </w:p>
          <w:p w14:paraId="16420E64" w14:textId="77777777" w:rsidR="009E05F7" w:rsidRPr="001818EA" w:rsidRDefault="00ED6D17"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 xml:space="preserve">Тематика самостоятельной работы: </w:t>
            </w:r>
            <w:r w:rsidR="003800AF" w:rsidRPr="001818EA">
              <w:rPr>
                <w:rFonts w:ascii="Times New Roman" w:hAnsi="Times New Roman"/>
                <w:sz w:val="24"/>
                <w:szCs w:val="24"/>
              </w:rPr>
              <w:t>Проблема смысла жизни, смерти и бессмертия.</w:t>
            </w:r>
          </w:p>
        </w:tc>
        <w:tc>
          <w:tcPr>
            <w:tcW w:w="933" w:type="dxa"/>
          </w:tcPr>
          <w:p w14:paraId="7F2ED0F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42138E3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0344936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2</w:t>
            </w:r>
          </w:p>
          <w:p w14:paraId="78D796B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01BD71C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5BC1B4F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3148E00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3C7F53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3916218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1122CB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206D4605" w14:textId="77777777" w:rsidTr="00F12761">
        <w:tc>
          <w:tcPr>
            <w:tcW w:w="2660" w:type="dxa"/>
          </w:tcPr>
          <w:p w14:paraId="4860EA93"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3.5.</w:t>
            </w:r>
          </w:p>
          <w:p w14:paraId="4913D27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общества</w:t>
            </w:r>
          </w:p>
        </w:tc>
        <w:tc>
          <w:tcPr>
            <w:tcW w:w="8363" w:type="dxa"/>
          </w:tcPr>
          <w:p w14:paraId="187DB02B"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Социальная философия как знание об обществе. Структура современного социально – философского знания. Социальное как объект философского познания. Происхождение общества. Сущность общества. Общество и его структура. Подсистемы общества. Объективное и субъективное в обществе. Социальная трансформация. Материальное и духовное в применении к обществу. Общественное бытие и общественное сознание. Формы общественного сознания. Основные философские концепции общества. Человек и общество. </w:t>
            </w:r>
            <w:r w:rsidR="002E6A14" w:rsidRPr="001818EA">
              <w:rPr>
                <w:rFonts w:ascii="Times New Roman" w:hAnsi="Times New Roman"/>
                <w:sz w:val="24"/>
                <w:szCs w:val="24"/>
              </w:rPr>
              <w:t>Традиционные общечеловеческие ценности.</w:t>
            </w:r>
          </w:p>
          <w:p w14:paraId="28DC170C"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1E6CEE65" w14:textId="77777777" w:rsidR="003800AF" w:rsidRPr="001818EA" w:rsidRDefault="003800AF" w:rsidP="00A21661">
            <w:pPr>
              <w:pStyle w:val="afffffe"/>
              <w:widowControl w:val="0"/>
              <w:numPr>
                <w:ilvl w:val="0"/>
                <w:numId w:val="85"/>
              </w:numPr>
              <w:spacing w:after="0"/>
              <w:ind w:left="175" w:firstLine="317"/>
              <w:jc w:val="both"/>
              <w:rPr>
                <w:szCs w:val="24"/>
              </w:rPr>
            </w:pPr>
            <w:r w:rsidRPr="001818EA">
              <w:rPr>
                <w:szCs w:val="24"/>
              </w:rPr>
              <w:t xml:space="preserve">Понятие общества </w:t>
            </w:r>
          </w:p>
          <w:p w14:paraId="540253A9" w14:textId="77777777" w:rsidR="003800AF" w:rsidRPr="001818EA" w:rsidRDefault="003800AF" w:rsidP="00A21661">
            <w:pPr>
              <w:pStyle w:val="afffffe"/>
              <w:widowControl w:val="0"/>
              <w:numPr>
                <w:ilvl w:val="0"/>
                <w:numId w:val="85"/>
              </w:numPr>
              <w:spacing w:after="0"/>
              <w:ind w:left="175" w:firstLine="317"/>
              <w:jc w:val="both"/>
              <w:rPr>
                <w:szCs w:val="24"/>
              </w:rPr>
            </w:pPr>
            <w:r w:rsidRPr="001818EA">
              <w:rPr>
                <w:szCs w:val="24"/>
              </w:rPr>
              <w:t xml:space="preserve">Деятельность как основа социальности </w:t>
            </w:r>
          </w:p>
          <w:p w14:paraId="7850525B" w14:textId="77777777" w:rsidR="003800AF" w:rsidRPr="001818EA" w:rsidRDefault="003800AF" w:rsidP="00A21661">
            <w:pPr>
              <w:pStyle w:val="afffffe"/>
              <w:widowControl w:val="0"/>
              <w:numPr>
                <w:ilvl w:val="0"/>
                <w:numId w:val="85"/>
              </w:numPr>
              <w:spacing w:after="0"/>
              <w:ind w:left="175" w:firstLine="317"/>
              <w:jc w:val="both"/>
              <w:rPr>
                <w:szCs w:val="24"/>
              </w:rPr>
            </w:pPr>
            <w:r w:rsidRPr="001818EA">
              <w:rPr>
                <w:szCs w:val="24"/>
              </w:rPr>
              <w:t xml:space="preserve">Общество как система </w:t>
            </w:r>
          </w:p>
          <w:p w14:paraId="3C7476B4" w14:textId="77777777" w:rsidR="009E05F7" w:rsidRPr="001818EA" w:rsidRDefault="003800AF" w:rsidP="00A21661">
            <w:pPr>
              <w:pStyle w:val="afffffe"/>
              <w:widowControl w:val="0"/>
              <w:numPr>
                <w:ilvl w:val="0"/>
                <w:numId w:val="85"/>
              </w:numPr>
              <w:spacing w:after="0"/>
              <w:ind w:left="175" w:firstLine="317"/>
              <w:jc w:val="both"/>
              <w:rPr>
                <w:b/>
                <w:szCs w:val="24"/>
              </w:rPr>
            </w:pPr>
            <w:r w:rsidRPr="001818EA">
              <w:rPr>
                <w:szCs w:val="24"/>
              </w:rPr>
              <w:t>Формы общественного сознания</w:t>
            </w:r>
          </w:p>
        </w:tc>
        <w:tc>
          <w:tcPr>
            <w:tcW w:w="933" w:type="dxa"/>
          </w:tcPr>
          <w:p w14:paraId="5AFAA4CA"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5C90CB9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39DE995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2BADC81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44E2159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3063FA2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0680AD5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1187CB0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2184001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60044F9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68814FA" w14:textId="77777777" w:rsidTr="00F12761">
        <w:tc>
          <w:tcPr>
            <w:tcW w:w="2660" w:type="dxa"/>
          </w:tcPr>
          <w:p w14:paraId="1B23E737" w14:textId="77777777" w:rsidR="009E05F7"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3.6. </w:t>
            </w:r>
          </w:p>
          <w:p w14:paraId="4B69E1B3"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истории</w:t>
            </w:r>
          </w:p>
        </w:tc>
        <w:tc>
          <w:tcPr>
            <w:tcW w:w="8363" w:type="dxa"/>
          </w:tcPr>
          <w:p w14:paraId="38047D20"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Сущность идеалистического и материалистического понимания истории. Вопрос о направленности и движущих силах исторического развития. Теологическая историософия (Августин), объективно-идеалистическая философия истории (Гегель). Волюнтаризм в философии истории (Т. </w:t>
            </w:r>
            <w:r w:rsidRPr="001818EA">
              <w:rPr>
                <w:rFonts w:ascii="Times New Roman" w:hAnsi="Times New Roman"/>
                <w:sz w:val="24"/>
                <w:szCs w:val="24"/>
              </w:rPr>
              <w:lastRenderedPageBreak/>
              <w:t>Карлейль). Географический и экономический детерминизм в философии истории. Философия марксизма и современность. Формационная и цивилизационная концепции общественного развития. Вопрос о смысле и конце истории.</w:t>
            </w:r>
          </w:p>
          <w:p w14:paraId="1F40FA16"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Дидактические единицы:</w:t>
            </w:r>
          </w:p>
          <w:p w14:paraId="1AC6E015" w14:textId="77777777" w:rsidR="003800AF" w:rsidRPr="001818EA" w:rsidRDefault="003800AF" w:rsidP="00A21661">
            <w:pPr>
              <w:pStyle w:val="afffffe"/>
              <w:widowControl w:val="0"/>
              <w:numPr>
                <w:ilvl w:val="0"/>
                <w:numId w:val="86"/>
              </w:numPr>
              <w:spacing w:after="0"/>
              <w:ind w:left="33" w:firstLine="317"/>
              <w:jc w:val="both"/>
              <w:rPr>
                <w:szCs w:val="24"/>
              </w:rPr>
            </w:pPr>
            <w:r w:rsidRPr="001818EA">
              <w:rPr>
                <w:szCs w:val="24"/>
              </w:rPr>
              <w:t xml:space="preserve">Направленность исторического развития </w:t>
            </w:r>
          </w:p>
          <w:p w14:paraId="5A8F410C" w14:textId="77777777" w:rsidR="003800AF" w:rsidRPr="001818EA" w:rsidRDefault="003800AF" w:rsidP="00A21661">
            <w:pPr>
              <w:pStyle w:val="afffffe"/>
              <w:widowControl w:val="0"/>
              <w:numPr>
                <w:ilvl w:val="0"/>
                <w:numId w:val="86"/>
              </w:numPr>
              <w:spacing w:after="0"/>
              <w:ind w:left="33" w:firstLine="317"/>
              <w:jc w:val="both"/>
              <w:rPr>
                <w:szCs w:val="24"/>
              </w:rPr>
            </w:pPr>
            <w:r w:rsidRPr="001818EA">
              <w:rPr>
                <w:szCs w:val="24"/>
              </w:rPr>
              <w:t xml:space="preserve">Идеалистические концепции истории </w:t>
            </w:r>
          </w:p>
          <w:p w14:paraId="44BF44C6" w14:textId="77777777" w:rsidR="003800AF" w:rsidRPr="001818EA" w:rsidRDefault="003800AF" w:rsidP="00A21661">
            <w:pPr>
              <w:pStyle w:val="afffffe"/>
              <w:widowControl w:val="0"/>
              <w:numPr>
                <w:ilvl w:val="0"/>
                <w:numId w:val="86"/>
              </w:numPr>
              <w:spacing w:after="0"/>
              <w:ind w:left="33" w:firstLine="317"/>
              <w:jc w:val="both"/>
              <w:rPr>
                <w:szCs w:val="24"/>
              </w:rPr>
            </w:pPr>
            <w:r w:rsidRPr="001818EA">
              <w:rPr>
                <w:szCs w:val="24"/>
              </w:rPr>
              <w:t xml:space="preserve">Материалистическое понимание истории </w:t>
            </w:r>
          </w:p>
          <w:p w14:paraId="78BE2A7B" w14:textId="77777777" w:rsidR="003800AF" w:rsidRPr="001818EA" w:rsidRDefault="003800AF" w:rsidP="00A21661">
            <w:pPr>
              <w:pStyle w:val="afffffe"/>
              <w:widowControl w:val="0"/>
              <w:numPr>
                <w:ilvl w:val="0"/>
                <w:numId w:val="86"/>
              </w:numPr>
              <w:spacing w:after="0"/>
              <w:ind w:left="33" w:firstLine="317"/>
              <w:jc w:val="both"/>
              <w:rPr>
                <w:szCs w:val="24"/>
              </w:rPr>
            </w:pPr>
            <w:r w:rsidRPr="001818EA">
              <w:rPr>
                <w:szCs w:val="24"/>
              </w:rPr>
              <w:t xml:space="preserve">Смысл истории </w:t>
            </w:r>
          </w:p>
          <w:p w14:paraId="3270A69F" w14:textId="77777777" w:rsidR="009E05F7" w:rsidRPr="001818EA" w:rsidRDefault="00ED6D17"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 xml:space="preserve">Тематика самостоятельной работы: </w:t>
            </w:r>
            <w:r w:rsidR="003800AF" w:rsidRPr="001818EA">
              <w:rPr>
                <w:rFonts w:ascii="Times New Roman" w:hAnsi="Times New Roman"/>
                <w:sz w:val="24"/>
                <w:szCs w:val="24"/>
              </w:rPr>
              <w:t>Роль личности в истории.</w:t>
            </w:r>
          </w:p>
        </w:tc>
        <w:tc>
          <w:tcPr>
            <w:tcW w:w="933" w:type="dxa"/>
          </w:tcPr>
          <w:p w14:paraId="26B4F802"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079B1AD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6460F00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5E56BD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D684BB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252D6F2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5B0D92D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32C6347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78D8941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7B56FA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A2F269B" w14:textId="77777777" w:rsidTr="00F12761">
        <w:tc>
          <w:tcPr>
            <w:tcW w:w="2660" w:type="dxa"/>
          </w:tcPr>
          <w:p w14:paraId="5D99C270"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3.7.</w:t>
            </w:r>
          </w:p>
          <w:p w14:paraId="6EC53A32"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культуры</w:t>
            </w:r>
          </w:p>
        </w:tc>
        <w:tc>
          <w:tcPr>
            <w:tcW w:w="8363" w:type="dxa"/>
          </w:tcPr>
          <w:p w14:paraId="1F568581"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Определение культуры. Культура как неотъемлемая черта бытия человека, её связь с деятельностью и социумом. Виды культуры, культура материальная и духовная. Соотношение культуры и природы как философская проблема. Основные теории происхождения культуры (культурогенеза), их связь с философскими концепциями. Понятие «цивилизация», его взаимоотношение с понятием «культура». Теории локальных цивилизаций. Воспитательная роль культуры.</w:t>
            </w:r>
          </w:p>
          <w:p w14:paraId="554C6AB9"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Дидактические единицы:</w:t>
            </w:r>
          </w:p>
          <w:p w14:paraId="6FA71245" w14:textId="77777777" w:rsidR="003800AF" w:rsidRPr="001818EA" w:rsidRDefault="003800AF" w:rsidP="00A21661">
            <w:pPr>
              <w:pStyle w:val="afffffe"/>
              <w:widowControl w:val="0"/>
              <w:numPr>
                <w:ilvl w:val="0"/>
                <w:numId w:val="87"/>
              </w:numPr>
              <w:spacing w:after="0"/>
              <w:ind w:left="33" w:firstLine="317"/>
              <w:jc w:val="both"/>
              <w:rPr>
                <w:szCs w:val="24"/>
              </w:rPr>
            </w:pPr>
            <w:r w:rsidRPr="001818EA">
              <w:rPr>
                <w:szCs w:val="24"/>
              </w:rPr>
              <w:t xml:space="preserve">Определение культуры </w:t>
            </w:r>
          </w:p>
          <w:p w14:paraId="7774E3D0" w14:textId="77777777" w:rsidR="003800AF" w:rsidRPr="001818EA" w:rsidRDefault="003800AF" w:rsidP="00A21661">
            <w:pPr>
              <w:pStyle w:val="afffffe"/>
              <w:widowControl w:val="0"/>
              <w:numPr>
                <w:ilvl w:val="0"/>
                <w:numId w:val="87"/>
              </w:numPr>
              <w:spacing w:after="0"/>
              <w:ind w:left="33" w:firstLine="317"/>
              <w:jc w:val="both"/>
              <w:rPr>
                <w:szCs w:val="24"/>
              </w:rPr>
            </w:pPr>
            <w:r w:rsidRPr="001818EA">
              <w:rPr>
                <w:szCs w:val="24"/>
              </w:rPr>
              <w:t>Основные теории происхождения культуры</w:t>
            </w:r>
          </w:p>
          <w:p w14:paraId="5A54A16A" w14:textId="77777777" w:rsidR="003800AF" w:rsidRPr="001818EA" w:rsidRDefault="003800AF" w:rsidP="00A21661">
            <w:pPr>
              <w:pStyle w:val="afffffe"/>
              <w:widowControl w:val="0"/>
              <w:numPr>
                <w:ilvl w:val="0"/>
                <w:numId w:val="87"/>
              </w:numPr>
              <w:spacing w:after="0"/>
              <w:ind w:left="33" w:firstLine="317"/>
              <w:jc w:val="both"/>
              <w:rPr>
                <w:szCs w:val="24"/>
              </w:rPr>
            </w:pPr>
            <w:r w:rsidRPr="001818EA">
              <w:rPr>
                <w:szCs w:val="24"/>
              </w:rPr>
              <w:t xml:space="preserve">Взаимосвязь культуры с природой и обществом </w:t>
            </w:r>
          </w:p>
          <w:p w14:paraId="7BC14D46" w14:textId="77777777" w:rsidR="004A653E" w:rsidRPr="001818EA" w:rsidRDefault="003800AF" w:rsidP="00A21661">
            <w:pPr>
              <w:pStyle w:val="afffffe"/>
              <w:widowControl w:val="0"/>
              <w:numPr>
                <w:ilvl w:val="0"/>
                <w:numId w:val="87"/>
              </w:numPr>
              <w:spacing w:after="0"/>
              <w:ind w:left="33" w:firstLine="317"/>
              <w:jc w:val="both"/>
              <w:rPr>
                <w:b/>
                <w:szCs w:val="24"/>
              </w:rPr>
            </w:pPr>
            <w:r w:rsidRPr="001818EA">
              <w:rPr>
                <w:szCs w:val="24"/>
              </w:rPr>
              <w:t>Культура и цивилизация</w:t>
            </w:r>
          </w:p>
        </w:tc>
        <w:tc>
          <w:tcPr>
            <w:tcW w:w="933" w:type="dxa"/>
          </w:tcPr>
          <w:p w14:paraId="41BE7A9A"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43724FA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367384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9E6B78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231AED8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5B169B0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0D46064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26AB39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6279A39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6F85C6F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8B370D7" w14:textId="77777777" w:rsidTr="00F12761">
        <w:tc>
          <w:tcPr>
            <w:tcW w:w="2660" w:type="dxa"/>
          </w:tcPr>
          <w:p w14:paraId="7DE8F4BA"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3.8.</w:t>
            </w:r>
          </w:p>
          <w:p w14:paraId="6D017D7A"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Аксиология как учение о ценностях</w:t>
            </w:r>
          </w:p>
        </w:tc>
        <w:tc>
          <w:tcPr>
            <w:tcW w:w="8363" w:type="dxa"/>
          </w:tcPr>
          <w:p w14:paraId="6D379F8A"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Учение о ценностях в истории философской мысли. Понятие ценности, как философской категории. Ценность, ценностная ориентация, ценностная установка, оценка, оценочное отношение, оценочное суждение. Критерии оценки. Классификация ценностей и их основание. Высшие (абсолютные) и низшие (относительные) ценности. Зависимость ценностей от типа цивилизаций. Социализирующая роль ценностей.    </w:t>
            </w:r>
          </w:p>
          <w:p w14:paraId="09F05278"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63987745" w14:textId="77777777" w:rsidR="003800AF" w:rsidRPr="001818EA" w:rsidRDefault="003800AF" w:rsidP="00A21661">
            <w:pPr>
              <w:pStyle w:val="afffffe"/>
              <w:widowControl w:val="0"/>
              <w:numPr>
                <w:ilvl w:val="0"/>
                <w:numId w:val="88"/>
              </w:numPr>
              <w:spacing w:after="0"/>
              <w:ind w:left="33" w:firstLine="317"/>
              <w:jc w:val="both"/>
              <w:rPr>
                <w:szCs w:val="24"/>
              </w:rPr>
            </w:pPr>
            <w:r w:rsidRPr="001818EA">
              <w:rPr>
                <w:szCs w:val="24"/>
              </w:rPr>
              <w:t xml:space="preserve">Предмет аксиологии </w:t>
            </w:r>
          </w:p>
          <w:p w14:paraId="6B247C50" w14:textId="77777777" w:rsidR="003800AF" w:rsidRPr="001818EA" w:rsidRDefault="003800AF" w:rsidP="00A21661">
            <w:pPr>
              <w:pStyle w:val="afffffe"/>
              <w:widowControl w:val="0"/>
              <w:numPr>
                <w:ilvl w:val="0"/>
                <w:numId w:val="88"/>
              </w:numPr>
              <w:spacing w:after="0"/>
              <w:ind w:left="33" w:firstLine="317"/>
              <w:jc w:val="both"/>
              <w:rPr>
                <w:szCs w:val="24"/>
              </w:rPr>
            </w:pPr>
            <w:r w:rsidRPr="001818EA">
              <w:rPr>
                <w:szCs w:val="24"/>
              </w:rPr>
              <w:t xml:space="preserve">Философы о статусе ценностей </w:t>
            </w:r>
          </w:p>
          <w:p w14:paraId="71C1F8A1" w14:textId="77777777" w:rsidR="009E05F7" w:rsidRPr="001818EA" w:rsidRDefault="003800AF" w:rsidP="00A21661">
            <w:pPr>
              <w:pStyle w:val="afffffe"/>
              <w:widowControl w:val="0"/>
              <w:numPr>
                <w:ilvl w:val="0"/>
                <w:numId w:val="88"/>
              </w:numPr>
              <w:spacing w:after="0"/>
              <w:ind w:left="33" w:firstLine="317"/>
              <w:jc w:val="both"/>
              <w:rPr>
                <w:b/>
                <w:szCs w:val="24"/>
              </w:rPr>
            </w:pPr>
            <w:r w:rsidRPr="001818EA">
              <w:rPr>
                <w:szCs w:val="24"/>
              </w:rPr>
              <w:t>Классификация ценностей</w:t>
            </w:r>
          </w:p>
        </w:tc>
        <w:tc>
          <w:tcPr>
            <w:tcW w:w="933" w:type="dxa"/>
          </w:tcPr>
          <w:p w14:paraId="396C2429"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04B4137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0B5C46A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6E10316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E439B4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02A9A80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419FB9E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27ACD1C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2BF99D5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2169DE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28C1CDD9" w14:textId="77777777" w:rsidTr="00F12761">
        <w:tc>
          <w:tcPr>
            <w:tcW w:w="2660" w:type="dxa"/>
          </w:tcPr>
          <w:p w14:paraId="76FCD978"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3.9.</w:t>
            </w:r>
          </w:p>
          <w:p w14:paraId="5D2FC9FA"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Философская </w:t>
            </w:r>
            <w:r w:rsidRPr="001818EA">
              <w:rPr>
                <w:rFonts w:ascii="Times New Roman" w:hAnsi="Times New Roman"/>
                <w:b/>
                <w:sz w:val="24"/>
                <w:szCs w:val="24"/>
              </w:rPr>
              <w:lastRenderedPageBreak/>
              <w:t>проблематика этики и эстетики</w:t>
            </w:r>
          </w:p>
        </w:tc>
        <w:tc>
          <w:tcPr>
            <w:tcW w:w="8363" w:type="dxa"/>
          </w:tcPr>
          <w:p w14:paraId="0D645F8E"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lastRenderedPageBreak/>
              <w:t xml:space="preserve">Предмет этики. Практический и императивный характер этики. Соотношение нравственности и морали. Нравственность и право. Добро и зло </w:t>
            </w:r>
            <w:r w:rsidRPr="001818EA">
              <w:rPr>
                <w:rFonts w:ascii="Times New Roman" w:hAnsi="Times New Roman"/>
                <w:sz w:val="24"/>
                <w:szCs w:val="24"/>
              </w:rPr>
              <w:lastRenderedPageBreak/>
              <w:t xml:space="preserve">как главные категории этики. Основные этические доктрины: эвдемонизм, ригоризм, гедонизм, квиетизм, утилитаризм и пр. Проблема долга и нравственной обязанности. Справедливость как этическая категория. Практическое выражение этики в поведении современного человека. Предмет эстетики. Специфика эстетического восприятия мира. Связь эстетики с другими областями философии и с искусством. Философское понимание искусства и творчества. Эстетическое и практическое. Прекрасное и возвышенное как главные эстетические категории. Безобразное и низменное как эстетические антиценности. Трагическое и ужасное в искусстве и жизни. Сущность смешного и комического: основные теории </w:t>
            </w:r>
          </w:p>
          <w:p w14:paraId="5EB274FE"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7F3F2D21" w14:textId="77777777" w:rsidR="003800AF" w:rsidRPr="001818EA" w:rsidRDefault="003800AF" w:rsidP="00A21661">
            <w:pPr>
              <w:pStyle w:val="afffffe"/>
              <w:widowControl w:val="0"/>
              <w:numPr>
                <w:ilvl w:val="0"/>
                <w:numId w:val="89"/>
              </w:numPr>
              <w:spacing w:after="0"/>
              <w:ind w:left="175" w:firstLine="0"/>
              <w:jc w:val="both"/>
              <w:rPr>
                <w:szCs w:val="24"/>
              </w:rPr>
            </w:pPr>
            <w:r w:rsidRPr="001818EA">
              <w:rPr>
                <w:szCs w:val="24"/>
              </w:rPr>
              <w:t xml:space="preserve">Предмет и специфика этики </w:t>
            </w:r>
          </w:p>
          <w:p w14:paraId="35B34AAB" w14:textId="77777777" w:rsidR="003800AF" w:rsidRPr="001818EA" w:rsidRDefault="003800AF" w:rsidP="00A21661">
            <w:pPr>
              <w:pStyle w:val="afffffe"/>
              <w:widowControl w:val="0"/>
              <w:numPr>
                <w:ilvl w:val="0"/>
                <w:numId w:val="89"/>
              </w:numPr>
              <w:spacing w:after="0"/>
              <w:ind w:left="175" w:firstLine="0"/>
              <w:jc w:val="both"/>
              <w:rPr>
                <w:szCs w:val="24"/>
              </w:rPr>
            </w:pPr>
            <w:r w:rsidRPr="001818EA">
              <w:rPr>
                <w:szCs w:val="24"/>
              </w:rPr>
              <w:t xml:space="preserve">Мораль и нравственность </w:t>
            </w:r>
          </w:p>
          <w:p w14:paraId="3A444961" w14:textId="77777777" w:rsidR="003800AF" w:rsidRPr="001818EA" w:rsidRDefault="003800AF" w:rsidP="00A21661">
            <w:pPr>
              <w:pStyle w:val="afffffe"/>
              <w:widowControl w:val="0"/>
              <w:numPr>
                <w:ilvl w:val="0"/>
                <w:numId w:val="89"/>
              </w:numPr>
              <w:spacing w:after="0"/>
              <w:ind w:left="175" w:firstLine="0"/>
              <w:jc w:val="both"/>
              <w:rPr>
                <w:szCs w:val="24"/>
              </w:rPr>
            </w:pPr>
            <w:r w:rsidRPr="001818EA">
              <w:rPr>
                <w:szCs w:val="24"/>
              </w:rPr>
              <w:t xml:space="preserve">Основные этические доктрины </w:t>
            </w:r>
          </w:p>
          <w:p w14:paraId="68BFDE1C" w14:textId="77777777" w:rsidR="003800AF" w:rsidRPr="001818EA" w:rsidRDefault="003800AF" w:rsidP="00A21661">
            <w:pPr>
              <w:pStyle w:val="afffffe"/>
              <w:widowControl w:val="0"/>
              <w:numPr>
                <w:ilvl w:val="0"/>
                <w:numId w:val="89"/>
              </w:numPr>
              <w:spacing w:after="0"/>
              <w:ind w:left="175" w:firstLine="0"/>
              <w:jc w:val="both"/>
              <w:rPr>
                <w:szCs w:val="24"/>
              </w:rPr>
            </w:pPr>
            <w:r w:rsidRPr="001818EA">
              <w:rPr>
                <w:szCs w:val="24"/>
              </w:rPr>
              <w:t xml:space="preserve">Предмет и специфика эстетики </w:t>
            </w:r>
          </w:p>
          <w:p w14:paraId="23B8CA24" w14:textId="77777777" w:rsidR="003800AF" w:rsidRPr="001818EA" w:rsidRDefault="003800AF" w:rsidP="00A21661">
            <w:pPr>
              <w:pStyle w:val="afffffe"/>
              <w:widowControl w:val="0"/>
              <w:numPr>
                <w:ilvl w:val="0"/>
                <w:numId w:val="89"/>
              </w:numPr>
              <w:spacing w:after="0"/>
              <w:ind w:left="175" w:firstLine="0"/>
              <w:jc w:val="both"/>
              <w:rPr>
                <w:szCs w:val="24"/>
              </w:rPr>
            </w:pPr>
            <w:r w:rsidRPr="001818EA">
              <w:rPr>
                <w:szCs w:val="24"/>
              </w:rPr>
              <w:t xml:space="preserve">Прекрасное и возвышенное как главные эстетические категории </w:t>
            </w:r>
          </w:p>
          <w:p w14:paraId="032F851F" w14:textId="77777777" w:rsidR="004A653E" w:rsidRPr="001818EA" w:rsidRDefault="00ED6D17"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 xml:space="preserve">Тематика самостоятельной работы: </w:t>
            </w:r>
            <w:r w:rsidR="003800AF" w:rsidRPr="001818EA">
              <w:rPr>
                <w:rFonts w:ascii="Times New Roman" w:hAnsi="Times New Roman"/>
                <w:sz w:val="24"/>
                <w:szCs w:val="24"/>
              </w:rPr>
              <w:t>Профессиональная этика работника издательско-полиграфической сферы (вариант: Эстетика книжного дела)</w:t>
            </w:r>
          </w:p>
        </w:tc>
        <w:tc>
          <w:tcPr>
            <w:tcW w:w="933" w:type="dxa"/>
          </w:tcPr>
          <w:p w14:paraId="5112B906" w14:textId="77777777" w:rsidR="003800AF" w:rsidRPr="001818EA" w:rsidRDefault="00D05A3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5650EEF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79EBD3F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672F95F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3</w:t>
            </w:r>
          </w:p>
          <w:p w14:paraId="279888C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21C4440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0171FB6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0CC5C5B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1A3E61D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663C0CB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26E7CF6B" w14:textId="77777777" w:rsidTr="00F12761">
        <w:tc>
          <w:tcPr>
            <w:tcW w:w="2660" w:type="dxa"/>
          </w:tcPr>
          <w:p w14:paraId="2E02C085"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3.10.</w:t>
            </w:r>
          </w:p>
          <w:p w14:paraId="3AA07B1E"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и религия</w:t>
            </w:r>
          </w:p>
        </w:tc>
        <w:tc>
          <w:tcPr>
            <w:tcW w:w="8363" w:type="dxa"/>
          </w:tcPr>
          <w:p w14:paraId="39A00EB5"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Определение религии. Философия и религия: сходства и различия. Классификация философско-религиозных учений: теизм, деизм, пантеизм и пр. Виды религиозных воззрений: политеизм и монотеизм. Особенности религий откровения. Основные черты религиозного мировоззрения. Специфика религиозных ценностей. Понимание Бога в различных мировых религиях и философских системах. Атеизм и свободомыслие в философии. Проблема свободы совести, реализация этого принципа в современном мире </w:t>
            </w:r>
            <w:r w:rsidR="00B10463" w:rsidRPr="001818EA">
              <w:rPr>
                <w:rFonts w:ascii="Times New Roman" w:hAnsi="Times New Roman"/>
                <w:sz w:val="24"/>
                <w:szCs w:val="24"/>
              </w:rPr>
              <w:t>и</w:t>
            </w:r>
            <w:r w:rsidRPr="001818EA">
              <w:rPr>
                <w:rFonts w:ascii="Times New Roman" w:hAnsi="Times New Roman"/>
                <w:sz w:val="24"/>
                <w:szCs w:val="24"/>
              </w:rPr>
              <w:t xml:space="preserve"> России.</w:t>
            </w:r>
          </w:p>
          <w:p w14:paraId="4C61034E"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Дидактические единицы:</w:t>
            </w:r>
          </w:p>
          <w:p w14:paraId="40C8A11A" w14:textId="77777777" w:rsidR="003800AF" w:rsidRPr="001818EA" w:rsidRDefault="003800AF" w:rsidP="00A21661">
            <w:pPr>
              <w:pStyle w:val="afffffe"/>
              <w:widowControl w:val="0"/>
              <w:numPr>
                <w:ilvl w:val="0"/>
                <w:numId w:val="90"/>
              </w:numPr>
              <w:spacing w:after="0"/>
              <w:ind w:left="175" w:firstLine="0"/>
              <w:jc w:val="both"/>
              <w:rPr>
                <w:szCs w:val="24"/>
              </w:rPr>
            </w:pPr>
            <w:r w:rsidRPr="001818EA">
              <w:rPr>
                <w:szCs w:val="24"/>
              </w:rPr>
              <w:t xml:space="preserve">Определение религии </w:t>
            </w:r>
          </w:p>
          <w:p w14:paraId="6BD92D25" w14:textId="77777777" w:rsidR="003800AF" w:rsidRPr="001818EA" w:rsidRDefault="003800AF" w:rsidP="00A21661">
            <w:pPr>
              <w:pStyle w:val="afffffe"/>
              <w:widowControl w:val="0"/>
              <w:numPr>
                <w:ilvl w:val="0"/>
                <w:numId w:val="90"/>
              </w:numPr>
              <w:spacing w:after="0"/>
              <w:ind w:left="175" w:firstLine="0"/>
              <w:jc w:val="both"/>
              <w:rPr>
                <w:szCs w:val="24"/>
              </w:rPr>
            </w:pPr>
            <w:r w:rsidRPr="001818EA">
              <w:rPr>
                <w:szCs w:val="24"/>
              </w:rPr>
              <w:t xml:space="preserve">Классификация религиозных верований </w:t>
            </w:r>
          </w:p>
          <w:p w14:paraId="05A5E852" w14:textId="77777777" w:rsidR="003800AF" w:rsidRPr="001818EA" w:rsidRDefault="003800AF" w:rsidP="00A21661">
            <w:pPr>
              <w:pStyle w:val="afffffe"/>
              <w:widowControl w:val="0"/>
              <w:numPr>
                <w:ilvl w:val="0"/>
                <w:numId w:val="90"/>
              </w:numPr>
              <w:spacing w:after="0"/>
              <w:ind w:left="175" w:firstLine="0"/>
              <w:jc w:val="both"/>
              <w:rPr>
                <w:szCs w:val="24"/>
              </w:rPr>
            </w:pPr>
            <w:r w:rsidRPr="001818EA">
              <w:rPr>
                <w:szCs w:val="24"/>
              </w:rPr>
              <w:t xml:space="preserve">Специфика религиозных ценностей </w:t>
            </w:r>
          </w:p>
          <w:p w14:paraId="48CE3947" w14:textId="77777777" w:rsidR="009E05F7" w:rsidRPr="001818EA" w:rsidRDefault="003800AF" w:rsidP="00A21661">
            <w:pPr>
              <w:pStyle w:val="afffffe"/>
              <w:widowControl w:val="0"/>
              <w:numPr>
                <w:ilvl w:val="0"/>
                <w:numId w:val="90"/>
              </w:numPr>
              <w:spacing w:after="0"/>
              <w:ind w:left="175" w:firstLine="0"/>
              <w:jc w:val="both"/>
              <w:rPr>
                <w:color w:val="000000"/>
                <w:szCs w:val="24"/>
                <w:lang w:val="en-US"/>
              </w:rPr>
            </w:pPr>
            <w:r w:rsidRPr="001818EA">
              <w:rPr>
                <w:szCs w:val="24"/>
              </w:rPr>
              <w:t>Принцип свободы совести</w:t>
            </w:r>
          </w:p>
        </w:tc>
        <w:tc>
          <w:tcPr>
            <w:tcW w:w="933" w:type="dxa"/>
          </w:tcPr>
          <w:p w14:paraId="2A782812"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5EA5F4C2"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1FAB957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14929C2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577E33E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1F9AF32D"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166FC44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8CA148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5B82BAD0"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41459EB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B510B61" w14:textId="77777777" w:rsidTr="00F12761">
        <w:tc>
          <w:tcPr>
            <w:tcW w:w="2660" w:type="dxa"/>
          </w:tcPr>
          <w:p w14:paraId="260D0108"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3.11.</w:t>
            </w:r>
          </w:p>
          <w:p w14:paraId="5BED5C7B"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науки и техники</w:t>
            </w:r>
          </w:p>
        </w:tc>
        <w:tc>
          <w:tcPr>
            <w:tcW w:w="8363" w:type="dxa"/>
          </w:tcPr>
          <w:p w14:paraId="3C01CCF3"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Понятие науки. Основные черты научного знания, его отличие от вненаучного знания. Наука как вид деятельности человека. Структура и специфика научной деятельности. Отличие науки и паранауки. Социальные аспекты научной деятельности. Научные институты. Понятие техники, </w:t>
            </w:r>
            <w:r w:rsidRPr="001818EA">
              <w:rPr>
                <w:rFonts w:ascii="Times New Roman" w:hAnsi="Times New Roman"/>
                <w:sz w:val="24"/>
                <w:szCs w:val="24"/>
              </w:rPr>
              <w:lastRenderedPageBreak/>
              <w:t xml:space="preserve">соотношение научной и технической деятельности. Требования к личности учёного и изобретателя. </w:t>
            </w:r>
          </w:p>
          <w:p w14:paraId="2C206031"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Этическая сторона научной и технической деятельности. Наука и техника в современном обществе.</w:t>
            </w:r>
          </w:p>
          <w:p w14:paraId="71171070"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Дидактические единицы:</w:t>
            </w:r>
          </w:p>
          <w:p w14:paraId="1CDE9452" w14:textId="77777777" w:rsidR="003800AF" w:rsidRPr="001818EA" w:rsidRDefault="003800AF" w:rsidP="00A21661">
            <w:pPr>
              <w:pStyle w:val="afffffe"/>
              <w:widowControl w:val="0"/>
              <w:numPr>
                <w:ilvl w:val="0"/>
                <w:numId w:val="91"/>
              </w:numPr>
              <w:spacing w:after="0"/>
              <w:ind w:left="175" w:firstLine="317"/>
              <w:jc w:val="both"/>
              <w:rPr>
                <w:szCs w:val="24"/>
              </w:rPr>
            </w:pPr>
            <w:r w:rsidRPr="001818EA">
              <w:rPr>
                <w:szCs w:val="24"/>
              </w:rPr>
              <w:t xml:space="preserve">Определение науки </w:t>
            </w:r>
          </w:p>
          <w:p w14:paraId="21ECDC8A" w14:textId="77777777" w:rsidR="003800AF" w:rsidRPr="001818EA" w:rsidRDefault="003800AF" w:rsidP="00A21661">
            <w:pPr>
              <w:pStyle w:val="afffffe"/>
              <w:widowControl w:val="0"/>
              <w:numPr>
                <w:ilvl w:val="0"/>
                <w:numId w:val="91"/>
              </w:numPr>
              <w:spacing w:after="0"/>
              <w:ind w:left="175" w:firstLine="317"/>
              <w:jc w:val="both"/>
              <w:rPr>
                <w:szCs w:val="24"/>
              </w:rPr>
            </w:pPr>
            <w:r w:rsidRPr="001818EA">
              <w:rPr>
                <w:szCs w:val="24"/>
              </w:rPr>
              <w:t xml:space="preserve">Критерии научного знания </w:t>
            </w:r>
          </w:p>
          <w:p w14:paraId="16D5704E" w14:textId="77777777" w:rsidR="003800AF" w:rsidRPr="001818EA" w:rsidRDefault="003800AF" w:rsidP="00A21661">
            <w:pPr>
              <w:pStyle w:val="afffffe"/>
              <w:widowControl w:val="0"/>
              <w:numPr>
                <w:ilvl w:val="0"/>
                <w:numId w:val="91"/>
              </w:numPr>
              <w:spacing w:after="0"/>
              <w:ind w:left="175" w:firstLine="317"/>
              <w:jc w:val="both"/>
              <w:rPr>
                <w:szCs w:val="24"/>
              </w:rPr>
            </w:pPr>
            <w:r w:rsidRPr="001818EA">
              <w:rPr>
                <w:szCs w:val="24"/>
              </w:rPr>
              <w:t xml:space="preserve">Наука как социальный институт </w:t>
            </w:r>
          </w:p>
          <w:p w14:paraId="15420F78" w14:textId="77777777" w:rsidR="009E05F7" w:rsidRPr="001818EA" w:rsidRDefault="00D05A3D" w:rsidP="00A21661">
            <w:pPr>
              <w:pStyle w:val="afffffe"/>
              <w:widowControl w:val="0"/>
              <w:numPr>
                <w:ilvl w:val="0"/>
                <w:numId w:val="91"/>
              </w:numPr>
              <w:spacing w:after="0"/>
              <w:ind w:left="175" w:firstLine="317"/>
              <w:jc w:val="both"/>
              <w:rPr>
                <w:b/>
                <w:szCs w:val="24"/>
              </w:rPr>
            </w:pPr>
            <w:r w:rsidRPr="001818EA">
              <w:rPr>
                <w:szCs w:val="24"/>
              </w:rPr>
              <w:t>Понятия «техника и технология»</w:t>
            </w:r>
          </w:p>
        </w:tc>
        <w:tc>
          <w:tcPr>
            <w:tcW w:w="933" w:type="dxa"/>
          </w:tcPr>
          <w:p w14:paraId="22582BBD"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611" w:type="dxa"/>
          </w:tcPr>
          <w:p w14:paraId="2B92AD8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3517F2E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72CE601B"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7249E3F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17BC6E9A"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32EBD00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1B9789D6"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1F8F978F"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62B600FE"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7C3380A4" w14:textId="77777777" w:rsidTr="00F12761">
        <w:tc>
          <w:tcPr>
            <w:tcW w:w="2660" w:type="dxa"/>
          </w:tcPr>
          <w:p w14:paraId="6F2E72C9" w14:textId="77777777" w:rsidR="009E05F7"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3.12.</w:t>
            </w:r>
          </w:p>
          <w:p w14:paraId="63F66E3F"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Философия и глобальные проблемы современности</w:t>
            </w:r>
          </w:p>
        </w:tc>
        <w:tc>
          <w:tcPr>
            <w:tcW w:w="8363" w:type="dxa"/>
          </w:tcPr>
          <w:p w14:paraId="7FF05002" w14:textId="77777777" w:rsidR="003800AF" w:rsidRPr="001818EA" w:rsidRDefault="003800AF" w:rsidP="00116C1C">
            <w:pPr>
              <w:widowControl w:val="0"/>
              <w:spacing w:after="0" w:line="240" w:lineRule="auto"/>
              <w:ind w:firstLine="317"/>
              <w:jc w:val="both"/>
              <w:rPr>
                <w:rFonts w:ascii="Times New Roman" w:hAnsi="Times New Roman"/>
                <w:sz w:val="24"/>
                <w:szCs w:val="24"/>
              </w:rPr>
            </w:pPr>
            <w:r w:rsidRPr="001818EA">
              <w:rPr>
                <w:rFonts w:ascii="Times New Roman" w:hAnsi="Times New Roman"/>
                <w:sz w:val="24"/>
                <w:szCs w:val="24"/>
              </w:rPr>
              <w:t xml:space="preserve">Понятие глобальных проблем. Критерии глобальных проблем. Классификация глобальных проблем. Проблемы в системе «Человек – природа»: Экологические глобальные проблемы. Внутрисоциальные глобальные проблемы: распространение оружия массового поражения, рост социального неравенства мировых регионов, международный терроризм, распространение наркомании и заболеваний. Пути и способы решения глобальных проблем, роль философии в этом. Глобальные проблемы и процесс глобализации. </w:t>
            </w:r>
          </w:p>
          <w:p w14:paraId="413A56DC" w14:textId="77777777" w:rsidR="003800AF" w:rsidRPr="001818EA" w:rsidRDefault="003800AF" w:rsidP="00116C1C">
            <w:pPr>
              <w:widowControl w:val="0"/>
              <w:spacing w:after="0" w:line="240" w:lineRule="auto"/>
              <w:ind w:firstLine="317"/>
              <w:jc w:val="both"/>
              <w:rPr>
                <w:rFonts w:ascii="Times New Roman" w:hAnsi="Times New Roman"/>
                <w:sz w:val="24"/>
                <w:szCs w:val="24"/>
                <w:lang w:val="en-US"/>
              </w:rPr>
            </w:pPr>
            <w:r w:rsidRPr="001818EA">
              <w:rPr>
                <w:rFonts w:ascii="Times New Roman" w:hAnsi="Times New Roman"/>
                <w:sz w:val="24"/>
                <w:szCs w:val="24"/>
              </w:rPr>
              <w:t xml:space="preserve"> Дидактические единицы:</w:t>
            </w:r>
          </w:p>
          <w:p w14:paraId="762312C1" w14:textId="77777777" w:rsidR="003800AF" w:rsidRPr="001818EA" w:rsidRDefault="003800AF" w:rsidP="00A21661">
            <w:pPr>
              <w:pStyle w:val="afffffe"/>
              <w:widowControl w:val="0"/>
              <w:numPr>
                <w:ilvl w:val="0"/>
                <w:numId w:val="92"/>
              </w:numPr>
              <w:spacing w:after="0"/>
              <w:ind w:left="175" w:firstLine="317"/>
              <w:jc w:val="both"/>
              <w:rPr>
                <w:szCs w:val="24"/>
              </w:rPr>
            </w:pPr>
            <w:r w:rsidRPr="001818EA">
              <w:rPr>
                <w:szCs w:val="24"/>
              </w:rPr>
              <w:t xml:space="preserve">Предмет глобалистики. Понятие глобальных проблем </w:t>
            </w:r>
          </w:p>
          <w:p w14:paraId="3A937857" w14:textId="77777777" w:rsidR="003800AF" w:rsidRPr="001818EA" w:rsidRDefault="003800AF" w:rsidP="00A21661">
            <w:pPr>
              <w:pStyle w:val="afffffe"/>
              <w:widowControl w:val="0"/>
              <w:numPr>
                <w:ilvl w:val="0"/>
                <w:numId w:val="92"/>
              </w:numPr>
              <w:spacing w:after="0"/>
              <w:ind w:left="175" w:firstLine="317"/>
              <w:jc w:val="both"/>
              <w:rPr>
                <w:szCs w:val="24"/>
              </w:rPr>
            </w:pPr>
            <w:r w:rsidRPr="001818EA">
              <w:rPr>
                <w:szCs w:val="24"/>
              </w:rPr>
              <w:t xml:space="preserve">Классификация глобальных проблем </w:t>
            </w:r>
          </w:p>
          <w:p w14:paraId="467C6FC1" w14:textId="77777777" w:rsidR="003800AF" w:rsidRPr="001818EA" w:rsidRDefault="003800AF" w:rsidP="00A21661">
            <w:pPr>
              <w:pStyle w:val="afffffe"/>
              <w:widowControl w:val="0"/>
              <w:numPr>
                <w:ilvl w:val="0"/>
                <w:numId w:val="92"/>
              </w:numPr>
              <w:spacing w:after="0"/>
              <w:ind w:left="175" w:firstLine="317"/>
              <w:jc w:val="both"/>
              <w:rPr>
                <w:szCs w:val="24"/>
              </w:rPr>
            </w:pPr>
            <w:r w:rsidRPr="001818EA">
              <w:rPr>
                <w:szCs w:val="24"/>
              </w:rPr>
              <w:t>«Римский клуб» и концепции постиндустриального общества</w:t>
            </w:r>
          </w:p>
          <w:p w14:paraId="2ED82A43" w14:textId="77777777" w:rsidR="003800AF" w:rsidRPr="001818EA" w:rsidRDefault="003800AF" w:rsidP="00116C1C">
            <w:pPr>
              <w:widowControl w:val="0"/>
              <w:spacing w:after="0" w:line="240" w:lineRule="auto"/>
              <w:ind w:firstLine="317"/>
              <w:jc w:val="both"/>
              <w:rPr>
                <w:rFonts w:ascii="Times New Roman" w:hAnsi="Times New Roman"/>
                <w:b/>
                <w:sz w:val="24"/>
                <w:szCs w:val="24"/>
              </w:rPr>
            </w:pPr>
            <w:r w:rsidRPr="001818EA">
              <w:rPr>
                <w:rFonts w:ascii="Times New Roman" w:hAnsi="Times New Roman"/>
                <w:b/>
                <w:sz w:val="24"/>
                <w:szCs w:val="24"/>
              </w:rPr>
              <w:t>Контрольная работа № 4 (1 час)</w:t>
            </w:r>
          </w:p>
          <w:p w14:paraId="35DA1C70" w14:textId="77777777" w:rsidR="009E05F7" w:rsidRPr="001818EA" w:rsidRDefault="00ED6D17" w:rsidP="00116C1C">
            <w:pPr>
              <w:widowControl w:val="0"/>
              <w:autoSpaceDE w:val="0"/>
              <w:autoSpaceDN w:val="0"/>
              <w:adjustRightInd w:val="0"/>
              <w:spacing w:after="0" w:line="240" w:lineRule="auto"/>
              <w:ind w:firstLine="317"/>
              <w:jc w:val="both"/>
              <w:rPr>
                <w:rFonts w:ascii="Times New Roman" w:hAnsi="Times New Roman"/>
                <w:color w:val="000000"/>
                <w:sz w:val="24"/>
                <w:szCs w:val="24"/>
              </w:rPr>
            </w:pPr>
            <w:r w:rsidRPr="001818EA">
              <w:rPr>
                <w:rFonts w:ascii="Times New Roman" w:hAnsi="Times New Roman"/>
                <w:b/>
                <w:sz w:val="24"/>
                <w:szCs w:val="24"/>
              </w:rPr>
              <w:t xml:space="preserve">Тематика самостоятельной работы: </w:t>
            </w:r>
            <w:r w:rsidR="003800AF" w:rsidRPr="001818EA">
              <w:rPr>
                <w:rFonts w:ascii="Times New Roman" w:hAnsi="Times New Roman"/>
                <w:sz w:val="24"/>
                <w:szCs w:val="24"/>
              </w:rPr>
              <w:t>Демографические глобальные проблемы современного мира</w:t>
            </w:r>
          </w:p>
        </w:tc>
        <w:tc>
          <w:tcPr>
            <w:tcW w:w="933" w:type="dxa"/>
          </w:tcPr>
          <w:p w14:paraId="0B81D533" w14:textId="77777777" w:rsidR="003800AF" w:rsidRPr="001818EA" w:rsidRDefault="00B10412"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w:t>
            </w:r>
          </w:p>
        </w:tc>
        <w:tc>
          <w:tcPr>
            <w:tcW w:w="2611" w:type="dxa"/>
          </w:tcPr>
          <w:p w14:paraId="0EDCB735"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w:t>
            </w:r>
          </w:p>
          <w:p w14:paraId="446D3024"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2</w:t>
            </w:r>
          </w:p>
          <w:p w14:paraId="2BDC9E4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3</w:t>
            </w:r>
          </w:p>
          <w:p w14:paraId="49B11BC1"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4</w:t>
            </w:r>
          </w:p>
          <w:p w14:paraId="2A828EA9"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5</w:t>
            </w:r>
          </w:p>
          <w:p w14:paraId="6DA7B12C"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6</w:t>
            </w:r>
          </w:p>
          <w:p w14:paraId="5544E5A3"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7</w:t>
            </w:r>
          </w:p>
          <w:p w14:paraId="4F2A7368"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9</w:t>
            </w:r>
          </w:p>
          <w:p w14:paraId="2A9A4AC7" w14:textId="77777777" w:rsidR="003800AF" w:rsidRPr="001818EA" w:rsidRDefault="003800AF" w:rsidP="00116C1C">
            <w:pPr>
              <w:widowControl w:val="0"/>
              <w:spacing w:after="0" w:line="240" w:lineRule="auto"/>
              <w:ind w:left="720"/>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F50670" w:rsidRPr="001818EA" w14:paraId="114517CE" w14:textId="77777777" w:rsidTr="00F12761">
        <w:tc>
          <w:tcPr>
            <w:tcW w:w="2660" w:type="dxa"/>
          </w:tcPr>
          <w:p w14:paraId="5EDB174D" w14:textId="77777777" w:rsidR="00F50670" w:rsidRPr="001818EA" w:rsidRDefault="00F50670" w:rsidP="00116C1C">
            <w:pPr>
              <w:widowControl w:val="0"/>
              <w:spacing w:after="0" w:line="240" w:lineRule="auto"/>
              <w:rPr>
                <w:rFonts w:ascii="Times New Roman" w:hAnsi="Times New Roman"/>
                <w:b/>
                <w:sz w:val="24"/>
                <w:szCs w:val="24"/>
              </w:rPr>
            </w:pPr>
          </w:p>
        </w:tc>
        <w:tc>
          <w:tcPr>
            <w:tcW w:w="8363" w:type="dxa"/>
          </w:tcPr>
          <w:p w14:paraId="1619CB67" w14:textId="77777777" w:rsidR="00F50670" w:rsidRPr="001818EA" w:rsidRDefault="00F50670"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Промежуточная аттестация</w:t>
            </w:r>
            <w:r w:rsidR="00ED6D17" w:rsidRPr="001818EA">
              <w:t xml:space="preserve"> (</w:t>
            </w:r>
            <w:r w:rsidR="00ED6D17" w:rsidRPr="001818EA">
              <w:rPr>
                <w:rFonts w:ascii="Times New Roman" w:hAnsi="Times New Roman"/>
                <w:b/>
                <w:sz w:val="24"/>
                <w:szCs w:val="24"/>
              </w:rPr>
              <w:t>в форме зачета)</w:t>
            </w:r>
          </w:p>
        </w:tc>
        <w:tc>
          <w:tcPr>
            <w:tcW w:w="933" w:type="dxa"/>
          </w:tcPr>
          <w:p w14:paraId="769CED81" w14:textId="77777777" w:rsidR="00F50670" w:rsidRPr="001818EA" w:rsidRDefault="009260A3"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611" w:type="dxa"/>
          </w:tcPr>
          <w:p w14:paraId="7D506BD0" w14:textId="77777777" w:rsidR="00F50670" w:rsidRPr="001818EA" w:rsidRDefault="00F50670" w:rsidP="00116C1C">
            <w:pPr>
              <w:widowControl w:val="0"/>
              <w:spacing w:after="0" w:line="240" w:lineRule="auto"/>
              <w:ind w:left="720"/>
              <w:rPr>
                <w:rFonts w:ascii="Times New Roman" w:hAnsi="Times New Roman"/>
                <w:bCs/>
                <w:color w:val="000000"/>
                <w:sz w:val="24"/>
                <w:szCs w:val="24"/>
              </w:rPr>
            </w:pPr>
          </w:p>
        </w:tc>
      </w:tr>
      <w:tr w:rsidR="003800AF" w:rsidRPr="001818EA" w14:paraId="5F892D8C" w14:textId="77777777" w:rsidTr="00F12761">
        <w:tc>
          <w:tcPr>
            <w:tcW w:w="2660" w:type="dxa"/>
          </w:tcPr>
          <w:p w14:paraId="22AEFC73" w14:textId="77777777" w:rsidR="003800AF" w:rsidRPr="001818EA" w:rsidRDefault="003800AF" w:rsidP="00116C1C">
            <w:pPr>
              <w:widowControl w:val="0"/>
              <w:spacing w:after="0" w:line="240" w:lineRule="auto"/>
              <w:rPr>
                <w:rFonts w:ascii="Times New Roman" w:hAnsi="Times New Roman"/>
                <w:b/>
                <w:sz w:val="24"/>
                <w:szCs w:val="24"/>
              </w:rPr>
            </w:pPr>
          </w:p>
        </w:tc>
        <w:tc>
          <w:tcPr>
            <w:tcW w:w="8363" w:type="dxa"/>
          </w:tcPr>
          <w:p w14:paraId="2E178D9D" w14:textId="77777777" w:rsidR="003800AF" w:rsidRPr="001818EA" w:rsidRDefault="00F50670"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Всего</w:t>
            </w:r>
          </w:p>
        </w:tc>
        <w:tc>
          <w:tcPr>
            <w:tcW w:w="933" w:type="dxa"/>
          </w:tcPr>
          <w:p w14:paraId="58A07E99" w14:textId="77777777" w:rsidR="003800AF" w:rsidRPr="001818EA" w:rsidRDefault="00F50670"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46</w:t>
            </w:r>
          </w:p>
        </w:tc>
        <w:tc>
          <w:tcPr>
            <w:tcW w:w="2611" w:type="dxa"/>
          </w:tcPr>
          <w:p w14:paraId="2025A720" w14:textId="77777777" w:rsidR="003800AF" w:rsidRPr="001818EA" w:rsidRDefault="003800AF" w:rsidP="00116C1C">
            <w:pPr>
              <w:widowControl w:val="0"/>
              <w:spacing w:after="0" w:line="240" w:lineRule="auto"/>
              <w:rPr>
                <w:rFonts w:ascii="Times New Roman" w:hAnsi="Times New Roman"/>
                <w:b/>
                <w:sz w:val="24"/>
                <w:szCs w:val="24"/>
              </w:rPr>
            </w:pPr>
          </w:p>
        </w:tc>
      </w:tr>
    </w:tbl>
    <w:p w14:paraId="2CA5332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8A8D442"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081B42">
          <w:pgSz w:w="16840" w:h="11907" w:orient="landscape"/>
          <w:pgMar w:top="851" w:right="849" w:bottom="851" w:left="1418" w:header="709" w:footer="709" w:gutter="0"/>
          <w:cols w:space="720"/>
        </w:sectPr>
      </w:pPr>
    </w:p>
    <w:p w14:paraId="5FE3C76F" w14:textId="77777777" w:rsidR="00B0207E" w:rsidRPr="001818EA" w:rsidRDefault="00B0207E" w:rsidP="00F94354">
      <w:pPr>
        <w:pStyle w:val="af"/>
        <w:widowControl w:val="0"/>
        <w:spacing w:after="0" w:line="240" w:lineRule="auto"/>
        <w:ind w:left="0" w:firstLine="720"/>
        <w:contextualSpacing w:val="0"/>
        <w:jc w:val="both"/>
        <w:outlineLvl w:val="0"/>
        <w:rPr>
          <w:rFonts w:ascii="Times New Roman" w:hAnsi="Times New Roman"/>
          <w:b/>
          <w:sz w:val="24"/>
          <w:szCs w:val="24"/>
        </w:rPr>
      </w:pPr>
      <w:r w:rsidRPr="001818EA">
        <w:rPr>
          <w:rFonts w:ascii="Times New Roman" w:hAnsi="Times New Roman"/>
          <w:b/>
          <w:sz w:val="24"/>
          <w:szCs w:val="24"/>
        </w:rPr>
        <w:lastRenderedPageBreak/>
        <w:t>3. УСЛОВИЯ РЕАЛИЗАЦИИ</w:t>
      </w:r>
      <w:r w:rsidR="00217F2B" w:rsidRPr="001818EA">
        <w:rPr>
          <w:rFonts w:ascii="Times New Roman" w:hAnsi="Times New Roman"/>
          <w:b/>
          <w:sz w:val="24"/>
          <w:szCs w:val="24"/>
        </w:rPr>
        <w:t xml:space="preserve">ПРОГРАММЫ </w:t>
      </w:r>
      <w:r w:rsidRPr="001818EA">
        <w:rPr>
          <w:rFonts w:ascii="Times New Roman" w:hAnsi="Times New Roman"/>
          <w:b/>
          <w:sz w:val="24"/>
          <w:szCs w:val="24"/>
        </w:rPr>
        <w:t>УЧЕБНОЙ ДИСЦИПЛИНЫ</w:t>
      </w:r>
      <w:r w:rsidR="0028162F" w:rsidRPr="001818EA">
        <w:rPr>
          <w:rFonts w:ascii="Times New Roman" w:hAnsi="Times New Roman"/>
          <w:b/>
          <w:sz w:val="24"/>
          <w:szCs w:val="24"/>
        </w:rPr>
        <w:t xml:space="preserve"> </w:t>
      </w:r>
      <w:r w:rsidR="00537F17" w:rsidRPr="001818EA">
        <w:rPr>
          <w:rFonts w:ascii="Times New Roman" w:hAnsi="Times New Roman"/>
          <w:b/>
          <w:sz w:val="24"/>
          <w:szCs w:val="24"/>
        </w:rPr>
        <w:t xml:space="preserve">«ОГСЭ.01 </w:t>
      </w:r>
      <w:r w:rsidR="00B34604" w:rsidRPr="001818EA">
        <w:rPr>
          <w:rFonts w:ascii="Times New Roman" w:hAnsi="Times New Roman"/>
          <w:b/>
          <w:sz w:val="24"/>
          <w:szCs w:val="24"/>
        </w:rPr>
        <w:t>ОСНОВЫ ФИЛОСОФИИ»</w:t>
      </w:r>
    </w:p>
    <w:p w14:paraId="4066D6E6" w14:textId="77777777" w:rsidR="0059718A" w:rsidRPr="001818EA" w:rsidRDefault="0059718A"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444F0CC5" w14:textId="77777777" w:rsidR="0059718A" w:rsidRPr="001818EA" w:rsidRDefault="0059718A"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Кабинет</w:t>
      </w:r>
      <w:r w:rsidR="00EB2838">
        <w:rPr>
          <w:rFonts w:ascii="Times New Roman" w:hAnsi="Times New Roman"/>
          <w:bCs/>
          <w:sz w:val="24"/>
          <w:szCs w:val="24"/>
        </w:rPr>
        <w:t xml:space="preserve"> </w:t>
      </w:r>
      <w:r w:rsidRPr="001818EA">
        <w:rPr>
          <w:rFonts w:ascii="Times New Roman" w:hAnsi="Times New Roman"/>
          <w:b/>
          <w:bCs/>
          <w:i/>
          <w:sz w:val="24"/>
          <w:szCs w:val="24"/>
        </w:rPr>
        <w:t>«</w:t>
      </w:r>
      <w:r w:rsidR="00D92BA2" w:rsidRPr="001818EA">
        <w:rPr>
          <w:rFonts w:ascii="Times New Roman" w:hAnsi="Times New Roman"/>
          <w:b/>
          <w:bCs/>
          <w:i/>
          <w:sz w:val="24"/>
          <w:szCs w:val="24"/>
        </w:rPr>
        <w:t>Социально-экономических дисциплин</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27A9CBE4" w14:textId="77777777" w:rsidR="00537F17" w:rsidRPr="001818EA" w:rsidRDefault="0059718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борудованием:</w:t>
      </w:r>
      <w:r w:rsidR="0028162F" w:rsidRPr="001818EA">
        <w:rPr>
          <w:rFonts w:ascii="Times New Roman" w:hAnsi="Times New Roman"/>
          <w:bCs/>
          <w:sz w:val="24"/>
          <w:szCs w:val="24"/>
          <w:lang w:eastAsia="en-US"/>
        </w:rPr>
        <w:t xml:space="preserve"> </w:t>
      </w:r>
      <w:r w:rsidR="00537F17"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37FFBA01" w14:textId="77777777" w:rsidR="0059718A" w:rsidRPr="001818EA" w:rsidRDefault="0059718A"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00537F17"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688F7979" w14:textId="77777777" w:rsidR="00D92BA2" w:rsidRPr="001818EA" w:rsidRDefault="00D92BA2" w:rsidP="00116C1C">
      <w:pPr>
        <w:widowControl w:val="0"/>
        <w:spacing w:after="0" w:line="240" w:lineRule="auto"/>
        <w:ind w:firstLine="709"/>
        <w:jc w:val="both"/>
        <w:rPr>
          <w:rFonts w:ascii="Times New Roman" w:hAnsi="Times New Roman"/>
          <w:sz w:val="24"/>
          <w:szCs w:val="24"/>
          <w:lang w:eastAsia="en-US"/>
        </w:rPr>
      </w:pPr>
    </w:p>
    <w:p w14:paraId="6334113D" w14:textId="77777777" w:rsidR="0059718A" w:rsidRPr="001818EA" w:rsidRDefault="0059718A"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5F863BC8" w14:textId="77777777" w:rsidR="0059718A" w:rsidRPr="001818EA" w:rsidRDefault="0059718A"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w:t>
      </w:r>
      <w:r w:rsidR="004C2899" w:rsidRPr="001818EA">
        <w:rPr>
          <w:rFonts w:ascii="Times New Roman" w:hAnsi="Times New Roman"/>
          <w:sz w:val="24"/>
          <w:szCs w:val="24"/>
        </w:rPr>
        <w:t>е</w:t>
      </w:r>
      <w:r w:rsidRPr="001818EA">
        <w:rPr>
          <w:rFonts w:ascii="Times New Roman" w:hAnsi="Times New Roman"/>
          <w:sz w:val="24"/>
          <w:szCs w:val="24"/>
        </w:rPr>
        <w:t xml:space="preserve"> для использования в образовательном процессе</w:t>
      </w:r>
    </w:p>
    <w:p w14:paraId="3BB053B4" w14:textId="77777777" w:rsidR="00ED6D17" w:rsidRPr="001818EA" w:rsidRDefault="00ED6D17" w:rsidP="00116C1C">
      <w:pPr>
        <w:widowControl w:val="0"/>
        <w:spacing w:after="0" w:line="240" w:lineRule="auto"/>
        <w:ind w:firstLine="567"/>
        <w:jc w:val="both"/>
        <w:rPr>
          <w:rFonts w:ascii="Times New Roman" w:hAnsi="Times New Roman"/>
          <w:b/>
          <w:bCs/>
          <w:sz w:val="24"/>
          <w:szCs w:val="24"/>
        </w:rPr>
      </w:pPr>
    </w:p>
    <w:p w14:paraId="592A4005" w14:textId="14290D34" w:rsidR="00F12761" w:rsidRPr="001818EA" w:rsidRDefault="00D92BA2" w:rsidP="00CE6F46">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3.2.1.</w:t>
      </w:r>
      <w:r w:rsidR="00CE6F46">
        <w:rPr>
          <w:rFonts w:ascii="Times New Roman" w:hAnsi="Times New Roman"/>
          <w:b/>
          <w:bCs/>
          <w:sz w:val="24"/>
          <w:szCs w:val="24"/>
        </w:rPr>
        <w:t xml:space="preserve"> </w:t>
      </w:r>
      <w:r w:rsidR="00ED6D17" w:rsidRPr="001818EA">
        <w:rPr>
          <w:rFonts w:ascii="Times New Roman" w:hAnsi="Times New Roman"/>
          <w:b/>
          <w:bCs/>
          <w:sz w:val="24"/>
          <w:szCs w:val="24"/>
        </w:rPr>
        <w:t xml:space="preserve">Основные </w:t>
      </w:r>
      <w:r w:rsidR="00CE6F46">
        <w:rPr>
          <w:rFonts w:ascii="Times New Roman" w:hAnsi="Times New Roman"/>
          <w:b/>
          <w:bCs/>
          <w:sz w:val="24"/>
          <w:szCs w:val="24"/>
        </w:rPr>
        <w:t>п</w:t>
      </w:r>
      <w:r w:rsidR="00F12761" w:rsidRPr="001818EA">
        <w:rPr>
          <w:rFonts w:ascii="Times New Roman" w:hAnsi="Times New Roman"/>
          <w:b/>
          <w:bCs/>
          <w:sz w:val="24"/>
          <w:szCs w:val="24"/>
        </w:rPr>
        <w:t>ечатные</w:t>
      </w:r>
      <w:r w:rsidR="00CE6F46">
        <w:rPr>
          <w:rFonts w:ascii="Times New Roman" w:hAnsi="Times New Roman"/>
          <w:b/>
          <w:bCs/>
          <w:sz w:val="24"/>
          <w:szCs w:val="24"/>
        </w:rPr>
        <w:t xml:space="preserve"> и электронные</w:t>
      </w:r>
      <w:r w:rsidR="00F12761" w:rsidRPr="001818EA">
        <w:rPr>
          <w:rFonts w:ascii="Times New Roman" w:hAnsi="Times New Roman"/>
          <w:b/>
          <w:bCs/>
          <w:sz w:val="24"/>
          <w:szCs w:val="24"/>
        </w:rPr>
        <w:t xml:space="preserve"> издания:</w:t>
      </w:r>
    </w:p>
    <w:p w14:paraId="44E6DC5A" w14:textId="77777777" w:rsidR="00C13AB6" w:rsidRPr="00047115" w:rsidRDefault="00C13AB6" w:rsidP="00751C12">
      <w:pPr>
        <w:pStyle w:val="af"/>
        <w:widowControl w:val="0"/>
        <w:numPr>
          <w:ilvl w:val="0"/>
          <w:numId w:val="3"/>
        </w:numPr>
        <w:tabs>
          <w:tab w:val="clear" w:pos="1353"/>
          <w:tab w:val="num" w:pos="567"/>
          <w:tab w:val="left" w:pos="993"/>
        </w:tabs>
        <w:spacing w:after="0" w:line="240" w:lineRule="auto"/>
        <w:ind w:left="0" w:firstLine="567"/>
        <w:contextualSpacing w:val="0"/>
        <w:jc w:val="both"/>
        <w:rPr>
          <w:rFonts w:ascii="Times New Roman" w:hAnsi="Times New Roman"/>
          <w:bCs/>
          <w:color w:val="000000"/>
          <w:sz w:val="24"/>
          <w:szCs w:val="24"/>
        </w:rPr>
      </w:pPr>
      <w:r w:rsidRPr="00047115">
        <w:rPr>
          <w:rFonts w:ascii="Times New Roman" w:hAnsi="Times New Roman"/>
          <w:bCs/>
          <w:color w:val="000000"/>
          <w:sz w:val="24"/>
          <w:szCs w:val="24"/>
        </w:rPr>
        <w:t>Бранская, Е. В.  Основы философии : учебное пособие для среднего профессионального образования / Е. В. Бранская, М. И. Панфилова. — 2-е изд., перераб. и доп. — Москва : Издательство Юрайт, 2021. — 184 с. — (Профессиональное образование). — ISBN 978-5-534-06880-1. — Текст : электронный // ЭБС Юрайт [сайт]. — URL: https://urait.ru/bcode/474101</w:t>
      </w:r>
    </w:p>
    <w:p w14:paraId="67A04F0C" w14:textId="77777777" w:rsidR="00C13AB6" w:rsidRPr="00047115" w:rsidRDefault="00C13AB6" w:rsidP="00751C12">
      <w:pPr>
        <w:pStyle w:val="af"/>
        <w:widowControl w:val="0"/>
        <w:numPr>
          <w:ilvl w:val="0"/>
          <w:numId w:val="3"/>
        </w:numPr>
        <w:tabs>
          <w:tab w:val="clear" w:pos="1353"/>
          <w:tab w:val="num" w:pos="567"/>
          <w:tab w:val="left" w:pos="993"/>
        </w:tabs>
        <w:spacing w:after="0" w:line="240" w:lineRule="auto"/>
        <w:ind w:left="0" w:firstLine="567"/>
        <w:contextualSpacing w:val="0"/>
        <w:jc w:val="both"/>
        <w:rPr>
          <w:rFonts w:ascii="Times New Roman" w:hAnsi="Times New Roman"/>
          <w:bCs/>
          <w:color w:val="000000"/>
          <w:sz w:val="24"/>
          <w:szCs w:val="24"/>
        </w:rPr>
      </w:pPr>
      <w:r w:rsidRPr="00047115">
        <w:rPr>
          <w:rFonts w:ascii="Times New Roman" w:hAnsi="Times New Roman"/>
          <w:bCs/>
          <w:color w:val="000000"/>
          <w:sz w:val="24"/>
          <w:szCs w:val="24"/>
        </w:rPr>
        <w:t>Дмитриев, В. В.  Основы философии : учебник для среднего профессионального образования / В. В. Дмитриев, Л. Д. Дымченко. — 2-е изд., испр. и доп. — Москва : Издательство Юрайт, 2021. — 281 с. — (Профессиональное образование). — ISBN 978-5-534-10515-5. — Текст : электронный // ЭБС Юрайт [сайт]. — URL: https://urait.ru/bcode/471085</w:t>
      </w:r>
    </w:p>
    <w:p w14:paraId="0C055DD9" w14:textId="77777777" w:rsidR="00C13AB6" w:rsidRPr="00047115" w:rsidRDefault="00C13AB6" w:rsidP="00751C12">
      <w:pPr>
        <w:pStyle w:val="af"/>
        <w:widowControl w:val="0"/>
        <w:numPr>
          <w:ilvl w:val="0"/>
          <w:numId w:val="3"/>
        </w:numPr>
        <w:tabs>
          <w:tab w:val="clear" w:pos="1353"/>
          <w:tab w:val="num" w:pos="567"/>
          <w:tab w:val="left" w:pos="993"/>
        </w:tabs>
        <w:spacing w:after="0" w:line="240" w:lineRule="auto"/>
        <w:ind w:left="0" w:firstLine="567"/>
        <w:contextualSpacing w:val="0"/>
        <w:jc w:val="both"/>
        <w:rPr>
          <w:rFonts w:ascii="Times New Roman" w:hAnsi="Times New Roman"/>
          <w:bCs/>
          <w:color w:val="000000"/>
          <w:sz w:val="24"/>
          <w:szCs w:val="24"/>
        </w:rPr>
      </w:pPr>
      <w:r w:rsidRPr="00047115">
        <w:rPr>
          <w:rFonts w:ascii="Times New Roman" w:hAnsi="Times New Roman"/>
          <w:bCs/>
          <w:color w:val="000000"/>
          <w:sz w:val="24"/>
          <w:szCs w:val="24"/>
        </w:rPr>
        <w:t>Иоселиани, А. Д.  Основы философии : учебник и практикум для среднего профессионального образования / А. Д. Иоселиани. — 6-е изд., перераб. и доп. — Москва : Издательство Юрайт, 2021. — 531 с. — (Профессиональное образование). — ISBN 978-5-534-13859-7. — Текст : электронный // ЭБС Юрайт [сайт]. — URL: https://urait.ru/bcode/473993</w:t>
      </w:r>
    </w:p>
    <w:p w14:paraId="44EE032E" w14:textId="77777777" w:rsidR="00C13AB6" w:rsidRPr="00047115" w:rsidRDefault="00C13AB6" w:rsidP="00751C12">
      <w:pPr>
        <w:pStyle w:val="af"/>
        <w:widowControl w:val="0"/>
        <w:numPr>
          <w:ilvl w:val="0"/>
          <w:numId w:val="3"/>
        </w:numPr>
        <w:tabs>
          <w:tab w:val="clear" w:pos="1353"/>
          <w:tab w:val="num" w:pos="567"/>
          <w:tab w:val="left" w:pos="993"/>
        </w:tabs>
        <w:spacing w:after="0" w:line="240" w:lineRule="auto"/>
        <w:ind w:left="0" w:firstLine="567"/>
        <w:contextualSpacing w:val="0"/>
        <w:jc w:val="both"/>
        <w:rPr>
          <w:rFonts w:ascii="Times New Roman" w:hAnsi="Times New Roman"/>
          <w:bCs/>
          <w:color w:val="000000"/>
          <w:sz w:val="24"/>
          <w:szCs w:val="24"/>
        </w:rPr>
      </w:pPr>
      <w:r w:rsidRPr="00047115">
        <w:rPr>
          <w:rFonts w:ascii="Times New Roman" w:hAnsi="Times New Roman"/>
          <w:bCs/>
          <w:color w:val="000000"/>
          <w:sz w:val="24"/>
          <w:szCs w:val="24"/>
        </w:rPr>
        <w:t>Кочеров, С. Н.  Основы философии : учебное пособие для среднего профессионального образования / С. Н. Кочеров, Л. П. Сидорова. — 3-е изд., перераб. и доп. — Москва : Издательство Юрайт, 2021. — 177 с. — (Профессиональное образование). — ISBN 978-5-534-09669-9. — Текст : электронный // ЭБС Юрайт [сайт]. — URL: https://urait.ru/bcode/471370</w:t>
      </w:r>
    </w:p>
    <w:p w14:paraId="79FCE222" w14:textId="6B47B858" w:rsidR="00D92BA2" w:rsidRDefault="00C13AB6" w:rsidP="00751C12">
      <w:pPr>
        <w:pStyle w:val="af"/>
        <w:widowControl w:val="0"/>
        <w:numPr>
          <w:ilvl w:val="0"/>
          <w:numId w:val="3"/>
        </w:numPr>
        <w:tabs>
          <w:tab w:val="clear" w:pos="1353"/>
          <w:tab w:val="num" w:pos="567"/>
          <w:tab w:val="left" w:pos="993"/>
        </w:tabs>
        <w:spacing w:after="0" w:line="240" w:lineRule="auto"/>
        <w:ind w:left="0" w:firstLine="567"/>
        <w:contextualSpacing w:val="0"/>
        <w:jc w:val="both"/>
        <w:rPr>
          <w:rFonts w:ascii="Times New Roman" w:hAnsi="Times New Roman"/>
          <w:bCs/>
          <w:color w:val="000000"/>
          <w:sz w:val="24"/>
          <w:szCs w:val="24"/>
        </w:rPr>
      </w:pPr>
      <w:r w:rsidRPr="00047115">
        <w:rPr>
          <w:rFonts w:ascii="Times New Roman" w:hAnsi="Times New Roman"/>
          <w:bCs/>
          <w:color w:val="000000"/>
          <w:sz w:val="24"/>
          <w:szCs w:val="24"/>
        </w:rPr>
        <w:t xml:space="preserve">Лавриненко, В. Н.  Основы философии : учебник и практикум для среднего профессионального образования / В. Н. Лавриненко, В. В. Кафтан, Л. И. Чернышова. — 8-е изд., перераб. и доп. — Москва : Издательство Юрайт, 2021. — 311 с. — (Профессиональное образование). — ISBN 978-5-534-00563-9. — Текст : электронный // ЭБС Юрайт [сайт]. — URL: </w:t>
      </w:r>
      <w:hyperlink r:id="rId11" w:history="1">
        <w:r w:rsidR="00CE6F46" w:rsidRPr="003E7047">
          <w:rPr>
            <w:rStyle w:val="ae"/>
            <w:rFonts w:ascii="Times New Roman" w:hAnsi="Times New Roman"/>
            <w:bCs/>
            <w:sz w:val="24"/>
            <w:szCs w:val="24"/>
          </w:rPr>
          <w:t>https://urait.ru/bcode/467575</w:t>
        </w:r>
      </w:hyperlink>
    </w:p>
    <w:p w14:paraId="70E40D70" w14:textId="77777777" w:rsidR="00CE6F46" w:rsidRPr="00047115" w:rsidRDefault="00CE6F46" w:rsidP="00CE6F46">
      <w:pPr>
        <w:pStyle w:val="af"/>
        <w:widowControl w:val="0"/>
        <w:tabs>
          <w:tab w:val="left" w:pos="993"/>
        </w:tabs>
        <w:spacing w:after="0" w:line="240" w:lineRule="auto"/>
        <w:ind w:left="567"/>
        <w:contextualSpacing w:val="0"/>
        <w:jc w:val="both"/>
        <w:rPr>
          <w:rFonts w:ascii="Times New Roman" w:hAnsi="Times New Roman"/>
          <w:bCs/>
          <w:color w:val="000000"/>
          <w:sz w:val="24"/>
          <w:szCs w:val="24"/>
        </w:rPr>
      </w:pPr>
    </w:p>
    <w:p w14:paraId="3A69CF5D" w14:textId="7EE357E8" w:rsidR="003800AF" w:rsidRDefault="00D92BA2" w:rsidP="00CE6F46">
      <w:pPr>
        <w:widowControl w:val="0"/>
        <w:spacing w:after="0" w:line="240" w:lineRule="auto"/>
        <w:ind w:firstLine="709"/>
        <w:rPr>
          <w:rFonts w:ascii="Times New Roman" w:hAnsi="Times New Roman"/>
          <w:b/>
          <w:bCs/>
          <w:sz w:val="24"/>
          <w:szCs w:val="24"/>
        </w:rPr>
      </w:pPr>
      <w:r w:rsidRPr="001818EA">
        <w:rPr>
          <w:rFonts w:ascii="Times New Roman" w:hAnsi="Times New Roman"/>
          <w:b/>
          <w:bCs/>
          <w:sz w:val="24"/>
          <w:szCs w:val="24"/>
        </w:rPr>
        <w:t>3.2.</w:t>
      </w:r>
      <w:r w:rsidR="00ED6D17" w:rsidRPr="001818EA">
        <w:rPr>
          <w:rFonts w:ascii="Times New Roman" w:hAnsi="Times New Roman"/>
          <w:b/>
          <w:bCs/>
          <w:sz w:val="24"/>
          <w:szCs w:val="24"/>
        </w:rPr>
        <w:t>2</w:t>
      </w:r>
      <w:r w:rsidRPr="001818EA">
        <w:rPr>
          <w:rFonts w:ascii="Times New Roman" w:hAnsi="Times New Roman"/>
          <w:b/>
          <w:bCs/>
          <w:sz w:val="24"/>
          <w:szCs w:val="24"/>
        </w:rPr>
        <w:t xml:space="preserve">. </w:t>
      </w:r>
      <w:r w:rsidR="003800AF" w:rsidRPr="001818EA">
        <w:rPr>
          <w:rFonts w:ascii="Times New Roman" w:hAnsi="Times New Roman"/>
          <w:b/>
          <w:bCs/>
          <w:sz w:val="24"/>
          <w:szCs w:val="24"/>
        </w:rPr>
        <w:t>Дополнительные источники</w:t>
      </w:r>
      <w:r w:rsidR="008B2B02" w:rsidRPr="001818EA">
        <w:rPr>
          <w:rFonts w:ascii="Times New Roman" w:hAnsi="Times New Roman"/>
          <w:sz w:val="24"/>
          <w:szCs w:val="24"/>
          <w:vertAlign w:val="superscript"/>
        </w:rPr>
        <w:footnoteReference w:id="17"/>
      </w:r>
      <w:r w:rsidR="003800AF" w:rsidRPr="001818EA">
        <w:rPr>
          <w:rFonts w:ascii="Times New Roman" w:hAnsi="Times New Roman"/>
          <w:b/>
          <w:bCs/>
          <w:sz w:val="24"/>
          <w:szCs w:val="24"/>
        </w:rPr>
        <w:t>:</w:t>
      </w:r>
    </w:p>
    <w:p w14:paraId="0844F13D" w14:textId="77777777" w:rsidR="00C13AB6" w:rsidRPr="00047115" w:rsidRDefault="00047115" w:rsidP="00751C12">
      <w:pPr>
        <w:widowControl w:val="0"/>
        <w:spacing w:after="0" w:line="240" w:lineRule="auto"/>
        <w:ind w:firstLine="709"/>
        <w:jc w:val="both"/>
        <w:outlineLvl w:val="0"/>
        <w:rPr>
          <w:rFonts w:asciiTheme="majorBidi" w:hAnsiTheme="majorBidi"/>
          <w:bCs/>
          <w:color w:val="000000"/>
        </w:rPr>
      </w:pPr>
      <w:r>
        <w:rPr>
          <w:rFonts w:ascii="Times New Roman" w:hAnsi="Times New Roman"/>
          <w:b/>
          <w:bCs/>
          <w:sz w:val="24"/>
          <w:szCs w:val="24"/>
        </w:rPr>
        <w:t>1</w:t>
      </w:r>
      <w:r w:rsidRPr="00047115">
        <w:rPr>
          <w:rFonts w:asciiTheme="majorBidi" w:hAnsiTheme="majorBidi"/>
          <w:b/>
          <w:bCs/>
          <w:sz w:val="24"/>
          <w:szCs w:val="24"/>
        </w:rPr>
        <w:t>.</w:t>
      </w:r>
      <w:r>
        <w:rPr>
          <w:rFonts w:asciiTheme="majorBidi" w:hAnsiTheme="majorBidi"/>
          <w:b/>
          <w:bCs/>
          <w:sz w:val="24"/>
          <w:szCs w:val="24"/>
        </w:rPr>
        <w:t xml:space="preserve"> </w:t>
      </w:r>
      <w:r w:rsidR="00C13AB6" w:rsidRPr="00047115">
        <w:rPr>
          <w:rFonts w:asciiTheme="majorBidi" w:hAnsiTheme="majorBidi"/>
          <w:bCs/>
          <w:color w:val="000000"/>
        </w:rPr>
        <w:t xml:space="preserve">Ивин, А. А.  Основы философии : учебник для среднего профессионального образования / А. А. Ивин, И. П. Никитина. — Москва : Издательство Юрайт, 2021. — 478 с. — (Профессиональное образование). — ISBN 978-5-534-02437-1. — Текст : электронный // ЭБС Юрайт [сайт]. — URL: </w:t>
      </w:r>
      <w:hyperlink r:id="rId12" w:history="1">
        <w:r w:rsidRPr="00047115">
          <w:rPr>
            <w:rStyle w:val="ae"/>
            <w:rFonts w:asciiTheme="majorBidi" w:hAnsiTheme="majorBidi"/>
            <w:bCs/>
          </w:rPr>
          <w:t>https://urait.ru/bcode/469906</w:t>
        </w:r>
      </w:hyperlink>
    </w:p>
    <w:p w14:paraId="57E76B74" w14:textId="77777777" w:rsidR="00C13AB6" w:rsidRPr="00047115" w:rsidRDefault="00047115" w:rsidP="00751C12">
      <w:pPr>
        <w:widowControl w:val="0"/>
        <w:spacing w:after="0" w:line="240" w:lineRule="auto"/>
        <w:ind w:firstLine="709"/>
        <w:jc w:val="both"/>
        <w:outlineLvl w:val="0"/>
        <w:rPr>
          <w:rFonts w:asciiTheme="majorBidi" w:hAnsiTheme="majorBidi"/>
          <w:b/>
          <w:bCs/>
          <w:sz w:val="24"/>
          <w:szCs w:val="24"/>
        </w:rPr>
      </w:pPr>
      <w:r w:rsidRPr="00047115">
        <w:rPr>
          <w:rFonts w:asciiTheme="majorBidi" w:hAnsiTheme="majorBidi"/>
          <w:bCs/>
          <w:color w:val="000000"/>
        </w:rPr>
        <w:t>2.</w:t>
      </w:r>
      <w:r>
        <w:rPr>
          <w:rFonts w:asciiTheme="majorBidi" w:hAnsiTheme="majorBidi"/>
          <w:bCs/>
          <w:color w:val="000000"/>
        </w:rPr>
        <w:t xml:space="preserve"> </w:t>
      </w:r>
      <w:r w:rsidR="00C13AB6" w:rsidRPr="00047115">
        <w:rPr>
          <w:rFonts w:asciiTheme="majorBidi" w:hAnsiTheme="majorBidi"/>
          <w:bCs/>
          <w:color w:val="000000"/>
        </w:rPr>
        <w:t xml:space="preserve">Спиркин, А. Г.  Основы философии : учебник для среднего профессионального образования / </w:t>
      </w:r>
      <w:r w:rsidR="00C13AB6" w:rsidRPr="00047115">
        <w:rPr>
          <w:rFonts w:asciiTheme="majorBidi" w:hAnsiTheme="majorBidi"/>
          <w:bCs/>
          <w:color w:val="000000"/>
        </w:rPr>
        <w:lastRenderedPageBreak/>
        <w:t>А. Г. Спиркин. — Москва : Издательство Юрайт, 2021. — 392 с. — (Профессиональное образование). — ISBN 978-5-534-00811-1. — Текст : электронный // ЭБС Юрайт [сайт]. — URL: https://urait.ru/bcode/469467 (дата обращения: 29.04.2021).</w:t>
      </w:r>
    </w:p>
    <w:p w14:paraId="6412271E" w14:textId="77777777" w:rsidR="00F12761" w:rsidRPr="001818EA" w:rsidRDefault="00F12761" w:rsidP="00116C1C">
      <w:pPr>
        <w:pStyle w:val="af"/>
        <w:widowControl w:val="0"/>
        <w:tabs>
          <w:tab w:val="num" w:pos="567"/>
        </w:tabs>
        <w:spacing w:after="0" w:line="240" w:lineRule="auto"/>
        <w:ind w:left="0" w:firstLine="567"/>
        <w:contextualSpacing w:val="0"/>
        <w:rPr>
          <w:rFonts w:ascii="Times New Roman" w:hAnsi="Times New Roman"/>
          <w:bCs/>
          <w:color w:val="000000"/>
          <w:sz w:val="24"/>
          <w:szCs w:val="24"/>
        </w:rPr>
      </w:pPr>
    </w:p>
    <w:p w14:paraId="27738BE8" w14:textId="77777777" w:rsidR="003800AF" w:rsidRPr="001818EA" w:rsidRDefault="003800AF" w:rsidP="00A21661">
      <w:pPr>
        <w:pStyle w:val="af"/>
        <w:widowControl w:val="0"/>
        <w:numPr>
          <w:ilvl w:val="0"/>
          <w:numId w:val="92"/>
        </w:numPr>
        <w:spacing w:after="0" w:line="240" w:lineRule="auto"/>
        <w:ind w:left="0" w:firstLine="851"/>
        <w:contextualSpacing w:val="0"/>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16CB0D3D" w14:textId="77777777" w:rsidR="003800AF" w:rsidRPr="001818EA" w:rsidRDefault="003800AF" w:rsidP="00116C1C">
      <w:pPr>
        <w:pStyle w:val="af"/>
        <w:widowControl w:val="0"/>
        <w:spacing w:after="0" w:line="240" w:lineRule="auto"/>
        <w:ind w:left="1920"/>
        <w:contextualSpacing w:val="0"/>
        <w:jc w:val="both"/>
        <w:rPr>
          <w:rFonts w:ascii="Times New Roman" w:hAnsi="Times New Roman"/>
          <w:sz w:val="24"/>
          <w:szCs w:val="24"/>
        </w:rPr>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3600"/>
        <w:gridCol w:w="2876"/>
      </w:tblGrid>
      <w:tr w:rsidR="003800AF" w:rsidRPr="001818EA" w14:paraId="130C33C8" w14:textId="77777777" w:rsidTr="0049315F">
        <w:tc>
          <w:tcPr>
            <w:tcW w:w="1550" w:type="pct"/>
          </w:tcPr>
          <w:p w14:paraId="06C79B5B"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918" w:type="pct"/>
          </w:tcPr>
          <w:p w14:paraId="329F9C65"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532" w:type="pct"/>
          </w:tcPr>
          <w:p w14:paraId="303F9A38"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3800AF" w:rsidRPr="001818EA" w14:paraId="44CB3CFC" w14:textId="77777777" w:rsidTr="0049315F">
        <w:tc>
          <w:tcPr>
            <w:tcW w:w="1550" w:type="pct"/>
          </w:tcPr>
          <w:p w14:paraId="562B468A" w14:textId="77777777" w:rsidR="003800AF" w:rsidRPr="001818EA" w:rsidRDefault="003800AF" w:rsidP="00116C1C">
            <w:pPr>
              <w:pStyle w:val="af"/>
              <w:widowControl w:val="0"/>
              <w:tabs>
                <w:tab w:val="left" w:pos="318"/>
              </w:tabs>
              <w:spacing w:after="0" w:line="240" w:lineRule="auto"/>
              <w:ind w:left="34"/>
              <w:contextualSpacing w:val="0"/>
              <w:jc w:val="both"/>
              <w:rPr>
                <w:rFonts w:ascii="Times New Roman" w:hAnsi="Times New Roman"/>
                <w:sz w:val="24"/>
                <w:szCs w:val="24"/>
              </w:rPr>
            </w:pPr>
            <w:r w:rsidRPr="001818EA">
              <w:rPr>
                <w:rFonts w:ascii="Times New Roman" w:hAnsi="Times New Roman"/>
                <w:sz w:val="24"/>
                <w:szCs w:val="24"/>
              </w:rPr>
              <w:t>Знани</w:t>
            </w:r>
            <w:r w:rsidR="008D080B" w:rsidRPr="001818EA">
              <w:rPr>
                <w:rFonts w:ascii="Times New Roman" w:hAnsi="Times New Roman"/>
                <w:sz w:val="24"/>
                <w:szCs w:val="24"/>
              </w:rPr>
              <w:t>я</w:t>
            </w:r>
            <w:r w:rsidRPr="001818EA">
              <w:rPr>
                <w:rFonts w:ascii="Times New Roman" w:hAnsi="Times New Roman"/>
                <w:sz w:val="24"/>
                <w:szCs w:val="24"/>
              </w:rPr>
              <w:t>:</w:t>
            </w:r>
          </w:p>
          <w:p w14:paraId="553DEF87" w14:textId="77777777" w:rsidR="003800AF" w:rsidRPr="001818EA" w:rsidRDefault="003800AF" w:rsidP="00A21661">
            <w:pPr>
              <w:pStyle w:val="af"/>
              <w:widowControl w:val="0"/>
              <w:numPr>
                <w:ilvl w:val="0"/>
                <w:numId w:val="95"/>
              </w:numPr>
              <w:tabs>
                <w:tab w:val="left" w:pos="318"/>
              </w:tabs>
              <w:spacing w:after="0" w:line="240" w:lineRule="auto"/>
              <w:ind w:left="34" w:firstLine="0"/>
              <w:contextualSpacing w:val="0"/>
              <w:jc w:val="both"/>
              <w:rPr>
                <w:rFonts w:ascii="Times New Roman" w:hAnsi="Times New Roman"/>
                <w:sz w:val="24"/>
                <w:szCs w:val="24"/>
              </w:rPr>
            </w:pPr>
            <w:r w:rsidRPr="001818EA">
              <w:rPr>
                <w:rFonts w:ascii="Times New Roman" w:hAnsi="Times New Roman"/>
                <w:sz w:val="24"/>
                <w:szCs w:val="24"/>
              </w:rPr>
              <w:t>основных философских учений;</w:t>
            </w:r>
          </w:p>
          <w:p w14:paraId="441AEE40" w14:textId="77777777" w:rsidR="003800AF" w:rsidRPr="001818EA" w:rsidRDefault="003800AF" w:rsidP="00A21661">
            <w:pPr>
              <w:pStyle w:val="af"/>
              <w:widowControl w:val="0"/>
              <w:numPr>
                <w:ilvl w:val="0"/>
                <w:numId w:val="95"/>
              </w:numPr>
              <w:tabs>
                <w:tab w:val="left" w:pos="318"/>
              </w:tabs>
              <w:spacing w:after="0" w:line="240" w:lineRule="auto"/>
              <w:ind w:left="34" w:firstLine="0"/>
              <w:contextualSpacing w:val="0"/>
              <w:jc w:val="both"/>
              <w:rPr>
                <w:rFonts w:ascii="Times New Roman" w:hAnsi="Times New Roman"/>
                <w:sz w:val="24"/>
                <w:szCs w:val="24"/>
              </w:rPr>
            </w:pPr>
            <w:r w:rsidRPr="001818EA">
              <w:rPr>
                <w:rFonts w:ascii="Times New Roman" w:hAnsi="Times New Roman"/>
                <w:sz w:val="24"/>
                <w:szCs w:val="24"/>
              </w:rPr>
              <w:t>главных философских терминов и понятий</w:t>
            </w:r>
            <w:r w:rsidR="008D080B" w:rsidRPr="001818EA">
              <w:rPr>
                <w:rFonts w:ascii="Times New Roman" w:hAnsi="Times New Roman"/>
                <w:sz w:val="24"/>
                <w:szCs w:val="24"/>
              </w:rPr>
              <w:t>;</w:t>
            </w:r>
          </w:p>
          <w:p w14:paraId="5832EFC8" w14:textId="77777777" w:rsidR="003800AF" w:rsidRPr="001818EA" w:rsidRDefault="003800AF" w:rsidP="00A21661">
            <w:pPr>
              <w:pStyle w:val="af"/>
              <w:widowControl w:val="0"/>
              <w:numPr>
                <w:ilvl w:val="0"/>
                <w:numId w:val="95"/>
              </w:numPr>
              <w:tabs>
                <w:tab w:val="left" w:pos="318"/>
              </w:tabs>
              <w:spacing w:after="0" w:line="240" w:lineRule="auto"/>
              <w:ind w:left="34" w:firstLine="0"/>
              <w:contextualSpacing w:val="0"/>
              <w:jc w:val="both"/>
              <w:rPr>
                <w:rFonts w:ascii="Times New Roman" w:hAnsi="Times New Roman"/>
                <w:sz w:val="24"/>
                <w:szCs w:val="24"/>
              </w:rPr>
            </w:pPr>
            <w:r w:rsidRPr="001818EA">
              <w:rPr>
                <w:rFonts w:ascii="Times New Roman" w:hAnsi="Times New Roman"/>
                <w:sz w:val="24"/>
                <w:szCs w:val="24"/>
              </w:rPr>
              <w:t>проблематики и предметного поля важнейших философских дисциплин</w:t>
            </w:r>
            <w:r w:rsidR="008D080B" w:rsidRPr="001818EA">
              <w:rPr>
                <w:rFonts w:ascii="Times New Roman" w:hAnsi="Times New Roman"/>
                <w:sz w:val="24"/>
                <w:szCs w:val="24"/>
              </w:rPr>
              <w:t>.</w:t>
            </w:r>
          </w:p>
          <w:p w14:paraId="3525A007" w14:textId="77777777" w:rsidR="003800AF" w:rsidRPr="001818EA" w:rsidRDefault="003800AF" w:rsidP="00116C1C">
            <w:pPr>
              <w:widowControl w:val="0"/>
              <w:tabs>
                <w:tab w:val="left" w:pos="318"/>
              </w:tabs>
              <w:spacing w:after="0" w:line="240" w:lineRule="auto"/>
              <w:ind w:left="34"/>
              <w:jc w:val="both"/>
              <w:rPr>
                <w:rFonts w:ascii="Times New Roman" w:hAnsi="Times New Roman"/>
                <w:bCs/>
                <w:sz w:val="24"/>
                <w:szCs w:val="24"/>
              </w:rPr>
            </w:pPr>
          </w:p>
        </w:tc>
        <w:tc>
          <w:tcPr>
            <w:tcW w:w="1918" w:type="pct"/>
          </w:tcPr>
          <w:p w14:paraId="7F78F43F" w14:textId="77777777" w:rsidR="00FE0199"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Степень знания материала курса</w:t>
            </w:r>
            <w:r w:rsidR="00FE0199" w:rsidRPr="001818EA">
              <w:rPr>
                <w:rFonts w:ascii="Times New Roman" w:hAnsi="Times New Roman"/>
                <w:bCs/>
                <w:sz w:val="24"/>
                <w:szCs w:val="24"/>
              </w:rPr>
              <w:t>:</w:t>
            </w:r>
          </w:p>
          <w:p w14:paraId="5E3F0E92" w14:textId="77777777" w:rsidR="003800AF"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умение</w:t>
            </w:r>
            <w:r w:rsidR="003800AF" w:rsidRPr="001818EA">
              <w:rPr>
                <w:rFonts w:ascii="Times New Roman" w:hAnsi="Times New Roman"/>
                <w:bCs/>
                <w:sz w:val="24"/>
                <w:szCs w:val="24"/>
              </w:rPr>
              <w:t xml:space="preserve"> логично и ясно излага</w:t>
            </w:r>
            <w:r w:rsidRPr="001818EA">
              <w:rPr>
                <w:rFonts w:ascii="Times New Roman" w:hAnsi="Times New Roman"/>
                <w:bCs/>
                <w:sz w:val="24"/>
                <w:szCs w:val="24"/>
              </w:rPr>
              <w:t>ть</w:t>
            </w:r>
            <w:r w:rsidR="003800AF" w:rsidRPr="001818EA">
              <w:rPr>
                <w:rFonts w:ascii="Times New Roman" w:hAnsi="Times New Roman"/>
                <w:bCs/>
                <w:sz w:val="24"/>
                <w:szCs w:val="24"/>
              </w:rPr>
              <w:t xml:space="preserve"> материал, </w:t>
            </w:r>
            <w:r w:rsidRPr="001818EA">
              <w:rPr>
                <w:rFonts w:ascii="Times New Roman" w:hAnsi="Times New Roman"/>
                <w:bCs/>
                <w:sz w:val="24"/>
                <w:szCs w:val="24"/>
              </w:rPr>
              <w:t>без</w:t>
            </w:r>
            <w:r w:rsidR="003800AF" w:rsidRPr="001818EA">
              <w:rPr>
                <w:rFonts w:ascii="Times New Roman" w:hAnsi="Times New Roman"/>
                <w:bCs/>
                <w:sz w:val="24"/>
                <w:szCs w:val="24"/>
              </w:rPr>
              <w:t xml:space="preserve"> дополнительных пояснений</w:t>
            </w:r>
            <w:r w:rsidRPr="001818EA">
              <w:rPr>
                <w:rFonts w:ascii="Times New Roman" w:hAnsi="Times New Roman"/>
                <w:bCs/>
                <w:sz w:val="24"/>
                <w:szCs w:val="24"/>
              </w:rPr>
              <w:t>;</w:t>
            </w:r>
          </w:p>
          <w:p w14:paraId="341ED048" w14:textId="77777777" w:rsidR="00FE0199"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ответы на вопросы преподавателя по темам курса;</w:t>
            </w:r>
          </w:p>
          <w:p w14:paraId="1D291A72" w14:textId="77777777" w:rsidR="00FE0199"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w:t>
            </w:r>
            <w:r w:rsidR="003800AF" w:rsidRPr="001818EA">
              <w:rPr>
                <w:rFonts w:ascii="Times New Roman" w:hAnsi="Times New Roman"/>
                <w:bCs/>
                <w:sz w:val="24"/>
                <w:szCs w:val="24"/>
              </w:rPr>
              <w:t>выполне</w:t>
            </w:r>
            <w:r w:rsidRPr="001818EA">
              <w:rPr>
                <w:rFonts w:ascii="Times New Roman" w:hAnsi="Times New Roman"/>
                <w:bCs/>
                <w:sz w:val="24"/>
                <w:szCs w:val="24"/>
              </w:rPr>
              <w:t xml:space="preserve">ние в полном объеме </w:t>
            </w:r>
            <w:r w:rsidR="003800AF" w:rsidRPr="001818EA">
              <w:rPr>
                <w:rFonts w:ascii="Times New Roman" w:hAnsi="Times New Roman"/>
                <w:bCs/>
                <w:sz w:val="24"/>
                <w:szCs w:val="24"/>
              </w:rPr>
              <w:t>контрольны</w:t>
            </w:r>
            <w:r w:rsidRPr="001818EA">
              <w:rPr>
                <w:rFonts w:ascii="Times New Roman" w:hAnsi="Times New Roman"/>
                <w:bCs/>
                <w:sz w:val="24"/>
                <w:szCs w:val="24"/>
              </w:rPr>
              <w:t>х</w:t>
            </w:r>
            <w:r w:rsidR="003800AF" w:rsidRPr="001818EA">
              <w:rPr>
                <w:rFonts w:ascii="Times New Roman" w:hAnsi="Times New Roman"/>
                <w:bCs/>
                <w:sz w:val="24"/>
                <w:szCs w:val="24"/>
              </w:rPr>
              <w:t xml:space="preserve"> работ</w:t>
            </w:r>
            <w:r w:rsidRPr="001818EA">
              <w:rPr>
                <w:rFonts w:ascii="Times New Roman" w:hAnsi="Times New Roman"/>
                <w:bCs/>
                <w:sz w:val="24"/>
                <w:szCs w:val="24"/>
              </w:rPr>
              <w:t>;</w:t>
            </w:r>
          </w:p>
          <w:p w14:paraId="4CE85B69" w14:textId="77777777" w:rsidR="00FE0199"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оформление </w:t>
            </w:r>
            <w:r w:rsidR="003800AF" w:rsidRPr="001818EA">
              <w:rPr>
                <w:rFonts w:ascii="Times New Roman" w:hAnsi="Times New Roman"/>
                <w:bCs/>
                <w:sz w:val="24"/>
                <w:szCs w:val="24"/>
              </w:rPr>
              <w:t>реферат</w:t>
            </w:r>
            <w:r w:rsidRPr="001818EA">
              <w:rPr>
                <w:rFonts w:ascii="Times New Roman" w:hAnsi="Times New Roman"/>
                <w:bCs/>
                <w:sz w:val="24"/>
                <w:szCs w:val="24"/>
              </w:rPr>
              <w:t>ов</w:t>
            </w:r>
            <w:r w:rsidR="0028162F" w:rsidRPr="001818EA">
              <w:rPr>
                <w:rFonts w:ascii="Times New Roman" w:hAnsi="Times New Roman"/>
                <w:bCs/>
                <w:sz w:val="24"/>
                <w:szCs w:val="24"/>
              </w:rPr>
              <w:t xml:space="preserve"> </w:t>
            </w:r>
            <w:r w:rsidRPr="001818EA">
              <w:rPr>
                <w:rFonts w:ascii="Times New Roman" w:hAnsi="Times New Roman"/>
                <w:bCs/>
                <w:sz w:val="24"/>
                <w:szCs w:val="24"/>
              </w:rPr>
              <w:t xml:space="preserve">по тематике </w:t>
            </w:r>
            <w:r w:rsidR="003800AF" w:rsidRPr="001818EA">
              <w:rPr>
                <w:rFonts w:ascii="Times New Roman" w:hAnsi="Times New Roman"/>
                <w:bCs/>
                <w:sz w:val="24"/>
                <w:szCs w:val="24"/>
              </w:rPr>
              <w:t xml:space="preserve">самостоятельной работы. </w:t>
            </w:r>
          </w:p>
        </w:tc>
        <w:tc>
          <w:tcPr>
            <w:tcW w:w="1532" w:type="pct"/>
          </w:tcPr>
          <w:p w14:paraId="09079660" w14:textId="77777777" w:rsidR="00FE0199" w:rsidRPr="001818EA" w:rsidRDefault="00FE0199"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0320A271" w14:textId="77777777" w:rsidR="00FE0199" w:rsidRPr="001818EA" w:rsidRDefault="00FE0199"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Оценка качества выполнения контрольных работ</w:t>
            </w:r>
            <w:r w:rsidR="0028162F" w:rsidRPr="001818EA">
              <w:rPr>
                <w:rFonts w:ascii="Times New Roman" w:hAnsi="Times New Roman"/>
                <w:sz w:val="24"/>
                <w:szCs w:val="24"/>
              </w:rPr>
              <w:t xml:space="preserve"> </w:t>
            </w:r>
            <w:r w:rsidRPr="001818EA">
              <w:rPr>
                <w:rFonts w:ascii="Times New Roman" w:hAnsi="Times New Roman"/>
                <w:sz w:val="24"/>
                <w:szCs w:val="24"/>
              </w:rPr>
              <w:t>и ответов на вопросы;</w:t>
            </w:r>
          </w:p>
          <w:p w14:paraId="16047A0F" w14:textId="77777777" w:rsidR="003800AF" w:rsidRPr="001818EA" w:rsidRDefault="00B967A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Оценка полноты раскрытия вопросов в рефератах.</w:t>
            </w:r>
          </w:p>
        </w:tc>
      </w:tr>
      <w:tr w:rsidR="003800AF" w:rsidRPr="001818EA" w14:paraId="237AE258" w14:textId="77777777" w:rsidTr="0049315F">
        <w:tc>
          <w:tcPr>
            <w:tcW w:w="1550" w:type="pct"/>
          </w:tcPr>
          <w:p w14:paraId="43EF6E7B" w14:textId="77777777" w:rsidR="003800AF" w:rsidRPr="001818EA" w:rsidRDefault="003800AF" w:rsidP="00116C1C">
            <w:pPr>
              <w:widowControl w:val="0"/>
              <w:tabs>
                <w:tab w:val="left" w:pos="318"/>
              </w:tabs>
              <w:spacing w:after="0" w:line="240" w:lineRule="auto"/>
              <w:jc w:val="both"/>
              <w:rPr>
                <w:rFonts w:ascii="Times New Roman" w:hAnsi="Times New Roman"/>
                <w:bCs/>
                <w:sz w:val="24"/>
                <w:szCs w:val="24"/>
              </w:rPr>
            </w:pPr>
            <w:r w:rsidRPr="001818EA">
              <w:rPr>
                <w:rFonts w:ascii="Times New Roman" w:hAnsi="Times New Roman"/>
                <w:bCs/>
                <w:sz w:val="24"/>
                <w:szCs w:val="24"/>
              </w:rPr>
              <w:t>Умени</w:t>
            </w:r>
            <w:r w:rsidR="008D080B" w:rsidRPr="001818EA">
              <w:rPr>
                <w:rFonts w:ascii="Times New Roman" w:hAnsi="Times New Roman"/>
                <w:bCs/>
                <w:sz w:val="24"/>
                <w:szCs w:val="24"/>
              </w:rPr>
              <w:t>я</w:t>
            </w:r>
            <w:r w:rsidRPr="001818EA">
              <w:rPr>
                <w:rFonts w:ascii="Times New Roman" w:hAnsi="Times New Roman"/>
                <w:bCs/>
                <w:sz w:val="24"/>
                <w:szCs w:val="24"/>
              </w:rPr>
              <w:t>:</w:t>
            </w:r>
          </w:p>
          <w:p w14:paraId="536E43D7" w14:textId="77777777" w:rsidR="003800AF" w:rsidRPr="001818EA" w:rsidRDefault="003800AF" w:rsidP="00A21661">
            <w:pPr>
              <w:pStyle w:val="af"/>
              <w:widowControl w:val="0"/>
              <w:numPr>
                <w:ilvl w:val="0"/>
                <w:numId w:val="78"/>
              </w:numPr>
              <w:tabs>
                <w:tab w:val="left" w:pos="318"/>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ориентироваться в истории развития философского знания;</w:t>
            </w:r>
          </w:p>
          <w:p w14:paraId="482D832B" w14:textId="77777777" w:rsidR="003800AF" w:rsidRPr="001818EA" w:rsidRDefault="003800AF" w:rsidP="00A21661">
            <w:pPr>
              <w:pStyle w:val="af"/>
              <w:widowControl w:val="0"/>
              <w:numPr>
                <w:ilvl w:val="0"/>
                <w:numId w:val="78"/>
              </w:numPr>
              <w:tabs>
                <w:tab w:val="left" w:pos="318"/>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вырабатывать свою точку зрения и аргументированно дискутировать по важнейшим проблемам философии</w:t>
            </w:r>
            <w:r w:rsidR="008D080B" w:rsidRPr="001818EA">
              <w:rPr>
                <w:rFonts w:ascii="Times New Roman" w:hAnsi="Times New Roman"/>
                <w:sz w:val="24"/>
                <w:szCs w:val="24"/>
              </w:rPr>
              <w:t>;</w:t>
            </w:r>
          </w:p>
          <w:p w14:paraId="150DF053" w14:textId="77777777" w:rsidR="003800AF" w:rsidRPr="001818EA" w:rsidRDefault="003800AF" w:rsidP="00A21661">
            <w:pPr>
              <w:pStyle w:val="af"/>
              <w:widowControl w:val="0"/>
              <w:numPr>
                <w:ilvl w:val="0"/>
                <w:numId w:val="78"/>
              </w:numPr>
              <w:tabs>
                <w:tab w:val="left" w:pos="318"/>
              </w:tabs>
              <w:spacing w:after="0" w:line="240" w:lineRule="auto"/>
              <w:ind w:left="0" w:firstLine="0"/>
              <w:contextualSpacing w:val="0"/>
              <w:jc w:val="both"/>
              <w:rPr>
                <w:rFonts w:ascii="Times New Roman" w:hAnsi="Times New Roman"/>
                <w:bCs/>
                <w:sz w:val="24"/>
                <w:szCs w:val="24"/>
              </w:rPr>
            </w:pPr>
            <w:r w:rsidRPr="001818EA">
              <w:rPr>
                <w:rFonts w:ascii="Times New Roman" w:hAnsi="Times New Roman"/>
                <w:sz w:val="24"/>
                <w:szCs w:val="24"/>
              </w:rPr>
              <w:t>применять полученные в курсе изучения философии знания в практической, в том числе и профессиональной, деятельности</w:t>
            </w:r>
            <w:r w:rsidR="008D080B" w:rsidRPr="001818EA">
              <w:rPr>
                <w:rFonts w:ascii="Times New Roman" w:hAnsi="Times New Roman"/>
                <w:sz w:val="24"/>
                <w:szCs w:val="24"/>
              </w:rPr>
              <w:t>.</w:t>
            </w:r>
          </w:p>
        </w:tc>
        <w:tc>
          <w:tcPr>
            <w:tcW w:w="1918" w:type="pct"/>
          </w:tcPr>
          <w:p w14:paraId="52C9629D" w14:textId="77777777" w:rsidR="00FE0199"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w:t>
            </w:r>
            <w:r w:rsidR="003800AF" w:rsidRPr="001818EA">
              <w:rPr>
                <w:rFonts w:ascii="Times New Roman" w:hAnsi="Times New Roman"/>
                <w:bCs/>
                <w:sz w:val="24"/>
                <w:szCs w:val="24"/>
              </w:rPr>
              <w:t>риент</w:t>
            </w:r>
            <w:r w:rsidRPr="001818EA">
              <w:rPr>
                <w:rFonts w:ascii="Times New Roman" w:hAnsi="Times New Roman"/>
                <w:bCs/>
                <w:sz w:val="24"/>
                <w:szCs w:val="24"/>
              </w:rPr>
              <w:t>ация</w:t>
            </w:r>
            <w:r w:rsidR="003800AF" w:rsidRPr="001818EA">
              <w:rPr>
                <w:rFonts w:ascii="Times New Roman" w:hAnsi="Times New Roman"/>
                <w:bCs/>
                <w:sz w:val="24"/>
                <w:szCs w:val="24"/>
              </w:rPr>
              <w:t xml:space="preserve"> в истории развития философии. </w:t>
            </w:r>
          </w:p>
          <w:p w14:paraId="12D8FF4C" w14:textId="77777777" w:rsidR="003800AF"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способность</w:t>
            </w:r>
            <w:r w:rsidR="003800AF" w:rsidRPr="001818EA">
              <w:rPr>
                <w:rFonts w:ascii="Times New Roman" w:hAnsi="Times New Roman"/>
                <w:bCs/>
                <w:sz w:val="24"/>
                <w:szCs w:val="24"/>
              </w:rPr>
              <w:t xml:space="preserve"> верно охарактеризовать </w:t>
            </w:r>
            <w:r w:rsidRPr="001818EA">
              <w:rPr>
                <w:rFonts w:ascii="Times New Roman" w:hAnsi="Times New Roman"/>
                <w:bCs/>
                <w:sz w:val="24"/>
                <w:szCs w:val="24"/>
              </w:rPr>
              <w:t>взгляды того или иного философа;</w:t>
            </w:r>
          </w:p>
          <w:p w14:paraId="29C6CD6B" w14:textId="77777777" w:rsidR="003800AF" w:rsidRPr="001818EA" w:rsidRDefault="00FE01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умение </w:t>
            </w:r>
            <w:r w:rsidR="003800AF" w:rsidRPr="001818EA">
              <w:rPr>
                <w:rFonts w:ascii="Times New Roman" w:hAnsi="Times New Roman"/>
                <w:bCs/>
                <w:sz w:val="24"/>
                <w:szCs w:val="24"/>
              </w:rPr>
              <w:t>самостоятельно, логично и аргументированно</w:t>
            </w:r>
            <w:r w:rsidRPr="001818EA">
              <w:rPr>
                <w:rFonts w:ascii="Times New Roman" w:hAnsi="Times New Roman"/>
                <w:bCs/>
                <w:sz w:val="24"/>
                <w:szCs w:val="24"/>
              </w:rPr>
              <w:t>е</w:t>
            </w:r>
            <w:r w:rsidR="003800AF" w:rsidRPr="001818EA">
              <w:rPr>
                <w:rFonts w:ascii="Times New Roman" w:hAnsi="Times New Roman"/>
                <w:bCs/>
                <w:sz w:val="24"/>
                <w:szCs w:val="24"/>
              </w:rPr>
              <w:t xml:space="preserve"> вы</w:t>
            </w:r>
            <w:r w:rsidRPr="001818EA">
              <w:rPr>
                <w:rFonts w:ascii="Times New Roman" w:hAnsi="Times New Roman"/>
                <w:bCs/>
                <w:sz w:val="24"/>
                <w:szCs w:val="24"/>
              </w:rPr>
              <w:t>сказывание</w:t>
            </w:r>
            <w:r w:rsidR="003800AF" w:rsidRPr="001818EA">
              <w:rPr>
                <w:rFonts w:ascii="Times New Roman" w:hAnsi="Times New Roman"/>
                <w:bCs/>
                <w:sz w:val="24"/>
                <w:szCs w:val="24"/>
              </w:rPr>
              <w:t xml:space="preserve"> и защи</w:t>
            </w:r>
            <w:r w:rsidRPr="001818EA">
              <w:rPr>
                <w:rFonts w:ascii="Times New Roman" w:hAnsi="Times New Roman"/>
                <w:bCs/>
                <w:sz w:val="24"/>
                <w:szCs w:val="24"/>
              </w:rPr>
              <w:t>та</w:t>
            </w:r>
            <w:r w:rsidR="003800AF" w:rsidRPr="001818EA">
              <w:rPr>
                <w:rFonts w:ascii="Times New Roman" w:hAnsi="Times New Roman"/>
                <w:bCs/>
                <w:sz w:val="24"/>
                <w:szCs w:val="24"/>
              </w:rPr>
              <w:t xml:space="preserve"> сво</w:t>
            </w:r>
            <w:r w:rsidRPr="001818EA">
              <w:rPr>
                <w:rFonts w:ascii="Times New Roman" w:hAnsi="Times New Roman"/>
                <w:bCs/>
                <w:sz w:val="24"/>
                <w:szCs w:val="24"/>
              </w:rPr>
              <w:t>ей</w:t>
            </w:r>
            <w:r w:rsidR="003800AF" w:rsidRPr="001818EA">
              <w:rPr>
                <w:rFonts w:ascii="Times New Roman" w:hAnsi="Times New Roman"/>
                <w:bCs/>
                <w:sz w:val="24"/>
                <w:szCs w:val="24"/>
              </w:rPr>
              <w:t xml:space="preserve"> точк</w:t>
            </w:r>
            <w:r w:rsidRPr="001818EA">
              <w:rPr>
                <w:rFonts w:ascii="Times New Roman" w:hAnsi="Times New Roman"/>
                <w:bCs/>
                <w:sz w:val="24"/>
                <w:szCs w:val="24"/>
              </w:rPr>
              <w:t>и</w:t>
            </w:r>
            <w:r w:rsidR="003800AF" w:rsidRPr="001818EA">
              <w:rPr>
                <w:rFonts w:ascii="Times New Roman" w:hAnsi="Times New Roman"/>
                <w:bCs/>
                <w:sz w:val="24"/>
                <w:szCs w:val="24"/>
              </w:rPr>
              <w:t xml:space="preserve"> зрения по важнейшим проблемам фил</w:t>
            </w:r>
            <w:r w:rsidRPr="001818EA">
              <w:rPr>
                <w:rFonts w:ascii="Times New Roman" w:hAnsi="Times New Roman"/>
                <w:bCs/>
                <w:sz w:val="24"/>
                <w:szCs w:val="24"/>
              </w:rPr>
              <w:t>ософии в рефератах и дискуссиях;</w:t>
            </w:r>
          </w:p>
          <w:p w14:paraId="4AC34E4C" w14:textId="77777777" w:rsidR="003800AF" w:rsidRPr="001818EA" w:rsidRDefault="00D060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w:t>
            </w:r>
            <w:r w:rsidR="003800AF" w:rsidRPr="001818EA">
              <w:rPr>
                <w:rFonts w:ascii="Times New Roman" w:hAnsi="Times New Roman"/>
                <w:bCs/>
                <w:sz w:val="24"/>
                <w:szCs w:val="24"/>
              </w:rPr>
              <w:t xml:space="preserve">применять свои знания по курсу «Основы философии» в повседневной и профессиональной деятельности. </w:t>
            </w:r>
          </w:p>
        </w:tc>
        <w:tc>
          <w:tcPr>
            <w:tcW w:w="1532" w:type="pct"/>
          </w:tcPr>
          <w:p w14:paraId="419F9DF0" w14:textId="77777777" w:rsidR="003800AF" w:rsidRPr="001818EA" w:rsidRDefault="00B87141"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Оценка защиты</w:t>
            </w:r>
            <w:r w:rsidR="003800AF" w:rsidRPr="001818EA">
              <w:rPr>
                <w:rFonts w:ascii="Times New Roman" w:hAnsi="Times New Roman"/>
                <w:sz w:val="24"/>
                <w:szCs w:val="24"/>
              </w:rPr>
              <w:t xml:space="preserve"> реферат</w:t>
            </w:r>
            <w:r w:rsidRPr="001818EA">
              <w:rPr>
                <w:rFonts w:ascii="Times New Roman" w:hAnsi="Times New Roman"/>
                <w:sz w:val="24"/>
                <w:szCs w:val="24"/>
              </w:rPr>
              <w:t>ов</w:t>
            </w:r>
            <w:r w:rsidR="003800AF" w:rsidRPr="001818EA">
              <w:rPr>
                <w:rFonts w:ascii="Times New Roman" w:hAnsi="Times New Roman"/>
                <w:sz w:val="24"/>
                <w:szCs w:val="24"/>
              </w:rPr>
              <w:t>, ответ</w:t>
            </w:r>
            <w:r w:rsidRPr="001818EA">
              <w:rPr>
                <w:rFonts w:ascii="Times New Roman" w:hAnsi="Times New Roman"/>
                <w:sz w:val="24"/>
                <w:szCs w:val="24"/>
              </w:rPr>
              <w:t>ов</w:t>
            </w:r>
            <w:r w:rsidR="003800AF" w:rsidRPr="001818EA">
              <w:rPr>
                <w:rFonts w:ascii="Times New Roman" w:hAnsi="Times New Roman"/>
                <w:sz w:val="24"/>
                <w:szCs w:val="24"/>
              </w:rPr>
              <w:t xml:space="preserve"> на вопросы, </w:t>
            </w:r>
            <w:r w:rsidRPr="001818EA">
              <w:rPr>
                <w:rFonts w:ascii="Times New Roman" w:hAnsi="Times New Roman"/>
                <w:sz w:val="24"/>
                <w:szCs w:val="24"/>
              </w:rPr>
              <w:t xml:space="preserve">Экспертное наблюдение за </w:t>
            </w:r>
            <w:r w:rsidR="003800AF" w:rsidRPr="001818EA">
              <w:rPr>
                <w:rFonts w:ascii="Times New Roman" w:hAnsi="Times New Roman"/>
                <w:sz w:val="24"/>
                <w:szCs w:val="24"/>
              </w:rPr>
              <w:t>участие</w:t>
            </w:r>
            <w:r w:rsidRPr="001818EA">
              <w:rPr>
                <w:rFonts w:ascii="Times New Roman" w:hAnsi="Times New Roman"/>
                <w:sz w:val="24"/>
                <w:szCs w:val="24"/>
              </w:rPr>
              <w:t>м</w:t>
            </w:r>
            <w:r w:rsidR="003800AF" w:rsidRPr="001818EA">
              <w:rPr>
                <w:rFonts w:ascii="Times New Roman" w:hAnsi="Times New Roman"/>
                <w:sz w:val="24"/>
                <w:szCs w:val="24"/>
              </w:rPr>
              <w:t xml:space="preserve"> в дискуссии</w:t>
            </w:r>
            <w:r w:rsidRPr="001818EA">
              <w:rPr>
                <w:rFonts w:ascii="Times New Roman" w:hAnsi="Times New Roman"/>
                <w:sz w:val="24"/>
                <w:szCs w:val="24"/>
              </w:rPr>
              <w:t>.</w:t>
            </w:r>
          </w:p>
        </w:tc>
      </w:tr>
    </w:tbl>
    <w:p w14:paraId="3C4A21DC"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0301D13D" w14:textId="77777777" w:rsidR="003800AF" w:rsidRPr="001818EA" w:rsidRDefault="003800AF" w:rsidP="00116C1C">
      <w:pPr>
        <w:widowControl w:val="0"/>
        <w:spacing w:after="0" w:line="240" w:lineRule="auto"/>
        <w:rPr>
          <w:rFonts w:ascii="Times New Roman" w:hAnsi="Times New Roman"/>
          <w:sz w:val="24"/>
          <w:szCs w:val="24"/>
          <w:u w:val="single"/>
        </w:rPr>
      </w:pPr>
      <w:r w:rsidRPr="001818EA">
        <w:rPr>
          <w:rFonts w:ascii="Times New Roman" w:hAnsi="Times New Roman"/>
          <w:sz w:val="24"/>
          <w:szCs w:val="24"/>
          <w:u w:val="single"/>
        </w:rPr>
        <w:br w:type="page"/>
      </w:r>
    </w:p>
    <w:p w14:paraId="77C4BC3E" w14:textId="77777777" w:rsidR="003800AF" w:rsidRPr="001818EA" w:rsidRDefault="003800AF"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EB2838">
        <w:rPr>
          <w:rFonts w:ascii="Times New Roman" w:hAnsi="Times New Roman"/>
          <w:b/>
          <w:sz w:val="24"/>
          <w:szCs w:val="24"/>
        </w:rPr>
        <w:t>2.2</w:t>
      </w:r>
    </w:p>
    <w:p w14:paraId="5176815F"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AC6200" w:rsidRPr="001818EA">
        <w:rPr>
          <w:rFonts w:ascii="Times New Roman" w:hAnsi="Times New Roman"/>
          <w:b/>
          <w:i/>
          <w:sz w:val="24"/>
          <w:szCs w:val="24"/>
        </w:rPr>
        <w:t>и</w:t>
      </w:r>
    </w:p>
    <w:p w14:paraId="4A4E0B2D"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2F0FAC3E"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074F99C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3CAECD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AECB88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66F739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CB19D2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4E6B75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321433B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C1196C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9D318B4"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267904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A15BF7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F5E23E0"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7993095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8DA149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154B18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92A9B19"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28CE3E0"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B0207E"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520EECE4" w14:textId="77777777" w:rsidR="003800AF" w:rsidRPr="001818EA" w:rsidRDefault="003800AF" w:rsidP="00116C1C">
      <w:pPr>
        <w:widowControl w:val="0"/>
        <w:spacing w:after="0" w:line="240" w:lineRule="auto"/>
        <w:jc w:val="center"/>
        <w:rPr>
          <w:rFonts w:ascii="Times New Roman" w:hAnsi="Times New Roman"/>
          <w:b/>
          <w:sz w:val="24"/>
          <w:szCs w:val="24"/>
          <w:u w:val="single"/>
        </w:rPr>
      </w:pPr>
    </w:p>
    <w:p w14:paraId="21A2C730" w14:textId="77777777" w:rsidR="003800AF" w:rsidRPr="001818EA" w:rsidRDefault="00B0207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ОГСЭ.02 ИСТОРИЯ</w:t>
      </w:r>
      <w:r w:rsidRPr="001818EA">
        <w:rPr>
          <w:rFonts w:ascii="Times New Roman" w:hAnsi="Times New Roman"/>
          <w:b/>
          <w:sz w:val="24"/>
          <w:szCs w:val="24"/>
        </w:rPr>
        <w:t>»</w:t>
      </w:r>
    </w:p>
    <w:p w14:paraId="7CC0468A" w14:textId="77777777" w:rsidR="003800AF" w:rsidRPr="001818EA" w:rsidRDefault="003800AF" w:rsidP="00116C1C">
      <w:pPr>
        <w:widowControl w:val="0"/>
        <w:spacing w:after="0" w:line="240" w:lineRule="auto"/>
        <w:jc w:val="center"/>
        <w:rPr>
          <w:rFonts w:ascii="Times New Roman" w:hAnsi="Times New Roman"/>
          <w:b/>
          <w:sz w:val="24"/>
          <w:szCs w:val="24"/>
        </w:rPr>
      </w:pPr>
    </w:p>
    <w:p w14:paraId="775F0E9F" w14:textId="77777777" w:rsidR="003800AF" w:rsidRPr="001818EA" w:rsidRDefault="003800AF" w:rsidP="00116C1C">
      <w:pPr>
        <w:widowControl w:val="0"/>
        <w:spacing w:after="0" w:line="240" w:lineRule="auto"/>
        <w:jc w:val="center"/>
        <w:rPr>
          <w:rFonts w:ascii="Times New Roman" w:hAnsi="Times New Roman"/>
          <w:b/>
          <w:sz w:val="24"/>
          <w:szCs w:val="24"/>
        </w:rPr>
      </w:pPr>
    </w:p>
    <w:p w14:paraId="14C0D895" w14:textId="77777777" w:rsidR="003800AF" w:rsidRPr="001818EA" w:rsidRDefault="003800AF" w:rsidP="00116C1C">
      <w:pPr>
        <w:widowControl w:val="0"/>
        <w:spacing w:after="0" w:line="240" w:lineRule="auto"/>
        <w:jc w:val="center"/>
        <w:rPr>
          <w:rFonts w:ascii="Times New Roman" w:hAnsi="Times New Roman"/>
          <w:b/>
          <w:sz w:val="24"/>
          <w:szCs w:val="24"/>
        </w:rPr>
      </w:pPr>
    </w:p>
    <w:p w14:paraId="4541987B" w14:textId="77777777" w:rsidR="003800AF" w:rsidRPr="001818EA" w:rsidRDefault="003800AF" w:rsidP="00116C1C">
      <w:pPr>
        <w:widowControl w:val="0"/>
        <w:spacing w:after="0" w:line="240" w:lineRule="auto"/>
        <w:jc w:val="center"/>
        <w:rPr>
          <w:rFonts w:ascii="Times New Roman" w:hAnsi="Times New Roman"/>
          <w:b/>
          <w:sz w:val="24"/>
          <w:szCs w:val="24"/>
        </w:rPr>
      </w:pPr>
    </w:p>
    <w:p w14:paraId="0083840C" w14:textId="77777777" w:rsidR="003800AF" w:rsidRPr="001818EA" w:rsidRDefault="003800AF" w:rsidP="00116C1C">
      <w:pPr>
        <w:widowControl w:val="0"/>
        <w:spacing w:after="0" w:line="240" w:lineRule="auto"/>
        <w:jc w:val="center"/>
        <w:rPr>
          <w:rFonts w:ascii="Times New Roman" w:hAnsi="Times New Roman"/>
          <w:b/>
          <w:sz w:val="24"/>
          <w:szCs w:val="24"/>
        </w:rPr>
      </w:pPr>
    </w:p>
    <w:p w14:paraId="506D8046" w14:textId="77777777" w:rsidR="003800AF" w:rsidRPr="001818EA" w:rsidRDefault="003800AF" w:rsidP="00116C1C">
      <w:pPr>
        <w:widowControl w:val="0"/>
        <w:spacing w:after="0" w:line="240" w:lineRule="auto"/>
        <w:jc w:val="center"/>
        <w:rPr>
          <w:rFonts w:ascii="Times New Roman" w:hAnsi="Times New Roman"/>
          <w:b/>
          <w:sz w:val="24"/>
          <w:szCs w:val="24"/>
        </w:rPr>
      </w:pPr>
    </w:p>
    <w:p w14:paraId="13DED4F3" w14:textId="77777777" w:rsidR="003800AF" w:rsidRPr="001818EA" w:rsidRDefault="003800AF" w:rsidP="00116C1C">
      <w:pPr>
        <w:widowControl w:val="0"/>
        <w:spacing w:after="0" w:line="240" w:lineRule="auto"/>
        <w:jc w:val="center"/>
        <w:rPr>
          <w:rFonts w:ascii="Times New Roman" w:hAnsi="Times New Roman"/>
          <w:b/>
          <w:sz w:val="24"/>
          <w:szCs w:val="24"/>
        </w:rPr>
      </w:pPr>
    </w:p>
    <w:p w14:paraId="669C3336" w14:textId="77777777" w:rsidR="003800AF" w:rsidRPr="001818EA" w:rsidRDefault="003800AF" w:rsidP="00116C1C">
      <w:pPr>
        <w:widowControl w:val="0"/>
        <w:spacing w:after="0" w:line="240" w:lineRule="auto"/>
        <w:jc w:val="center"/>
        <w:rPr>
          <w:rFonts w:ascii="Times New Roman" w:hAnsi="Times New Roman"/>
          <w:b/>
          <w:sz w:val="24"/>
          <w:szCs w:val="24"/>
        </w:rPr>
      </w:pPr>
    </w:p>
    <w:p w14:paraId="11657CA8" w14:textId="77777777" w:rsidR="003800AF" w:rsidRPr="001818EA" w:rsidRDefault="003800AF" w:rsidP="00116C1C">
      <w:pPr>
        <w:widowControl w:val="0"/>
        <w:spacing w:after="0" w:line="240" w:lineRule="auto"/>
        <w:jc w:val="center"/>
        <w:rPr>
          <w:rFonts w:ascii="Times New Roman" w:hAnsi="Times New Roman"/>
          <w:b/>
          <w:sz w:val="24"/>
          <w:szCs w:val="24"/>
        </w:rPr>
      </w:pPr>
    </w:p>
    <w:p w14:paraId="7D6BEAEE" w14:textId="77777777" w:rsidR="003800AF" w:rsidRPr="001818EA" w:rsidRDefault="003800AF" w:rsidP="00116C1C">
      <w:pPr>
        <w:widowControl w:val="0"/>
        <w:spacing w:after="0" w:line="240" w:lineRule="auto"/>
        <w:jc w:val="center"/>
        <w:rPr>
          <w:rFonts w:ascii="Times New Roman" w:hAnsi="Times New Roman"/>
          <w:b/>
          <w:sz w:val="24"/>
          <w:szCs w:val="24"/>
        </w:rPr>
      </w:pPr>
    </w:p>
    <w:p w14:paraId="3020AB9E" w14:textId="77777777" w:rsidR="003800AF" w:rsidRPr="001818EA" w:rsidRDefault="003800AF" w:rsidP="00116C1C">
      <w:pPr>
        <w:widowControl w:val="0"/>
        <w:spacing w:after="0" w:line="240" w:lineRule="auto"/>
        <w:jc w:val="center"/>
        <w:rPr>
          <w:rFonts w:ascii="Times New Roman" w:hAnsi="Times New Roman"/>
          <w:b/>
          <w:sz w:val="24"/>
          <w:szCs w:val="24"/>
        </w:rPr>
      </w:pPr>
    </w:p>
    <w:p w14:paraId="70648950" w14:textId="77777777" w:rsidR="003800AF" w:rsidRPr="001818EA" w:rsidRDefault="003800AF" w:rsidP="00116C1C">
      <w:pPr>
        <w:widowControl w:val="0"/>
        <w:spacing w:after="0" w:line="240" w:lineRule="auto"/>
        <w:jc w:val="center"/>
        <w:rPr>
          <w:rFonts w:ascii="Times New Roman" w:hAnsi="Times New Roman"/>
          <w:b/>
          <w:sz w:val="24"/>
          <w:szCs w:val="24"/>
        </w:rPr>
      </w:pPr>
    </w:p>
    <w:p w14:paraId="5BF4B5C0" w14:textId="77777777" w:rsidR="003800AF" w:rsidRPr="001818EA" w:rsidRDefault="003800AF" w:rsidP="00116C1C">
      <w:pPr>
        <w:widowControl w:val="0"/>
        <w:spacing w:after="0" w:line="240" w:lineRule="auto"/>
        <w:jc w:val="center"/>
        <w:rPr>
          <w:rFonts w:ascii="Times New Roman" w:hAnsi="Times New Roman"/>
          <w:b/>
          <w:sz w:val="24"/>
          <w:szCs w:val="24"/>
        </w:rPr>
      </w:pPr>
    </w:p>
    <w:p w14:paraId="55ED71F9" w14:textId="77777777" w:rsidR="003800AF" w:rsidRPr="001818EA" w:rsidRDefault="003800AF" w:rsidP="00116C1C">
      <w:pPr>
        <w:widowControl w:val="0"/>
        <w:spacing w:after="0" w:line="240" w:lineRule="auto"/>
        <w:jc w:val="center"/>
        <w:rPr>
          <w:rFonts w:ascii="Times New Roman" w:hAnsi="Times New Roman"/>
          <w:b/>
          <w:sz w:val="24"/>
          <w:szCs w:val="24"/>
        </w:rPr>
      </w:pPr>
    </w:p>
    <w:p w14:paraId="113A3487" w14:textId="77777777" w:rsidR="003800AF" w:rsidRPr="001818EA" w:rsidRDefault="003800AF" w:rsidP="00116C1C">
      <w:pPr>
        <w:widowControl w:val="0"/>
        <w:spacing w:after="0" w:line="240" w:lineRule="auto"/>
        <w:jc w:val="center"/>
        <w:rPr>
          <w:rFonts w:ascii="Times New Roman" w:hAnsi="Times New Roman"/>
          <w:b/>
          <w:sz w:val="24"/>
          <w:szCs w:val="24"/>
        </w:rPr>
      </w:pPr>
    </w:p>
    <w:p w14:paraId="00FDD512" w14:textId="77777777" w:rsidR="009E05F7" w:rsidRPr="001818EA" w:rsidRDefault="009E05F7" w:rsidP="00116C1C">
      <w:pPr>
        <w:widowControl w:val="0"/>
        <w:spacing w:after="0" w:line="240" w:lineRule="auto"/>
        <w:jc w:val="center"/>
        <w:rPr>
          <w:rFonts w:ascii="Times New Roman" w:hAnsi="Times New Roman"/>
          <w:b/>
          <w:sz w:val="24"/>
          <w:szCs w:val="24"/>
        </w:rPr>
      </w:pPr>
    </w:p>
    <w:p w14:paraId="24E3C598" w14:textId="77777777" w:rsidR="009E05F7" w:rsidRPr="001818EA" w:rsidRDefault="009E05F7" w:rsidP="00116C1C">
      <w:pPr>
        <w:widowControl w:val="0"/>
        <w:spacing w:after="0" w:line="240" w:lineRule="auto"/>
        <w:jc w:val="center"/>
        <w:rPr>
          <w:rFonts w:ascii="Times New Roman" w:hAnsi="Times New Roman"/>
          <w:b/>
          <w:sz w:val="24"/>
          <w:szCs w:val="24"/>
        </w:rPr>
      </w:pPr>
    </w:p>
    <w:p w14:paraId="51201895" w14:textId="77777777" w:rsidR="009E05F7" w:rsidRPr="001818EA" w:rsidRDefault="009E05F7" w:rsidP="00116C1C">
      <w:pPr>
        <w:widowControl w:val="0"/>
        <w:spacing w:after="0" w:line="240" w:lineRule="auto"/>
        <w:jc w:val="center"/>
        <w:rPr>
          <w:rFonts w:ascii="Times New Roman" w:hAnsi="Times New Roman"/>
          <w:b/>
          <w:sz w:val="24"/>
          <w:szCs w:val="24"/>
        </w:rPr>
      </w:pPr>
    </w:p>
    <w:p w14:paraId="575BF298" w14:textId="77777777" w:rsidR="009E05F7" w:rsidRPr="001818EA" w:rsidRDefault="009E05F7" w:rsidP="00116C1C">
      <w:pPr>
        <w:widowControl w:val="0"/>
        <w:spacing w:after="0" w:line="240" w:lineRule="auto"/>
        <w:jc w:val="center"/>
        <w:rPr>
          <w:rFonts w:ascii="Times New Roman" w:hAnsi="Times New Roman"/>
          <w:b/>
          <w:sz w:val="24"/>
          <w:szCs w:val="24"/>
        </w:rPr>
      </w:pPr>
    </w:p>
    <w:p w14:paraId="7D7686EF" w14:textId="77777777" w:rsidR="009E05F7" w:rsidRPr="001818EA" w:rsidRDefault="009E05F7" w:rsidP="00116C1C">
      <w:pPr>
        <w:widowControl w:val="0"/>
        <w:spacing w:after="0" w:line="240" w:lineRule="auto"/>
        <w:jc w:val="center"/>
        <w:rPr>
          <w:rFonts w:ascii="Times New Roman" w:hAnsi="Times New Roman"/>
          <w:b/>
          <w:sz w:val="24"/>
          <w:szCs w:val="24"/>
        </w:rPr>
      </w:pPr>
    </w:p>
    <w:p w14:paraId="4723773C" w14:textId="77777777" w:rsidR="009E05F7" w:rsidRPr="001818EA" w:rsidRDefault="009E05F7" w:rsidP="00116C1C">
      <w:pPr>
        <w:widowControl w:val="0"/>
        <w:spacing w:after="0" w:line="240" w:lineRule="auto"/>
        <w:jc w:val="center"/>
        <w:rPr>
          <w:rFonts w:ascii="Times New Roman" w:hAnsi="Times New Roman"/>
          <w:b/>
          <w:sz w:val="24"/>
          <w:szCs w:val="24"/>
        </w:rPr>
      </w:pPr>
    </w:p>
    <w:p w14:paraId="36A20EBE" w14:textId="77777777" w:rsidR="00C34B35" w:rsidRPr="001818EA" w:rsidRDefault="00C34B35" w:rsidP="00116C1C">
      <w:pPr>
        <w:widowControl w:val="0"/>
        <w:spacing w:after="0" w:line="240" w:lineRule="auto"/>
        <w:jc w:val="center"/>
        <w:rPr>
          <w:rFonts w:ascii="Times New Roman" w:hAnsi="Times New Roman"/>
          <w:b/>
          <w:sz w:val="24"/>
          <w:szCs w:val="24"/>
        </w:rPr>
      </w:pPr>
    </w:p>
    <w:p w14:paraId="021C4F9E" w14:textId="77777777" w:rsidR="00C34B35" w:rsidRPr="001818EA" w:rsidRDefault="00C34B35" w:rsidP="00116C1C">
      <w:pPr>
        <w:widowControl w:val="0"/>
        <w:spacing w:after="0" w:line="240" w:lineRule="auto"/>
        <w:jc w:val="center"/>
        <w:rPr>
          <w:rFonts w:ascii="Times New Roman" w:hAnsi="Times New Roman"/>
          <w:b/>
          <w:sz w:val="24"/>
          <w:szCs w:val="24"/>
        </w:rPr>
      </w:pPr>
    </w:p>
    <w:p w14:paraId="1327038B" w14:textId="77777777" w:rsidR="003800AF" w:rsidRPr="001818EA" w:rsidRDefault="003800AF" w:rsidP="00116C1C">
      <w:pPr>
        <w:widowControl w:val="0"/>
        <w:spacing w:after="0" w:line="240" w:lineRule="auto"/>
        <w:jc w:val="center"/>
        <w:rPr>
          <w:rFonts w:ascii="Times New Roman" w:hAnsi="Times New Roman"/>
          <w:b/>
          <w:sz w:val="24"/>
          <w:szCs w:val="24"/>
        </w:rPr>
      </w:pPr>
    </w:p>
    <w:p w14:paraId="5ABFA63E" w14:textId="77777777" w:rsidR="003800AF" w:rsidRPr="001818EA" w:rsidRDefault="003800AF" w:rsidP="00116C1C">
      <w:pPr>
        <w:widowControl w:val="0"/>
        <w:spacing w:after="0" w:line="240" w:lineRule="auto"/>
        <w:jc w:val="center"/>
        <w:rPr>
          <w:rFonts w:ascii="Times New Roman" w:hAnsi="Times New Roman"/>
          <w:b/>
          <w:sz w:val="24"/>
          <w:szCs w:val="24"/>
        </w:rPr>
      </w:pPr>
    </w:p>
    <w:p w14:paraId="05597297"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sidR="00EB2838">
        <w:rPr>
          <w:rFonts w:ascii="Times New Roman" w:hAnsi="Times New Roman"/>
          <w:b/>
          <w:bCs/>
          <w:sz w:val="24"/>
          <w:szCs w:val="24"/>
        </w:rPr>
        <w:t>21</w:t>
      </w:r>
      <w:r w:rsidRPr="001818EA">
        <w:rPr>
          <w:rFonts w:ascii="Times New Roman" w:hAnsi="Times New Roman"/>
          <w:b/>
          <w:bCs/>
          <w:sz w:val="24"/>
          <w:szCs w:val="24"/>
        </w:rPr>
        <w:t>г.</w:t>
      </w:r>
    </w:p>
    <w:p w14:paraId="538DCB11" w14:textId="77777777" w:rsidR="003800AF" w:rsidRPr="001818EA" w:rsidRDefault="003800AF" w:rsidP="00F94354">
      <w:pPr>
        <w:widowControl w:val="0"/>
        <w:spacing w:after="0" w:line="240" w:lineRule="auto"/>
        <w:ind w:left="567"/>
        <w:outlineLvl w:val="0"/>
        <w:rPr>
          <w:rFonts w:ascii="Times New Roman" w:hAnsi="Times New Roman"/>
          <w:b/>
          <w:sz w:val="24"/>
          <w:szCs w:val="24"/>
        </w:rPr>
      </w:pPr>
      <w:r w:rsidRPr="001818EA">
        <w:rPr>
          <w:rFonts w:ascii="Times New Roman" w:hAnsi="Times New Roman"/>
          <w:b/>
          <w:bCs/>
          <w:sz w:val="24"/>
          <w:szCs w:val="24"/>
        </w:rPr>
        <w:br w:type="page"/>
      </w:r>
      <w:r w:rsidRPr="001818EA">
        <w:rPr>
          <w:rFonts w:ascii="Times New Roman" w:hAnsi="Times New Roman"/>
          <w:b/>
          <w:sz w:val="24"/>
          <w:szCs w:val="24"/>
        </w:rPr>
        <w:lastRenderedPageBreak/>
        <w:t>СОДЕРЖАНИЕ</w:t>
      </w:r>
    </w:p>
    <w:p w14:paraId="01B43E92"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4C2899" w:rsidRPr="001818EA" w14:paraId="329000E7" w14:textId="77777777" w:rsidTr="00184CED">
        <w:tc>
          <w:tcPr>
            <w:tcW w:w="7668" w:type="dxa"/>
          </w:tcPr>
          <w:p w14:paraId="7AD11006" w14:textId="77777777" w:rsidR="004C2899" w:rsidRPr="001818EA" w:rsidRDefault="004C2899" w:rsidP="00A21661">
            <w:pPr>
              <w:widowControl w:val="0"/>
              <w:numPr>
                <w:ilvl w:val="0"/>
                <w:numId w:val="101"/>
              </w:numPr>
              <w:tabs>
                <w:tab w:val="clear" w:pos="644"/>
                <w:tab w:val="num" w:pos="284"/>
              </w:tabs>
              <w:spacing w:after="0" w:line="240" w:lineRule="auto"/>
              <w:ind w:left="0" w:firstLine="0"/>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41609DBC" w14:textId="77777777" w:rsidR="004C2899" w:rsidRPr="001818EA" w:rsidRDefault="004C2899" w:rsidP="00116C1C">
            <w:pPr>
              <w:widowControl w:val="0"/>
              <w:tabs>
                <w:tab w:val="num" w:pos="284"/>
              </w:tabs>
              <w:spacing w:after="0" w:line="240" w:lineRule="auto"/>
              <w:jc w:val="both"/>
              <w:rPr>
                <w:rFonts w:ascii="Times New Roman" w:hAnsi="Times New Roman"/>
                <w:b/>
                <w:sz w:val="24"/>
                <w:szCs w:val="24"/>
              </w:rPr>
            </w:pPr>
          </w:p>
        </w:tc>
      </w:tr>
      <w:tr w:rsidR="004C2899" w:rsidRPr="001818EA" w14:paraId="0A0658C3" w14:textId="77777777" w:rsidTr="00184CED">
        <w:tc>
          <w:tcPr>
            <w:tcW w:w="7668" w:type="dxa"/>
          </w:tcPr>
          <w:p w14:paraId="597F5BF5" w14:textId="77777777" w:rsidR="004C2899" w:rsidRPr="001818EA" w:rsidRDefault="004C2899" w:rsidP="00A21661">
            <w:pPr>
              <w:widowControl w:val="0"/>
              <w:numPr>
                <w:ilvl w:val="0"/>
                <w:numId w:val="101"/>
              </w:numPr>
              <w:tabs>
                <w:tab w:val="clear" w:pos="644"/>
                <w:tab w:val="num" w:pos="284"/>
              </w:tabs>
              <w:spacing w:after="0" w:line="240" w:lineRule="auto"/>
              <w:ind w:left="0" w:firstLine="0"/>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05F7AF22" w14:textId="77777777" w:rsidR="004C2899" w:rsidRPr="001818EA" w:rsidRDefault="004C2899" w:rsidP="00116C1C">
            <w:pPr>
              <w:widowControl w:val="0"/>
              <w:tabs>
                <w:tab w:val="num" w:pos="284"/>
              </w:tabs>
              <w:spacing w:after="0" w:line="240" w:lineRule="auto"/>
              <w:jc w:val="both"/>
              <w:rPr>
                <w:rFonts w:ascii="Times New Roman" w:hAnsi="Times New Roman"/>
                <w:b/>
                <w:sz w:val="24"/>
                <w:szCs w:val="24"/>
              </w:rPr>
            </w:pPr>
          </w:p>
        </w:tc>
      </w:tr>
      <w:tr w:rsidR="004C2899" w:rsidRPr="001818EA" w14:paraId="68BC042E" w14:textId="77777777" w:rsidTr="00184CED">
        <w:trPr>
          <w:trHeight w:val="670"/>
        </w:trPr>
        <w:tc>
          <w:tcPr>
            <w:tcW w:w="7668" w:type="dxa"/>
          </w:tcPr>
          <w:p w14:paraId="3087E72A" w14:textId="77777777" w:rsidR="004C2899" w:rsidRPr="001818EA" w:rsidRDefault="004C2899" w:rsidP="00A21661">
            <w:pPr>
              <w:widowControl w:val="0"/>
              <w:numPr>
                <w:ilvl w:val="0"/>
                <w:numId w:val="101"/>
              </w:numPr>
              <w:tabs>
                <w:tab w:val="clear" w:pos="644"/>
                <w:tab w:val="num" w:pos="284"/>
              </w:tabs>
              <w:spacing w:after="0" w:line="240" w:lineRule="auto"/>
              <w:ind w:left="0" w:firstLine="0"/>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32A243DA" w14:textId="77777777" w:rsidTr="00184CED">
        <w:tc>
          <w:tcPr>
            <w:tcW w:w="7668" w:type="dxa"/>
          </w:tcPr>
          <w:p w14:paraId="0FF95552" w14:textId="77777777" w:rsidR="004C2899" w:rsidRPr="001818EA" w:rsidRDefault="004C2899" w:rsidP="00A21661">
            <w:pPr>
              <w:widowControl w:val="0"/>
              <w:numPr>
                <w:ilvl w:val="0"/>
                <w:numId w:val="101"/>
              </w:numPr>
              <w:tabs>
                <w:tab w:val="clear" w:pos="644"/>
                <w:tab w:val="num" w:pos="284"/>
              </w:tabs>
              <w:spacing w:after="0" w:line="240" w:lineRule="auto"/>
              <w:ind w:left="0" w:firstLine="0"/>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6B4AE0E3" w14:textId="77777777" w:rsidR="004C2899" w:rsidRPr="001818EA" w:rsidRDefault="004C2899" w:rsidP="00116C1C">
            <w:pPr>
              <w:widowControl w:val="0"/>
              <w:tabs>
                <w:tab w:val="num" w:pos="284"/>
              </w:tabs>
              <w:spacing w:after="0" w:line="240" w:lineRule="auto"/>
              <w:jc w:val="both"/>
              <w:rPr>
                <w:rFonts w:ascii="Times New Roman" w:hAnsi="Times New Roman"/>
                <w:b/>
                <w:sz w:val="24"/>
                <w:szCs w:val="24"/>
              </w:rPr>
            </w:pPr>
          </w:p>
        </w:tc>
      </w:tr>
    </w:tbl>
    <w:p w14:paraId="1611BE84"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1C689E5"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78A4FC04" w14:textId="77777777" w:rsidR="00537F17"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 xml:space="preserve">1. ОБЩАЯ ХАРАКТЕРИСТИКА ПРИМЕРНОЙ </w:t>
      </w:r>
      <w:r w:rsidR="00BA4828" w:rsidRPr="001818EA">
        <w:rPr>
          <w:rFonts w:ascii="Times New Roman" w:hAnsi="Times New Roman"/>
          <w:b/>
          <w:sz w:val="24"/>
          <w:szCs w:val="24"/>
        </w:rPr>
        <w:t xml:space="preserve">РАБОЧЕЙ </w:t>
      </w:r>
      <w:r w:rsidRPr="001818EA">
        <w:rPr>
          <w:rFonts w:ascii="Times New Roman" w:hAnsi="Times New Roman"/>
          <w:b/>
          <w:sz w:val="24"/>
          <w:szCs w:val="24"/>
        </w:rPr>
        <w:t>ПРОГРАММЫ УЧЕБНОЙ ДИСЦИПЛИНЫ</w:t>
      </w:r>
      <w:r w:rsidR="00537F17" w:rsidRPr="001818EA">
        <w:rPr>
          <w:rFonts w:ascii="Times New Roman" w:hAnsi="Times New Roman"/>
          <w:b/>
          <w:sz w:val="24"/>
          <w:szCs w:val="24"/>
        </w:rPr>
        <w:t xml:space="preserve"> «ОГСЭ.02 ИСТОРИЯ»</w:t>
      </w:r>
    </w:p>
    <w:p w14:paraId="6C651FE2"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p>
    <w:p w14:paraId="7E8519CF" w14:textId="77777777" w:rsidR="00537F17" w:rsidRPr="001818EA" w:rsidRDefault="003800AF" w:rsidP="00A21661">
      <w:pPr>
        <w:pStyle w:val="af"/>
        <w:widowControl w:val="0"/>
        <w:numPr>
          <w:ilvl w:val="1"/>
          <w:numId w:val="94"/>
        </w:numPr>
        <w:spacing w:after="0" w:line="240" w:lineRule="auto"/>
        <w:contextualSpacing w:val="0"/>
        <w:jc w:val="both"/>
        <w:rPr>
          <w:rFonts w:ascii="Times New Roman" w:hAnsi="Times New Roman"/>
          <w:b/>
          <w:sz w:val="24"/>
          <w:szCs w:val="24"/>
        </w:rPr>
      </w:pPr>
      <w:bookmarkStart w:id="12" w:name="_Hlk491083202"/>
      <w:r w:rsidRPr="001818EA">
        <w:rPr>
          <w:rFonts w:ascii="Times New Roman" w:hAnsi="Times New Roman"/>
          <w:b/>
          <w:sz w:val="24"/>
          <w:szCs w:val="24"/>
        </w:rPr>
        <w:t>Место дисциплины в структуре основной профессиона</w:t>
      </w:r>
      <w:r w:rsidR="00537F17" w:rsidRPr="001818EA">
        <w:rPr>
          <w:rFonts w:ascii="Times New Roman" w:hAnsi="Times New Roman"/>
          <w:b/>
          <w:sz w:val="24"/>
          <w:szCs w:val="24"/>
        </w:rPr>
        <w:t>льной образовательной программы</w:t>
      </w:r>
    </w:p>
    <w:p w14:paraId="533C0C04" w14:textId="77777777" w:rsidR="00537F17" w:rsidRPr="001818EA" w:rsidRDefault="00537F17" w:rsidP="00116C1C">
      <w:pPr>
        <w:pStyle w:val="af"/>
        <w:widowControl w:val="0"/>
        <w:spacing w:after="0" w:line="240" w:lineRule="auto"/>
        <w:ind w:left="0" w:firstLine="709"/>
        <w:contextualSpacing w:val="0"/>
        <w:jc w:val="both"/>
        <w:rPr>
          <w:rFonts w:ascii="Times New Roman" w:hAnsi="Times New Roman"/>
          <w:sz w:val="24"/>
          <w:szCs w:val="24"/>
        </w:rPr>
      </w:pPr>
      <w:r w:rsidRPr="001818EA">
        <w:rPr>
          <w:rFonts w:ascii="Times New Roman" w:hAnsi="Times New Roman"/>
          <w:sz w:val="24"/>
          <w:szCs w:val="24"/>
        </w:rPr>
        <w:t>Учебная дисциплина «История» является обязательной частью общего гуманитарного и социально-экономического цикла (ОГСЭ) примерной</w:t>
      </w:r>
      <w:r w:rsidR="009E43F3" w:rsidRPr="001818EA">
        <w:rPr>
          <w:rFonts w:ascii="Times New Roman" w:hAnsi="Times New Roman"/>
          <w:sz w:val="24"/>
          <w:szCs w:val="24"/>
        </w:rPr>
        <w:t xml:space="preserve"> рабочей</w:t>
      </w:r>
      <w:r w:rsidRPr="001818EA">
        <w:rPr>
          <w:rFonts w:ascii="Times New Roman" w:hAnsi="Times New Roman"/>
          <w:sz w:val="24"/>
          <w:szCs w:val="24"/>
        </w:rPr>
        <w:t xml:space="preserve"> основной образовательной программы в соответствии с ФГОС по специальности </w:t>
      </w:r>
      <w:r w:rsidR="00BA4828" w:rsidRPr="001818EA">
        <w:rPr>
          <w:rFonts w:ascii="Times New Roman" w:hAnsi="Times New Roman"/>
          <w:sz w:val="24"/>
          <w:szCs w:val="24"/>
        </w:rPr>
        <w:t>29.02.09. «Печатное дело».</w:t>
      </w:r>
    </w:p>
    <w:p w14:paraId="41A5CBFF" w14:textId="77777777" w:rsidR="00537F17" w:rsidRPr="001818EA" w:rsidRDefault="00537F17" w:rsidP="00116C1C">
      <w:pPr>
        <w:pStyle w:val="af"/>
        <w:widowControl w:val="0"/>
        <w:spacing w:after="0" w:line="240" w:lineRule="auto"/>
        <w:ind w:left="0" w:firstLine="709"/>
        <w:contextualSpacing w:val="0"/>
        <w:jc w:val="both"/>
        <w:rPr>
          <w:rFonts w:ascii="Times New Roman" w:hAnsi="Times New Roman"/>
          <w:sz w:val="24"/>
          <w:szCs w:val="24"/>
        </w:rPr>
      </w:pPr>
      <w:r w:rsidRPr="001818EA">
        <w:rPr>
          <w:rFonts w:ascii="Times New Roman" w:hAnsi="Times New Roman"/>
          <w:sz w:val="24"/>
          <w:szCs w:val="24"/>
        </w:rPr>
        <w:t>Учебная дисциплина «</w:t>
      </w:r>
      <w:r w:rsidR="00BA4828" w:rsidRPr="001818EA">
        <w:rPr>
          <w:rFonts w:ascii="Times New Roman" w:hAnsi="Times New Roman"/>
          <w:sz w:val="24"/>
          <w:szCs w:val="24"/>
        </w:rPr>
        <w:t>ОГСЭ.02.История</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w:t>
      </w:r>
      <w:r w:rsidR="00BA4828" w:rsidRPr="001818EA">
        <w:rPr>
          <w:rFonts w:ascii="Times New Roman" w:hAnsi="Times New Roman"/>
          <w:sz w:val="24"/>
          <w:szCs w:val="24"/>
        </w:rPr>
        <w:t>ФГОС по профессии/специальности.</w:t>
      </w:r>
      <w:r w:rsidRPr="001818EA">
        <w:rPr>
          <w:rFonts w:ascii="Times New Roman" w:hAnsi="Times New Roman"/>
          <w:sz w:val="24"/>
          <w:szCs w:val="24"/>
        </w:rPr>
        <w:t xml:space="preserve"> Особое значение дисциплина имеет при формировании и развитии ОК</w:t>
      </w:r>
      <w:r w:rsidR="00BA4828" w:rsidRPr="001818EA">
        <w:rPr>
          <w:rFonts w:ascii="Times New Roman" w:hAnsi="Times New Roman"/>
          <w:sz w:val="24"/>
          <w:szCs w:val="24"/>
        </w:rPr>
        <w:t>.</w:t>
      </w:r>
      <w:r w:rsidRPr="001818EA">
        <w:rPr>
          <w:rFonts w:ascii="Times New Roman" w:hAnsi="Times New Roman"/>
          <w:sz w:val="24"/>
          <w:szCs w:val="24"/>
        </w:rPr>
        <w:t>01, ОК</w:t>
      </w:r>
      <w:r w:rsidR="00BA4828" w:rsidRPr="001818EA">
        <w:rPr>
          <w:rFonts w:ascii="Times New Roman" w:hAnsi="Times New Roman"/>
          <w:sz w:val="24"/>
          <w:szCs w:val="24"/>
        </w:rPr>
        <w:t>.</w:t>
      </w:r>
      <w:r w:rsidRPr="001818EA">
        <w:rPr>
          <w:rFonts w:ascii="Times New Roman" w:hAnsi="Times New Roman"/>
          <w:sz w:val="24"/>
          <w:szCs w:val="24"/>
        </w:rPr>
        <w:t>0</w:t>
      </w:r>
      <w:r w:rsidR="00BA4828" w:rsidRPr="001818EA">
        <w:rPr>
          <w:rFonts w:ascii="Times New Roman" w:hAnsi="Times New Roman"/>
          <w:sz w:val="24"/>
          <w:szCs w:val="24"/>
        </w:rPr>
        <w:t>3</w:t>
      </w:r>
      <w:r w:rsidRPr="001818EA">
        <w:rPr>
          <w:rFonts w:ascii="Times New Roman" w:hAnsi="Times New Roman"/>
          <w:sz w:val="24"/>
          <w:szCs w:val="24"/>
        </w:rPr>
        <w:t>, ОК</w:t>
      </w:r>
      <w:r w:rsidR="00BA4828" w:rsidRPr="001818EA">
        <w:rPr>
          <w:rFonts w:ascii="Times New Roman" w:hAnsi="Times New Roman"/>
          <w:sz w:val="24"/>
          <w:szCs w:val="24"/>
        </w:rPr>
        <w:t>.06.</w:t>
      </w:r>
    </w:p>
    <w:p w14:paraId="108FC79D" w14:textId="77777777" w:rsidR="00BA4828" w:rsidRPr="001818EA" w:rsidRDefault="00BA4828" w:rsidP="00116C1C">
      <w:pPr>
        <w:widowControl w:val="0"/>
        <w:spacing w:after="0" w:line="240" w:lineRule="auto"/>
        <w:ind w:firstLine="567"/>
        <w:jc w:val="both"/>
        <w:rPr>
          <w:rFonts w:ascii="Times New Roman" w:hAnsi="Times New Roman"/>
          <w:b/>
          <w:sz w:val="24"/>
          <w:szCs w:val="24"/>
        </w:rPr>
      </w:pPr>
    </w:p>
    <w:p w14:paraId="76E97A9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w:t>
      </w:r>
      <w:r w:rsidR="00BA4828" w:rsidRPr="001818EA">
        <w:rPr>
          <w:rFonts w:ascii="Times New Roman" w:hAnsi="Times New Roman"/>
          <w:b/>
          <w:sz w:val="24"/>
          <w:szCs w:val="24"/>
        </w:rPr>
        <w:t>2</w:t>
      </w:r>
      <w:r w:rsidRPr="001818EA">
        <w:rPr>
          <w:rFonts w:ascii="Times New Roman" w:hAnsi="Times New Roman"/>
          <w:b/>
          <w:sz w:val="24"/>
          <w:szCs w:val="24"/>
        </w:rPr>
        <w:t>. Цель и планируемые результаты освоения дисциплины:</w:t>
      </w:r>
    </w:p>
    <w:p w14:paraId="76101724" w14:textId="77777777" w:rsidR="003800AF" w:rsidRPr="001818EA" w:rsidRDefault="00705DC5" w:rsidP="00116C1C">
      <w:pPr>
        <w:pStyle w:val="af"/>
        <w:widowControl w:val="0"/>
        <w:spacing w:after="0" w:line="240" w:lineRule="auto"/>
        <w:ind w:left="0" w:firstLine="720"/>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57"/>
        <w:gridCol w:w="5029"/>
      </w:tblGrid>
      <w:tr w:rsidR="002E6A14" w:rsidRPr="001818EA" w14:paraId="17A13BB1" w14:textId="77777777" w:rsidTr="00705DC5">
        <w:trPr>
          <w:trHeight w:val="649"/>
        </w:trPr>
        <w:tc>
          <w:tcPr>
            <w:tcW w:w="1129" w:type="dxa"/>
            <w:hideMark/>
          </w:tcPr>
          <w:bookmarkEnd w:id="12"/>
          <w:p w14:paraId="6254B3B1" w14:textId="77777777" w:rsidR="002E6A14" w:rsidRPr="001818EA" w:rsidRDefault="002E6A14"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667E71A1" w14:textId="77777777" w:rsidR="002E6A14" w:rsidRPr="001818EA" w:rsidRDefault="002E6A14"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657" w:type="dxa"/>
            <w:hideMark/>
          </w:tcPr>
          <w:p w14:paraId="1BDA0FA6" w14:textId="77777777" w:rsidR="002E6A14" w:rsidRPr="001818EA" w:rsidRDefault="002E6A14"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5029" w:type="dxa"/>
            <w:hideMark/>
          </w:tcPr>
          <w:p w14:paraId="179704D6" w14:textId="77777777" w:rsidR="002E6A14" w:rsidRPr="001818EA" w:rsidRDefault="002E6A14"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2E6A14" w:rsidRPr="001818EA" w14:paraId="5661C822" w14:textId="77777777" w:rsidTr="00705DC5">
        <w:trPr>
          <w:trHeight w:val="212"/>
        </w:trPr>
        <w:tc>
          <w:tcPr>
            <w:tcW w:w="1129" w:type="dxa"/>
          </w:tcPr>
          <w:p w14:paraId="1F7BC6C0"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6A84783B"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77057062"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26B55098"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14E1ADC4"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30D3E3D0"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BD77176"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23289FF9" w14:textId="77777777" w:rsidR="00471BFE" w:rsidRPr="001818EA" w:rsidRDefault="00471BFE"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688DE0B5" w14:textId="77777777" w:rsidR="002E6A14" w:rsidRPr="001818EA" w:rsidRDefault="00471BFE" w:rsidP="00116C1C">
            <w:pPr>
              <w:widowControl w:val="0"/>
              <w:spacing w:after="0" w:line="240" w:lineRule="auto"/>
              <w:jc w:val="center"/>
              <w:rPr>
                <w:rFonts w:ascii="Times New Roman" w:hAnsi="Times New Roman"/>
                <w:b/>
                <w:sz w:val="24"/>
                <w:szCs w:val="24"/>
              </w:rPr>
            </w:pPr>
            <w:r w:rsidRPr="001818EA">
              <w:rPr>
                <w:rFonts w:ascii="Times New Roman" w:hAnsi="Times New Roman"/>
                <w:bCs/>
                <w:color w:val="000000"/>
                <w:sz w:val="24"/>
                <w:szCs w:val="24"/>
              </w:rPr>
              <w:t>ОК 10</w:t>
            </w:r>
          </w:p>
        </w:tc>
        <w:tc>
          <w:tcPr>
            <w:tcW w:w="3657" w:type="dxa"/>
          </w:tcPr>
          <w:p w14:paraId="25F26403" w14:textId="77777777" w:rsidR="002E6A14" w:rsidRPr="001818EA" w:rsidRDefault="002E6A14" w:rsidP="00116C1C">
            <w:pPr>
              <w:widowControl w:val="0"/>
              <w:numPr>
                <w:ilvl w:val="0"/>
                <w:numId w:val="42"/>
              </w:numPr>
              <w:tabs>
                <w:tab w:val="left" w:pos="851"/>
              </w:tabs>
              <w:spacing w:after="0" w:line="240" w:lineRule="auto"/>
              <w:ind w:left="0" w:firstLine="147"/>
              <w:jc w:val="both"/>
              <w:rPr>
                <w:rFonts w:ascii="Times New Roman" w:hAnsi="Times New Roman"/>
                <w:sz w:val="24"/>
                <w:szCs w:val="24"/>
              </w:rPr>
            </w:pPr>
            <w:r w:rsidRPr="001818EA">
              <w:rPr>
                <w:rFonts w:ascii="Times New Roman" w:hAnsi="Times New Roman"/>
                <w:sz w:val="24"/>
                <w:szCs w:val="24"/>
              </w:rPr>
              <w:t xml:space="preserve">ориентироваться в современной экономической, политической и культурной ситуации в России и мире; </w:t>
            </w:r>
          </w:p>
          <w:p w14:paraId="5EF37BEA" w14:textId="77777777" w:rsidR="002E6A14" w:rsidRPr="001818EA" w:rsidRDefault="002E6A14" w:rsidP="00116C1C">
            <w:pPr>
              <w:widowControl w:val="0"/>
              <w:numPr>
                <w:ilvl w:val="0"/>
                <w:numId w:val="42"/>
              </w:numPr>
              <w:tabs>
                <w:tab w:val="left" w:pos="851"/>
              </w:tabs>
              <w:spacing w:after="0" w:line="240" w:lineRule="auto"/>
              <w:ind w:left="0" w:firstLine="147"/>
              <w:jc w:val="both"/>
              <w:rPr>
                <w:rFonts w:ascii="Times New Roman" w:hAnsi="Times New Roman"/>
                <w:sz w:val="24"/>
                <w:szCs w:val="24"/>
              </w:rPr>
            </w:pPr>
            <w:r w:rsidRPr="001818EA">
              <w:rPr>
                <w:rFonts w:ascii="Times New Roman" w:hAnsi="Times New Roman"/>
                <w:sz w:val="24"/>
                <w:szCs w:val="24"/>
              </w:rPr>
              <w:t xml:space="preserve">выявлять взаимосвязь отечественных, региональных, мировых социально-экономических, политических и культурных проблем; </w:t>
            </w:r>
          </w:p>
          <w:p w14:paraId="3DE59C05" w14:textId="77777777" w:rsidR="002E6A14" w:rsidRPr="001818EA" w:rsidRDefault="002E6A14" w:rsidP="00116C1C">
            <w:pPr>
              <w:widowControl w:val="0"/>
              <w:numPr>
                <w:ilvl w:val="0"/>
                <w:numId w:val="42"/>
              </w:numPr>
              <w:tabs>
                <w:tab w:val="left" w:pos="851"/>
              </w:tabs>
              <w:spacing w:after="0" w:line="240" w:lineRule="auto"/>
              <w:ind w:left="0" w:firstLine="147"/>
              <w:jc w:val="both"/>
              <w:rPr>
                <w:rFonts w:ascii="Times New Roman" w:hAnsi="Times New Roman"/>
                <w:sz w:val="24"/>
                <w:szCs w:val="24"/>
              </w:rPr>
            </w:pPr>
            <w:r w:rsidRPr="001818EA">
              <w:rPr>
                <w:rFonts w:ascii="Times New Roman" w:hAnsi="Times New Roman"/>
                <w:sz w:val="24"/>
                <w:szCs w:val="24"/>
              </w:rPr>
              <w:t xml:space="preserve">определять значимость профессиональной деятельности по осваиваемой профессии (специальности) для развития экономики в историческом контексте; </w:t>
            </w:r>
          </w:p>
          <w:p w14:paraId="2C9F47C1" w14:textId="77777777" w:rsidR="002E6A14" w:rsidRPr="001818EA" w:rsidRDefault="002E6A14" w:rsidP="00116C1C">
            <w:pPr>
              <w:widowControl w:val="0"/>
              <w:numPr>
                <w:ilvl w:val="0"/>
                <w:numId w:val="42"/>
              </w:numPr>
              <w:tabs>
                <w:tab w:val="left" w:pos="851"/>
              </w:tabs>
              <w:spacing w:after="0" w:line="240" w:lineRule="auto"/>
              <w:ind w:left="0" w:firstLine="147"/>
              <w:jc w:val="both"/>
              <w:rPr>
                <w:rFonts w:ascii="Times New Roman" w:hAnsi="Times New Roman"/>
                <w:sz w:val="24"/>
                <w:szCs w:val="24"/>
              </w:rPr>
            </w:pPr>
            <w:r w:rsidRPr="001818EA">
              <w:rPr>
                <w:rFonts w:ascii="Times New Roman" w:hAnsi="Times New Roman"/>
                <w:sz w:val="24"/>
                <w:szCs w:val="24"/>
              </w:rPr>
              <w:t>демонстрировать гражданско-патриотическую позицию.</w:t>
            </w:r>
          </w:p>
          <w:p w14:paraId="75908C14" w14:textId="77777777" w:rsidR="002E6A14" w:rsidRPr="001818EA" w:rsidRDefault="002E6A14" w:rsidP="00116C1C">
            <w:pPr>
              <w:widowControl w:val="0"/>
              <w:spacing w:after="0" w:line="240" w:lineRule="auto"/>
              <w:ind w:firstLine="147"/>
              <w:jc w:val="center"/>
              <w:rPr>
                <w:rFonts w:ascii="Times New Roman" w:hAnsi="Times New Roman"/>
                <w:b/>
                <w:sz w:val="24"/>
                <w:szCs w:val="24"/>
              </w:rPr>
            </w:pPr>
          </w:p>
        </w:tc>
        <w:tc>
          <w:tcPr>
            <w:tcW w:w="5029" w:type="dxa"/>
          </w:tcPr>
          <w:p w14:paraId="455ADAB8"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 xml:space="preserve">основные направления развития ключевых регионов мира на рубеже веков (XX и XXI вв.). </w:t>
            </w:r>
          </w:p>
          <w:p w14:paraId="49859DA2"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сущность и причины локальных, региональных, межгосударственных конфликтов в конце XX - начале XXI вв.;</w:t>
            </w:r>
          </w:p>
          <w:p w14:paraId="25FD330F"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 xml:space="preserve"> основные процессы (интеграционные, поликультурные, миграционные и иные) политического и экономического развития ведущих государств и регионов мира; </w:t>
            </w:r>
          </w:p>
          <w:p w14:paraId="7D9C8CCE"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 xml:space="preserve">назначение международных организаций и основные направления их деятельности; </w:t>
            </w:r>
          </w:p>
          <w:p w14:paraId="79D2AA2D"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 xml:space="preserve">о роли науки, культуры и религии в сохранении и укреплении национальных и государственных традиций; </w:t>
            </w:r>
          </w:p>
          <w:p w14:paraId="21D77D8E"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 xml:space="preserve">содержание и назначение важнейших правовых и законодательных актов мирового и регионального значения. </w:t>
            </w:r>
          </w:p>
          <w:p w14:paraId="62F87824" w14:textId="77777777" w:rsidR="002E6A14" w:rsidRPr="001818EA" w:rsidRDefault="002E6A14" w:rsidP="00116C1C">
            <w:pPr>
              <w:widowControl w:val="0"/>
              <w:numPr>
                <w:ilvl w:val="0"/>
                <w:numId w:val="42"/>
              </w:numPr>
              <w:tabs>
                <w:tab w:val="left" w:pos="851"/>
              </w:tabs>
              <w:spacing w:after="0" w:line="240" w:lineRule="auto"/>
              <w:ind w:left="0" w:firstLine="176"/>
              <w:jc w:val="both"/>
              <w:rPr>
                <w:rFonts w:ascii="Times New Roman" w:hAnsi="Times New Roman"/>
                <w:sz w:val="24"/>
                <w:szCs w:val="24"/>
              </w:rPr>
            </w:pPr>
            <w:r w:rsidRPr="001818EA">
              <w:rPr>
                <w:rFonts w:ascii="Times New Roman" w:hAnsi="Times New Roman"/>
                <w:sz w:val="24"/>
                <w:szCs w:val="24"/>
              </w:rPr>
              <w:t>ретроспективный анализ развития отрасли.</w:t>
            </w:r>
          </w:p>
          <w:p w14:paraId="7125E8D3" w14:textId="77777777" w:rsidR="002E6A14" w:rsidRPr="001818EA" w:rsidRDefault="002E6A14" w:rsidP="00116C1C">
            <w:pPr>
              <w:widowControl w:val="0"/>
              <w:spacing w:after="0" w:line="240" w:lineRule="auto"/>
              <w:ind w:firstLine="176"/>
              <w:jc w:val="center"/>
              <w:rPr>
                <w:rFonts w:ascii="Times New Roman" w:hAnsi="Times New Roman"/>
                <w:b/>
                <w:sz w:val="24"/>
                <w:szCs w:val="24"/>
              </w:rPr>
            </w:pPr>
          </w:p>
        </w:tc>
      </w:tr>
    </w:tbl>
    <w:p w14:paraId="0047A655" w14:textId="77777777" w:rsidR="002E6A14" w:rsidRPr="001818EA" w:rsidRDefault="002E6A14" w:rsidP="00116C1C">
      <w:pPr>
        <w:widowControl w:val="0"/>
        <w:spacing w:after="0" w:line="240" w:lineRule="auto"/>
        <w:ind w:firstLine="567"/>
        <w:jc w:val="center"/>
        <w:rPr>
          <w:rFonts w:ascii="Times New Roman" w:hAnsi="Times New Roman"/>
          <w:b/>
          <w:sz w:val="24"/>
          <w:szCs w:val="24"/>
        </w:rPr>
      </w:pPr>
    </w:p>
    <w:p w14:paraId="57C4C685" w14:textId="77777777" w:rsidR="002E6A14" w:rsidRPr="001818EA" w:rsidRDefault="002E6A14" w:rsidP="00116C1C">
      <w:pPr>
        <w:widowControl w:val="0"/>
        <w:spacing w:after="0" w:line="240" w:lineRule="auto"/>
        <w:ind w:firstLine="567"/>
        <w:jc w:val="center"/>
        <w:rPr>
          <w:rFonts w:ascii="Times New Roman" w:hAnsi="Times New Roman"/>
          <w:b/>
          <w:sz w:val="24"/>
          <w:szCs w:val="24"/>
        </w:rPr>
        <w:sectPr w:rsidR="002E6A14" w:rsidRPr="001818EA" w:rsidSect="00081B42">
          <w:pgSz w:w="11906" w:h="16838"/>
          <w:pgMar w:top="1134" w:right="850" w:bottom="709" w:left="1418" w:header="708" w:footer="708" w:gutter="0"/>
          <w:cols w:space="720"/>
          <w:docGrid w:linePitch="299"/>
        </w:sectPr>
      </w:pPr>
    </w:p>
    <w:p w14:paraId="3300CCA3" w14:textId="77777777" w:rsidR="003800AF" w:rsidRPr="001818EA" w:rsidRDefault="003800AF" w:rsidP="00F94354">
      <w:pPr>
        <w:widowControl w:val="0"/>
        <w:spacing w:after="0" w:line="240" w:lineRule="auto"/>
        <w:ind w:firstLine="567"/>
        <w:jc w:val="center"/>
        <w:outlineLvl w:val="0"/>
        <w:rPr>
          <w:rFonts w:ascii="Times New Roman" w:hAnsi="Times New Roman"/>
          <w:b/>
          <w:sz w:val="24"/>
          <w:szCs w:val="24"/>
        </w:rPr>
      </w:pPr>
      <w:bookmarkStart w:id="13" w:name="_Hlk491085680"/>
      <w:r w:rsidRPr="001818EA">
        <w:rPr>
          <w:rFonts w:ascii="Times New Roman" w:hAnsi="Times New Roman"/>
          <w:b/>
          <w:sz w:val="24"/>
          <w:szCs w:val="24"/>
        </w:rPr>
        <w:lastRenderedPageBreak/>
        <w:t>2. СТРУКТУРА И СОДЕРЖАНИЕ УЧЕБНОЙ ДИСЦИПЛИНЫ</w:t>
      </w:r>
    </w:p>
    <w:p w14:paraId="40B755C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46318A6"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p w14:paraId="78B5723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800AF" w:rsidRPr="001818EA" w14:paraId="46B38E65" w14:textId="77777777" w:rsidTr="00081B42">
        <w:trPr>
          <w:trHeight w:val="490"/>
        </w:trPr>
        <w:tc>
          <w:tcPr>
            <w:tcW w:w="4073" w:type="pct"/>
            <w:vAlign w:val="center"/>
          </w:tcPr>
          <w:p w14:paraId="63EBA6FB"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tcPr>
          <w:p w14:paraId="6271E6E3" w14:textId="77777777" w:rsidR="003800AF" w:rsidRPr="001818EA" w:rsidRDefault="003800AF"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 xml:space="preserve">Объем </w:t>
            </w:r>
            <w:r w:rsidR="00AC6200" w:rsidRPr="001818EA">
              <w:rPr>
                <w:rFonts w:ascii="Times New Roman" w:hAnsi="Times New Roman"/>
                <w:b/>
                <w:iCs/>
                <w:sz w:val="24"/>
                <w:szCs w:val="24"/>
              </w:rPr>
              <w:t xml:space="preserve">в </w:t>
            </w:r>
            <w:r w:rsidRPr="001818EA">
              <w:rPr>
                <w:rFonts w:ascii="Times New Roman" w:hAnsi="Times New Roman"/>
                <w:b/>
                <w:iCs/>
                <w:sz w:val="24"/>
                <w:szCs w:val="24"/>
              </w:rPr>
              <w:t>час</w:t>
            </w:r>
            <w:r w:rsidR="00AC6200" w:rsidRPr="001818EA">
              <w:rPr>
                <w:rFonts w:ascii="Times New Roman" w:hAnsi="Times New Roman"/>
                <w:b/>
                <w:iCs/>
                <w:sz w:val="24"/>
                <w:szCs w:val="24"/>
              </w:rPr>
              <w:t>ах</w:t>
            </w:r>
          </w:p>
        </w:tc>
      </w:tr>
      <w:tr w:rsidR="003800AF" w:rsidRPr="001818EA" w14:paraId="2D37D562" w14:textId="77777777" w:rsidTr="00081B42">
        <w:trPr>
          <w:trHeight w:val="490"/>
        </w:trPr>
        <w:tc>
          <w:tcPr>
            <w:tcW w:w="4073" w:type="pct"/>
            <w:vAlign w:val="center"/>
          </w:tcPr>
          <w:p w14:paraId="716AA329"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w:t>
            </w:r>
            <w:r w:rsidR="00AC6200" w:rsidRPr="001818EA">
              <w:rPr>
                <w:rFonts w:ascii="Times New Roman" w:hAnsi="Times New Roman"/>
                <w:b/>
                <w:sz w:val="24"/>
                <w:szCs w:val="24"/>
              </w:rPr>
              <w:t>ъем образовательной программы учебной дисциплины</w:t>
            </w:r>
          </w:p>
        </w:tc>
        <w:tc>
          <w:tcPr>
            <w:tcW w:w="927" w:type="pct"/>
            <w:vAlign w:val="center"/>
          </w:tcPr>
          <w:p w14:paraId="2302605F"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48</w:t>
            </w:r>
          </w:p>
        </w:tc>
      </w:tr>
      <w:tr w:rsidR="003800AF" w:rsidRPr="001818EA" w14:paraId="2DC56BA6" w14:textId="77777777" w:rsidTr="00081B42">
        <w:trPr>
          <w:trHeight w:val="490"/>
        </w:trPr>
        <w:tc>
          <w:tcPr>
            <w:tcW w:w="5000" w:type="pct"/>
            <w:gridSpan w:val="2"/>
            <w:vAlign w:val="center"/>
          </w:tcPr>
          <w:p w14:paraId="5201E545" w14:textId="77777777" w:rsidR="003800AF" w:rsidRPr="001818EA" w:rsidRDefault="003800AF"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3800AF" w:rsidRPr="001818EA" w14:paraId="2E7E1F7E" w14:textId="77777777" w:rsidTr="00081B42">
        <w:trPr>
          <w:trHeight w:val="490"/>
        </w:trPr>
        <w:tc>
          <w:tcPr>
            <w:tcW w:w="4073" w:type="pct"/>
            <w:vAlign w:val="center"/>
          </w:tcPr>
          <w:p w14:paraId="09BF8225" w14:textId="77777777" w:rsidR="003800AF" w:rsidRPr="001818EA" w:rsidRDefault="00646D61"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w:t>
            </w:r>
            <w:r w:rsidR="003800AF" w:rsidRPr="001818EA">
              <w:rPr>
                <w:rFonts w:ascii="Times New Roman" w:hAnsi="Times New Roman"/>
                <w:sz w:val="24"/>
                <w:szCs w:val="24"/>
              </w:rPr>
              <w:t>еоретическое обучение</w:t>
            </w:r>
          </w:p>
        </w:tc>
        <w:tc>
          <w:tcPr>
            <w:tcW w:w="927" w:type="pct"/>
            <w:vAlign w:val="center"/>
          </w:tcPr>
          <w:p w14:paraId="12F079D2"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w:t>
            </w:r>
            <w:r w:rsidR="00B34604" w:rsidRPr="001818EA">
              <w:rPr>
                <w:rFonts w:ascii="Times New Roman" w:hAnsi="Times New Roman"/>
                <w:iCs/>
                <w:sz w:val="24"/>
                <w:szCs w:val="24"/>
              </w:rPr>
              <w:t>2</w:t>
            </w:r>
          </w:p>
        </w:tc>
      </w:tr>
      <w:tr w:rsidR="003800AF" w:rsidRPr="001818EA" w14:paraId="41B7ABFB" w14:textId="77777777" w:rsidTr="00081B42">
        <w:trPr>
          <w:trHeight w:val="490"/>
        </w:trPr>
        <w:tc>
          <w:tcPr>
            <w:tcW w:w="4073" w:type="pct"/>
            <w:vAlign w:val="center"/>
          </w:tcPr>
          <w:p w14:paraId="378AF31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tcPr>
          <w:p w14:paraId="689BF29F"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w:t>
            </w:r>
          </w:p>
        </w:tc>
      </w:tr>
      <w:tr w:rsidR="00646D61" w:rsidRPr="001818EA" w14:paraId="3A36B8C3" w14:textId="77777777" w:rsidTr="00AC6200">
        <w:trPr>
          <w:trHeight w:val="490"/>
        </w:trPr>
        <w:tc>
          <w:tcPr>
            <w:tcW w:w="4073" w:type="pct"/>
            <w:tcBorders>
              <w:right w:val="single" w:sz="4" w:space="0" w:color="auto"/>
            </w:tcBorders>
            <w:vAlign w:val="center"/>
          </w:tcPr>
          <w:p w14:paraId="3E4D9D71" w14:textId="77777777" w:rsidR="00646D61" w:rsidRPr="001818EA" w:rsidRDefault="00646D61"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006046AE" w:rsidRPr="001818EA">
              <w:rPr>
                <w:rFonts w:ascii="Times New Roman" w:hAnsi="Times New Roman"/>
                <w:b/>
                <w:i/>
                <w:sz w:val="24"/>
                <w:szCs w:val="24"/>
                <w:vertAlign w:val="superscript"/>
              </w:rPr>
              <w:footnoteReference w:id="18"/>
            </w:r>
          </w:p>
        </w:tc>
        <w:tc>
          <w:tcPr>
            <w:tcW w:w="927" w:type="pct"/>
            <w:tcBorders>
              <w:left w:val="single" w:sz="4" w:space="0" w:color="auto"/>
            </w:tcBorders>
            <w:vAlign w:val="center"/>
          </w:tcPr>
          <w:p w14:paraId="429DC90C" w14:textId="77777777" w:rsidR="00646D61" w:rsidRPr="001818EA" w:rsidRDefault="00646D61" w:rsidP="00116C1C">
            <w:pPr>
              <w:widowControl w:val="0"/>
              <w:spacing w:after="0" w:line="240" w:lineRule="auto"/>
              <w:jc w:val="center"/>
              <w:rPr>
                <w:rFonts w:ascii="Times New Roman" w:hAnsi="Times New Roman"/>
                <w:iCs/>
                <w:sz w:val="24"/>
                <w:szCs w:val="24"/>
              </w:rPr>
            </w:pPr>
          </w:p>
        </w:tc>
      </w:tr>
      <w:tr w:rsidR="00AC6200" w:rsidRPr="001818EA" w14:paraId="02FC204D" w14:textId="77777777" w:rsidTr="00AC6200">
        <w:trPr>
          <w:trHeight w:val="490"/>
        </w:trPr>
        <w:tc>
          <w:tcPr>
            <w:tcW w:w="4073" w:type="pct"/>
            <w:tcBorders>
              <w:right w:val="single" w:sz="4" w:space="0" w:color="auto"/>
            </w:tcBorders>
            <w:vAlign w:val="center"/>
          </w:tcPr>
          <w:p w14:paraId="605ADDCA" w14:textId="77777777" w:rsidR="00AC6200" w:rsidRPr="001818EA" w:rsidRDefault="00AC6200"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 зачета)</w:t>
            </w:r>
          </w:p>
        </w:tc>
        <w:tc>
          <w:tcPr>
            <w:tcW w:w="927" w:type="pct"/>
            <w:tcBorders>
              <w:left w:val="single" w:sz="4" w:space="0" w:color="auto"/>
            </w:tcBorders>
            <w:vAlign w:val="center"/>
          </w:tcPr>
          <w:p w14:paraId="18FB7D21" w14:textId="77777777" w:rsidR="00AC6200" w:rsidRPr="001818EA" w:rsidRDefault="00AC6200"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1D6FDE20"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bookmarkEnd w:id="13"/>
    <w:p w14:paraId="67A93549" w14:textId="77777777" w:rsidR="003800AF" w:rsidRPr="001818EA" w:rsidRDefault="003800AF" w:rsidP="00116C1C">
      <w:pPr>
        <w:widowControl w:val="0"/>
        <w:spacing w:after="0" w:line="240" w:lineRule="auto"/>
        <w:ind w:firstLine="567"/>
        <w:jc w:val="both"/>
        <w:rPr>
          <w:rFonts w:ascii="Times New Roman" w:hAnsi="Times New Roman"/>
          <w:b/>
          <w:sz w:val="24"/>
          <w:szCs w:val="24"/>
        </w:rPr>
        <w:sectPr w:rsidR="003800AF" w:rsidRPr="001818EA" w:rsidSect="00081B42">
          <w:pgSz w:w="11906" w:h="16838"/>
          <w:pgMar w:top="1134" w:right="850" w:bottom="709" w:left="1418" w:header="708" w:footer="708" w:gutter="0"/>
          <w:cols w:space="720"/>
          <w:docGrid w:linePitch="299"/>
        </w:sectPr>
      </w:pPr>
    </w:p>
    <w:p w14:paraId="616E232F" w14:textId="77777777" w:rsidR="00AC6200"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r w:rsidR="00AC6200" w:rsidRPr="001818EA">
        <w:rPr>
          <w:rFonts w:ascii="Times New Roman" w:hAnsi="Times New Roman"/>
          <w:b/>
          <w:sz w:val="24"/>
          <w:szCs w:val="24"/>
        </w:rPr>
        <w:t>«ОГСЭ.02 ИСТОРИЯ»</w:t>
      </w:r>
    </w:p>
    <w:p w14:paraId="5948B0F8"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938"/>
        <w:gridCol w:w="1069"/>
        <w:gridCol w:w="2758"/>
      </w:tblGrid>
      <w:tr w:rsidR="003800AF" w:rsidRPr="001818EA" w14:paraId="33627538" w14:textId="77777777" w:rsidTr="0049315F">
        <w:tc>
          <w:tcPr>
            <w:tcW w:w="2943" w:type="dxa"/>
          </w:tcPr>
          <w:p w14:paraId="54B9ED5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Наименование разделов и тем</w:t>
            </w:r>
          </w:p>
        </w:tc>
        <w:tc>
          <w:tcPr>
            <w:tcW w:w="7938" w:type="dxa"/>
          </w:tcPr>
          <w:p w14:paraId="7BD2F4E0"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1069" w:type="dxa"/>
          </w:tcPr>
          <w:p w14:paraId="67092025"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Объём </w:t>
            </w:r>
            <w:r w:rsidR="00EB2838">
              <w:rPr>
                <w:rFonts w:ascii="Times New Roman" w:hAnsi="Times New Roman"/>
                <w:b/>
                <w:sz w:val="24"/>
                <w:szCs w:val="24"/>
              </w:rPr>
              <w:t xml:space="preserve">в </w:t>
            </w:r>
            <w:r w:rsidRPr="001818EA">
              <w:rPr>
                <w:rFonts w:ascii="Times New Roman" w:hAnsi="Times New Roman"/>
                <w:b/>
                <w:sz w:val="24"/>
                <w:szCs w:val="24"/>
              </w:rPr>
              <w:t>час</w:t>
            </w:r>
            <w:r w:rsidR="00EB2838">
              <w:rPr>
                <w:rFonts w:ascii="Times New Roman" w:hAnsi="Times New Roman"/>
                <w:b/>
                <w:sz w:val="24"/>
                <w:szCs w:val="24"/>
              </w:rPr>
              <w:t>ах</w:t>
            </w:r>
          </w:p>
        </w:tc>
        <w:tc>
          <w:tcPr>
            <w:tcW w:w="2758" w:type="dxa"/>
          </w:tcPr>
          <w:p w14:paraId="6423257F"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Коды компетенций, формированию которых способствует элемент программы</w:t>
            </w:r>
          </w:p>
        </w:tc>
      </w:tr>
      <w:tr w:rsidR="003800AF" w:rsidRPr="001818EA" w14:paraId="42CEAE90" w14:textId="77777777" w:rsidTr="0049315F">
        <w:tc>
          <w:tcPr>
            <w:tcW w:w="2943" w:type="dxa"/>
          </w:tcPr>
          <w:p w14:paraId="6337B763"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Раздел 1.</w:t>
            </w:r>
          </w:p>
        </w:tc>
        <w:tc>
          <w:tcPr>
            <w:tcW w:w="7938" w:type="dxa"/>
          </w:tcPr>
          <w:p w14:paraId="6B834D32" w14:textId="77777777" w:rsidR="003800AF" w:rsidRPr="001818EA" w:rsidRDefault="00AC6200"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Введение</w:t>
            </w:r>
          </w:p>
        </w:tc>
        <w:tc>
          <w:tcPr>
            <w:tcW w:w="1069" w:type="dxa"/>
          </w:tcPr>
          <w:p w14:paraId="27355726" w14:textId="77777777" w:rsidR="003800AF" w:rsidRPr="001818EA" w:rsidRDefault="003800AF" w:rsidP="00116C1C">
            <w:pPr>
              <w:widowControl w:val="0"/>
              <w:spacing w:after="0" w:line="240" w:lineRule="auto"/>
              <w:jc w:val="center"/>
              <w:rPr>
                <w:rFonts w:ascii="Times New Roman" w:hAnsi="Times New Roman"/>
                <w:b/>
                <w:sz w:val="24"/>
                <w:szCs w:val="24"/>
                <w:lang w:val="en-US"/>
              </w:rPr>
            </w:pPr>
            <w:r w:rsidRPr="001818EA">
              <w:rPr>
                <w:rFonts w:ascii="Times New Roman" w:hAnsi="Times New Roman"/>
                <w:b/>
                <w:sz w:val="24"/>
                <w:szCs w:val="24"/>
                <w:lang w:val="en-US"/>
              </w:rPr>
              <w:t>2</w:t>
            </w:r>
          </w:p>
        </w:tc>
        <w:tc>
          <w:tcPr>
            <w:tcW w:w="2758" w:type="dxa"/>
          </w:tcPr>
          <w:p w14:paraId="445D1A81" w14:textId="77777777" w:rsidR="003800AF" w:rsidRPr="001818EA" w:rsidRDefault="003800AF" w:rsidP="00116C1C">
            <w:pPr>
              <w:widowControl w:val="0"/>
              <w:spacing w:after="0" w:line="240" w:lineRule="auto"/>
              <w:ind w:left="-43"/>
              <w:jc w:val="center"/>
              <w:rPr>
                <w:rFonts w:ascii="Times New Roman" w:hAnsi="Times New Roman"/>
                <w:b/>
                <w:sz w:val="24"/>
                <w:szCs w:val="24"/>
              </w:rPr>
            </w:pPr>
          </w:p>
        </w:tc>
      </w:tr>
      <w:tr w:rsidR="003800AF" w:rsidRPr="001818EA" w14:paraId="4A0096A9" w14:textId="77777777" w:rsidTr="0049315F">
        <w:tc>
          <w:tcPr>
            <w:tcW w:w="2943" w:type="dxa"/>
          </w:tcPr>
          <w:p w14:paraId="0E0BB324"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1. 1. </w:t>
            </w:r>
          </w:p>
          <w:p w14:paraId="71E423F9"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Периодизация новейшей истории (1945 – 2016). </w:t>
            </w:r>
          </w:p>
          <w:p w14:paraId="5844F4A0"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Основные тенденции международных отношений во 2-й половине </w:t>
            </w:r>
            <w:r w:rsidRPr="001818EA">
              <w:rPr>
                <w:rFonts w:ascii="Times New Roman" w:hAnsi="Times New Roman"/>
                <w:b/>
                <w:sz w:val="24"/>
                <w:szCs w:val="24"/>
                <w:lang w:val="en-US"/>
              </w:rPr>
              <w:t>XX</w:t>
            </w:r>
            <w:r w:rsidRPr="001818EA">
              <w:rPr>
                <w:rFonts w:ascii="Times New Roman" w:hAnsi="Times New Roman"/>
                <w:b/>
                <w:sz w:val="24"/>
                <w:szCs w:val="24"/>
              </w:rPr>
              <w:t xml:space="preserve"> в.  </w:t>
            </w:r>
          </w:p>
        </w:tc>
        <w:tc>
          <w:tcPr>
            <w:tcW w:w="7938" w:type="dxa"/>
          </w:tcPr>
          <w:p w14:paraId="686990F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Периодизация (основные этапы новейшей истории). Основные особенности новейшего времени.</w:t>
            </w:r>
          </w:p>
          <w:p w14:paraId="34EC253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Послевоенное устройство мира. Раздел территории Германии на оккупационные зоны. Рост влияния СССР в мире. Нарастание противоречий между бывшими союзниками. Фултонская речь У. Черчилля как начало холодной войны.</w:t>
            </w:r>
          </w:p>
          <w:p w14:paraId="625C404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Сущность холодной войны, её проявления в политической, экономической и культурно-идеологической сфере. Формирование двуполярного мира. Гонка вооружений. Ядерная монополия США и её ликвидация СССР. Формирование противоборствующих блоков. Возникновение НАТО и ОВД. План Маршалла для восстановления Европы. Установление просоветских режимов в странах центральной и восточной Европы. Роль ООН в международной политике послевоенного периода. Раскол Германии: образование ГДР и ФРГ. Приход к власти в Китае коммунистов. Основные конфликты периода холодной войны: Корейская война, Берлинские кризисы, Карибский кризис, Вьетнамская война и др. Договоры о нераспространении и ограничении вооружений между СССР и США. Чередование периодов разрядки и нагнетания напряженности в отношениях СССР и США.</w:t>
            </w:r>
          </w:p>
          <w:p w14:paraId="081B2F2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15EC9D99" w14:textId="77777777" w:rsidR="003800AF" w:rsidRPr="001818EA" w:rsidRDefault="003800AF" w:rsidP="00116C1C">
            <w:pPr>
              <w:widowControl w:val="0"/>
              <w:numPr>
                <w:ilvl w:val="0"/>
                <w:numId w:val="1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Периодизация новейшей истории </w:t>
            </w:r>
          </w:p>
          <w:p w14:paraId="3166B36D" w14:textId="77777777" w:rsidR="003800AF" w:rsidRPr="001818EA" w:rsidRDefault="003800AF" w:rsidP="00116C1C">
            <w:pPr>
              <w:widowControl w:val="0"/>
              <w:numPr>
                <w:ilvl w:val="0"/>
                <w:numId w:val="1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Характерные черты истории после окончания 2-й Мировой войны </w:t>
            </w:r>
          </w:p>
          <w:p w14:paraId="4BFE22F4" w14:textId="77777777" w:rsidR="003800AF" w:rsidRPr="001818EA" w:rsidRDefault="003800AF" w:rsidP="00116C1C">
            <w:pPr>
              <w:widowControl w:val="0"/>
              <w:numPr>
                <w:ilvl w:val="0"/>
                <w:numId w:val="1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Холодная война и её проявления </w:t>
            </w:r>
          </w:p>
          <w:p w14:paraId="6F8FD9FB" w14:textId="77777777" w:rsidR="003800AF" w:rsidRPr="001818EA" w:rsidRDefault="003800AF" w:rsidP="00116C1C">
            <w:pPr>
              <w:widowControl w:val="0"/>
              <w:numPr>
                <w:ilvl w:val="0"/>
                <w:numId w:val="1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Основные черты международных отношений в конце </w:t>
            </w:r>
            <w:r w:rsidRPr="001818EA">
              <w:rPr>
                <w:rFonts w:ascii="Times New Roman" w:hAnsi="Times New Roman"/>
                <w:bCs/>
                <w:sz w:val="24"/>
                <w:szCs w:val="24"/>
                <w:lang w:val="en-US"/>
              </w:rPr>
              <w:t>XX</w:t>
            </w:r>
            <w:r w:rsidRPr="001818EA">
              <w:rPr>
                <w:rFonts w:ascii="Times New Roman" w:hAnsi="Times New Roman"/>
                <w:bCs/>
                <w:sz w:val="24"/>
                <w:szCs w:val="24"/>
              </w:rPr>
              <w:t xml:space="preserve"> – нач.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tc>
        <w:tc>
          <w:tcPr>
            <w:tcW w:w="1069" w:type="dxa"/>
          </w:tcPr>
          <w:p w14:paraId="7CAA6F3C"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758" w:type="dxa"/>
          </w:tcPr>
          <w:p w14:paraId="317A572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3D6DF42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3E3BF0C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1C90EB1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7E98BC2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447737B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2CA0C0E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2E14D62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06767A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F86DEC" w:rsidRPr="001818EA" w14:paraId="215B2642" w14:textId="77777777" w:rsidTr="0049315F">
        <w:tc>
          <w:tcPr>
            <w:tcW w:w="10881" w:type="dxa"/>
            <w:gridSpan w:val="2"/>
          </w:tcPr>
          <w:p w14:paraId="13A0AA56" w14:textId="77777777" w:rsidR="00F86DEC" w:rsidRPr="001818EA" w:rsidRDefault="00F86DE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Раздел 2. </w:t>
            </w:r>
          </w:p>
          <w:p w14:paraId="15B37006" w14:textId="77777777" w:rsidR="00F86DEC" w:rsidRPr="001818EA" w:rsidRDefault="00F86DE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СССР в 1945 – 1991 гг., Россия и страны СНГ в 1992 – 2016 гг.</w:t>
            </w:r>
          </w:p>
        </w:tc>
        <w:tc>
          <w:tcPr>
            <w:tcW w:w="1069" w:type="dxa"/>
          </w:tcPr>
          <w:p w14:paraId="1FDD544C" w14:textId="77777777" w:rsidR="00F86DEC" w:rsidRPr="001818EA" w:rsidRDefault="002A475E" w:rsidP="00116C1C">
            <w:pPr>
              <w:widowControl w:val="0"/>
              <w:spacing w:after="0" w:line="240" w:lineRule="auto"/>
              <w:jc w:val="center"/>
              <w:rPr>
                <w:rFonts w:ascii="Times New Roman" w:hAnsi="Times New Roman"/>
                <w:b/>
                <w:sz w:val="24"/>
                <w:szCs w:val="24"/>
                <w:lang w:val="en-US"/>
              </w:rPr>
            </w:pPr>
            <w:r w:rsidRPr="001818EA">
              <w:rPr>
                <w:rFonts w:ascii="Times New Roman" w:hAnsi="Times New Roman"/>
                <w:b/>
                <w:sz w:val="24"/>
                <w:szCs w:val="24"/>
                <w:lang w:val="en-US"/>
              </w:rPr>
              <w:lastRenderedPageBreak/>
              <w:t>11</w:t>
            </w:r>
          </w:p>
        </w:tc>
        <w:tc>
          <w:tcPr>
            <w:tcW w:w="2758" w:type="dxa"/>
          </w:tcPr>
          <w:p w14:paraId="08F7B158" w14:textId="77777777" w:rsidR="00F86DEC" w:rsidRPr="001818EA" w:rsidRDefault="00F86DEC" w:rsidP="00116C1C">
            <w:pPr>
              <w:widowControl w:val="0"/>
              <w:spacing w:after="0" w:line="240" w:lineRule="auto"/>
              <w:ind w:left="-43"/>
              <w:jc w:val="center"/>
              <w:rPr>
                <w:rFonts w:ascii="Times New Roman" w:hAnsi="Times New Roman"/>
                <w:b/>
                <w:sz w:val="24"/>
                <w:szCs w:val="24"/>
              </w:rPr>
            </w:pPr>
          </w:p>
        </w:tc>
      </w:tr>
      <w:tr w:rsidR="003800AF" w:rsidRPr="001818EA" w14:paraId="734784CD" w14:textId="77777777" w:rsidTr="0049315F">
        <w:tc>
          <w:tcPr>
            <w:tcW w:w="2943" w:type="dxa"/>
          </w:tcPr>
          <w:p w14:paraId="40D768AD"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2.1. </w:t>
            </w:r>
          </w:p>
          <w:p w14:paraId="22D77F41"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СССР в 1945 – 1985 гг.</w:t>
            </w:r>
          </w:p>
        </w:tc>
        <w:tc>
          <w:tcPr>
            <w:tcW w:w="7938" w:type="dxa"/>
          </w:tcPr>
          <w:p w14:paraId="4039A24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Итоги 2-й мировой войны для СССР. Территориальное расширение СССР. Восстановление народного хозяйства СССР после Великой Отечественной войны. Источники быстрого восстановления хозяйства. Продолжение политики командного администрирования в экономике. Отрицание рыночных отношений в труде Сталина «Экономические проблемы социализма в СССР».</w:t>
            </w:r>
          </w:p>
          <w:p w14:paraId="7E124F9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Укрепление режима личной власти И. В. Сталина после войны. Изменения в политической структуре управления СССР. Усиление идеологического контроля над обществом. Ждановщина. Постановление о журналах «Звезда» и «Ленинград». Борьба с космополитизмом. Сессия ВСХНиЛ и разгром генетики. Советский атомный проект.</w:t>
            </w:r>
          </w:p>
          <w:p w14:paraId="1F83FB4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Борьба за власть в окружении Сталина. </w:t>
            </w:r>
            <w:r w:rsidRPr="001818EA">
              <w:rPr>
                <w:rFonts w:ascii="Times New Roman" w:hAnsi="Times New Roman"/>
                <w:sz w:val="24"/>
                <w:szCs w:val="24"/>
                <w:lang w:val="en-US"/>
              </w:rPr>
              <w:t>XIX</w:t>
            </w:r>
            <w:r w:rsidRPr="001818EA">
              <w:rPr>
                <w:rFonts w:ascii="Times New Roman" w:hAnsi="Times New Roman"/>
                <w:sz w:val="24"/>
                <w:szCs w:val="24"/>
              </w:rPr>
              <w:t xml:space="preserve"> съезд ВКП (Б). Перестановки в руководстве партии. Дело врачей. Смерть Сталина.</w:t>
            </w:r>
          </w:p>
          <w:p w14:paraId="254B4E8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Изменения в руководстве страны после смерти Сталина. Ликвидация Берии. Начало процесса реабилитации. Экономическая политика правительства Г. М. Маленкова, его поражение в кадровом противостоянии с Н. С. Хрущёвым. </w:t>
            </w:r>
            <w:r w:rsidRPr="001818EA">
              <w:rPr>
                <w:rFonts w:ascii="Times New Roman" w:hAnsi="Times New Roman"/>
                <w:sz w:val="24"/>
                <w:szCs w:val="24"/>
                <w:lang w:val="en-US"/>
              </w:rPr>
              <w:t>XX</w:t>
            </w:r>
            <w:r w:rsidRPr="001818EA">
              <w:rPr>
                <w:rFonts w:ascii="Times New Roman" w:hAnsi="Times New Roman"/>
                <w:sz w:val="24"/>
                <w:szCs w:val="24"/>
              </w:rPr>
              <w:t xml:space="preserve"> съезд партии. Доклад Н. С. Хрущева «О культе личности», его значение для политических последствий. Ограниченность проведенной десталинизации. Недовольство курсом Хрущёва со стороны консервативного крыла руководства партии. Антипартийная группа 1957 г. и попытка отстранения Хрущёва. Победа Хрущева в аппаратном противостоянии.</w:t>
            </w:r>
          </w:p>
          <w:p w14:paraId="551036F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Экономическая политика в период «оттепели». Идея совнархозов. Освоение целины. Противоречивость сельскохозяйственной политики. Расстрел в Новочеркасске 1962 г. Достижения научно-технического прогресса. СССР – пионер в освоении космоса.</w:t>
            </w:r>
          </w:p>
          <w:p w14:paraId="6A192B6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Продолжение процессов десталинизации на </w:t>
            </w:r>
            <w:r w:rsidRPr="001818EA">
              <w:rPr>
                <w:rFonts w:ascii="Times New Roman" w:hAnsi="Times New Roman"/>
                <w:sz w:val="24"/>
                <w:szCs w:val="24"/>
                <w:lang w:val="en-US"/>
              </w:rPr>
              <w:t>XXII</w:t>
            </w:r>
            <w:r w:rsidRPr="001818EA">
              <w:rPr>
                <w:rFonts w:ascii="Times New Roman" w:hAnsi="Times New Roman"/>
                <w:sz w:val="24"/>
                <w:szCs w:val="24"/>
              </w:rPr>
              <w:t xml:space="preserve"> съезде КПСС. Принятие новой программы партии. Новые тенденции в духовной жизни советского общества. Границы либерализации политического режима.</w:t>
            </w:r>
          </w:p>
          <w:p w14:paraId="62A2AC1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Причины недовольства политикой Н. С. Хрущёва. Отстранение Хрущёва от власти в октябре 1964 г.</w:t>
            </w:r>
          </w:p>
          <w:p w14:paraId="15B0C58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Приход к власти Л. И. Брежнева. Сворачивание политической либерализации. Экономическая реформа Н. А. Косыгина. Переход </w:t>
            </w:r>
            <w:r w:rsidRPr="001818EA">
              <w:rPr>
                <w:rFonts w:ascii="Times New Roman" w:hAnsi="Times New Roman"/>
                <w:sz w:val="24"/>
                <w:szCs w:val="24"/>
              </w:rPr>
              <w:lastRenderedPageBreak/>
              <w:t>советской экономики к сырьевой модели развития. Нарастание кризисных явлений в социально-экономических сфере.</w:t>
            </w:r>
          </w:p>
          <w:p w14:paraId="39957C7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Концепция развитого социализма. Конституция 1977 г. Диссидентское движение. Деятельность А. Н. Сахарова и А. И. Солженицына.</w:t>
            </w:r>
          </w:p>
          <w:p w14:paraId="36D5C21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Кризис правящей верхушки советского общества в начале 1980-х гг. Периоды правления Ю. В. Андропова и К. У. Черненко.</w:t>
            </w:r>
          </w:p>
          <w:p w14:paraId="4182ED4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56D5943C" w14:textId="77777777" w:rsidR="003800AF" w:rsidRPr="001818EA" w:rsidRDefault="003800AF" w:rsidP="00116C1C">
            <w:pPr>
              <w:widowControl w:val="0"/>
              <w:numPr>
                <w:ilvl w:val="0"/>
                <w:numId w:val="1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СССР в эпоху позднего сталинизма </w:t>
            </w:r>
          </w:p>
          <w:p w14:paraId="5AA49AA9" w14:textId="77777777" w:rsidR="003800AF" w:rsidRPr="001818EA" w:rsidRDefault="003800AF" w:rsidP="00116C1C">
            <w:pPr>
              <w:widowControl w:val="0"/>
              <w:numPr>
                <w:ilvl w:val="0"/>
                <w:numId w:val="1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СССР в период «</w:t>
            </w:r>
            <w:r w:rsidR="00AA35DD" w:rsidRPr="001818EA">
              <w:rPr>
                <w:rFonts w:ascii="Times New Roman" w:hAnsi="Times New Roman"/>
                <w:bCs/>
                <w:sz w:val="24"/>
                <w:szCs w:val="24"/>
              </w:rPr>
              <w:t>о</w:t>
            </w:r>
            <w:r w:rsidRPr="001818EA">
              <w:rPr>
                <w:rFonts w:ascii="Times New Roman" w:hAnsi="Times New Roman"/>
                <w:bCs/>
                <w:sz w:val="24"/>
                <w:szCs w:val="24"/>
              </w:rPr>
              <w:t xml:space="preserve">ттепели» </w:t>
            </w:r>
          </w:p>
          <w:p w14:paraId="77CE2F91" w14:textId="77777777" w:rsidR="003800AF" w:rsidRPr="001818EA" w:rsidRDefault="003800AF" w:rsidP="00116C1C">
            <w:pPr>
              <w:widowControl w:val="0"/>
              <w:numPr>
                <w:ilvl w:val="0"/>
                <w:numId w:val="1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Нарастание застойных явлений в период 1964 – 1985 гг. </w:t>
            </w:r>
          </w:p>
          <w:p w14:paraId="3C03B647" w14:textId="77777777" w:rsidR="00A13E4A" w:rsidRPr="001818EA" w:rsidRDefault="003800AF" w:rsidP="00116C1C">
            <w:pPr>
              <w:widowControl w:val="0"/>
              <w:numPr>
                <w:ilvl w:val="0"/>
                <w:numId w:val="19"/>
              </w:numPr>
              <w:tabs>
                <w:tab w:val="clear" w:pos="720"/>
                <w:tab w:val="num" w:pos="1026"/>
              </w:tabs>
              <w:spacing w:after="0" w:line="240" w:lineRule="auto"/>
              <w:ind w:left="1026" w:hanging="306"/>
              <w:rPr>
                <w:rFonts w:ascii="Times New Roman" w:hAnsi="Times New Roman"/>
                <w:sz w:val="24"/>
                <w:szCs w:val="24"/>
              </w:rPr>
            </w:pPr>
            <w:r w:rsidRPr="001818EA">
              <w:rPr>
                <w:rFonts w:ascii="Times New Roman" w:hAnsi="Times New Roman"/>
                <w:bCs/>
                <w:sz w:val="24"/>
                <w:szCs w:val="24"/>
              </w:rPr>
              <w:t xml:space="preserve">Внешняя политика СССР в 1945 – 1985 гг. </w:t>
            </w:r>
          </w:p>
        </w:tc>
        <w:tc>
          <w:tcPr>
            <w:tcW w:w="1069" w:type="dxa"/>
          </w:tcPr>
          <w:p w14:paraId="75748B25"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130B03F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28A4594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4401A8E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0EB94A9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756E22F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1D4067D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ADBDA8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6F5A39F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36E8DE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395C6A95" w14:textId="77777777" w:rsidTr="0049315F">
        <w:tc>
          <w:tcPr>
            <w:tcW w:w="2943" w:type="dxa"/>
          </w:tcPr>
          <w:p w14:paraId="19BEA63C"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2.2. </w:t>
            </w:r>
          </w:p>
          <w:p w14:paraId="41FC05B7"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СССР в эпоху Перестройки. Распад СССР и его последствия</w:t>
            </w:r>
          </w:p>
        </w:tc>
        <w:tc>
          <w:tcPr>
            <w:tcW w:w="7938" w:type="dxa"/>
          </w:tcPr>
          <w:p w14:paraId="7C7426F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Предпосылки Перестройки. Приход М. С. Горбачёва к власти. Ускорение как первый лозунг Перестройки. Чернобыльская катастрофа. Политика гласности. Десталинизация общества. Курс на обновление социализма. Проекты экономической и политической реформы 1987-88 г. Кооперативное движение. Изменение политической системы: съезд народных депутатов. Оппозиция власти КПСС. Межрегиональная депутатская группа. Становление многопартийности. Возвышение Б. Н. Ельцина. Экономические программы Л. Абалкина и Г. Явлинского. Введение поста президента СССР.</w:t>
            </w:r>
          </w:p>
          <w:p w14:paraId="0F083B6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Обострение национальных конфликтов в СССР. Нагорно-Карабахский конфликт. Объявление независимости республиками Прибалтики.</w:t>
            </w:r>
          </w:p>
          <w:p w14:paraId="49DCD97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Противостояние союзной и российской власти в 1990-1991 гг. Новоогарёвский процесс. Попытка переворота 19 августа и его провал. Ликвидация партийных структур КПСС. Беловежские и Алма-Атинские соглашения декабря 1991 г. Роспуск СССР и создание СНГ. Политические, экономические, социальные последствия распада СССР.  </w:t>
            </w:r>
          </w:p>
          <w:p w14:paraId="38901A7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0B5394A8" w14:textId="77777777" w:rsidR="003800AF" w:rsidRPr="001818EA" w:rsidRDefault="003800AF" w:rsidP="00116C1C">
            <w:pPr>
              <w:widowControl w:val="0"/>
              <w:numPr>
                <w:ilvl w:val="0"/>
                <w:numId w:val="20"/>
              </w:numPr>
              <w:spacing w:after="0" w:line="240" w:lineRule="auto"/>
              <w:ind w:firstLine="0"/>
              <w:rPr>
                <w:rFonts w:ascii="Times New Roman" w:hAnsi="Times New Roman"/>
                <w:bCs/>
                <w:sz w:val="24"/>
                <w:szCs w:val="24"/>
              </w:rPr>
            </w:pPr>
            <w:r w:rsidRPr="001818EA">
              <w:rPr>
                <w:rFonts w:ascii="Times New Roman" w:hAnsi="Times New Roman"/>
                <w:bCs/>
                <w:sz w:val="24"/>
                <w:szCs w:val="24"/>
              </w:rPr>
              <w:t xml:space="preserve">Причины и замысел Перестройки. Программа Ускорения </w:t>
            </w:r>
          </w:p>
          <w:p w14:paraId="207AB392" w14:textId="77777777" w:rsidR="003800AF" w:rsidRPr="001818EA" w:rsidRDefault="003800AF" w:rsidP="00116C1C">
            <w:pPr>
              <w:widowControl w:val="0"/>
              <w:numPr>
                <w:ilvl w:val="0"/>
                <w:numId w:val="20"/>
              </w:numPr>
              <w:spacing w:after="0" w:line="240" w:lineRule="auto"/>
              <w:ind w:firstLine="0"/>
              <w:rPr>
                <w:rFonts w:ascii="Times New Roman" w:hAnsi="Times New Roman"/>
                <w:bCs/>
                <w:sz w:val="24"/>
                <w:szCs w:val="24"/>
              </w:rPr>
            </w:pPr>
            <w:r w:rsidRPr="001818EA">
              <w:rPr>
                <w:rFonts w:ascii="Times New Roman" w:hAnsi="Times New Roman"/>
                <w:bCs/>
                <w:sz w:val="24"/>
                <w:szCs w:val="24"/>
              </w:rPr>
              <w:t xml:space="preserve">Политика гласности и расширения социалистической демократии. </w:t>
            </w:r>
          </w:p>
          <w:p w14:paraId="1E47A6E8" w14:textId="77777777" w:rsidR="003800AF" w:rsidRPr="001818EA" w:rsidRDefault="003800AF" w:rsidP="00116C1C">
            <w:pPr>
              <w:widowControl w:val="0"/>
              <w:numPr>
                <w:ilvl w:val="0"/>
                <w:numId w:val="20"/>
              </w:numPr>
              <w:spacing w:after="0" w:line="240" w:lineRule="auto"/>
              <w:ind w:firstLine="0"/>
              <w:rPr>
                <w:rFonts w:ascii="Times New Roman" w:hAnsi="Times New Roman"/>
                <w:bCs/>
                <w:sz w:val="24"/>
                <w:szCs w:val="24"/>
              </w:rPr>
            </w:pPr>
            <w:r w:rsidRPr="001818EA">
              <w:rPr>
                <w:rFonts w:ascii="Times New Roman" w:hAnsi="Times New Roman"/>
                <w:bCs/>
                <w:sz w:val="24"/>
                <w:szCs w:val="24"/>
              </w:rPr>
              <w:t xml:space="preserve">Национальные конфликты в СССР периода Перестройки </w:t>
            </w:r>
          </w:p>
          <w:p w14:paraId="3DDAD4F8" w14:textId="77777777" w:rsidR="003800AF" w:rsidRPr="001818EA" w:rsidRDefault="003800AF" w:rsidP="00116C1C">
            <w:pPr>
              <w:widowControl w:val="0"/>
              <w:numPr>
                <w:ilvl w:val="0"/>
                <w:numId w:val="20"/>
              </w:numPr>
              <w:spacing w:after="0" w:line="240" w:lineRule="auto"/>
              <w:ind w:firstLine="0"/>
              <w:rPr>
                <w:rFonts w:ascii="Times New Roman" w:hAnsi="Times New Roman"/>
                <w:bCs/>
                <w:sz w:val="24"/>
                <w:szCs w:val="24"/>
              </w:rPr>
            </w:pPr>
            <w:r w:rsidRPr="001818EA">
              <w:rPr>
                <w:rFonts w:ascii="Times New Roman" w:hAnsi="Times New Roman"/>
                <w:bCs/>
                <w:sz w:val="24"/>
                <w:szCs w:val="24"/>
              </w:rPr>
              <w:t xml:space="preserve">События августа 1991 г. Распад СССР </w:t>
            </w:r>
          </w:p>
          <w:p w14:paraId="0F28FAE6" w14:textId="77777777" w:rsidR="00A13E4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Темы для самостоятельной работы</w:t>
            </w:r>
            <w:r w:rsidRPr="001818EA">
              <w:rPr>
                <w:rFonts w:ascii="Times New Roman" w:hAnsi="Times New Roman"/>
                <w:sz w:val="24"/>
                <w:szCs w:val="24"/>
              </w:rPr>
              <w:t xml:space="preserve">: построение хронологии распада </w:t>
            </w:r>
            <w:r w:rsidRPr="001818EA">
              <w:rPr>
                <w:rFonts w:ascii="Times New Roman" w:hAnsi="Times New Roman"/>
                <w:sz w:val="24"/>
                <w:szCs w:val="24"/>
              </w:rPr>
              <w:lastRenderedPageBreak/>
              <w:t>СССР, к</w:t>
            </w:r>
            <w:r w:rsidR="00F86DEC" w:rsidRPr="001818EA">
              <w:rPr>
                <w:rFonts w:ascii="Times New Roman" w:hAnsi="Times New Roman"/>
                <w:sz w:val="24"/>
                <w:szCs w:val="24"/>
              </w:rPr>
              <w:t>ультура СССР эпохи Перестройки.</w:t>
            </w:r>
          </w:p>
        </w:tc>
        <w:tc>
          <w:tcPr>
            <w:tcW w:w="1069" w:type="dxa"/>
          </w:tcPr>
          <w:p w14:paraId="322E0400"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3</w:t>
            </w:r>
          </w:p>
        </w:tc>
        <w:tc>
          <w:tcPr>
            <w:tcW w:w="2758" w:type="dxa"/>
          </w:tcPr>
          <w:p w14:paraId="2A5C418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304B97F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5F128F9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61C578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685763B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7B990C6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397D38E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13FD21B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103C9A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633FE9D8" w14:textId="77777777" w:rsidTr="0049315F">
        <w:tc>
          <w:tcPr>
            <w:tcW w:w="2943" w:type="dxa"/>
          </w:tcPr>
          <w:p w14:paraId="2971984B"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2.3. </w:t>
            </w:r>
          </w:p>
          <w:p w14:paraId="05EC37A3"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Становление современной российской государственности. Экономические и политические преобразования 1990-х годов. Конституция 1993 г. Россия в президентство В. В. Путина и Д. А. Медведева (2000 – 2016 гг.)</w:t>
            </w:r>
          </w:p>
        </w:tc>
        <w:tc>
          <w:tcPr>
            <w:tcW w:w="7938" w:type="dxa"/>
          </w:tcPr>
          <w:p w14:paraId="521F192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Декларация о государственном суверенитете 12 июня 1990 г. Формирование структур российской власти. Введение поста президента РФ. Роль российской власти в событиях 1991 г. Формирование команды молодых реформаторов. Реформы Е. Т. Гайдара. Либерализация цен и торговли. Приватизация, формы её проведения и её последствия. Формирование класса предпринимателей. Социальные конфликты в 1990-е гг.</w:t>
            </w:r>
          </w:p>
          <w:p w14:paraId="0E146B6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Противостояние исполнительной и законодательной ветвей власти в 1992-1993 гг. Осенний политический кризис 1993 г. Роспуск советов. Принятие конституции РФ. Принципы её функционирования. Россия как президентская республика. </w:t>
            </w:r>
          </w:p>
          <w:p w14:paraId="4067E79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Конфликты на Северном Кавказе. Боевые действия в Чечне 1994-1996 гг. Хасавюртовские соглашения.</w:t>
            </w:r>
          </w:p>
          <w:p w14:paraId="6D2B672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Усиление олигархических тенденций в конце 1990-х гг. Дефолт 1998 г. и его последствия. Обострение ситуации на Северном Кавказе (нападение боевиков на Дагестан, теракты в Москве). Назначение В. В. Путина председателем правительства. Уход Б. Н. Ельцина в отставку. </w:t>
            </w:r>
          </w:p>
          <w:p w14:paraId="352186A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Президентские выборы 2000 г. Восстановление конституционного порядка в Чечне. Курс на укрепление вертикали власти. Политические преобразования В. В. Путина: образование федеральных округов, отмена выборности глав субъектов федераций, изменение порядка формирования палат парламента и пр.) Основные политические партии и общественные движения современной России. Доктрина «суверенной демократии» её сторонники и критики. Экономическое развитие России в 2000-е гг., его неравномерность. Социальное расслоение. Монетизация льгот. Президентство Д. А. Медведева. Курс на модернизацию и инновации. Изменения в конституции. Возвращение В. В. Путина на пост президента. Актуальные проблемы современной России. Воссоединение Крыма с Россией, значение этого события.</w:t>
            </w:r>
          </w:p>
          <w:p w14:paraId="6237B11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0D92E727" w14:textId="77777777" w:rsidR="003800AF" w:rsidRPr="001818EA" w:rsidRDefault="003800AF" w:rsidP="00116C1C">
            <w:pPr>
              <w:widowControl w:val="0"/>
              <w:numPr>
                <w:ilvl w:val="0"/>
                <w:numId w:val="21"/>
              </w:numPr>
              <w:tabs>
                <w:tab w:val="clear" w:pos="1080"/>
                <w:tab w:val="num" w:pos="1452"/>
              </w:tabs>
              <w:spacing w:after="0" w:line="240" w:lineRule="auto"/>
              <w:ind w:left="1452" w:hanging="372"/>
              <w:rPr>
                <w:rFonts w:ascii="Times New Roman" w:hAnsi="Times New Roman"/>
                <w:bCs/>
                <w:sz w:val="24"/>
                <w:szCs w:val="24"/>
              </w:rPr>
            </w:pPr>
            <w:r w:rsidRPr="001818EA">
              <w:rPr>
                <w:rFonts w:ascii="Times New Roman" w:hAnsi="Times New Roman"/>
                <w:bCs/>
                <w:sz w:val="24"/>
                <w:szCs w:val="24"/>
              </w:rPr>
              <w:t>Становление новой российской государственности. Осенний политический кризис 1993 г. Конституция 1993 г.</w:t>
            </w:r>
          </w:p>
          <w:p w14:paraId="57BA846E" w14:textId="77777777" w:rsidR="003800AF" w:rsidRPr="001818EA" w:rsidRDefault="003800AF" w:rsidP="00116C1C">
            <w:pPr>
              <w:widowControl w:val="0"/>
              <w:numPr>
                <w:ilvl w:val="0"/>
                <w:numId w:val="21"/>
              </w:numPr>
              <w:tabs>
                <w:tab w:val="clear" w:pos="1080"/>
                <w:tab w:val="num" w:pos="1452"/>
              </w:tabs>
              <w:spacing w:after="0" w:line="240" w:lineRule="auto"/>
              <w:ind w:left="1452" w:hanging="372"/>
              <w:rPr>
                <w:rFonts w:ascii="Times New Roman" w:hAnsi="Times New Roman"/>
                <w:bCs/>
                <w:sz w:val="24"/>
                <w:szCs w:val="24"/>
              </w:rPr>
            </w:pPr>
            <w:r w:rsidRPr="001818EA">
              <w:rPr>
                <w:rFonts w:ascii="Times New Roman" w:hAnsi="Times New Roman"/>
                <w:bCs/>
                <w:sz w:val="24"/>
                <w:szCs w:val="24"/>
              </w:rPr>
              <w:t xml:space="preserve">Экономические реформы 1990-х гг. Переход к рыночной </w:t>
            </w:r>
            <w:r w:rsidRPr="001818EA">
              <w:rPr>
                <w:rFonts w:ascii="Times New Roman" w:hAnsi="Times New Roman"/>
                <w:bCs/>
                <w:sz w:val="24"/>
                <w:szCs w:val="24"/>
              </w:rPr>
              <w:lastRenderedPageBreak/>
              <w:t xml:space="preserve">экономике. </w:t>
            </w:r>
          </w:p>
          <w:p w14:paraId="297751D2" w14:textId="77777777" w:rsidR="003800AF" w:rsidRPr="001818EA" w:rsidRDefault="003800AF" w:rsidP="00116C1C">
            <w:pPr>
              <w:widowControl w:val="0"/>
              <w:numPr>
                <w:ilvl w:val="0"/>
                <w:numId w:val="21"/>
              </w:numPr>
              <w:tabs>
                <w:tab w:val="clear" w:pos="1080"/>
                <w:tab w:val="num" w:pos="1452"/>
              </w:tabs>
              <w:spacing w:after="0" w:line="240" w:lineRule="auto"/>
              <w:ind w:left="1452" w:hanging="372"/>
              <w:rPr>
                <w:rFonts w:ascii="Times New Roman" w:hAnsi="Times New Roman"/>
                <w:bCs/>
                <w:sz w:val="24"/>
                <w:szCs w:val="24"/>
              </w:rPr>
            </w:pPr>
            <w:r w:rsidRPr="001818EA">
              <w:rPr>
                <w:rFonts w:ascii="Times New Roman" w:hAnsi="Times New Roman"/>
                <w:bCs/>
                <w:sz w:val="24"/>
                <w:szCs w:val="24"/>
              </w:rPr>
              <w:t xml:space="preserve">Социально-экономическая ситуация в России начала </w:t>
            </w:r>
            <w:r w:rsidRPr="001818EA">
              <w:rPr>
                <w:rFonts w:ascii="Times New Roman" w:hAnsi="Times New Roman"/>
                <w:bCs/>
                <w:sz w:val="24"/>
                <w:szCs w:val="24"/>
                <w:lang w:val="en-US"/>
              </w:rPr>
              <w:t>XXI</w:t>
            </w:r>
            <w:r w:rsidRPr="001818EA">
              <w:rPr>
                <w:rFonts w:ascii="Times New Roman" w:hAnsi="Times New Roman"/>
                <w:bCs/>
                <w:sz w:val="24"/>
                <w:szCs w:val="24"/>
              </w:rPr>
              <w:t xml:space="preserve"> в.</w:t>
            </w:r>
          </w:p>
          <w:p w14:paraId="618AA14E" w14:textId="77777777" w:rsidR="003800AF" w:rsidRPr="001818EA" w:rsidRDefault="003800AF" w:rsidP="00116C1C">
            <w:pPr>
              <w:widowControl w:val="0"/>
              <w:numPr>
                <w:ilvl w:val="0"/>
                <w:numId w:val="21"/>
              </w:numPr>
              <w:tabs>
                <w:tab w:val="clear" w:pos="1080"/>
                <w:tab w:val="num" w:pos="1452"/>
              </w:tabs>
              <w:spacing w:after="0" w:line="240" w:lineRule="auto"/>
              <w:ind w:left="1452" w:hanging="372"/>
              <w:rPr>
                <w:rFonts w:ascii="Times New Roman" w:hAnsi="Times New Roman"/>
                <w:bCs/>
                <w:sz w:val="24"/>
                <w:szCs w:val="24"/>
              </w:rPr>
            </w:pPr>
            <w:r w:rsidRPr="001818EA">
              <w:rPr>
                <w:rFonts w:ascii="Times New Roman" w:hAnsi="Times New Roman"/>
                <w:bCs/>
                <w:sz w:val="24"/>
                <w:szCs w:val="24"/>
              </w:rPr>
              <w:t xml:space="preserve">Политические преобразования в России начала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tc>
        <w:tc>
          <w:tcPr>
            <w:tcW w:w="1069" w:type="dxa"/>
          </w:tcPr>
          <w:p w14:paraId="1E5B1A22" w14:textId="77777777" w:rsidR="003800AF" w:rsidRPr="001818EA" w:rsidRDefault="00AC6200"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28065A4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16C30E8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5411CAC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499D1DC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2B8CC4F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526E32B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689C8CA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8CC5A9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32BBA1E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9AA6D54" w14:textId="77777777" w:rsidTr="0049315F">
        <w:tc>
          <w:tcPr>
            <w:tcW w:w="2943" w:type="dxa"/>
          </w:tcPr>
          <w:p w14:paraId="25FB0120"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2.4. </w:t>
            </w:r>
          </w:p>
          <w:p w14:paraId="2966F38E"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Россия в системе международных отношений современного мира</w:t>
            </w:r>
          </w:p>
        </w:tc>
        <w:tc>
          <w:tcPr>
            <w:tcW w:w="7938" w:type="dxa"/>
          </w:tcPr>
          <w:p w14:paraId="6D9A5AA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Основные направления внешней политики современной России.Россия как член международных и региональных структур. Выстраивание отношений с США. Проблема регулирования численности вооружений. Совместная борьба с международным терроризмом. Расширение НАТО и угроза интересам России. Россия и страны СНГ, методы влияния России в ближнем зарубежье. Союзное государство России и Белоруссии. Россия и «цветные революции» в странах СНГ. Российско-грузинский конфликт 2008 г.   Выстраивание отношений со странами Азии и «третьего мира». Территориальные споры с Японией и Китаем. Россия и ситуация на современном Ближнем Востоке (Ливия, Сирия). Защита принципов многополярного мира.</w:t>
            </w:r>
          </w:p>
          <w:p w14:paraId="5594071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2ADFE7BA" w14:textId="77777777" w:rsidR="003800AF" w:rsidRPr="001818EA" w:rsidRDefault="003800AF" w:rsidP="00116C1C">
            <w:pPr>
              <w:widowControl w:val="0"/>
              <w:numPr>
                <w:ilvl w:val="0"/>
                <w:numId w:val="22"/>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Принципы формирования внешней политики в РФ </w:t>
            </w:r>
          </w:p>
          <w:p w14:paraId="6AC98829" w14:textId="77777777" w:rsidR="003800AF" w:rsidRPr="001818EA" w:rsidRDefault="003800AF" w:rsidP="00116C1C">
            <w:pPr>
              <w:widowControl w:val="0"/>
              <w:numPr>
                <w:ilvl w:val="0"/>
                <w:numId w:val="22"/>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Отношения РФ со странами СНГ </w:t>
            </w:r>
          </w:p>
          <w:p w14:paraId="50797292" w14:textId="77777777" w:rsidR="003800AF" w:rsidRPr="001818EA" w:rsidRDefault="003800AF" w:rsidP="00116C1C">
            <w:pPr>
              <w:widowControl w:val="0"/>
              <w:numPr>
                <w:ilvl w:val="0"/>
                <w:numId w:val="22"/>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Отношения РФ со странами Запада</w:t>
            </w:r>
          </w:p>
          <w:p w14:paraId="5E2D379C" w14:textId="77777777" w:rsidR="003800AF" w:rsidRPr="001818EA" w:rsidRDefault="003800AF" w:rsidP="00116C1C">
            <w:pPr>
              <w:widowControl w:val="0"/>
              <w:numPr>
                <w:ilvl w:val="0"/>
                <w:numId w:val="22"/>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Азиатское направление внешней политики РФ </w:t>
            </w:r>
          </w:p>
          <w:p w14:paraId="07BB3D15" w14:textId="77777777" w:rsidR="00A13E4A" w:rsidRPr="001818EA" w:rsidRDefault="003800AF" w:rsidP="00ED6D17">
            <w:pPr>
              <w:widowControl w:val="0"/>
              <w:spacing w:after="0" w:line="240" w:lineRule="auto"/>
              <w:rPr>
                <w:rFonts w:ascii="Times New Roman" w:hAnsi="Times New Roman"/>
                <w:b/>
                <w:sz w:val="24"/>
                <w:szCs w:val="24"/>
              </w:rPr>
            </w:pPr>
            <w:r w:rsidRPr="001818EA">
              <w:rPr>
                <w:rFonts w:ascii="Times New Roman" w:hAnsi="Times New Roman"/>
                <w:spacing w:val="-3"/>
                <w:sz w:val="24"/>
                <w:szCs w:val="24"/>
              </w:rPr>
              <w:t xml:space="preserve">Домашнее задание: прочитать конспект в тетради, а также учебник Артемов В. В., Лубченков Ю. Н. История (для всех специальностей СПО). </w:t>
            </w:r>
            <w:r w:rsidR="00E175F8" w:rsidRPr="001818EA">
              <w:rPr>
                <w:rFonts w:ascii="Times New Roman" w:hAnsi="Times New Roman"/>
                <w:spacing w:val="-3"/>
                <w:sz w:val="24"/>
                <w:szCs w:val="24"/>
              </w:rPr>
              <w:t xml:space="preserve">- </w:t>
            </w:r>
            <w:r w:rsidRPr="001818EA">
              <w:rPr>
                <w:rFonts w:ascii="Times New Roman" w:hAnsi="Times New Roman"/>
                <w:spacing w:val="-3"/>
                <w:sz w:val="24"/>
                <w:szCs w:val="24"/>
              </w:rPr>
              <w:t>М.</w:t>
            </w:r>
            <w:r w:rsidR="00E175F8" w:rsidRPr="001818EA">
              <w:rPr>
                <w:rFonts w:ascii="Times New Roman" w:hAnsi="Times New Roman"/>
                <w:spacing w:val="-3"/>
                <w:sz w:val="24"/>
                <w:szCs w:val="24"/>
              </w:rPr>
              <w:t>,</w:t>
            </w:r>
            <w:r w:rsidRPr="001818EA">
              <w:rPr>
                <w:rFonts w:ascii="Times New Roman" w:hAnsi="Times New Roman"/>
                <w:spacing w:val="-3"/>
                <w:sz w:val="24"/>
                <w:szCs w:val="24"/>
              </w:rPr>
              <w:t xml:space="preserve"> 2014, с. 181 – 183.</w:t>
            </w:r>
          </w:p>
        </w:tc>
        <w:tc>
          <w:tcPr>
            <w:tcW w:w="1069" w:type="dxa"/>
          </w:tcPr>
          <w:p w14:paraId="35230733"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758" w:type="dxa"/>
          </w:tcPr>
          <w:p w14:paraId="1BD80EB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4AB843A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1A07ABE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335B18D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8D481A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1B7E376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541F9D6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BE5E9A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1E41B43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1DF49AAE" w14:textId="77777777" w:rsidTr="0049315F">
        <w:tc>
          <w:tcPr>
            <w:tcW w:w="2943" w:type="dxa"/>
          </w:tcPr>
          <w:p w14:paraId="7A310BD3" w14:textId="77777777" w:rsidR="00A13E4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2.5. </w:t>
            </w:r>
          </w:p>
          <w:p w14:paraId="469F9576"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СНГ в 1992 - 2016 г</w:t>
            </w:r>
            <w:r w:rsidR="00A13E4A" w:rsidRPr="001818EA">
              <w:rPr>
                <w:rFonts w:ascii="Times New Roman" w:hAnsi="Times New Roman"/>
                <w:b/>
                <w:sz w:val="24"/>
                <w:szCs w:val="24"/>
              </w:rPr>
              <w:t>г</w:t>
            </w:r>
            <w:r w:rsidRPr="001818EA">
              <w:rPr>
                <w:rFonts w:ascii="Times New Roman" w:hAnsi="Times New Roman"/>
                <w:b/>
                <w:sz w:val="24"/>
                <w:szCs w:val="24"/>
              </w:rPr>
              <w:t>.</w:t>
            </w:r>
          </w:p>
        </w:tc>
        <w:tc>
          <w:tcPr>
            <w:tcW w:w="7938" w:type="dxa"/>
          </w:tcPr>
          <w:p w14:paraId="7335BAC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Особенности развития стран СНГ. Украина: между Западом и Россией. Политические процессы на Украине. Вопрос о пребывании российского флота в Севастополе. Президентство Л. Кравчука и Л. Кучмы. «Оранжевая революция» 2004 г. Обострение отношений с Россией, их нормализация при В. Януковиче. Евромайдан и государственный переворот февраля 2014 г. Вооруженное противостояние на Донбассе.</w:t>
            </w:r>
          </w:p>
          <w:p w14:paraId="6F4BB8F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Белоруссия: А.Г. Лукашенко, авторитарные методы правления. Молдова: приднестровский конфликт 1992 г., обострение политической ситуации в конце 2000-х гг. Приднестровье и Гагаузия на современном этапе.</w:t>
            </w:r>
          </w:p>
          <w:p w14:paraId="4702BC3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Грузия. Президентство З. Гамсахурдиа и Э. Шеварднадзе. Отделение Абхазии и Южной Осетии от Грузии. «Революция роз» 2003 г. Правление М. Саакашвили и обострение отношений с Россией. Внутриполитическая </w:t>
            </w:r>
            <w:r w:rsidRPr="001818EA">
              <w:rPr>
                <w:rFonts w:ascii="Times New Roman" w:hAnsi="Times New Roman"/>
                <w:sz w:val="24"/>
                <w:szCs w:val="24"/>
              </w:rPr>
              <w:lastRenderedPageBreak/>
              <w:t xml:space="preserve">ситуация в Армении и Азербайджане. </w:t>
            </w:r>
          </w:p>
          <w:p w14:paraId="4EFB222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Особенности развития среднеазиатских государств СНГ. Средняя Азия и Казахстан в орбите интересов России, США и Китая. Развитие Казахстана при Н. Назарбаеве. «Культ личности» С. Ниязова в Туркмении. Конфликты 1990-х гг. в Таджикистане. Политическая нестабильность 2000-х годов в Киргизии.</w:t>
            </w:r>
          </w:p>
          <w:p w14:paraId="135B324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2CA39E8A" w14:textId="77777777" w:rsidR="003800AF" w:rsidRPr="001818EA" w:rsidRDefault="003800AF" w:rsidP="00116C1C">
            <w:pPr>
              <w:widowControl w:val="0"/>
              <w:numPr>
                <w:ilvl w:val="0"/>
                <w:numId w:val="23"/>
              </w:numPr>
              <w:tabs>
                <w:tab w:val="clear" w:pos="720"/>
                <w:tab w:val="num" w:pos="1026"/>
              </w:tabs>
              <w:spacing w:after="0" w:line="240" w:lineRule="auto"/>
              <w:ind w:left="1026" w:hanging="283"/>
              <w:rPr>
                <w:rFonts w:ascii="Times New Roman" w:hAnsi="Times New Roman"/>
                <w:bCs/>
                <w:sz w:val="24"/>
                <w:szCs w:val="24"/>
              </w:rPr>
            </w:pPr>
            <w:r w:rsidRPr="001818EA">
              <w:rPr>
                <w:rFonts w:ascii="Times New Roman" w:hAnsi="Times New Roman"/>
                <w:bCs/>
                <w:sz w:val="24"/>
                <w:szCs w:val="24"/>
              </w:rPr>
              <w:t xml:space="preserve">Возникновение СНГ, его структура и принципы функционирования </w:t>
            </w:r>
          </w:p>
          <w:p w14:paraId="1C05CD15" w14:textId="77777777" w:rsidR="003800AF" w:rsidRPr="001818EA" w:rsidRDefault="003800AF" w:rsidP="00116C1C">
            <w:pPr>
              <w:widowControl w:val="0"/>
              <w:numPr>
                <w:ilvl w:val="0"/>
                <w:numId w:val="23"/>
              </w:numPr>
              <w:tabs>
                <w:tab w:val="clear" w:pos="720"/>
                <w:tab w:val="num" w:pos="1026"/>
              </w:tabs>
              <w:spacing w:after="0" w:line="240" w:lineRule="auto"/>
              <w:ind w:left="1026" w:hanging="283"/>
              <w:rPr>
                <w:rFonts w:ascii="Times New Roman" w:hAnsi="Times New Roman"/>
                <w:bCs/>
                <w:sz w:val="24"/>
                <w:szCs w:val="24"/>
              </w:rPr>
            </w:pPr>
            <w:r w:rsidRPr="001818EA">
              <w:rPr>
                <w:rFonts w:ascii="Times New Roman" w:hAnsi="Times New Roman"/>
                <w:bCs/>
                <w:sz w:val="24"/>
                <w:szCs w:val="24"/>
              </w:rPr>
              <w:t xml:space="preserve">Украина и Белоруссия в 1992 – 2016 гг. </w:t>
            </w:r>
          </w:p>
          <w:p w14:paraId="259953E8" w14:textId="77777777" w:rsidR="003800AF" w:rsidRPr="001818EA" w:rsidRDefault="003800AF" w:rsidP="00116C1C">
            <w:pPr>
              <w:widowControl w:val="0"/>
              <w:numPr>
                <w:ilvl w:val="0"/>
                <w:numId w:val="23"/>
              </w:numPr>
              <w:tabs>
                <w:tab w:val="clear" w:pos="720"/>
                <w:tab w:val="num" w:pos="1026"/>
              </w:tabs>
              <w:spacing w:after="0" w:line="240" w:lineRule="auto"/>
              <w:ind w:left="1026" w:hanging="283"/>
              <w:rPr>
                <w:rFonts w:ascii="Times New Roman" w:hAnsi="Times New Roman"/>
                <w:bCs/>
                <w:sz w:val="24"/>
                <w:szCs w:val="24"/>
              </w:rPr>
            </w:pPr>
            <w:r w:rsidRPr="001818EA">
              <w:rPr>
                <w:rFonts w:ascii="Times New Roman" w:hAnsi="Times New Roman"/>
                <w:bCs/>
                <w:sz w:val="24"/>
                <w:szCs w:val="24"/>
              </w:rPr>
              <w:t xml:space="preserve">Закавказские государства в конце 20 – начале 21 вв. </w:t>
            </w:r>
          </w:p>
          <w:p w14:paraId="0634A461" w14:textId="77777777" w:rsidR="003800AF" w:rsidRPr="001818EA" w:rsidRDefault="003800AF" w:rsidP="00116C1C">
            <w:pPr>
              <w:widowControl w:val="0"/>
              <w:numPr>
                <w:ilvl w:val="0"/>
                <w:numId w:val="23"/>
              </w:numPr>
              <w:tabs>
                <w:tab w:val="clear" w:pos="720"/>
                <w:tab w:val="num" w:pos="1026"/>
              </w:tabs>
              <w:spacing w:after="0" w:line="240" w:lineRule="auto"/>
              <w:ind w:left="1026" w:hanging="283"/>
              <w:rPr>
                <w:rFonts w:ascii="Times New Roman" w:hAnsi="Times New Roman"/>
                <w:bCs/>
                <w:sz w:val="24"/>
                <w:szCs w:val="24"/>
              </w:rPr>
            </w:pPr>
            <w:r w:rsidRPr="001818EA">
              <w:rPr>
                <w:rFonts w:ascii="Times New Roman" w:hAnsi="Times New Roman"/>
                <w:bCs/>
                <w:sz w:val="24"/>
                <w:szCs w:val="24"/>
              </w:rPr>
              <w:t xml:space="preserve">Среднеазиатские государства и Казахстан в 1992 – 2016 гг. </w:t>
            </w:r>
          </w:p>
          <w:p w14:paraId="2C92E073"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Контрольная работа № 1 (1 у. ч.)</w:t>
            </w:r>
          </w:p>
          <w:p w14:paraId="19B972FF" w14:textId="77777777" w:rsidR="00A13E4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xml:space="preserve"> специфика становления государственно</w:t>
            </w:r>
            <w:r w:rsidR="00F86DEC" w:rsidRPr="001818EA">
              <w:rPr>
                <w:rFonts w:ascii="Times New Roman" w:hAnsi="Times New Roman"/>
                <w:sz w:val="24"/>
                <w:szCs w:val="24"/>
              </w:rPr>
              <w:t>сти бывших советских республик.</w:t>
            </w:r>
          </w:p>
        </w:tc>
        <w:tc>
          <w:tcPr>
            <w:tcW w:w="1069" w:type="dxa"/>
          </w:tcPr>
          <w:p w14:paraId="7A7D6498"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378911C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207B00B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29D8348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6638E5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14583FA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188F9FC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58F227A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CE91E7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643B14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F86DEC" w:rsidRPr="001818EA" w14:paraId="40E0183A" w14:textId="77777777" w:rsidTr="0049315F">
        <w:tc>
          <w:tcPr>
            <w:tcW w:w="10881" w:type="dxa"/>
            <w:gridSpan w:val="2"/>
          </w:tcPr>
          <w:p w14:paraId="4BDECD5E" w14:textId="77777777" w:rsidR="00F86DEC" w:rsidRPr="001818EA" w:rsidRDefault="00F86DE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Раздел 3. </w:t>
            </w:r>
          </w:p>
          <w:p w14:paraId="3D7965EA" w14:textId="77777777" w:rsidR="00F86DEC" w:rsidRPr="001818EA" w:rsidRDefault="00F86DE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Страны Западной и Центральной Европы на рубеже </w:t>
            </w:r>
            <w:r w:rsidRPr="001818EA">
              <w:rPr>
                <w:rFonts w:ascii="Times New Roman" w:hAnsi="Times New Roman"/>
                <w:b/>
                <w:sz w:val="24"/>
                <w:szCs w:val="24"/>
                <w:lang w:val="en-US"/>
              </w:rPr>
              <w:t>XX</w:t>
            </w:r>
            <w:r w:rsidRPr="001818EA">
              <w:rPr>
                <w:rFonts w:ascii="Times New Roman" w:hAnsi="Times New Roman"/>
                <w:b/>
                <w:sz w:val="24"/>
                <w:szCs w:val="24"/>
              </w:rPr>
              <w:t xml:space="preserve"> – </w:t>
            </w:r>
            <w:r w:rsidRPr="001818EA">
              <w:rPr>
                <w:rFonts w:ascii="Times New Roman" w:hAnsi="Times New Roman"/>
                <w:b/>
                <w:sz w:val="24"/>
                <w:szCs w:val="24"/>
                <w:lang w:val="en-US"/>
              </w:rPr>
              <w:t>XXI</w:t>
            </w:r>
            <w:r w:rsidRPr="001818EA">
              <w:rPr>
                <w:rFonts w:ascii="Times New Roman" w:hAnsi="Times New Roman"/>
                <w:b/>
                <w:sz w:val="24"/>
                <w:szCs w:val="24"/>
              </w:rPr>
              <w:t xml:space="preserve"> вв.</w:t>
            </w:r>
          </w:p>
        </w:tc>
        <w:tc>
          <w:tcPr>
            <w:tcW w:w="1069" w:type="dxa"/>
          </w:tcPr>
          <w:p w14:paraId="7547A8E2" w14:textId="77777777" w:rsidR="00F86DEC"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2758" w:type="dxa"/>
          </w:tcPr>
          <w:p w14:paraId="5926CF00" w14:textId="77777777" w:rsidR="00F86DEC" w:rsidRPr="001818EA" w:rsidRDefault="00F86DEC" w:rsidP="00116C1C">
            <w:pPr>
              <w:widowControl w:val="0"/>
              <w:spacing w:after="0" w:line="240" w:lineRule="auto"/>
              <w:ind w:left="-43"/>
              <w:jc w:val="center"/>
              <w:rPr>
                <w:rFonts w:ascii="Times New Roman" w:hAnsi="Times New Roman"/>
                <w:b/>
                <w:sz w:val="24"/>
                <w:szCs w:val="24"/>
              </w:rPr>
            </w:pPr>
          </w:p>
        </w:tc>
      </w:tr>
      <w:tr w:rsidR="003800AF" w:rsidRPr="001818EA" w14:paraId="00B5C5EC" w14:textId="77777777" w:rsidTr="0049315F">
        <w:tc>
          <w:tcPr>
            <w:tcW w:w="2943" w:type="dxa"/>
          </w:tcPr>
          <w:p w14:paraId="700E521E"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3.1.</w:t>
            </w:r>
          </w:p>
          <w:p w14:paraId="70713C10"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Западной Европы в 1945 - 2016 г</w:t>
            </w:r>
            <w:r w:rsidR="00F14DBA" w:rsidRPr="001818EA">
              <w:rPr>
                <w:rFonts w:ascii="Times New Roman" w:hAnsi="Times New Roman"/>
                <w:b/>
                <w:sz w:val="24"/>
                <w:szCs w:val="24"/>
              </w:rPr>
              <w:t>г.</w:t>
            </w:r>
          </w:p>
        </w:tc>
        <w:tc>
          <w:tcPr>
            <w:tcW w:w="7938" w:type="dxa"/>
          </w:tcPr>
          <w:p w14:paraId="431A12B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Положение стран Европы после 2-й мировой войны. Восстановление экономики и инфраструктуры. Формирование общеевропейских структур (ЕЭС, Европарламент и пр.). Распад колониальной системы и его влияние на состояние бывших метрополий. НАТО в Западной Европе. Введение евро и его последствия. Социально-экономическая политика стран Зап. Европы. Социальные противоречия развития. Миграционные процессы в странах Европы. Поликультурализм современной Европы. Отношения стран Зап. Европы и США. </w:t>
            </w:r>
          </w:p>
          <w:p w14:paraId="5A4C0B4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Великобритания</w:t>
            </w:r>
            <w:r w:rsidRPr="001818EA">
              <w:rPr>
                <w:rFonts w:ascii="Times New Roman" w:hAnsi="Times New Roman"/>
                <w:sz w:val="24"/>
                <w:szCs w:val="24"/>
              </w:rPr>
              <w:t>. Социальные реформы лейбористов. М. Тэтчер, её консервативный курс. Преобразование колониальной империи в британское содружество.</w:t>
            </w:r>
          </w:p>
          <w:p w14:paraId="3258BF9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Изменение политической структуры (введение выборности палаты лордов и пр.) Отношение к монархии. Политика лейбористов и консерваторов. Д. Мэйджор, Т. Блэр, Г. Браун, Д. Камерон, Т. Мэй как премьер-министры. Референдум по Брекзиту.  Проблема Сев. Ирландии. </w:t>
            </w:r>
          </w:p>
          <w:p w14:paraId="11BACAD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Франция.</w:t>
            </w:r>
            <w:r w:rsidRPr="001818EA">
              <w:rPr>
                <w:rFonts w:ascii="Times New Roman" w:hAnsi="Times New Roman"/>
                <w:sz w:val="24"/>
                <w:szCs w:val="24"/>
              </w:rPr>
              <w:t xml:space="preserve"> Режим 4-й республики во Франции и его кризис. Установление 5-й республики. Президентство Ш. де Голля. Студенческие беспорядки </w:t>
            </w:r>
            <w:r w:rsidRPr="001818EA">
              <w:rPr>
                <w:rFonts w:ascii="Times New Roman" w:hAnsi="Times New Roman"/>
                <w:sz w:val="24"/>
                <w:szCs w:val="24"/>
              </w:rPr>
              <w:lastRenderedPageBreak/>
              <w:t xml:space="preserve">1968 г. Президент-социалист Ф. Миттеран. Итоги правления Ф. Миттерана. Переход власти к умеренно правым. Президентство Ж. Ширака и Н. Саркози, Ф. Олланда. Политические преобразования (сокращение сроков президентства и пр.). Проблема мигрантов во Франции. Националистические силы (Ж. ле Пен). </w:t>
            </w:r>
          </w:p>
          <w:p w14:paraId="460367E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Германия.</w:t>
            </w:r>
            <w:r w:rsidRPr="001818EA">
              <w:rPr>
                <w:rFonts w:ascii="Times New Roman" w:hAnsi="Times New Roman"/>
                <w:sz w:val="24"/>
                <w:szCs w:val="24"/>
              </w:rPr>
              <w:t xml:space="preserve"> Разница в политическом и социально-экономическом развитии ФРГ и ГДР. К. Аденауэр и В. Брандт как федеральные канцлеры ФРГ. Возведение Берлинской стены. Нарастание кризисных явлений в экономике ГДР. Падение социализма в ГДР и объединение Германии. Проблемы выравнивания уровня жизни Восточной и Западной Германии. Федеративная структура Германии. Основные политические силы ХДС и социал-демократы. Канцлерство Г. Коля. Социал-демократы у власти Г. Шрёдер (1998 – 2005), Политика правительства ХСС. А. Меркель. Германия и миграционный кризис.</w:t>
            </w:r>
          </w:p>
          <w:p w14:paraId="0BB6CB3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Италия.</w:t>
            </w:r>
            <w:r w:rsidRPr="001818EA">
              <w:rPr>
                <w:rFonts w:ascii="Times New Roman" w:hAnsi="Times New Roman"/>
                <w:sz w:val="24"/>
                <w:szCs w:val="24"/>
              </w:rPr>
              <w:t xml:space="preserve"> Ликвидация монархии в 1946 г. Основные проблемы Италии в новейшее время. Противостояние правых (С. Берлускони) и социал-демократов (Р. Проди). Борьба с коррупцией и мафией. </w:t>
            </w:r>
          </w:p>
          <w:p w14:paraId="7E9DACF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 xml:space="preserve">Испания. </w:t>
            </w:r>
            <w:r w:rsidRPr="001818EA">
              <w:rPr>
                <w:rFonts w:ascii="Times New Roman" w:hAnsi="Times New Roman"/>
                <w:sz w:val="24"/>
                <w:szCs w:val="24"/>
              </w:rPr>
              <w:t xml:space="preserve">Диктатура Ф. Франко. Восстановление монархии и изживание авторитаризма. Социально-экономические и политические проблемы современной Испании. Баскский терроризм. </w:t>
            </w:r>
          </w:p>
          <w:p w14:paraId="0201EA0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1E7C0E73" w14:textId="77777777" w:rsidR="003800AF" w:rsidRPr="001818EA" w:rsidRDefault="003800AF" w:rsidP="00116C1C">
            <w:pPr>
              <w:widowControl w:val="0"/>
              <w:numPr>
                <w:ilvl w:val="0"/>
                <w:numId w:val="24"/>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Принципы формирования и деятельности общеевропейских структур </w:t>
            </w:r>
          </w:p>
          <w:p w14:paraId="18430795" w14:textId="77777777" w:rsidR="003800AF" w:rsidRPr="001818EA" w:rsidRDefault="003800AF" w:rsidP="00116C1C">
            <w:pPr>
              <w:widowControl w:val="0"/>
              <w:numPr>
                <w:ilvl w:val="0"/>
                <w:numId w:val="24"/>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Великобритания в 1945 – 2016 гг. </w:t>
            </w:r>
          </w:p>
          <w:p w14:paraId="5E869347" w14:textId="77777777" w:rsidR="003800AF" w:rsidRPr="001818EA" w:rsidRDefault="003800AF" w:rsidP="00116C1C">
            <w:pPr>
              <w:widowControl w:val="0"/>
              <w:numPr>
                <w:ilvl w:val="0"/>
                <w:numId w:val="24"/>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Франция в 1945 – 2016 гг. </w:t>
            </w:r>
          </w:p>
          <w:p w14:paraId="6BCCF4D0" w14:textId="77777777" w:rsidR="003800AF" w:rsidRPr="001818EA" w:rsidRDefault="003800AF" w:rsidP="00116C1C">
            <w:pPr>
              <w:widowControl w:val="0"/>
              <w:numPr>
                <w:ilvl w:val="0"/>
                <w:numId w:val="24"/>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Германия в 1945 – 2016 гг. </w:t>
            </w:r>
          </w:p>
          <w:p w14:paraId="30D8D097"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Темы для самостоятельной работы</w:t>
            </w:r>
            <w:r w:rsidRPr="001818EA">
              <w:rPr>
                <w:rFonts w:ascii="Times New Roman" w:hAnsi="Times New Roman"/>
                <w:sz w:val="24"/>
                <w:szCs w:val="24"/>
              </w:rPr>
              <w:t>: структура и деятельность общеевропейских структур. Может ли современная ситуация свиде</w:t>
            </w:r>
            <w:r w:rsidR="00F86DEC" w:rsidRPr="001818EA">
              <w:rPr>
                <w:rFonts w:ascii="Times New Roman" w:hAnsi="Times New Roman"/>
                <w:sz w:val="24"/>
                <w:szCs w:val="24"/>
              </w:rPr>
              <w:t>тельствовать о «закате Европы»?</w:t>
            </w:r>
          </w:p>
        </w:tc>
        <w:tc>
          <w:tcPr>
            <w:tcW w:w="1069" w:type="dxa"/>
          </w:tcPr>
          <w:p w14:paraId="08C7029B"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w:t>
            </w:r>
          </w:p>
        </w:tc>
        <w:tc>
          <w:tcPr>
            <w:tcW w:w="2758" w:type="dxa"/>
          </w:tcPr>
          <w:p w14:paraId="55BBAE4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1C1AB07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46EFAB2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7386CC2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155359E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39ACA31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2EF9C80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3F7C8FF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28AC9AA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6C6E8E05" w14:textId="77777777" w:rsidTr="0049315F">
        <w:tc>
          <w:tcPr>
            <w:tcW w:w="2943" w:type="dxa"/>
          </w:tcPr>
          <w:p w14:paraId="5876ACA0"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3.2.</w:t>
            </w:r>
          </w:p>
          <w:p w14:paraId="5BC95150"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Центральной Европы и Восточной Европы в 1945 - 2016 гг.</w:t>
            </w:r>
          </w:p>
        </w:tc>
        <w:tc>
          <w:tcPr>
            <w:tcW w:w="7938" w:type="dxa"/>
          </w:tcPr>
          <w:p w14:paraId="5541518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Установление политических режимов по советскому образцу. Социально-экономические преобразования. Югославия в годы правления Иосипа Броз Тито. Венгерское восстание 1956 г. и его подавление. Пражская весна 1968 г. Ввод войск ОВД в Чехословакию. Политическое движение в Польше начала 1980-х гг. Профсоюз «Солидарность».</w:t>
            </w:r>
          </w:p>
          <w:p w14:paraId="45E1EF0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Нарастание кризисных явлений в странах социалистического блока. Отставание от стран Запада. Демократические революции 1989 г. в Восточной Европе. Крушение социалистических режимов. Распад структур социалистического лагеря. </w:t>
            </w:r>
          </w:p>
          <w:p w14:paraId="079CB05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Особенности развития стран Центральной Европы. Освобождение от влияния СССР. Противоречия в отношениях стран Центр. Европы и России. Отношения с США и Зап. Европой. Вступление ряда стран Центр. Европы в НАТО. Переход к рыночной экономике, последствия вступления в Евросоюз.</w:t>
            </w:r>
          </w:p>
          <w:p w14:paraId="21260C0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 xml:space="preserve">Страны Балтии. </w:t>
            </w:r>
            <w:r w:rsidRPr="001818EA">
              <w:rPr>
                <w:rFonts w:ascii="Times New Roman" w:hAnsi="Times New Roman"/>
                <w:sz w:val="24"/>
                <w:szCs w:val="24"/>
              </w:rPr>
              <w:t>Эстония, Латвия и Эстония на рубеже 20-21 вв. Возобновление государственности. Осуществление рыночных реформ. Противоречия утверждения национальной идентификации. Отношение к советскому наследию в странах Балтии.</w:t>
            </w:r>
          </w:p>
          <w:p w14:paraId="4BA7CC7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Польша.</w:t>
            </w:r>
            <w:r w:rsidRPr="001818EA">
              <w:rPr>
                <w:rFonts w:ascii="Times New Roman" w:hAnsi="Times New Roman"/>
                <w:sz w:val="24"/>
                <w:szCs w:val="24"/>
              </w:rPr>
              <w:t xml:space="preserve"> Президентство Л. Валенсы. Рыночные реформы Л. Бальцеровича. Президентство А. Квасьневского, Л. Качинского и Б. Камаровского. Отношения Польши с Россией.</w:t>
            </w:r>
          </w:p>
          <w:p w14:paraId="7F5B06D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Чехия и Словакия.</w:t>
            </w:r>
            <w:r w:rsidRPr="001818EA">
              <w:rPr>
                <w:rFonts w:ascii="Times New Roman" w:hAnsi="Times New Roman"/>
                <w:sz w:val="24"/>
                <w:szCs w:val="24"/>
              </w:rPr>
              <w:t xml:space="preserve"> Распад единого чехословацкого государства (1992 г.). Вацлав Гавел как президент Чехии. Экономическое, социальное и политическое развитие Чехии и Словакии.</w:t>
            </w:r>
          </w:p>
          <w:p w14:paraId="6221F5E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Венгрия и Румыния в кон. </w:t>
            </w:r>
            <w:r w:rsidRPr="001818EA">
              <w:rPr>
                <w:rFonts w:ascii="Times New Roman" w:hAnsi="Times New Roman"/>
                <w:sz w:val="24"/>
                <w:szCs w:val="24"/>
                <w:lang w:val="en-US"/>
              </w:rPr>
              <w:t>XX</w:t>
            </w:r>
            <w:r w:rsidRPr="001818EA">
              <w:rPr>
                <w:rFonts w:ascii="Times New Roman" w:hAnsi="Times New Roman"/>
                <w:sz w:val="24"/>
                <w:szCs w:val="24"/>
              </w:rPr>
              <w:t xml:space="preserve"> – нач. </w:t>
            </w:r>
            <w:r w:rsidRPr="001818EA">
              <w:rPr>
                <w:rFonts w:ascii="Times New Roman" w:hAnsi="Times New Roman"/>
                <w:sz w:val="24"/>
                <w:szCs w:val="24"/>
                <w:lang w:val="en-US"/>
              </w:rPr>
              <w:t>XXI</w:t>
            </w:r>
            <w:r w:rsidRPr="001818EA">
              <w:rPr>
                <w:rFonts w:ascii="Times New Roman" w:hAnsi="Times New Roman"/>
                <w:sz w:val="24"/>
                <w:szCs w:val="24"/>
              </w:rPr>
              <w:t xml:space="preserve"> в. Особенности их развития. </w:t>
            </w:r>
          </w:p>
          <w:p w14:paraId="4BE3F86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03BE9FC8" w14:textId="77777777" w:rsidR="003800AF" w:rsidRPr="001818EA" w:rsidRDefault="003800AF" w:rsidP="00116C1C">
            <w:pPr>
              <w:widowControl w:val="0"/>
              <w:numPr>
                <w:ilvl w:val="0"/>
                <w:numId w:val="2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Страны Центральной Европы в рамках социалистического блока: достижения и утраты </w:t>
            </w:r>
          </w:p>
          <w:p w14:paraId="43046CE2" w14:textId="77777777" w:rsidR="003800AF" w:rsidRPr="001818EA" w:rsidRDefault="003800AF" w:rsidP="00116C1C">
            <w:pPr>
              <w:widowControl w:val="0"/>
              <w:numPr>
                <w:ilvl w:val="0"/>
                <w:numId w:val="2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Сопротивление коммунистическому режиму: Восстание в Венгрии 1956 г. и Пражская весна 1968 г., профсоюз «Солидарность» в Польше </w:t>
            </w:r>
          </w:p>
          <w:p w14:paraId="1BD200E8" w14:textId="77777777" w:rsidR="003800AF" w:rsidRPr="001818EA" w:rsidRDefault="003800AF" w:rsidP="00116C1C">
            <w:pPr>
              <w:widowControl w:val="0"/>
              <w:numPr>
                <w:ilvl w:val="0"/>
                <w:numId w:val="2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Антикоммунистические революции в странах Центральной Европы в конце 1989 г. </w:t>
            </w:r>
          </w:p>
          <w:p w14:paraId="62797FD9" w14:textId="77777777" w:rsidR="00F14DBA" w:rsidRPr="001818EA" w:rsidRDefault="003800AF" w:rsidP="00116C1C">
            <w:pPr>
              <w:widowControl w:val="0"/>
              <w:numPr>
                <w:ilvl w:val="0"/>
                <w:numId w:val="2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Страны Центральной Европы в 1990 – 2016 гг.</w:t>
            </w:r>
            <w:r w:rsidR="00F86DEC" w:rsidRPr="001818EA">
              <w:rPr>
                <w:rFonts w:ascii="Times New Roman" w:hAnsi="Times New Roman"/>
                <w:bCs/>
                <w:sz w:val="24"/>
                <w:szCs w:val="24"/>
              </w:rPr>
              <w:t>: на пути в объединённую Европу.</w:t>
            </w:r>
          </w:p>
        </w:tc>
        <w:tc>
          <w:tcPr>
            <w:tcW w:w="1069" w:type="dxa"/>
          </w:tcPr>
          <w:p w14:paraId="6A2A912E"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w:t>
            </w:r>
          </w:p>
        </w:tc>
        <w:tc>
          <w:tcPr>
            <w:tcW w:w="2758" w:type="dxa"/>
          </w:tcPr>
          <w:p w14:paraId="7E107A6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5933F84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39C8FDE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EC2858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37886AE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0778D21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6</w:t>
            </w:r>
          </w:p>
          <w:p w14:paraId="4120977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1A5FABA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63486C4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186BC6F3" w14:textId="77777777" w:rsidTr="0049315F">
        <w:tc>
          <w:tcPr>
            <w:tcW w:w="2943" w:type="dxa"/>
          </w:tcPr>
          <w:p w14:paraId="684B58CA"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3.3.</w:t>
            </w:r>
          </w:p>
          <w:p w14:paraId="2D9A2AB4"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Распад Югославии и его последствия</w:t>
            </w:r>
          </w:p>
        </w:tc>
        <w:tc>
          <w:tcPr>
            <w:tcW w:w="7938" w:type="dxa"/>
          </w:tcPr>
          <w:p w14:paraId="0E6515C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Состав Югославской федерации к 1991 г. Противоречия развития Югославии. Обострение национальных противоречий. Усиление националистических элементов в идеологии. С. Милошевич. Отделение Словении и Хорватии в 1991 г. Боснийская война 1992 – 1995 гг. </w:t>
            </w:r>
            <w:r w:rsidRPr="001818EA">
              <w:rPr>
                <w:rFonts w:ascii="Times New Roman" w:hAnsi="Times New Roman"/>
                <w:sz w:val="24"/>
                <w:szCs w:val="24"/>
              </w:rPr>
              <w:lastRenderedPageBreak/>
              <w:t xml:space="preserve">Провозглашение независимости Македонией -1992 г. Проблема Косово. Рост албанского национализма. Попытки мирного урегулирования косовской проблемы со стороны России и стран Запада. Бомбардировки Югославии силами НАТО. Ввод миротворческих сил НАТО и России в Косово. Фактическое отделение Косово от Югославии, его последствия. Европейский трибунал по Югославии Свержение С. Милошевича. Отделение Черногории (2001 г.). Прекращение существования Югославии. Сербия и другие части бывшей Югославии в начале </w:t>
            </w:r>
            <w:r w:rsidRPr="001818EA">
              <w:rPr>
                <w:rFonts w:ascii="Times New Roman" w:hAnsi="Times New Roman"/>
                <w:sz w:val="24"/>
                <w:szCs w:val="24"/>
                <w:lang w:val="en-US"/>
              </w:rPr>
              <w:t>XXI</w:t>
            </w:r>
            <w:r w:rsidRPr="001818EA">
              <w:rPr>
                <w:rFonts w:ascii="Times New Roman" w:hAnsi="Times New Roman"/>
                <w:sz w:val="24"/>
                <w:szCs w:val="24"/>
              </w:rPr>
              <w:t xml:space="preserve"> в. </w:t>
            </w:r>
          </w:p>
          <w:p w14:paraId="5700693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45D0AC6F" w14:textId="77777777" w:rsidR="003800AF" w:rsidRPr="001818EA" w:rsidRDefault="003800AF" w:rsidP="00116C1C">
            <w:pPr>
              <w:widowControl w:val="0"/>
              <w:numPr>
                <w:ilvl w:val="0"/>
                <w:numId w:val="26"/>
              </w:numPr>
              <w:tabs>
                <w:tab w:val="clear" w:pos="720"/>
                <w:tab w:val="left"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Югославия в послевоенный период </w:t>
            </w:r>
          </w:p>
          <w:p w14:paraId="7173EF2B" w14:textId="77777777" w:rsidR="003800AF" w:rsidRPr="001818EA" w:rsidRDefault="003800AF" w:rsidP="00116C1C">
            <w:pPr>
              <w:widowControl w:val="0"/>
              <w:numPr>
                <w:ilvl w:val="0"/>
                <w:numId w:val="26"/>
              </w:numPr>
              <w:tabs>
                <w:tab w:val="clear" w:pos="720"/>
                <w:tab w:val="left"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Войны в Хорватии, Словении и Боснии в 1990-е гг.</w:t>
            </w:r>
          </w:p>
          <w:p w14:paraId="07AB4474" w14:textId="77777777" w:rsidR="003800AF" w:rsidRPr="001818EA" w:rsidRDefault="003800AF" w:rsidP="00116C1C">
            <w:pPr>
              <w:widowControl w:val="0"/>
              <w:numPr>
                <w:ilvl w:val="0"/>
                <w:numId w:val="26"/>
              </w:numPr>
              <w:tabs>
                <w:tab w:val="clear" w:pos="720"/>
                <w:tab w:val="left"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Косовский конфликт 1999 г. </w:t>
            </w:r>
          </w:p>
          <w:p w14:paraId="506DC51F" w14:textId="77777777" w:rsidR="009E5BB6" w:rsidRPr="001818EA" w:rsidRDefault="003800AF" w:rsidP="00116C1C">
            <w:pPr>
              <w:widowControl w:val="0"/>
              <w:numPr>
                <w:ilvl w:val="0"/>
                <w:numId w:val="26"/>
              </w:numPr>
              <w:tabs>
                <w:tab w:val="clear" w:pos="720"/>
                <w:tab w:val="left"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Южнославянские государства в начале </w:t>
            </w:r>
            <w:r w:rsidRPr="001818EA">
              <w:rPr>
                <w:rFonts w:ascii="Times New Roman" w:hAnsi="Times New Roman"/>
                <w:bCs/>
                <w:sz w:val="24"/>
                <w:szCs w:val="24"/>
                <w:lang w:val="en-US"/>
              </w:rPr>
              <w:t>XXI</w:t>
            </w:r>
            <w:r w:rsidRPr="001818EA">
              <w:rPr>
                <w:rFonts w:ascii="Times New Roman" w:hAnsi="Times New Roman"/>
                <w:bCs/>
                <w:sz w:val="24"/>
                <w:szCs w:val="24"/>
              </w:rPr>
              <w:t xml:space="preserve"> в.</w:t>
            </w:r>
          </w:p>
          <w:p w14:paraId="1E300BD5"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К</w:t>
            </w:r>
            <w:r w:rsidR="00F86DEC" w:rsidRPr="001818EA">
              <w:rPr>
                <w:rFonts w:ascii="Times New Roman" w:hAnsi="Times New Roman"/>
                <w:b/>
                <w:sz w:val="24"/>
                <w:szCs w:val="24"/>
              </w:rPr>
              <w:t>онтрольная работа № 2 (1 у. ч.)</w:t>
            </w:r>
          </w:p>
        </w:tc>
        <w:tc>
          <w:tcPr>
            <w:tcW w:w="1069" w:type="dxa"/>
          </w:tcPr>
          <w:p w14:paraId="3442AE7D"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7D2CCF8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3B22008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227BF5F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0897EF4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7C35BD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2CA8552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50D681A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0395D2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43B8824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060501" w:rsidRPr="001818EA" w14:paraId="341C1DFC" w14:textId="77777777" w:rsidTr="0049315F">
        <w:tc>
          <w:tcPr>
            <w:tcW w:w="10881" w:type="dxa"/>
            <w:gridSpan w:val="2"/>
          </w:tcPr>
          <w:p w14:paraId="79BC1F3B" w14:textId="77777777" w:rsidR="00060501" w:rsidRPr="001818EA" w:rsidRDefault="0006050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Раздел 4. </w:t>
            </w:r>
          </w:p>
          <w:p w14:paraId="41071B29" w14:textId="77777777" w:rsidR="00060501" w:rsidRPr="001818EA" w:rsidRDefault="0006050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Американского континента в 1945 – 2016 гг.</w:t>
            </w:r>
          </w:p>
        </w:tc>
        <w:tc>
          <w:tcPr>
            <w:tcW w:w="1069" w:type="dxa"/>
          </w:tcPr>
          <w:p w14:paraId="48A9D022" w14:textId="77777777" w:rsidR="00060501"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7</w:t>
            </w:r>
          </w:p>
        </w:tc>
        <w:tc>
          <w:tcPr>
            <w:tcW w:w="2758" w:type="dxa"/>
          </w:tcPr>
          <w:p w14:paraId="35A272D5" w14:textId="77777777" w:rsidR="00060501" w:rsidRPr="001818EA" w:rsidRDefault="00060501" w:rsidP="00116C1C">
            <w:pPr>
              <w:widowControl w:val="0"/>
              <w:spacing w:after="0" w:line="240" w:lineRule="auto"/>
              <w:ind w:left="-43"/>
              <w:jc w:val="center"/>
              <w:rPr>
                <w:rFonts w:ascii="Times New Roman" w:hAnsi="Times New Roman"/>
                <w:b/>
                <w:sz w:val="24"/>
                <w:szCs w:val="24"/>
              </w:rPr>
            </w:pPr>
          </w:p>
        </w:tc>
      </w:tr>
      <w:tr w:rsidR="003800AF" w:rsidRPr="001818EA" w14:paraId="7DB49DD2" w14:textId="77777777" w:rsidTr="0049315F">
        <w:tc>
          <w:tcPr>
            <w:tcW w:w="2943" w:type="dxa"/>
          </w:tcPr>
          <w:p w14:paraId="35B726C3"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4.1. </w:t>
            </w:r>
          </w:p>
          <w:p w14:paraId="4E56D4FD"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Внутренняя политика США в 1945 – 2016 гг.</w:t>
            </w:r>
          </w:p>
        </w:tc>
        <w:tc>
          <w:tcPr>
            <w:tcW w:w="7938" w:type="dxa"/>
          </w:tcPr>
          <w:p w14:paraId="7435D90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США как лидер западного мира. Экономическое развитие США в послевоенный период. Внутренняя политика администрации президентов демократов и республиканцев. Маккартизм. Д. Кеннеди как государственный деятель. Мартин Лютер Кинг и борьба за права темнокожего населения. Антивоенное движение в США. Уотергейтский скандал. Импичмент Р. Никсона. Неоконсервативная волна. Рональд Рейган и «рейганомика».</w:t>
            </w:r>
          </w:p>
          <w:p w14:paraId="50D4E48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США к началу 1990-х годов. Политическая система США. Последствия правления республиканцев. Президентство Б. Клинтона (1993 – 2001). Экономическое развитие США. США как лидер постиндустриальной цивилизации. Социальная политика демократов. Проблема платной медицины. Изживание элементов расизма и сегрегации в США. Попытка импичмента Б. Клинтона в 1998 г. Президентские выборы 2000 г. как свидетельство противоречий политической системы США. Президентство Д. Буша-младшего (2001 – 2009). Социальная и экономическая политика республиканцев. Внутриполитические последствия террористической атаки 11 сентября 2001 г. Рост патриотических настроений. Экономический кризис 2008 г. в США. Причины победы демократов на </w:t>
            </w:r>
            <w:r w:rsidRPr="001818EA">
              <w:rPr>
                <w:rFonts w:ascii="Times New Roman" w:hAnsi="Times New Roman"/>
                <w:sz w:val="24"/>
                <w:szCs w:val="24"/>
              </w:rPr>
              <w:lastRenderedPageBreak/>
              <w:t>президентских выборах 2008 и 2012 гг. Основные направления внутренней политики администрации Б. Обамы. Особенности выборной кампании 2016 г.</w:t>
            </w:r>
          </w:p>
          <w:p w14:paraId="1250AF7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3C67610F" w14:textId="77777777" w:rsidR="003800AF" w:rsidRPr="001818EA" w:rsidRDefault="003800AF" w:rsidP="00116C1C">
            <w:pPr>
              <w:widowControl w:val="0"/>
              <w:numPr>
                <w:ilvl w:val="0"/>
                <w:numId w:val="27"/>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Внутренняя политика США после </w:t>
            </w:r>
            <w:r w:rsidRPr="001818EA">
              <w:rPr>
                <w:rFonts w:ascii="Times New Roman" w:hAnsi="Times New Roman"/>
                <w:bCs/>
                <w:sz w:val="24"/>
                <w:szCs w:val="24"/>
                <w:lang w:val="en-US"/>
              </w:rPr>
              <w:t>II</w:t>
            </w:r>
            <w:r w:rsidRPr="001818EA">
              <w:rPr>
                <w:rFonts w:ascii="Times New Roman" w:hAnsi="Times New Roman"/>
                <w:bCs/>
                <w:sz w:val="24"/>
                <w:szCs w:val="24"/>
              </w:rPr>
              <w:t xml:space="preserve">-й мировой войны. Маккартизм </w:t>
            </w:r>
          </w:p>
          <w:p w14:paraId="65036293" w14:textId="77777777" w:rsidR="003800AF" w:rsidRPr="001818EA" w:rsidRDefault="003800AF" w:rsidP="00116C1C">
            <w:pPr>
              <w:widowControl w:val="0"/>
              <w:numPr>
                <w:ilvl w:val="0"/>
                <w:numId w:val="27"/>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Всплеск общественного движения в США в 1960-е нач. 1970-е гг. </w:t>
            </w:r>
          </w:p>
          <w:p w14:paraId="4DE99158" w14:textId="77777777" w:rsidR="003800AF" w:rsidRPr="001818EA" w:rsidRDefault="003800AF" w:rsidP="00116C1C">
            <w:pPr>
              <w:widowControl w:val="0"/>
              <w:numPr>
                <w:ilvl w:val="0"/>
                <w:numId w:val="27"/>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Политический и социально-экономический курс администрации Р. Рейгана. «Рейганомика» </w:t>
            </w:r>
          </w:p>
          <w:p w14:paraId="1479C50C" w14:textId="77777777" w:rsidR="003800AF" w:rsidRPr="001818EA" w:rsidRDefault="003800AF" w:rsidP="00116C1C">
            <w:pPr>
              <w:widowControl w:val="0"/>
              <w:numPr>
                <w:ilvl w:val="0"/>
                <w:numId w:val="27"/>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США в конце </w:t>
            </w:r>
            <w:r w:rsidRPr="001818EA">
              <w:rPr>
                <w:rFonts w:ascii="Times New Roman" w:hAnsi="Times New Roman"/>
                <w:bCs/>
                <w:sz w:val="24"/>
                <w:szCs w:val="24"/>
                <w:lang w:val="en-US"/>
              </w:rPr>
              <w:t>XX</w:t>
            </w:r>
            <w:r w:rsidRPr="001818EA">
              <w:rPr>
                <w:rFonts w:ascii="Times New Roman" w:hAnsi="Times New Roman"/>
                <w:bCs/>
                <w:sz w:val="24"/>
                <w:szCs w:val="24"/>
              </w:rPr>
              <w:t xml:space="preserve"> – нач. </w:t>
            </w:r>
            <w:r w:rsidRPr="001818EA">
              <w:rPr>
                <w:rFonts w:ascii="Times New Roman" w:hAnsi="Times New Roman"/>
                <w:bCs/>
                <w:sz w:val="24"/>
                <w:szCs w:val="24"/>
                <w:lang w:val="en-US"/>
              </w:rPr>
              <w:t>XXI</w:t>
            </w:r>
            <w:r w:rsidRPr="001818EA">
              <w:rPr>
                <w:rFonts w:ascii="Times New Roman" w:hAnsi="Times New Roman"/>
                <w:bCs/>
                <w:sz w:val="24"/>
                <w:szCs w:val="24"/>
              </w:rPr>
              <w:t xml:space="preserve"> вв. </w:t>
            </w:r>
          </w:p>
          <w:p w14:paraId="1E891C4D"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xml:space="preserve">: социальная политика США в начале </w:t>
            </w:r>
            <w:r w:rsidRPr="001818EA">
              <w:rPr>
                <w:rFonts w:ascii="Times New Roman" w:hAnsi="Times New Roman"/>
                <w:sz w:val="24"/>
                <w:szCs w:val="24"/>
                <w:lang w:val="en-US"/>
              </w:rPr>
              <w:t>XXI</w:t>
            </w:r>
            <w:r w:rsidR="00F86DEC" w:rsidRPr="001818EA">
              <w:rPr>
                <w:rFonts w:ascii="Times New Roman" w:hAnsi="Times New Roman"/>
                <w:sz w:val="24"/>
                <w:szCs w:val="24"/>
              </w:rPr>
              <w:t xml:space="preserve"> в.</w:t>
            </w:r>
          </w:p>
        </w:tc>
        <w:tc>
          <w:tcPr>
            <w:tcW w:w="1069" w:type="dxa"/>
          </w:tcPr>
          <w:p w14:paraId="0D0F7FA1"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26A00C2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64FFAEC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3FE1DED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572FAFC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5B7864C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34BEF23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1C5E421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6719D1E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6496868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ACC3445" w14:textId="77777777" w:rsidTr="0049315F">
        <w:tc>
          <w:tcPr>
            <w:tcW w:w="2943" w:type="dxa"/>
          </w:tcPr>
          <w:p w14:paraId="15176FE3"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4.2. </w:t>
            </w:r>
          </w:p>
          <w:p w14:paraId="3F2C0ED6"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Внешняя политика США в 1945 – 2016 гг.</w:t>
            </w:r>
          </w:p>
        </w:tc>
        <w:tc>
          <w:tcPr>
            <w:tcW w:w="7938" w:type="dxa"/>
          </w:tcPr>
          <w:p w14:paraId="18420A8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Роль США в международной политике после 2-й мировой войны. Участие США в холодной войне и в гонке вооружений. Участие США в локальных конфликтах периода холодной войны.США как единственная сверхдержава в 1990-е гг. Продолжение совершенствования вооружения. Обоснование гегемонии США в мире и права на вмешательство во внутренние дела других государств («экспорт демократии»). Роль США в мировой финансовой политике. Отношения США со странами Европы и Россией. США и структуры НАТО. США и Югославский кризис.</w:t>
            </w:r>
          </w:p>
          <w:p w14:paraId="3899936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Операция по освобождению Кувейта («Буря в пустыне» 1991 г.). Позиции США по иракскому вопросу в 1990-е гг. Изменение внешней политики США после теракта 11 сентября 2001 г. США как лидер борьбы против международного терроризма. Усиление военного присутствия США в Центральной Азии. Контртеррористическая операция в Афганистане. Иракская война 2003 г. Результаты афганской и иракской войн для внешней политики США. Отношения США и Ирана. Рост антиамериканских настроений в мире как реакция на экспансионизм США. США и проблема ядерного вооружения. Роль США на постсоветском пространстве.</w:t>
            </w:r>
          </w:p>
          <w:p w14:paraId="76B904D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32FBF3A4" w14:textId="77777777" w:rsidR="003800AF" w:rsidRPr="001818EA" w:rsidRDefault="003800AF" w:rsidP="00116C1C">
            <w:pPr>
              <w:widowControl w:val="0"/>
              <w:numPr>
                <w:ilvl w:val="0"/>
                <w:numId w:val="28"/>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Внешняя политика США в годы начала холодной войны </w:t>
            </w:r>
          </w:p>
          <w:p w14:paraId="06BEA955" w14:textId="77777777" w:rsidR="003800AF" w:rsidRPr="001818EA" w:rsidRDefault="003800AF" w:rsidP="00116C1C">
            <w:pPr>
              <w:widowControl w:val="0"/>
              <w:numPr>
                <w:ilvl w:val="0"/>
                <w:numId w:val="28"/>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Участие США в региональных конфликтах периода холодной </w:t>
            </w:r>
            <w:r w:rsidRPr="001818EA">
              <w:rPr>
                <w:rFonts w:ascii="Times New Roman" w:hAnsi="Times New Roman"/>
                <w:bCs/>
                <w:sz w:val="24"/>
                <w:szCs w:val="24"/>
              </w:rPr>
              <w:lastRenderedPageBreak/>
              <w:t>войны</w:t>
            </w:r>
          </w:p>
          <w:p w14:paraId="5B72D1AF" w14:textId="77777777" w:rsidR="003800AF" w:rsidRPr="001818EA" w:rsidRDefault="003800AF" w:rsidP="00116C1C">
            <w:pPr>
              <w:widowControl w:val="0"/>
              <w:numPr>
                <w:ilvl w:val="0"/>
                <w:numId w:val="28"/>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Внешняя политика США в 1980 – 1990-х гг. </w:t>
            </w:r>
          </w:p>
          <w:p w14:paraId="5EE2FC11" w14:textId="77777777" w:rsidR="00F14DBA" w:rsidRPr="001818EA" w:rsidRDefault="003800AF" w:rsidP="00116C1C">
            <w:pPr>
              <w:widowControl w:val="0"/>
              <w:numPr>
                <w:ilvl w:val="0"/>
                <w:numId w:val="28"/>
              </w:numPr>
              <w:tabs>
                <w:tab w:val="clear" w:pos="720"/>
                <w:tab w:val="num" w:pos="1026"/>
              </w:tabs>
              <w:spacing w:after="0" w:line="240" w:lineRule="auto"/>
              <w:ind w:left="1026" w:hanging="425"/>
              <w:rPr>
                <w:rFonts w:ascii="Times New Roman" w:hAnsi="Times New Roman"/>
                <w:bCs/>
                <w:sz w:val="24"/>
                <w:szCs w:val="24"/>
              </w:rPr>
            </w:pPr>
            <w:r w:rsidRPr="001818EA">
              <w:rPr>
                <w:rFonts w:ascii="Times New Roman" w:hAnsi="Times New Roman"/>
                <w:bCs/>
                <w:sz w:val="24"/>
                <w:szCs w:val="24"/>
              </w:rPr>
              <w:t xml:space="preserve">Внешняя политика США в начале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tc>
        <w:tc>
          <w:tcPr>
            <w:tcW w:w="1069" w:type="dxa"/>
          </w:tcPr>
          <w:p w14:paraId="44ECFBAE"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5280247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1902E1E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1EA17FD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34B2069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2CB2A9A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5D22BE8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18F566D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197624D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6470E9F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2F18BFF4" w14:textId="77777777" w:rsidTr="0049315F">
        <w:tc>
          <w:tcPr>
            <w:tcW w:w="2943" w:type="dxa"/>
          </w:tcPr>
          <w:p w14:paraId="66FE13DB"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4.3. </w:t>
            </w:r>
          </w:p>
          <w:p w14:paraId="3C4C9BC4"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Латинской Америки в 1945 – 2016 гг.</w:t>
            </w:r>
          </w:p>
        </w:tc>
        <w:tc>
          <w:tcPr>
            <w:tcW w:w="7938" w:type="dxa"/>
          </w:tcPr>
          <w:p w14:paraId="6200748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Особенности политического и социально-экономического стран Латинской Америки изучаемого периода. Революция 1959 г. на Кубе. Фидель Кастро во главе Кубы. Социалистический курс после крушения социалистической системы. Политика Ф. и Р. Кастро. </w:t>
            </w:r>
          </w:p>
          <w:p w14:paraId="4684814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Социалистические реформы Сальвадора Альенде в Чили. Военный переворот 1973 г. и установление диктатуры А. Пиночета. Преодоление последствий диктатуры А. Пиночета в Чили.</w:t>
            </w:r>
          </w:p>
          <w:p w14:paraId="6460F0F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Политическая нестабильность стран региона и методы её преодоления. Высокий уровень бедности как главная социальная проблема региона. Борьба с мафиозными структурами. Индейский фактор во внутренней политике латиноамериканских стран. Попытка интеграции стран региона. Влияние США в регионе и отношение к нему со стороны латиноамериканцев. Деятельность А. Фухимори в Перу. Основные проблемы развития Мексики. Курс на построение боливарианского социализма в Венесуэле; преобразования Уго Чавеса. Противостояние левых и правых сил в странах Латинской Америки в 2000 – 2010-х годах.</w:t>
            </w:r>
          </w:p>
          <w:p w14:paraId="7608071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2D0510BE" w14:textId="77777777" w:rsidR="003800AF" w:rsidRPr="001818EA" w:rsidRDefault="003800AF" w:rsidP="00116C1C">
            <w:pPr>
              <w:widowControl w:val="0"/>
              <w:numPr>
                <w:ilvl w:val="0"/>
                <w:numId w:val="2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Особенности развития стран Латинской Америки в послевоенный период </w:t>
            </w:r>
          </w:p>
          <w:p w14:paraId="36600797" w14:textId="77777777" w:rsidR="003800AF" w:rsidRPr="001818EA" w:rsidRDefault="003800AF" w:rsidP="00116C1C">
            <w:pPr>
              <w:widowControl w:val="0"/>
              <w:numPr>
                <w:ilvl w:val="0"/>
                <w:numId w:val="2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Революция на Кубе и построение социализма на «острове свободы» </w:t>
            </w:r>
          </w:p>
          <w:p w14:paraId="1D0FF909" w14:textId="77777777" w:rsidR="003800AF" w:rsidRPr="001818EA" w:rsidRDefault="003800AF" w:rsidP="00116C1C">
            <w:pPr>
              <w:widowControl w:val="0"/>
              <w:numPr>
                <w:ilvl w:val="0"/>
                <w:numId w:val="2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Социалистические реформы С. Альенде и диктатура А. Пиночета в Чили </w:t>
            </w:r>
          </w:p>
          <w:p w14:paraId="08D18532" w14:textId="77777777" w:rsidR="003800AF" w:rsidRPr="001818EA" w:rsidRDefault="003800AF" w:rsidP="00116C1C">
            <w:pPr>
              <w:widowControl w:val="0"/>
              <w:numPr>
                <w:ilvl w:val="0"/>
                <w:numId w:val="29"/>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Боливарианский социализм Уго Чавеса в Венесуэле </w:t>
            </w:r>
          </w:p>
          <w:p w14:paraId="68EF881B"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 xml:space="preserve">Тема для самостоятельной работы: </w:t>
            </w:r>
            <w:r w:rsidRPr="001818EA">
              <w:rPr>
                <w:rFonts w:ascii="Times New Roman" w:hAnsi="Times New Roman"/>
                <w:sz w:val="24"/>
                <w:szCs w:val="24"/>
              </w:rPr>
              <w:t xml:space="preserve">Особенности «социалистического выбора» стран Латинской Америки в нач. </w:t>
            </w:r>
            <w:r w:rsidRPr="001818EA">
              <w:rPr>
                <w:rFonts w:ascii="Times New Roman" w:hAnsi="Times New Roman"/>
                <w:sz w:val="24"/>
                <w:szCs w:val="24"/>
                <w:lang w:val="en-US"/>
              </w:rPr>
              <w:t>XXI</w:t>
            </w:r>
            <w:r w:rsidR="00F86DEC" w:rsidRPr="001818EA">
              <w:rPr>
                <w:rFonts w:ascii="Times New Roman" w:hAnsi="Times New Roman"/>
                <w:sz w:val="24"/>
                <w:szCs w:val="24"/>
              </w:rPr>
              <w:t xml:space="preserve"> в.</w:t>
            </w:r>
          </w:p>
        </w:tc>
        <w:tc>
          <w:tcPr>
            <w:tcW w:w="1069" w:type="dxa"/>
          </w:tcPr>
          <w:p w14:paraId="484575CF"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w:t>
            </w:r>
          </w:p>
        </w:tc>
        <w:tc>
          <w:tcPr>
            <w:tcW w:w="2758" w:type="dxa"/>
          </w:tcPr>
          <w:p w14:paraId="2BC565A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4ED9C79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13CB5C8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7BA96B0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2D7AD58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5C5ED06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3C6D948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2E8A13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417E8DF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060501" w:rsidRPr="001818EA" w14:paraId="5F9EF252" w14:textId="77777777" w:rsidTr="0049315F">
        <w:tc>
          <w:tcPr>
            <w:tcW w:w="10881" w:type="dxa"/>
            <w:gridSpan w:val="2"/>
          </w:tcPr>
          <w:p w14:paraId="6388C636" w14:textId="77777777" w:rsidR="00060501" w:rsidRPr="001818EA" w:rsidRDefault="0006050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Раздел 5. </w:t>
            </w:r>
          </w:p>
          <w:p w14:paraId="1128E5E7" w14:textId="77777777" w:rsidR="00060501" w:rsidRPr="001818EA" w:rsidRDefault="0006050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Азии и Африки в 1945 – 2016 гг.</w:t>
            </w:r>
          </w:p>
        </w:tc>
        <w:tc>
          <w:tcPr>
            <w:tcW w:w="1069" w:type="dxa"/>
          </w:tcPr>
          <w:p w14:paraId="6908920D" w14:textId="77777777" w:rsidR="00060501"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2758" w:type="dxa"/>
          </w:tcPr>
          <w:p w14:paraId="08D7F356" w14:textId="77777777" w:rsidR="00060501" w:rsidRPr="001818EA" w:rsidRDefault="00060501" w:rsidP="00116C1C">
            <w:pPr>
              <w:widowControl w:val="0"/>
              <w:spacing w:after="0" w:line="240" w:lineRule="auto"/>
              <w:ind w:left="-43"/>
              <w:jc w:val="center"/>
              <w:rPr>
                <w:rFonts w:ascii="Times New Roman" w:hAnsi="Times New Roman"/>
                <w:b/>
                <w:sz w:val="24"/>
                <w:szCs w:val="24"/>
              </w:rPr>
            </w:pPr>
          </w:p>
        </w:tc>
      </w:tr>
      <w:tr w:rsidR="003800AF" w:rsidRPr="001818EA" w14:paraId="6DFE3B9C" w14:textId="77777777" w:rsidTr="0049315F">
        <w:tc>
          <w:tcPr>
            <w:tcW w:w="2943" w:type="dxa"/>
          </w:tcPr>
          <w:p w14:paraId="6FC329F3"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5.1.</w:t>
            </w:r>
          </w:p>
          <w:p w14:paraId="2D2D3A47"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Ближний и средний Восток в 1945 – 2016 гг. </w:t>
            </w:r>
          </w:p>
          <w:p w14:paraId="3B2177F5"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Развитие арабо-израильского конфликта. </w:t>
            </w:r>
          </w:p>
          <w:p w14:paraId="0E03B46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Иранский фактор</w:t>
            </w:r>
          </w:p>
        </w:tc>
        <w:tc>
          <w:tcPr>
            <w:tcW w:w="7938" w:type="dxa"/>
          </w:tcPr>
          <w:p w14:paraId="3F2C379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Образование государства Израиль. Зарождение арабо-израильского конфликта. Шестидневная война и другие военные конфликты. Основные проблемы и противоречия ближневосточного региона. </w:t>
            </w:r>
            <w:r w:rsidRPr="001818EA">
              <w:rPr>
                <w:rFonts w:ascii="Times New Roman" w:hAnsi="Times New Roman"/>
                <w:sz w:val="24"/>
                <w:szCs w:val="24"/>
              </w:rPr>
              <w:lastRenderedPageBreak/>
              <w:t xml:space="preserve">Внутриполитическая жизнь Израиля. Б. Нетаньяху, Э. Барак, И. Рабин. Создание Палестинской автономии. Я. Арафат. Интифада, палестинский террор и методы противодействия ему. Политика ведущих арабских стран: Египет, Сирия. Саудовская Аравия как абсолютная монархия. Нефтяной фактор в развитии Ближнего Востока. Ирано-иракская война. </w:t>
            </w:r>
            <w:r w:rsidRPr="001818EA">
              <w:rPr>
                <w:rFonts w:ascii="Times New Roman" w:hAnsi="Times New Roman"/>
                <w:b/>
                <w:sz w:val="24"/>
                <w:szCs w:val="24"/>
              </w:rPr>
              <w:t xml:space="preserve">Ирак </w:t>
            </w:r>
            <w:r w:rsidRPr="001818EA">
              <w:rPr>
                <w:rFonts w:ascii="Times New Roman" w:hAnsi="Times New Roman"/>
                <w:sz w:val="24"/>
                <w:szCs w:val="24"/>
              </w:rPr>
              <w:t>в годы правления С. Хусейна. Агрессия против Кувейта и операция «Буря в пустыне». Свержение режима Хусейна и попытки демократизации. Исламская революция 1978 г. в Иране. Власть исламских фундаменталистов в Иране. Иранский ядерный проект и отношение к нему в мире. Афганистан при «народном правительстве», войска СССР на территории Афганистана и их вывод. Приход талибов к власти в Афганистане. Аль-Каида. Антитеррористическая операция в Афганистане и ликвидация режима талибов. Попытки налаживания мирной жизни. Пакистан на рубеже веков как региональная ядерная держава. Военное присутствие стран Запада на Ближнем и Среднем Востоке. ИГИЛ и борьба против него. Контртеррористическая операция России против ИГИЛ в Сирии. Позиция Турции по Ближневосточным вопросам.</w:t>
            </w:r>
          </w:p>
          <w:p w14:paraId="1E5E99B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2E3AE75B" w14:textId="77777777" w:rsidR="003800AF" w:rsidRPr="001818EA" w:rsidRDefault="003800AF" w:rsidP="00116C1C">
            <w:pPr>
              <w:widowControl w:val="0"/>
              <w:numPr>
                <w:ilvl w:val="0"/>
                <w:numId w:val="30"/>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Возникновение государства Израиль. Арабо-израильские конфликты </w:t>
            </w:r>
          </w:p>
          <w:p w14:paraId="24CA4F8C" w14:textId="77777777" w:rsidR="003800AF" w:rsidRPr="001818EA" w:rsidRDefault="003800AF" w:rsidP="00116C1C">
            <w:pPr>
              <w:widowControl w:val="0"/>
              <w:numPr>
                <w:ilvl w:val="0"/>
                <w:numId w:val="30"/>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Египет в 1945 – 2016 гг. </w:t>
            </w:r>
          </w:p>
          <w:p w14:paraId="005A7E43" w14:textId="77777777" w:rsidR="003800AF" w:rsidRPr="001818EA" w:rsidRDefault="003800AF" w:rsidP="00116C1C">
            <w:pPr>
              <w:widowControl w:val="0"/>
              <w:numPr>
                <w:ilvl w:val="0"/>
                <w:numId w:val="30"/>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Исламская революция в Иране 1979 г. Установление теократического режима </w:t>
            </w:r>
          </w:p>
          <w:p w14:paraId="2AAA7FFF" w14:textId="77777777" w:rsidR="003800AF" w:rsidRPr="001818EA" w:rsidRDefault="003800AF" w:rsidP="00116C1C">
            <w:pPr>
              <w:widowControl w:val="0"/>
              <w:numPr>
                <w:ilvl w:val="0"/>
                <w:numId w:val="30"/>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Ирак в 1945 – 2016 гг. </w:t>
            </w:r>
          </w:p>
          <w:p w14:paraId="69FD2131"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Контрольная работа № 3 (1 у. ч.)</w:t>
            </w:r>
          </w:p>
          <w:p w14:paraId="2EEF4EEF"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События в</w:t>
            </w:r>
            <w:r w:rsidR="00F86DEC" w:rsidRPr="001818EA">
              <w:rPr>
                <w:rFonts w:ascii="Times New Roman" w:hAnsi="Times New Roman"/>
                <w:sz w:val="24"/>
                <w:szCs w:val="24"/>
              </w:rPr>
              <w:t xml:space="preserve"> арабском мире в 2011 -2016 гг.</w:t>
            </w:r>
          </w:p>
        </w:tc>
        <w:tc>
          <w:tcPr>
            <w:tcW w:w="1069" w:type="dxa"/>
          </w:tcPr>
          <w:p w14:paraId="2DB40383"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3</w:t>
            </w:r>
          </w:p>
        </w:tc>
        <w:tc>
          <w:tcPr>
            <w:tcW w:w="2758" w:type="dxa"/>
          </w:tcPr>
          <w:p w14:paraId="6DF7868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4BF04C3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5CA7F6B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32B0176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4</w:t>
            </w:r>
          </w:p>
          <w:p w14:paraId="287DC2B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7BA40EE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5FDD33C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4418FEA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0DED91C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46DE3A2E" w14:textId="77777777" w:rsidTr="0049315F">
        <w:tc>
          <w:tcPr>
            <w:tcW w:w="2943" w:type="dxa"/>
          </w:tcPr>
          <w:p w14:paraId="4D41B1FA"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Тема 5.2.</w:t>
            </w:r>
          </w:p>
          <w:p w14:paraId="6C55A9A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Индия и Индокитай в 1945 - 2016гг.</w:t>
            </w:r>
          </w:p>
        </w:tc>
        <w:tc>
          <w:tcPr>
            <w:tcW w:w="7938" w:type="dxa"/>
          </w:tcPr>
          <w:p w14:paraId="2D5A196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Объявление Индией независимости. Индийский национальный конгресс как правящая партии. Политика Д. Неру, Индиры и Раджива Ганди. Социально-экономическое и политическое развитие Индии. Контрасты экономического развития Индии. Противостояние с Пакистаном вокруг спорных территорий. Обретение Индией статуса ядерной державы. Индия и движение неприсоединения. Религиозные противоречия в Индии. Террористические организации сикхов.</w:t>
            </w:r>
          </w:p>
          <w:p w14:paraId="748C4A3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Социально-политическое и экономическое развитие Бирмы, Тайланда, Индонезии. Филиппин. Террористический режим Пол Пота в Кампучии. Индонезия в новейшее время.</w:t>
            </w:r>
          </w:p>
          <w:p w14:paraId="4508381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675C73A4" w14:textId="77777777" w:rsidR="003800AF" w:rsidRPr="001818EA" w:rsidRDefault="003800AF" w:rsidP="00116C1C">
            <w:pPr>
              <w:widowControl w:val="0"/>
              <w:numPr>
                <w:ilvl w:val="0"/>
                <w:numId w:val="31"/>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Обретение независимости Индией и Пакистаном </w:t>
            </w:r>
          </w:p>
          <w:p w14:paraId="60CD37A3" w14:textId="77777777" w:rsidR="003800AF" w:rsidRPr="001818EA" w:rsidRDefault="003800AF" w:rsidP="00116C1C">
            <w:pPr>
              <w:widowControl w:val="0"/>
              <w:numPr>
                <w:ilvl w:val="0"/>
                <w:numId w:val="31"/>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Развитие Индии и Пакистана после обретения независимости </w:t>
            </w:r>
          </w:p>
          <w:p w14:paraId="3BDC58FC" w14:textId="77777777" w:rsidR="003800AF" w:rsidRPr="001818EA" w:rsidRDefault="003800AF" w:rsidP="00116C1C">
            <w:pPr>
              <w:widowControl w:val="0"/>
              <w:numPr>
                <w:ilvl w:val="0"/>
                <w:numId w:val="31"/>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Индонезия в новейшее время </w:t>
            </w:r>
          </w:p>
          <w:p w14:paraId="0F4E7D30" w14:textId="77777777" w:rsidR="00F14DBA" w:rsidRPr="001818EA" w:rsidRDefault="003800AF" w:rsidP="00116C1C">
            <w:pPr>
              <w:widowControl w:val="0"/>
              <w:numPr>
                <w:ilvl w:val="0"/>
                <w:numId w:val="31"/>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Диктатура Пол Пота в Кампучии и дальнейшее развитие этой страны </w:t>
            </w:r>
          </w:p>
        </w:tc>
        <w:tc>
          <w:tcPr>
            <w:tcW w:w="1069" w:type="dxa"/>
          </w:tcPr>
          <w:p w14:paraId="51255269" w14:textId="77777777" w:rsidR="003800AF" w:rsidRPr="001818EA" w:rsidRDefault="0058206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w:t>
            </w:r>
          </w:p>
        </w:tc>
        <w:tc>
          <w:tcPr>
            <w:tcW w:w="2758" w:type="dxa"/>
          </w:tcPr>
          <w:p w14:paraId="1FD753E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22BB4D0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06875D5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12148AE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39209D0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3334CD5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0BB74EF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125E107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9</w:t>
            </w:r>
          </w:p>
          <w:p w14:paraId="3DAA3C7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6CB1ECDA" w14:textId="77777777" w:rsidTr="0049315F">
        <w:tc>
          <w:tcPr>
            <w:tcW w:w="2943" w:type="dxa"/>
          </w:tcPr>
          <w:p w14:paraId="566AE335" w14:textId="77777777" w:rsidR="00F14DBA"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Тема 5.3. </w:t>
            </w:r>
          </w:p>
          <w:p w14:paraId="5D9B42B1"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Китай, Монголия и Вьетнам в 1945 – 2016 гг.</w:t>
            </w:r>
          </w:p>
        </w:tc>
        <w:tc>
          <w:tcPr>
            <w:tcW w:w="7938" w:type="dxa"/>
          </w:tcPr>
          <w:p w14:paraId="285A635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Гражданская война в Китае. Победа коммунистов и образование КНР. Мао Цзэдун во главе Китая. Попытка решительного рывка и культурная революция. Коррекция курса Мао после его смерти. Дэн Сяопин</w:t>
            </w:r>
            <w:r w:rsidRPr="001818EA">
              <w:rPr>
                <w:rFonts w:ascii="Times New Roman" w:hAnsi="Times New Roman"/>
                <w:b/>
                <w:sz w:val="24"/>
                <w:szCs w:val="24"/>
              </w:rPr>
              <w:t xml:space="preserve"> – </w:t>
            </w:r>
            <w:r w:rsidRPr="001818EA">
              <w:rPr>
                <w:rFonts w:ascii="Times New Roman" w:hAnsi="Times New Roman"/>
                <w:sz w:val="24"/>
                <w:szCs w:val="24"/>
              </w:rPr>
              <w:t xml:space="preserve">инициатор рыночных реформ в Китае. События на площади Тяньаньмынь в 1989 г. Методы осуществления экономических преобразований. Факторы быстрого экономического роста (дешевизна рабочей силы, поощрение предпринимательства и пр.). Сохранение политической власти КПК. Преследование инакомыслящих в Китае. Проблема Тибета. Неравномерность экономического развития регионов Китая, поляризация доходов населения. Ху Цзинтао и Си Цзиньпин как продолжатели политики Дэн Сяопина. Китай на международной арене. Присоединение Гонконга к Китаю (1997 г.). </w:t>
            </w:r>
          </w:p>
          <w:p w14:paraId="2EA278D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Осуществление контролируемого перехода к рынку в Монголии и Вьетнаме.</w:t>
            </w:r>
          </w:p>
          <w:p w14:paraId="2A02C7B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47B3A73E" w14:textId="77777777" w:rsidR="003800AF" w:rsidRPr="001818EA" w:rsidRDefault="003800AF" w:rsidP="00116C1C">
            <w:pPr>
              <w:widowControl w:val="0"/>
              <w:numPr>
                <w:ilvl w:val="0"/>
                <w:numId w:val="32"/>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Завершение гражданской войны в Китае. Китай в годы правления Мао Цзэдуна </w:t>
            </w:r>
          </w:p>
          <w:p w14:paraId="5223DC79" w14:textId="77777777" w:rsidR="003800AF" w:rsidRPr="001818EA" w:rsidRDefault="003800AF" w:rsidP="00116C1C">
            <w:pPr>
              <w:widowControl w:val="0"/>
              <w:numPr>
                <w:ilvl w:val="0"/>
                <w:numId w:val="32"/>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Реформы Дэн Сяопина. Развитие современного Китая </w:t>
            </w:r>
          </w:p>
          <w:p w14:paraId="44CDFDD3" w14:textId="77777777" w:rsidR="003800AF" w:rsidRPr="001818EA" w:rsidRDefault="003800AF" w:rsidP="00116C1C">
            <w:pPr>
              <w:widowControl w:val="0"/>
              <w:numPr>
                <w:ilvl w:val="0"/>
                <w:numId w:val="32"/>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Борьба Вьетнама за независимость. Агрессия США против Вьетнама </w:t>
            </w:r>
          </w:p>
          <w:p w14:paraId="2D8F68C3" w14:textId="77777777" w:rsidR="00F14DBA" w:rsidRPr="001818EA" w:rsidRDefault="003800AF" w:rsidP="00116C1C">
            <w:pPr>
              <w:widowControl w:val="0"/>
              <w:numPr>
                <w:ilvl w:val="0"/>
                <w:numId w:val="32"/>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Краткий обзор истории Монголии после </w:t>
            </w:r>
            <w:r w:rsidRPr="001818EA">
              <w:rPr>
                <w:rFonts w:ascii="Times New Roman" w:hAnsi="Times New Roman"/>
                <w:bCs/>
                <w:sz w:val="24"/>
                <w:szCs w:val="24"/>
                <w:lang w:val="en-US"/>
              </w:rPr>
              <w:t>II</w:t>
            </w:r>
            <w:r w:rsidRPr="001818EA">
              <w:rPr>
                <w:rFonts w:ascii="Times New Roman" w:hAnsi="Times New Roman"/>
                <w:bCs/>
                <w:sz w:val="24"/>
                <w:szCs w:val="24"/>
              </w:rPr>
              <w:t xml:space="preserve">-й мировой войны </w:t>
            </w:r>
          </w:p>
        </w:tc>
        <w:tc>
          <w:tcPr>
            <w:tcW w:w="1069" w:type="dxa"/>
          </w:tcPr>
          <w:p w14:paraId="71B2C3E6"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2758" w:type="dxa"/>
          </w:tcPr>
          <w:p w14:paraId="72123E3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40E8F6E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4453F32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3A4CC3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43BC6D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4447933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08E7D43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40C5FC88"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0675B51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C3BAA73" w14:textId="77777777" w:rsidTr="0049315F">
        <w:tc>
          <w:tcPr>
            <w:tcW w:w="2943" w:type="dxa"/>
          </w:tcPr>
          <w:p w14:paraId="00D866CD" w14:textId="77777777" w:rsidR="00F14DBA"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5.4.</w:t>
            </w:r>
          </w:p>
          <w:p w14:paraId="08EC86D7"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Страны дальневосточного региона в 1945 – 2016 гг. </w:t>
            </w:r>
            <w:r w:rsidRPr="001818EA">
              <w:rPr>
                <w:rFonts w:ascii="Times New Roman" w:hAnsi="Times New Roman"/>
                <w:b/>
                <w:sz w:val="24"/>
                <w:szCs w:val="24"/>
              </w:rPr>
              <w:lastRenderedPageBreak/>
              <w:t>(Япония, Северная и Южная Кореи)</w:t>
            </w:r>
          </w:p>
        </w:tc>
        <w:tc>
          <w:tcPr>
            <w:tcW w:w="7938" w:type="dxa"/>
          </w:tcPr>
          <w:p w14:paraId="74FD9AB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Япония после </w:t>
            </w:r>
            <w:r w:rsidRPr="001818EA">
              <w:rPr>
                <w:rFonts w:ascii="Times New Roman" w:hAnsi="Times New Roman"/>
                <w:sz w:val="24"/>
                <w:szCs w:val="24"/>
                <w:lang w:val="en-US"/>
              </w:rPr>
              <w:t>II</w:t>
            </w:r>
            <w:r w:rsidRPr="001818EA">
              <w:rPr>
                <w:rFonts w:ascii="Times New Roman" w:hAnsi="Times New Roman"/>
                <w:sz w:val="24"/>
                <w:szCs w:val="24"/>
              </w:rPr>
              <w:t xml:space="preserve">-й мировой войны. Оккупационный режим и восстановление суверенитета Японии. Японское экономическое чудо. Соединение западных и традиционных факторов в развитии экономики Японии. Политическая жизнь Японии на рубеже веков. Япония и </w:t>
            </w:r>
            <w:r w:rsidRPr="001818EA">
              <w:rPr>
                <w:rFonts w:ascii="Times New Roman" w:hAnsi="Times New Roman"/>
                <w:sz w:val="24"/>
                <w:szCs w:val="24"/>
              </w:rPr>
              <w:lastRenderedPageBreak/>
              <w:t>экономический кризис 1998 г.  Проблема «северных территорий» во внешней политике Японии.</w:t>
            </w:r>
          </w:p>
          <w:p w14:paraId="4024E45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Раскол Кореи на Северную и Южную Корейская война. Мобилизационный тип экономики в Сев. Корее. Идеология чучхэ – сплав коммунистических и националистических идей. Монархический принцип наследования власти в Сев. Корее. Ким Ир Сен, Ким Чен Ир и Ким Чен Ын. Ядерная программа в Сев. Корее. Экономическое развитие Южной Корее, постепенная демократизация режима.   </w:t>
            </w:r>
          </w:p>
          <w:p w14:paraId="6259947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21A22494" w14:textId="77777777" w:rsidR="003800AF" w:rsidRPr="001818EA" w:rsidRDefault="003800AF" w:rsidP="00116C1C">
            <w:pPr>
              <w:widowControl w:val="0"/>
              <w:numPr>
                <w:ilvl w:val="0"/>
                <w:numId w:val="33"/>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История Японии после 1945 г. Демилитаризация и Японское экономическое чудо </w:t>
            </w:r>
          </w:p>
          <w:p w14:paraId="6461F8D6" w14:textId="77777777" w:rsidR="003800AF" w:rsidRPr="001818EA" w:rsidRDefault="003800AF" w:rsidP="00116C1C">
            <w:pPr>
              <w:widowControl w:val="0"/>
              <w:numPr>
                <w:ilvl w:val="0"/>
                <w:numId w:val="33"/>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Корейская война 1950 – 1953 гг. </w:t>
            </w:r>
          </w:p>
          <w:p w14:paraId="1D9416FD" w14:textId="77777777" w:rsidR="003800AF" w:rsidRPr="001818EA" w:rsidRDefault="003800AF" w:rsidP="00116C1C">
            <w:pPr>
              <w:widowControl w:val="0"/>
              <w:numPr>
                <w:ilvl w:val="0"/>
                <w:numId w:val="33"/>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Развитие Северной Кореи: политика национального социализма (чучхэ) </w:t>
            </w:r>
          </w:p>
          <w:p w14:paraId="5542BB4E" w14:textId="77777777" w:rsidR="003800AF" w:rsidRPr="001818EA" w:rsidRDefault="003800AF" w:rsidP="00116C1C">
            <w:pPr>
              <w:widowControl w:val="0"/>
              <w:numPr>
                <w:ilvl w:val="0"/>
                <w:numId w:val="33"/>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Развитие Южной Кореи: превращение в индустриального «тигра» </w:t>
            </w:r>
          </w:p>
          <w:p w14:paraId="7C187F8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соединение западных и традиционных факторов в политике и</w:t>
            </w:r>
            <w:r w:rsidR="00F86DEC" w:rsidRPr="001818EA">
              <w:rPr>
                <w:rFonts w:ascii="Times New Roman" w:hAnsi="Times New Roman"/>
                <w:sz w:val="24"/>
                <w:szCs w:val="24"/>
              </w:rPr>
              <w:t xml:space="preserve"> экономике Японии и Южной Кореи.</w:t>
            </w:r>
          </w:p>
        </w:tc>
        <w:tc>
          <w:tcPr>
            <w:tcW w:w="1069" w:type="dxa"/>
          </w:tcPr>
          <w:p w14:paraId="52E1DA07" w14:textId="77777777" w:rsidR="003800AF" w:rsidRPr="001818EA" w:rsidRDefault="0058206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3D7612F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75C3429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5EDE43B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0FD7B6F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6193F20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5</w:t>
            </w:r>
          </w:p>
          <w:p w14:paraId="03B8185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88B4EE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235EA05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003A6B8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3B799A80" w14:textId="77777777" w:rsidTr="0049315F">
        <w:tc>
          <w:tcPr>
            <w:tcW w:w="2943" w:type="dxa"/>
          </w:tcPr>
          <w:p w14:paraId="7806F583" w14:textId="77777777" w:rsidR="003A7AAC"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lastRenderedPageBreak/>
              <w:t>Тема 5.5.</w:t>
            </w:r>
          </w:p>
          <w:p w14:paraId="3E0594DB"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Страны Африки, Австралия и Океания в 1945 – 2016 гг.</w:t>
            </w:r>
          </w:p>
        </w:tc>
        <w:tc>
          <w:tcPr>
            <w:tcW w:w="7938" w:type="dxa"/>
          </w:tcPr>
          <w:p w14:paraId="772C6F8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Освобождение стран Африки от колониальной зависимости.Патрис Лумумба.Противоречия развития стран Африки. Бедность как главная проблема африканских стран. Преодоление последствий колониализма. Присутствие западных корпораций в экономике Африки. Попытки кооперации усилий странами Африки. Режим апартеида в ЮАР и его крушение. Нельсон Мандела. Война в Руанде 1994 г. Диктаторские режимы в странах Африки.</w:t>
            </w:r>
          </w:p>
          <w:p w14:paraId="7EC02D7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Австралия, Новая Зеландия и Океания на рубеже веков.</w:t>
            </w:r>
          </w:p>
          <w:p w14:paraId="2D9D25B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00BDB914" w14:textId="77777777" w:rsidR="003800AF" w:rsidRPr="001818EA" w:rsidRDefault="003800AF" w:rsidP="00116C1C">
            <w:pPr>
              <w:widowControl w:val="0"/>
              <w:numPr>
                <w:ilvl w:val="0"/>
                <w:numId w:val="34"/>
              </w:numPr>
              <w:spacing w:after="0" w:line="240" w:lineRule="auto"/>
              <w:ind w:firstLine="0"/>
              <w:rPr>
                <w:rFonts w:ascii="Times New Roman" w:hAnsi="Times New Roman"/>
                <w:b/>
                <w:bCs/>
                <w:sz w:val="24"/>
                <w:szCs w:val="24"/>
              </w:rPr>
            </w:pPr>
            <w:r w:rsidRPr="001818EA">
              <w:rPr>
                <w:rFonts w:ascii="Times New Roman" w:hAnsi="Times New Roman"/>
                <w:bCs/>
                <w:sz w:val="24"/>
                <w:szCs w:val="24"/>
              </w:rPr>
              <w:t xml:space="preserve">Освобождение стран Африки от колониальной зависимости </w:t>
            </w:r>
          </w:p>
          <w:p w14:paraId="0971D995" w14:textId="77777777" w:rsidR="003800AF" w:rsidRPr="001818EA" w:rsidRDefault="003800AF" w:rsidP="00116C1C">
            <w:pPr>
              <w:widowControl w:val="0"/>
              <w:numPr>
                <w:ilvl w:val="0"/>
                <w:numId w:val="34"/>
              </w:numPr>
              <w:spacing w:after="0" w:line="240" w:lineRule="auto"/>
              <w:ind w:firstLine="0"/>
              <w:rPr>
                <w:rFonts w:ascii="Times New Roman" w:hAnsi="Times New Roman"/>
                <w:b/>
                <w:bCs/>
                <w:sz w:val="24"/>
                <w:szCs w:val="24"/>
              </w:rPr>
            </w:pPr>
            <w:r w:rsidRPr="001818EA">
              <w:rPr>
                <w:rFonts w:ascii="Times New Roman" w:hAnsi="Times New Roman"/>
                <w:bCs/>
                <w:sz w:val="24"/>
                <w:szCs w:val="24"/>
              </w:rPr>
              <w:t>Проблемы стран Африки, после обретения ими независимости</w:t>
            </w:r>
          </w:p>
          <w:p w14:paraId="6FB4EE23" w14:textId="77777777" w:rsidR="003800AF" w:rsidRPr="001818EA" w:rsidRDefault="003800AF" w:rsidP="00116C1C">
            <w:pPr>
              <w:widowControl w:val="0"/>
              <w:numPr>
                <w:ilvl w:val="0"/>
                <w:numId w:val="34"/>
              </w:numPr>
              <w:spacing w:after="0" w:line="240" w:lineRule="auto"/>
              <w:ind w:firstLine="0"/>
              <w:rPr>
                <w:rFonts w:ascii="Times New Roman" w:hAnsi="Times New Roman"/>
                <w:b/>
                <w:bCs/>
                <w:sz w:val="24"/>
                <w:szCs w:val="24"/>
              </w:rPr>
            </w:pPr>
            <w:r w:rsidRPr="001818EA">
              <w:rPr>
                <w:rFonts w:ascii="Times New Roman" w:hAnsi="Times New Roman"/>
                <w:bCs/>
                <w:sz w:val="24"/>
                <w:szCs w:val="24"/>
              </w:rPr>
              <w:t xml:space="preserve">Страны Африки в начале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p w14:paraId="0B20A539" w14:textId="77777777" w:rsidR="003800AF" w:rsidRPr="001818EA" w:rsidRDefault="003800AF" w:rsidP="00116C1C">
            <w:pPr>
              <w:widowControl w:val="0"/>
              <w:numPr>
                <w:ilvl w:val="0"/>
                <w:numId w:val="34"/>
              </w:numPr>
              <w:spacing w:after="0" w:line="240" w:lineRule="auto"/>
              <w:ind w:firstLine="0"/>
              <w:rPr>
                <w:rFonts w:ascii="Times New Roman" w:hAnsi="Times New Roman"/>
                <w:b/>
                <w:bCs/>
                <w:sz w:val="24"/>
                <w:szCs w:val="24"/>
              </w:rPr>
            </w:pPr>
            <w:r w:rsidRPr="001818EA">
              <w:rPr>
                <w:rFonts w:ascii="Times New Roman" w:hAnsi="Times New Roman"/>
                <w:bCs/>
                <w:sz w:val="24"/>
                <w:szCs w:val="24"/>
              </w:rPr>
              <w:t>Австралия и Новая Зеландия в 1945 – 2016 гг.</w:t>
            </w:r>
          </w:p>
        </w:tc>
        <w:tc>
          <w:tcPr>
            <w:tcW w:w="1069" w:type="dxa"/>
          </w:tcPr>
          <w:p w14:paraId="7E6F382C"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2758" w:type="dxa"/>
          </w:tcPr>
          <w:p w14:paraId="0BCAE03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0108EEC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4EBE379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7267852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086B302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1323616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F5C4AF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22B5A9F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2E45812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F86DEC" w:rsidRPr="001818EA" w14:paraId="2F8640A6" w14:textId="77777777" w:rsidTr="0049315F">
        <w:tc>
          <w:tcPr>
            <w:tcW w:w="10881" w:type="dxa"/>
            <w:gridSpan w:val="2"/>
          </w:tcPr>
          <w:p w14:paraId="432903B5" w14:textId="77777777" w:rsidR="00F86DEC" w:rsidRPr="001818EA" w:rsidRDefault="00F86DE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Раздел 6. Развитие мира в 1945–2016 гг.</w:t>
            </w:r>
          </w:p>
        </w:tc>
        <w:tc>
          <w:tcPr>
            <w:tcW w:w="1069" w:type="dxa"/>
          </w:tcPr>
          <w:p w14:paraId="177FFD1D" w14:textId="77777777" w:rsidR="00F86DEC"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14</w:t>
            </w:r>
          </w:p>
        </w:tc>
        <w:tc>
          <w:tcPr>
            <w:tcW w:w="2758" w:type="dxa"/>
          </w:tcPr>
          <w:p w14:paraId="241E0A84" w14:textId="77777777" w:rsidR="00F86DEC" w:rsidRPr="001818EA" w:rsidRDefault="00F86DEC" w:rsidP="00116C1C">
            <w:pPr>
              <w:widowControl w:val="0"/>
              <w:spacing w:after="0" w:line="240" w:lineRule="auto"/>
              <w:ind w:left="-43"/>
              <w:jc w:val="center"/>
              <w:rPr>
                <w:rFonts w:ascii="Times New Roman" w:hAnsi="Times New Roman"/>
                <w:b/>
                <w:sz w:val="24"/>
                <w:szCs w:val="24"/>
              </w:rPr>
            </w:pPr>
          </w:p>
        </w:tc>
      </w:tr>
      <w:tr w:rsidR="003800AF" w:rsidRPr="001818EA" w14:paraId="48081270" w14:textId="77777777" w:rsidTr="0049315F">
        <w:tc>
          <w:tcPr>
            <w:tcW w:w="2943" w:type="dxa"/>
          </w:tcPr>
          <w:p w14:paraId="4C6AD9D9"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6.1. </w:t>
            </w:r>
          </w:p>
          <w:p w14:paraId="3A3446DA"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Деятельность мировых и региональных надгосударственных структур. </w:t>
            </w:r>
          </w:p>
          <w:p w14:paraId="028EFE0E"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Религия в современном мире</w:t>
            </w:r>
          </w:p>
        </w:tc>
        <w:tc>
          <w:tcPr>
            <w:tcW w:w="7938" w:type="dxa"/>
          </w:tcPr>
          <w:p w14:paraId="42B4FEE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Виды мировых и региональных надгосударственных структур. Военные, </w:t>
            </w:r>
            <w:r w:rsidRPr="001818EA">
              <w:rPr>
                <w:rFonts w:ascii="Times New Roman" w:hAnsi="Times New Roman"/>
                <w:sz w:val="24"/>
                <w:szCs w:val="24"/>
              </w:rPr>
              <w:lastRenderedPageBreak/>
              <w:t>политические и экономические организации. Образование ООН. Деятельность ООН на современном этапе развития. Принципы работы ООН. Участие ООН в решении локальных конфликтов. НАТО как ведущая политическая организация современного мира. Расширение НАТО на Восток. Конфедеративные объединения в современном мире. Евросоюз и СНГ как примеры конфедераций. Состав, структура и деятельность АТЭС и других региональных организаций. Экономические организации. Деятельность ВТО. ОПЕК, его влияние на международную политику. Межгосударственные организации в сфере культуры. Деятельность ЮНЕСКО. Россия в структуре международных организаций.</w:t>
            </w:r>
          </w:p>
          <w:p w14:paraId="34A4D1D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Религия в современном мире. Религия в секулярном обществе. Христианские конфессии в начале 21 в. Позиция христианских церквей по основным проблемам современности. Экуменическое движение. Ислам в современном мире. Исламский фундаментализм. Связь радикального ислама с террористическим подпольем. Буддизм и национальные религии в современном мире. Нетрадиционные культы и секты, отношение к ним со стороны государства и общества. Диалог верующих и неверующих. Реализация принципа свободы совести. Религии в современной России.</w:t>
            </w:r>
          </w:p>
          <w:p w14:paraId="3214279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4A3F7B96" w14:textId="77777777" w:rsidR="003800AF" w:rsidRPr="001818EA" w:rsidRDefault="003800AF" w:rsidP="00116C1C">
            <w:pPr>
              <w:widowControl w:val="0"/>
              <w:numPr>
                <w:ilvl w:val="0"/>
                <w:numId w:val="3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Международные (межгосударственные и негосударственные) организации в современном мире, их классификация </w:t>
            </w:r>
          </w:p>
          <w:p w14:paraId="0074F805" w14:textId="77777777" w:rsidR="003800AF" w:rsidRPr="001818EA" w:rsidRDefault="003800AF" w:rsidP="00116C1C">
            <w:pPr>
              <w:widowControl w:val="0"/>
              <w:numPr>
                <w:ilvl w:val="0"/>
                <w:numId w:val="3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Значение ООН и его деятельности в современном мире </w:t>
            </w:r>
          </w:p>
          <w:p w14:paraId="225B9915" w14:textId="77777777" w:rsidR="003800AF" w:rsidRPr="001818EA" w:rsidRDefault="003800AF" w:rsidP="00116C1C">
            <w:pPr>
              <w:widowControl w:val="0"/>
              <w:numPr>
                <w:ilvl w:val="0"/>
                <w:numId w:val="3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Участие России в международных организациях </w:t>
            </w:r>
          </w:p>
          <w:p w14:paraId="2F0C7620" w14:textId="77777777" w:rsidR="003800AF" w:rsidRPr="001818EA" w:rsidRDefault="003800AF" w:rsidP="00116C1C">
            <w:pPr>
              <w:widowControl w:val="0"/>
              <w:numPr>
                <w:ilvl w:val="0"/>
                <w:numId w:val="35"/>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Религия и религиозные организации в современном мире </w:t>
            </w:r>
          </w:p>
          <w:p w14:paraId="0C1C712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Контрольная работа № 4 (1 у. ч.)</w:t>
            </w:r>
          </w:p>
          <w:p w14:paraId="3A2D6D86" w14:textId="77777777" w:rsidR="003A7AAC"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xml:space="preserve"> Вступление России </w:t>
            </w:r>
            <w:r w:rsidR="00060501" w:rsidRPr="001818EA">
              <w:rPr>
                <w:rFonts w:ascii="Times New Roman" w:hAnsi="Times New Roman"/>
                <w:sz w:val="24"/>
                <w:szCs w:val="24"/>
              </w:rPr>
              <w:t>в ВТО: плюсы и минусы.</w:t>
            </w:r>
          </w:p>
        </w:tc>
        <w:tc>
          <w:tcPr>
            <w:tcW w:w="1069" w:type="dxa"/>
          </w:tcPr>
          <w:p w14:paraId="7BCF7E09"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62232B6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7A44423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2</w:t>
            </w:r>
          </w:p>
          <w:p w14:paraId="27AD1C3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3721052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08CED34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018D04A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19F8E9D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7D2FAF2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295F4C8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49B1969" w14:textId="77777777" w:rsidTr="0049315F">
        <w:tc>
          <w:tcPr>
            <w:tcW w:w="2943" w:type="dxa"/>
          </w:tcPr>
          <w:p w14:paraId="78B83763"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Тема 6.2. </w:t>
            </w:r>
          </w:p>
          <w:p w14:paraId="4E31D5F6"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Проявления глобализации в социально-экономической сфере</w:t>
            </w:r>
          </w:p>
        </w:tc>
        <w:tc>
          <w:tcPr>
            <w:tcW w:w="7938" w:type="dxa"/>
          </w:tcPr>
          <w:p w14:paraId="68EA281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Понятие «глобализация». Экономический уклад современного общества. Соотношение традиционного (доиндустриального), индустриального и постиндустриального типов общества в современном мире. Экономическая специализация регионов мира, её противоречия. Наиболее динамично развивающиеся отрасли экономики. Сырьевой фактор в развитии современной экономики. Основные черты постиндустриального </w:t>
            </w:r>
            <w:r w:rsidRPr="001818EA">
              <w:rPr>
                <w:rFonts w:ascii="Times New Roman" w:hAnsi="Times New Roman"/>
                <w:sz w:val="24"/>
                <w:szCs w:val="24"/>
              </w:rPr>
              <w:lastRenderedPageBreak/>
              <w:t>общества в сфере экономики. Преобладание финансового сектора и сферы услуг в современном мире. Транснациональные корпорации и средства ограничения их влияния. Борьба с монополизацией. Малый бизнес в современном мире. Деятельность МВФ и других финансовых структур. Экономические кризисы 1990 – 2000-х годов, их причины, ход и последствия.</w:t>
            </w:r>
          </w:p>
          <w:p w14:paraId="7A10DF8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Изменения в социальной структуре общества. Основные черты общества потребления. Рост численности среднего класса. Критерии принадлежности к среднему классу в современном обществе. Образ жизни среднего класса. «Белые воротнички», «Синие воротнички». Андерклассы современного общества. Особенности маргинализации в современном обществе. Методы социальной защиты, дискуссии вокруг правомерности чрезмерной социальной защиты. Элита, её состав и методы формирования в различных регионах.  Разрыв в развитии и уровне жизни Севера и Юга как одна из главных проблем современной цивилизации.</w:t>
            </w:r>
          </w:p>
          <w:p w14:paraId="745B604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708A87B2" w14:textId="77777777" w:rsidR="003800AF" w:rsidRPr="001818EA" w:rsidRDefault="003800AF" w:rsidP="00116C1C">
            <w:pPr>
              <w:widowControl w:val="0"/>
              <w:numPr>
                <w:ilvl w:val="0"/>
                <w:numId w:val="36"/>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Понятие «глобализация» и экономическая специализация современного мира </w:t>
            </w:r>
          </w:p>
          <w:p w14:paraId="0D849F25" w14:textId="77777777" w:rsidR="003800AF" w:rsidRPr="001818EA" w:rsidRDefault="003800AF" w:rsidP="00116C1C">
            <w:pPr>
              <w:widowControl w:val="0"/>
              <w:numPr>
                <w:ilvl w:val="0"/>
                <w:numId w:val="36"/>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Экономика постиндустриального общества </w:t>
            </w:r>
          </w:p>
          <w:p w14:paraId="33D9FC13" w14:textId="77777777" w:rsidR="003800AF" w:rsidRPr="001818EA" w:rsidRDefault="003800AF" w:rsidP="00116C1C">
            <w:pPr>
              <w:widowControl w:val="0"/>
              <w:numPr>
                <w:ilvl w:val="0"/>
                <w:numId w:val="36"/>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ТНК и их роль в современной экономике </w:t>
            </w:r>
          </w:p>
          <w:p w14:paraId="4CA83021" w14:textId="77777777" w:rsidR="00DA4A5D" w:rsidRPr="001818EA" w:rsidRDefault="003800AF" w:rsidP="00116C1C">
            <w:pPr>
              <w:widowControl w:val="0"/>
              <w:numPr>
                <w:ilvl w:val="0"/>
                <w:numId w:val="36"/>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Россия в системе глобальной экономики </w:t>
            </w:r>
          </w:p>
        </w:tc>
        <w:tc>
          <w:tcPr>
            <w:tcW w:w="1069" w:type="dxa"/>
          </w:tcPr>
          <w:p w14:paraId="6B4B49E9"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425F6D6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61F3CDE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612FAC9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7CFD6FE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21BBCB1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3C6AEBB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6CE2052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7</w:t>
            </w:r>
          </w:p>
          <w:p w14:paraId="35EC870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4E05EE7D"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86B2A74" w14:textId="77777777" w:rsidTr="0049315F">
        <w:tc>
          <w:tcPr>
            <w:tcW w:w="2943" w:type="dxa"/>
          </w:tcPr>
          <w:p w14:paraId="5D2AAF7A"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Тема 6.3. </w:t>
            </w:r>
          </w:p>
          <w:p w14:paraId="499ACF7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Основные глобальные угрозы современного мира. Экологические проблемы. Международный терроризм</w:t>
            </w:r>
          </w:p>
        </w:tc>
        <w:tc>
          <w:tcPr>
            <w:tcW w:w="7938" w:type="dxa"/>
          </w:tcPr>
          <w:p w14:paraId="5315AA2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Понятие глобальных проблем. Причины их обострения в современном мире. Классификация глобальных проблем. Доклады «Римского клуба», их роль в анализе глобальных проблем и средств их решения. Экологические проблемы как результат чрезмерного антропогенного воздействия на природу. Основные экологические проблемы. Загрязнение окружающей среды промышленными отходами как фактор глобального потепления. Киотские соглашения 1997 г., их выполнение различными странами. Сокращение биоразнообразия растительных и животных видов. Проблема исчерпания невозобновимых природных ресурсов. Конференция в Рио-де-Жанейро 1992 г. Выработка стратегии устойчивого развития, её основные черты.</w:t>
            </w:r>
          </w:p>
          <w:p w14:paraId="012E3EB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Внутрисоциальные глобальные проблемы. Недопущение распространения и применения оружия массового уничтожения. Международные договоры </w:t>
            </w:r>
            <w:r w:rsidRPr="001818EA">
              <w:rPr>
                <w:rFonts w:ascii="Times New Roman" w:hAnsi="Times New Roman"/>
                <w:sz w:val="24"/>
                <w:szCs w:val="24"/>
              </w:rPr>
              <w:lastRenderedPageBreak/>
              <w:t xml:space="preserve">по ограничению ОМУ. Проблема распространения наркомании и социально значимых заболеваний. Борьба с распространением СПИДа. Международный терроризм как глобальная проблема современного общества. Терроризм религиозный, национальный и социальный. Средства борьбы против терроризма. Глобальные демографические проблемы современного общества. Особенности воспроизводства населения в различных регионах. Перенаселённость в бедных странах как фактор миграции. Низкая рождаемость в развитых странах, средства минимизации её отрицательных последствий. Социальные последствия увеличения сроков жизни. </w:t>
            </w:r>
          </w:p>
          <w:p w14:paraId="6627C49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1EACFEB1" w14:textId="77777777" w:rsidR="003800AF" w:rsidRPr="001818EA" w:rsidRDefault="003800AF" w:rsidP="00116C1C">
            <w:pPr>
              <w:widowControl w:val="0"/>
              <w:numPr>
                <w:ilvl w:val="0"/>
                <w:numId w:val="37"/>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Глобалистика как дисциплина. Понятие «глобальные проблемы» </w:t>
            </w:r>
          </w:p>
          <w:p w14:paraId="6DB38F95" w14:textId="77777777" w:rsidR="003800AF" w:rsidRPr="001818EA" w:rsidRDefault="003800AF" w:rsidP="00116C1C">
            <w:pPr>
              <w:widowControl w:val="0"/>
              <w:numPr>
                <w:ilvl w:val="0"/>
                <w:numId w:val="37"/>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Классификация глобальных проблем </w:t>
            </w:r>
          </w:p>
          <w:p w14:paraId="1C984BAE" w14:textId="77777777" w:rsidR="003800AF" w:rsidRPr="001818EA" w:rsidRDefault="003800AF" w:rsidP="00116C1C">
            <w:pPr>
              <w:widowControl w:val="0"/>
              <w:numPr>
                <w:ilvl w:val="0"/>
                <w:numId w:val="37"/>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Экологические глобальные проблемы современности </w:t>
            </w:r>
          </w:p>
          <w:p w14:paraId="199C1221" w14:textId="77777777" w:rsidR="003800AF" w:rsidRPr="001818EA" w:rsidRDefault="003800AF" w:rsidP="00116C1C">
            <w:pPr>
              <w:widowControl w:val="0"/>
              <w:numPr>
                <w:ilvl w:val="0"/>
                <w:numId w:val="37"/>
              </w:numPr>
              <w:tabs>
                <w:tab w:val="clear" w:pos="720"/>
                <w:tab w:val="num" w:pos="1026"/>
              </w:tabs>
              <w:spacing w:after="0" w:line="240" w:lineRule="auto"/>
              <w:ind w:left="1026" w:hanging="306"/>
              <w:rPr>
                <w:rFonts w:ascii="Times New Roman" w:hAnsi="Times New Roman"/>
                <w:b/>
                <w:bCs/>
                <w:sz w:val="24"/>
                <w:szCs w:val="24"/>
              </w:rPr>
            </w:pPr>
            <w:r w:rsidRPr="001818EA">
              <w:rPr>
                <w:rFonts w:ascii="Times New Roman" w:hAnsi="Times New Roman"/>
                <w:bCs/>
                <w:sz w:val="24"/>
                <w:szCs w:val="24"/>
              </w:rPr>
              <w:t xml:space="preserve">Международный терроризм как глобальная проблема </w:t>
            </w:r>
          </w:p>
          <w:p w14:paraId="13702D25" w14:textId="77777777" w:rsidR="003A7AAC"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Тема для самостоятельной работы</w:t>
            </w:r>
            <w:r w:rsidRPr="001818EA">
              <w:rPr>
                <w:rFonts w:ascii="Times New Roman" w:hAnsi="Times New Roman"/>
                <w:sz w:val="24"/>
                <w:szCs w:val="24"/>
              </w:rPr>
              <w:t>: Россия и гло</w:t>
            </w:r>
            <w:r w:rsidR="00060501" w:rsidRPr="001818EA">
              <w:rPr>
                <w:rFonts w:ascii="Times New Roman" w:hAnsi="Times New Roman"/>
                <w:sz w:val="24"/>
                <w:szCs w:val="24"/>
              </w:rPr>
              <w:t>бальные проблемы современности.</w:t>
            </w:r>
          </w:p>
        </w:tc>
        <w:tc>
          <w:tcPr>
            <w:tcW w:w="1069" w:type="dxa"/>
          </w:tcPr>
          <w:p w14:paraId="51809DE9"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3</w:t>
            </w:r>
          </w:p>
        </w:tc>
        <w:tc>
          <w:tcPr>
            <w:tcW w:w="2758" w:type="dxa"/>
          </w:tcPr>
          <w:p w14:paraId="4E36D9B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294A6AA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26E9DB6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7493301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DA8161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4463DAB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5C9F24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6F603AD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59BD90D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6C5D726C" w14:textId="77777777" w:rsidTr="0049315F">
        <w:tc>
          <w:tcPr>
            <w:tcW w:w="2943" w:type="dxa"/>
          </w:tcPr>
          <w:p w14:paraId="22487883"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6.4. </w:t>
            </w:r>
          </w:p>
          <w:p w14:paraId="5144014C"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Характерные особенности современной культуры. </w:t>
            </w:r>
          </w:p>
          <w:p w14:paraId="38F293EE"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Построение культуры информационного постиндустриального общества</w:t>
            </w:r>
          </w:p>
        </w:tc>
        <w:tc>
          <w:tcPr>
            <w:tcW w:w="7938" w:type="dxa"/>
          </w:tcPr>
          <w:p w14:paraId="4D21EAB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Постмодернизм как тип культуры. Его отличие от модернизма. Эклектический и вторичный характер постмодернистской культуры. Синкретизм культурных принципов. Размывание чёткой системы норм и правил в культуре. Дозволенное и запретное в современной культуре. Утверждение принципов культурного релятивизма в постмодерне. Соотношение массовой, традиционной и элитарной культур в современном обществе. Взаимовлияние культуры и политики, культуры и религии, культуры и бизнеса. Средства влияния на ход развития культуры. Спорт в культуре современности. Реализация принципов толерантности в культуре. </w:t>
            </w:r>
          </w:p>
          <w:p w14:paraId="2935BBA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Влияние технических достижений на развитие культуры. Применение компьютерных технологий в науке и искусстве. Виртуализация реальности в современной культуре. Проблема защиты авторского права.</w:t>
            </w:r>
          </w:p>
          <w:p w14:paraId="0D6DD63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49BF7A7B" w14:textId="77777777" w:rsidR="003800AF" w:rsidRPr="001818EA" w:rsidRDefault="003800AF" w:rsidP="00116C1C">
            <w:pPr>
              <w:widowControl w:val="0"/>
              <w:numPr>
                <w:ilvl w:val="0"/>
                <w:numId w:val="3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Основные черты современной культуры </w:t>
            </w:r>
          </w:p>
          <w:p w14:paraId="51CAA89C" w14:textId="77777777" w:rsidR="003800AF" w:rsidRPr="001818EA" w:rsidRDefault="003800AF" w:rsidP="00116C1C">
            <w:pPr>
              <w:widowControl w:val="0"/>
              <w:numPr>
                <w:ilvl w:val="0"/>
                <w:numId w:val="3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Модернизм и постмодернизм как стили современной культуры </w:t>
            </w:r>
          </w:p>
          <w:p w14:paraId="66B34009" w14:textId="77777777" w:rsidR="003800AF" w:rsidRPr="001818EA" w:rsidRDefault="003800AF" w:rsidP="00116C1C">
            <w:pPr>
              <w:widowControl w:val="0"/>
              <w:numPr>
                <w:ilvl w:val="0"/>
                <w:numId w:val="3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Развитие информационных технологий в новейшее время. </w:t>
            </w:r>
            <w:r w:rsidRPr="001818EA">
              <w:rPr>
                <w:rFonts w:ascii="Times New Roman" w:hAnsi="Times New Roman"/>
                <w:bCs/>
                <w:sz w:val="24"/>
                <w:szCs w:val="24"/>
              </w:rPr>
              <w:lastRenderedPageBreak/>
              <w:t xml:space="preserve">Информационная революция </w:t>
            </w:r>
          </w:p>
          <w:p w14:paraId="05AC9189" w14:textId="77777777" w:rsidR="003A7AAC" w:rsidRPr="001818EA" w:rsidRDefault="003800AF" w:rsidP="00116C1C">
            <w:pPr>
              <w:widowControl w:val="0"/>
              <w:numPr>
                <w:ilvl w:val="0"/>
                <w:numId w:val="38"/>
              </w:numPr>
              <w:tabs>
                <w:tab w:val="clear" w:pos="720"/>
                <w:tab w:val="num" w:pos="1026"/>
              </w:tabs>
              <w:spacing w:after="0" w:line="240" w:lineRule="auto"/>
              <w:ind w:left="1026" w:hanging="306"/>
              <w:rPr>
                <w:rFonts w:ascii="Times New Roman" w:hAnsi="Times New Roman"/>
                <w:bCs/>
                <w:sz w:val="24"/>
                <w:szCs w:val="24"/>
              </w:rPr>
            </w:pPr>
            <w:r w:rsidRPr="001818EA">
              <w:rPr>
                <w:rFonts w:ascii="Times New Roman" w:hAnsi="Times New Roman"/>
                <w:bCs/>
                <w:sz w:val="24"/>
                <w:szCs w:val="24"/>
              </w:rPr>
              <w:t xml:space="preserve">Влияние информационных технологий на современную культуру </w:t>
            </w:r>
          </w:p>
        </w:tc>
        <w:tc>
          <w:tcPr>
            <w:tcW w:w="1069" w:type="dxa"/>
          </w:tcPr>
          <w:p w14:paraId="4857D656"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6CC6897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17948D7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39041C8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DC6F1AE"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0432987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241021F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19F3C99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3888621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63270E5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3839995C" w14:textId="77777777" w:rsidTr="0049315F">
        <w:tc>
          <w:tcPr>
            <w:tcW w:w="2943" w:type="dxa"/>
          </w:tcPr>
          <w:p w14:paraId="57FB8521"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6.5. </w:t>
            </w:r>
          </w:p>
          <w:p w14:paraId="672F3268"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Достижения науки и техники на рубеже </w:t>
            </w:r>
            <w:r w:rsidRPr="001818EA">
              <w:rPr>
                <w:rFonts w:ascii="Times New Roman" w:hAnsi="Times New Roman"/>
                <w:b/>
                <w:sz w:val="24"/>
                <w:szCs w:val="24"/>
                <w:lang w:val="en-US"/>
              </w:rPr>
              <w:t>XX</w:t>
            </w:r>
            <w:r w:rsidRPr="001818EA">
              <w:rPr>
                <w:rFonts w:ascii="Times New Roman" w:hAnsi="Times New Roman"/>
                <w:b/>
                <w:sz w:val="24"/>
                <w:szCs w:val="24"/>
              </w:rPr>
              <w:t xml:space="preserve"> – </w:t>
            </w:r>
            <w:r w:rsidRPr="001818EA">
              <w:rPr>
                <w:rFonts w:ascii="Times New Roman" w:hAnsi="Times New Roman"/>
                <w:b/>
                <w:sz w:val="24"/>
                <w:szCs w:val="24"/>
                <w:lang w:val="en-US"/>
              </w:rPr>
              <w:t>XXI</w:t>
            </w:r>
            <w:r w:rsidRPr="001818EA">
              <w:rPr>
                <w:rFonts w:ascii="Times New Roman" w:hAnsi="Times New Roman"/>
                <w:b/>
                <w:sz w:val="24"/>
                <w:szCs w:val="24"/>
              </w:rPr>
              <w:t xml:space="preserve"> вв.</w:t>
            </w:r>
          </w:p>
        </w:tc>
        <w:tc>
          <w:tcPr>
            <w:tcW w:w="7938" w:type="dxa"/>
          </w:tcPr>
          <w:p w14:paraId="18AD9D7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Основные черты науки современности. Неклассическая и постнеклассическая наука. Интернационализация науки. Источники финансирования научных исследований. Развитие науки и военно-промышленный комплекс. Взаимоотношения науки и религии в современном мире. Дискуссии о роли науки в современном мире. Достижения в области физики и химии. Нанотехнологии как результат более глубокого изучения структур материи. Синтезирование новых веществ. Развитие астрономии и космонавтики. Биология и медицина на рубеже тысячелетий. Достижения в генетике. Расшифровка геномов живых существ. Генные технологии. Изготовление генно-модифицированных продуктов. Клонирование животных. Дискуссии по вопросу клонирования человека. Состояние медицины в современный период. Проблема оправданности эвтаназии и применения стволовых клеток. Социально-гуманитарное знание в современный период. Развитие техники на рубеже тысячелетий, её взаимосвязь с научным познанием мира. Основные достижения техники в сфере повседневного быта, транспорта, информационной технологии, военной сфере. </w:t>
            </w:r>
          </w:p>
          <w:p w14:paraId="577DD3D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Этические вопросы деятельности учёных. Ответственность учёных перед обществом. Демаркация науки и паранауки в современной культуре.</w:t>
            </w:r>
          </w:p>
          <w:p w14:paraId="1134A624" w14:textId="77777777" w:rsidR="003800AF" w:rsidRPr="001818EA" w:rsidRDefault="003800AF" w:rsidP="00116C1C">
            <w:pPr>
              <w:widowControl w:val="0"/>
              <w:spacing w:after="0" w:line="240" w:lineRule="auto"/>
              <w:rPr>
                <w:rFonts w:ascii="Times New Roman" w:hAnsi="Times New Roman"/>
                <w:sz w:val="24"/>
                <w:szCs w:val="24"/>
                <w:lang w:val="en-US"/>
              </w:rPr>
            </w:pPr>
            <w:r w:rsidRPr="001818EA">
              <w:rPr>
                <w:rFonts w:ascii="Times New Roman" w:hAnsi="Times New Roman"/>
                <w:sz w:val="24"/>
                <w:szCs w:val="24"/>
              </w:rPr>
              <w:t>Дидактические единицы:</w:t>
            </w:r>
          </w:p>
          <w:p w14:paraId="2BD66E0C" w14:textId="77777777" w:rsidR="003800AF" w:rsidRPr="001818EA" w:rsidRDefault="003800AF" w:rsidP="00116C1C">
            <w:pPr>
              <w:widowControl w:val="0"/>
              <w:numPr>
                <w:ilvl w:val="0"/>
                <w:numId w:val="39"/>
              </w:numPr>
              <w:tabs>
                <w:tab w:val="clear" w:pos="720"/>
                <w:tab w:val="num" w:pos="176"/>
              </w:tabs>
              <w:spacing w:after="0" w:line="240" w:lineRule="auto"/>
              <w:ind w:left="176" w:firstLine="0"/>
              <w:rPr>
                <w:rFonts w:ascii="Times New Roman" w:hAnsi="Times New Roman"/>
                <w:bCs/>
                <w:sz w:val="24"/>
                <w:szCs w:val="24"/>
              </w:rPr>
            </w:pPr>
            <w:r w:rsidRPr="001818EA">
              <w:rPr>
                <w:rFonts w:ascii="Times New Roman" w:hAnsi="Times New Roman"/>
                <w:bCs/>
                <w:sz w:val="24"/>
                <w:szCs w:val="24"/>
              </w:rPr>
              <w:t xml:space="preserve">Основные особенности развития науки и техники в новейший период. НТР как феномен новейшего времени </w:t>
            </w:r>
          </w:p>
          <w:p w14:paraId="5C489A53" w14:textId="77777777" w:rsidR="003800AF" w:rsidRPr="001818EA" w:rsidRDefault="003800AF" w:rsidP="00116C1C">
            <w:pPr>
              <w:widowControl w:val="0"/>
              <w:numPr>
                <w:ilvl w:val="0"/>
                <w:numId w:val="39"/>
              </w:numPr>
              <w:tabs>
                <w:tab w:val="clear" w:pos="720"/>
                <w:tab w:val="num" w:pos="176"/>
              </w:tabs>
              <w:spacing w:after="0" w:line="240" w:lineRule="auto"/>
              <w:ind w:left="176" w:firstLine="0"/>
              <w:rPr>
                <w:rFonts w:ascii="Times New Roman" w:hAnsi="Times New Roman"/>
                <w:bCs/>
                <w:sz w:val="24"/>
                <w:szCs w:val="24"/>
              </w:rPr>
            </w:pPr>
            <w:r w:rsidRPr="001818EA">
              <w:rPr>
                <w:rFonts w:ascii="Times New Roman" w:hAnsi="Times New Roman"/>
                <w:bCs/>
                <w:sz w:val="24"/>
                <w:szCs w:val="24"/>
              </w:rPr>
              <w:t xml:space="preserve">Развитие основных отраслей естественнонаучного знания </w:t>
            </w:r>
          </w:p>
          <w:p w14:paraId="6855456E" w14:textId="77777777" w:rsidR="003800AF" w:rsidRPr="001818EA" w:rsidRDefault="003800AF" w:rsidP="00116C1C">
            <w:pPr>
              <w:widowControl w:val="0"/>
              <w:numPr>
                <w:ilvl w:val="0"/>
                <w:numId w:val="39"/>
              </w:numPr>
              <w:tabs>
                <w:tab w:val="clear" w:pos="720"/>
                <w:tab w:val="num" w:pos="176"/>
              </w:tabs>
              <w:spacing w:after="0" w:line="240" w:lineRule="auto"/>
              <w:ind w:left="176" w:firstLine="0"/>
              <w:rPr>
                <w:rFonts w:ascii="Times New Roman" w:hAnsi="Times New Roman"/>
                <w:bCs/>
                <w:sz w:val="24"/>
                <w:szCs w:val="24"/>
              </w:rPr>
            </w:pPr>
            <w:r w:rsidRPr="001818EA">
              <w:rPr>
                <w:rFonts w:ascii="Times New Roman" w:hAnsi="Times New Roman"/>
                <w:bCs/>
                <w:sz w:val="24"/>
                <w:szCs w:val="24"/>
              </w:rPr>
              <w:t xml:space="preserve">Развитие техники и её влияние на жизнь общества </w:t>
            </w:r>
          </w:p>
          <w:p w14:paraId="2A5580A7" w14:textId="77777777" w:rsidR="003A7AAC" w:rsidRPr="001818EA" w:rsidRDefault="003800AF" w:rsidP="00116C1C">
            <w:pPr>
              <w:widowControl w:val="0"/>
              <w:numPr>
                <w:ilvl w:val="0"/>
                <w:numId w:val="39"/>
              </w:numPr>
              <w:tabs>
                <w:tab w:val="clear" w:pos="720"/>
                <w:tab w:val="num" w:pos="176"/>
              </w:tabs>
              <w:spacing w:after="0" w:line="240" w:lineRule="auto"/>
              <w:ind w:left="176" w:firstLine="0"/>
              <w:rPr>
                <w:rFonts w:ascii="Times New Roman" w:hAnsi="Times New Roman"/>
                <w:b/>
                <w:bCs/>
                <w:sz w:val="24"/>
                <w:szCs w:val="24"/>
              </w:rPr>
            </w:pPr>
            <w:r w:rsidRPr="001818EA">
              <w:rPr>
                <w:rFonts w:ascii="Times New Roman" w:hAnsi="Times New Roman"/>
                <w:bCs/>
                <w:sz w:val="24"/>
                <w:szCs w:val="24"/>
              </w:rPr>
              <w:t xml:space="preserve">Этическое измерение науки и техники в современный период </w:t>
            </w:r>
          </w:p>
        </w:tc>
        <w:tc>
          <w:tcPr>
            <w:tcW w:w="1069" w:type="dxa"/>
          </w:tcPr>
          <w:p w14:paraId="2D354B8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758" w:type="dxa"/>
          </w:tcPr>
          <w:p w14:paraId="709F511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2AF77B8F"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734BF570"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4413B76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36F017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149739E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0894EAF9"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540711B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2E3EBF3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1AA84F66" w14:textId="77777777" w:rsidTr="0049315F">
        <w:tc>
          <w:tcPr>
            <w:tcW w:w="2943" w:type="dxa"/>
          </w:tcPr>
          <w:p w14:paraId="14BD411B"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6.6. </w:t>
            </w:r>
          </w:p>
          <w:p w14:paraId="3B7764C0"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Художественная культура на рубеже </w:t>
            </w:r>
            <w:r w:rsidRPr="001818EA">
              <w:rPr>
                <w:rFonts w:ascii="Times New Roman" w:hAnsi="Times New Roman"/>
                <w:b/>
                <w:sz w:val="24"/>
                <w:szCs w:val="24"/>
                <w:lang w:val="en-US"/>
              </w:rPr>
              <w:t>XX</w:t>
            </w:r>
            <w:r w:rsidRPr="001818EA">
              <w:rPr>
                <w:rFonts w:ascii="Times New Roman" w:hAnsi="Times New Roman"/>
                <w:b/>
                <w:sz w:val="24"/>
                <w:szCs w:val="24"/>
              </w:rPr>
              <w:t xml:space="preserve"> – </w:t>
            </w:r>
            <w:r w:rsidRPr="001818EA">
              <w:rPr>
                <w:rFonts w:ascii="Times New Roman" w:hAnsi="Times New Roman"/>
                <w:b/>
                <w:sz w:val="24"/>
                <w:szCs w:val="24"/>
                <w:lang w:val="en-US"/>
              </w:rPr>
              <w:t>XXI</w:t>
            </w:r>
            <w:r w:rsidRPr="001818EA">
              <w:rPr>
                <w:rFonts w:ascii="Times New Roman" w:hAnsi="Times New Roman"/>
                <w:b/>
                <w:sz w:val="24"/>
                <w:szCs w:val="24"/>
              </w:rPr>
              <w:t xml:space="preserve"> вв. </w:t>
            </w:r>
          </w:p>
          <w:p w14:paraId="6E60FF93"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Основные жанры современного искусства </w:t>
            </w:r>
            <w:r w:rsidRPr="001818EA">
              <w:rPr>
                <w:rFonts w:ascii="Times New Roman" w:hAnsi="Times New Roman"/>
                <w:b/>
                <w:sz w:val="24"/>
                <w:szCs w:val="24"/>
              </w:rPr>
              <w:lastRenderedPageBreak/>
              <w:t>и литературы</w:t>
            </w:r>
          </w:p>
        </w:tc>
        <w:tc>
          <w:tcPr>
            <w:tcW w:w="7938" w:type="dxa"/>
          </w:tcPr>
          <w:p w14:paraId="1A39A4D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 xml:space="preserve">Традиционализм, модернизм и постмодернизм в современном искусстве и литературе. Визуализация современного искусства. Коммерческое и некоммерческое искусство. Современный андеграунд. Перформансы и хэппенинги как формы создания произведений искусства. Основные виды и направления современного искусства (оп-арт, боди-арт, деконструктивное искусство, гиперреализм и др.). Основные тенденции </w:t>
            </w:r>
            <w:r w:rsidRPr="001818EA">
              <w:rPr>
                <w:rFonts w:ascii="Times New Roman" w:hAnsi="Times New Roman"/>
                <w:sz w:val="24"/>
                <w:szCs w:val="24"/>
              </w:rPr>
              <w:lastRenderedPageBreak/>
              <w:t>развития градостроительства и архитектуры. Дизайн и декоративно-прикладное искусство. Развитие изобразительного искусства в современной России.</w:t>
            </w:r>
          </w:p>
          <w:p w14:paraId="3075781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Тенденции в развитии театра и кинематографа. Выдающиеся режиссёры театра и кино. Основные жанры театра и кино в современности. Культ «звёзд» театра и кино. Применение новых технологий в театре и кинематографе. Массовое и авторское кино. </w:t>
            </w:r>
          </w:p>
          <w:p w14:paraId="258CD5B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Классическая и неклассическая музыка в современном мире. Выдающиеся композиторы и исполнители современности. Основные виды неклассической музыки: поп, рок, джаз, рэп и др. Социальные факторы развития неклассической музыки. Музыка и неформальные молодёжные объединения. Шоу-бизнес как феномен современной культуры. </w:t>
            </w:r>
          </w:p>
          <w:p w14:paraId="26F05CC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Основные направления и авторы в современной литературе. Традиционные и нетрадиционные формы литературных произведений. Лауреаты Нобелевской премии по литературе Развитие литературы в России.</w:t>
            </w:r>
          </w:p>
          <w:p w14:paraId="6E24CD3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Дидактические единицы:</w:t>
            </w:r>
          </w:p>
          <w:p w14:paraId="14E24972" w14:textId="77777777" w:rsidR="003800AF" w:rsidRPr="001818EA" w:rsidRDefault="003800AF" w:rsidP="00116C1C">
            <w:pPr>
              <w:widowControl w:val="0"/>
              <w:numPr>
                <w:ilvl w:val="0"/>
                <w:numId w:val="40"/>
              </w:numPr>
              <w:tabs>
                <w:tab w:val="clear" w:pos="720"/>
                <w:tab w:val="num" w:pos="176"/>
              </w:tabs>
              <w:spacing w:after="0" w:line="240" w:lineRule="auto"/>
              <w:ind w:left="318" w:hanging="306"/>
              <w:rPr>
                <w:rFonts w:ascii="Times New Roman" w:hAnsi="Times New Roman"/>
                <w:bCs/>
                <w:sz w:val="24"/>
                <w:szCs w:val="24"/>
              </w:rPr>
            </w:pPr>
            <w:r w:rsidRPr="001818EA">
              <w:rPr>
                <w:rFonts w:ascii="Times New Roman" w:hAnsi="Times New Roman"/>
                <w:bCs/>
                <w:sz w:val="24"/>
                <w:szCs w:val="24"/>
              </w:rPr>
              <w:t xml:space="preserve">Особенности развития искусства в новейший период </w:t>
            </w:r>
          </w:p>
          <w:p w14:paraId="48285B60" w14:textId="77777777" w:rsidR="003800AF" w:rsidRPr="001818EA" w:rsidRDefault="003800AF" w:rsidP="00116C1C">
            <w:pPr>
              <w:widowControl w:val="0"/>
              <w:numPr>
                <w:ilvl w:val="0"/>
                <w:numId w:val="40"/>
              </w:numPr>
              <w:tabs>
                <w:tab w:val="clear" w:pos="720"/>
                <w:tab w:val="num" w:pos="176"/>
              </w:tabs>
              <w:spacing w:after="0" w:line="240" w:lineRule="auto"/>
              <w:ind w:left="318" w:hanging="306"/>
              <w:rPr>
                <w:rFonts w:ascii="Times New Roman" w:hAnsi="Times New Roman"/>
                <w:bCs/>
                <w:sz w:val="24"/>
                <w:szCs w:val="24"/>
              </w:rPr>
            </w:pPr>
            <w:r w:rsidRPr="001818EA">
              <w:rPr>
                <w:rFonts w:ascii="Times New Roman" w:hAnsi="Times New Roman"/>
                <w:bCs/>
                <w:sz w:val="24"/>
                <w:szCs w:val="24"/>
              </w:rPr>
              <w:t>Развитие литературы в 1945 – 201</w:t>
            </w:r>
            <w:r w:rsidRPr="001818EA">
              <w:rPr>
                <w:rFonts w:ascii="Times New Roman" w:hAnsi="Times New Roman"/>
                <w:bCs/>
                <w:sz w:val="24"/>
                <w:szCs w:val="24"/>
                <w:lang w:val="en-US"/>
              </w:rPr>
              <w:t>6</w:t>
            </w:r>
            <w:r w:rsidRPr="001818EA">
              <w:rPr>
                <w:rFonts w:ascii="Times New Roman" w:hAnsi="Times New Roman"/>
                <w:bCs/>
                <w:sz w:val="24"/>
                <w:szCs w:val="24"/>
              </w:rPr>
              <w:t xml:space="preserve"> гг. </w:t>
            </w:r>
          </w:p>
          <w:p w14:paraId="4F465E38" w14:textId="77777777" w:rsidR="003800AF" w:rsidRPr="001818EA" w:rsidRDefault="003800AF" w:rsidP="00116C1C">
            <w:pPr>
              <w:widowControl w:val="0"/>
              <w:numPr>
                <w:ilvl w:val="0"/>
                <w:numId w:val="40"/>
              </w:numPr>
              <w:tabs>
                <w:tab w:val="clear" w:pos="720"/>
                <w:tab w:val="num" w:pos="176"/>
              </w:tabs>
              <w:spacing w:after="0" w:line="240" w:lineRule="auto"/>
              <w:ind w:left="318" w:hanging="306"/>
              <w:rPr>
                <w:rFonts w:ascii="Times New Roman" w:hAnsi="Times New Roman"/>
                <w:bCs/>
                <w:sz w:val="24"/>
                <w:szCs w:val="24"/>
              </w:rPr>
            </w:pPr>
            <w:r w:rsidRPr="001818EA">
              <w:rPr>
                <w:rFonts w:ascii="Times New Roman" w:hAnsi="Times New Roman"/>
                <w:bCs/>
                <w:sz w:val="24"/>
                <w:szCs w:val="24"/>
              </w:rPr>
              <w:t>Развитие живописи в 1945 – 201</w:t>
            </w:r>
            <w:r w:rsidRPr="001818EA">
              <w:rPr>
                <w:rFonts w:ascii="Times New Roman" w:hAnsi="Times New Roman"/>
                <w:bCs/>
                <w:sz w:val="24"/>
                <w:szCs w:val="24"/>
                <w:lang w:val="en-US"/>
              </w:rPr>
              <w:t>6</w:t>
            </w:r>
            <w:r w:rsidRPr="001818EA">
              <w:rPr>
                <w:rFonts w:ascii="Times New Roman" w:hAnsi="Times New Roman"/>
                <w:bCs/>
                <w:sz w:val="24"/>
                <w:szCs w:val="24"/>
              </w:rPr>
              <w:t xml:space="preserve"> гг. </w:t>
            </w:r>
          </w:p>
          <w:p w14:paraId="59997D35" w14:textId="77777777" w:rsidR="003A7AAC" w:rsidRPr="001818EA" w:rsidRDefault="003800AF" w:rsidP="00116C1C">
            <w:pPr>
              <w:widowControl w:val="0"/>
              <w:numPr>
                <w:ilvl w:val="0"/>
                <w:numId w:val="40"/>
              </w:numPr>
              <w:tabs>
                <w:tab w:val="clear" w:pos="720"/>
                <w:tab w:val="num" w:pos="176"/>
              </w:tabs>
              <w:spacing w:after="0" w:line="240" w:lineRule="auto"/>
              <w:ind w:left="318" w:hanging="306"/>
              <w:rPr>
                <w:rFonts w:ascii="Times New Roman" w:hAnsi="Times New Roman"/>
                <w:bCs/>
                <w:sz w:val="24"/>
                <w:szCs w:val="24"/>
              </w:rPr>
            </w:pPr>
            <w:r w:rsidRPr="001818EA">
              <w:rPr>
                <w:rFonts w:ascii="Times New Roman" w:hAnsi="Times New Roman"/>
                <w:bCs/>
                <w:sz w:val="24"/>
                <w:szCs w:val="24"/>
              </w:rPr>
              <w:t xml:space="preserve">Развитие музыки и кинематографа в 1945 – 2016 гг. </w:t>
            </w:r>
          </w:p>
        </w:tc>
        <w:tc>
          <w:tcPr>
            <w:tcW w:w="1069" w:type="dxa"/>
          </w:tcPr>
          <w:p w14:paraId="7065458C"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2758" w:type="dxa"/>
          </w:tcPr>
          <w:p w14:paraId="782A104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00BE8C5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2919DF4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096CD07"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14447A0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2209E65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70D646E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lastRenderedPageBreak/>
              <w:t>ОК 7</w:t>
            </w:r>
          </w:p>
          <w:p w14:paraId="676A3D8A"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1C7D7A2"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3800AF" w:rsidRPr="001818EA" w14:paraId="5EDBF4A8" w14:textId="77777777" w:rsidTr="0049315F">
        <w:tc>
          <w:tcPr>
            <w:tcW w:w="2943" w:type="dxa"/>
          </w:tcPr>
          <w:p w14:paraId="45FAC51C" w14:textId="77777777" w:rsidR="003A7AAC"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lastRenderedPageBreak/>
              <w:t xml:space="preserve">Тема 6.7. </w:t>
            </w:r>
          </w:p>
          <w:p w14:paraId="4068A0D5"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Футурологические прогнозы развития мира в </w:t>
            </w:r>
            <w:r w:rsidRPr="001818EA">
              <w:rPr>
                <w:rFonts w:ascii="Times New Roman" w:hAnsi="Times New Roman"/>
                <w:b/>
                <w:sz w:val="24"/>
                <w:szCs w:val="24"/>
                <w:lang w:val="en-US"/>
              </w:rPr>
              <w:t>XXI</w:t>
            </w:r>
            <w:r w:rsidRPr="001818EA">
              <w:rPr>
                <w:rFonts w:ascii="Times New Roman" w:hAnsi="Times New Roman"/>
                <w:b/>
                <w:sz w:val="24"/>
                <w:szCs w:val="24"/>
              </w:rPr>
              <w:t xml:space="preserve"> в.</w:t>
            </w:r>
          </w:p>
        </w:tc>
        <w:tc>
          <w:tcPr>
            <w:tcW w:w="7938" w:type="dxa"/>
          </w:tcPr>
          <w:p w14:paraId="08EEE72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Футурология как попытки научного предсказания развития общества. Основные методы научного предвидения (э</w:t>
            </w:r>
            <w:r w:rsidR="00060501" w:rsidRPr="001818EA">
              <w:rPr>
                <w:rFonts w:ascii="Times New Roman" w:hAnsi="Times New Roman"/>
                <w:sz w:val="24"/>
                <w:szCs w:val="24"/>
              </w:rPr>
              <w:t>к</w:t>
            </w:r>
            <w:r w:rsidRPr="001818EA">
              <w:rPr>
                <w:rFonts w:ascii="Times New Roman" w:hAnsi="Times New Roman"/>
                <w:sz w:val="24"/>
                <w:szCs w:val="24"/>
              </w:rPr>
              <w:t>страполяция современных тенденций, применение теории вероятности, применение компьютерных технологий моделирования будущего и пр.). Разработка концепций совершенствования постиндустриального общества (Дж. Гэлбрейт, Р. Арон, Д. Белл и др.). Концепция «конца истории» Ф. Фукуямы. Теория конфликта цивилизаций Р. Хантингтона. Оптимистические и пессимистические прогнозы развития общества.</w:t>
            </w:r>
          </w:p>
          <w:p w14:paraId="502723A7" w14:textId="77777777" w:rsidR="003800AF" w:rsidRPr="001818EA" w:rsidRDefault="003800AF" w:rsidP="00116C1C">
            <w:pPr>
              <w:widowControl w:val="0"/>
              <w:spacing w:after="0" w:line="240" w:lineRule="auto"/>
              <w:rPr>
                <w:rFonts w:ascii="Times New Roman" w:hAnsi="Times New Roman"/>
                <w:sz w:val="24"/>
                <w:szCs w:val="24"/>
                <w:lang w:val="en-US"/>
              </w:rPr>
            </w:pPr>
            <w:r w:rsidRPr="001818EA">
              <w:rPr>
                <w:rFonts w:ascii="Times New Roman" w:hAnsi="Times New Roman"/>
                <w:sz w:val="24"/>
                <w:szCs w:val="24"/>
              </w:rPr>
              <w:t>Дидактические единицы:</w:t>
            </w:r>
          </w:p>
          <w:p w14:paraId="088F9F01" w14:textId="77777777" w:rsidR="003800AF" w:rsidRPr="001818EA" w:rsidRDefault="003800AF" w:rsidP="00116C1C">
            <w:pPr>
              <w:widowControl w:val="0"/>
              <w:numPr>
                <w:ilvl w:val="0"/>
                <w:numId w:val="41"/>
              </w:numPr>
              <w:tabs>
                <w:tab w:val="clear" w:pos="1440"/>
                <w:tab w:val="num" w:pos="1026"/>
              </w:tabs>
              <w:spacing w:after="0" w:line="240" w:lineRule="auto"/>
              <w:ind w:left="1026" w:hanging="283"/>
              <w:rPr>
                <w:rFonts w:ascii="Times New Roman" w:hAnsi="Times New Roman"/>
                <w:b/>
                <w:bCs/>
                <w:sz w:val="24"/>
                <w:szCs w:val="24"/>
              </w:rPr>
            </w:pPr>
            <w:r w:rsidRPr="001818EA">
              <w:rPr>
                <w:rFonts w:ascii="Times New Roman" w:hAnsi="Times New Roman"/>
                <w:bCs/>
                <w:sz w:val="24"/>
                <w:szCs w:val="24"/>
              </w:rPr>
              <w:t xml:space="preserve">Предмет футурологии </w:t>
            </w:r>
          </w:p>
          <w:p w14:paraId="08D39AF8" w14:textId="77777777" w:rsidR="003800AF" w:rsidRPr="001818EA" w:rsidRDefault="003800AF" w:rsidP="00116C1C">
            <w:pPr>
              <w:widowControl w:val="0"/>
              <w:numPr>
                <w:ilvl w:val="0"/>
                <w:numId w:val="41"/>
              </w:numPr>
              <w:tabs>
                <w:tab w:val="clear" w:pos="1440"/>
                <w:tab w:val="num" w:pos="1026"/>
              </w:tabs>
              <w:spacing w:after="0" w:line="240" w:lineRule="auto"/>
              <w:ind w:left="1026" w:hanging="283"/>
              <w:rPr>
                <w:rFonts w:ascii="Times New Roman" w:hAnsi="Times New Roman"/>
                <w:b/>
                <w:bCs/>
                <w:sz w:val="24"/>
                <w:szCs w:val="24"/>
              </w:rPr>
            </w:pPr>
            <w:r w:rsidRPr="001818EA">
              <w:rPr>
                <w:rFonts w:ascii="Times New Roman" w:hAnsi="Times New Roman"/>
                <w:bCs/>
                <w:sz w:val="24"/>
                <w:szCs w:val="24"/>
              </w:rPr>
              <w:t xml:space="preserve">Основные методы научного предсказания будущего </w:t>
            </w:r>
          </w:p>
          <w:p w14:paraId="38ECD903" w14:textId="77777777" w:rsidR="003800AF" w:rsidRPr="001818EA" w:rsidRDefault="003800AF" w:rsidP="00116C1C">
            <w:pPr>
              <w:widowControl w:val="0"/>
              <w:numPr>
                <w:ilvl w:val="0"/>
                <w:numId w:val="41"/>
              </w:numPr>
              <w:tabs>
                <w:tab w:val="clear" w:pos="1440"/>
                <w:tab w:val="num" w:pos="1026"/>
              </w:tabs>
              <w:spacing w:after="0" w:line="240" w:lineRule="auto"/>
              <w:ind w:left="1026" w:hanging="283"/>
              <w:rPr>
                <w:rFonts w:ascii="Times New Roman" w:hAnsi="Times New Roman"/>
                <w:b/>
                <w:bCs/>
                <w:sz w:val="24"/>
                <w:szCs w:val="24"/>
              </w:rPr>
            </w:pPr>
            <w:r w:rsidRPr="001818EA">
              <w:rPr>
                <w:rFonts w:ascii="Times New Roman" w:hAnsi="Times New Roman"/>
                <w:bCs/>
                <w:sz w:val="24"/>
                <w:szCs w:val="24"/>
              </w:rPr>
              <w:t xml:space="preserve">Основные теории развития человечества в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p w14:paraId="714E156A" w14:textId="77777777" w:rsidR="003A7AAC" w:rsidRPr="001818EA" w:rsidRDefault="003800AF" w:rsidP="00116C1C">
            <w:pPr>
              <w:widowControl w:val="0"/>
              <w:numPr>
                <w:ilvl w:val="0"/>
                <w:numId w:val="41"/>
              </w:numPr>
              <w:tabs>
                <w:tab w:val="clear" w:pos="1440"/>
                <w:tab w:val="num" w:pos="1026"/>
              </w:tabs>
              <w:spacing w:after="0" w:line="240" w:lineRule="auto"/>
              <w:ind w:left="1026" w:hanging="283"/>
              <w:rPr>
                <w:rFonts w:ascii="Times New Roman" w:hAnsi="Times New Roman"/>
                <w:b/>
                <w:sz w:val="24"/>
                <w:szCs w:val="24"/>
              </w:rPr>
            </w:pPr>
            <w:r w:rsidRPr="001818EA">
              <w:rPr>
                <w:rFonts w:ascii="Times New Roman" w:hAnsi="Times New Roman"/>
                <w:bCs/>
                <w:sz w:val="24"/>
                <w:szCs w:val="24"/>
              </w:rPr>
              <w:t xml:space="preserve">Прогнозы будущего развития России в </w:t>
            </w:r>
            <w:r w:rsidRPr="001818EA">
              <w:rPr>
                <w:rFonts w:ascii="Times New Roman" w:hAnsi="Times New Roman"/>
                <w:bCs/>
                <w:sz w:val="24"/>
                <w:szCs w:val="24"/>
                <w:lang w:val="en-US"/>
              </w:rPr>
              <w:t>XXI</w:t>
            </w:r>
            <w:r w:rsidRPr="001818EA">
              <w:rPr>
                <w:rFonts w:ascii="Times New Roman" w:hAnsi="Times New Roman"/>
                <w:bCs/>
                <w:sz w:val="24"/>
                <w:szCs w:val="24"/>
              </w:rPr>
              <w:t xml:space="preserve"> в. </w:t>
            </w:r>
          </w:p>
        </w:tc>
        <w:tc>
          <w:tcPr>
            <w:tcW w:w="1069" w:type="dxa"/>
          </w:tcPr>
          <w:p w14:paraId="5B986EBB" w14:textId="77777777" w:rsidR="003800AF" w:rsidRPr="001818EA" w:rsidRDefault="002A475E"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p>
        </w:tc>
        <w:tc>
          <w:tcPr>
            <w:tcW w:w="2758" w:type="dxa"/>
          </w:tcPr>
          <w:p w14:paraId="01DCD314"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0F9A634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30DEAF46"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69F6E82B"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4035AE5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666ED91C"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458BF145"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24B3C5B3"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1FB43181" w14:textId="77777777" w:rsidR="003800AF" w:rsidRPr="001818EA" w:rsidRDefault="003800AF"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tc>
      </w:tr>
      <w:tr w:rsidR="00060501" w:rsidRPr="001818EA" w14:paraId="6EA79970" w14:textId="77777777" w:rsidTr="0049315F">
        <w:tc>
          <w:tcPr>
            <w:tcW w:w="2943" w:type="dxa"/>
          </w:tcPr>
          <w:p w14:paraId="3745C638" w14:textId="77777777" w:rsidR="00060501" w:rsidRPr="001818EA" w:rsidRDefault="00060501" w:rsidP="00116C1C">
            <w:pPr>
              <w:widowControl w:val="0"/>
              <w:spacing w:after="0" w:line="240" w:lineRule="auto"/>
              <w:rPr>
                <w:rFonts w:ascii="Times New Roman" w:hAnsi="Times New Roman"/>
                <w:b/>
                <w:sz w:val="24"/>
                <w:szCs w:val="24"/>
              </w:rPr>
            </w:pPr>
          </w:p>
        </w:tc>
        <w:tc>
          <w:tcPr>
            <w:tcW w:w="7938" w:type="dxa"/>
          </w:tcPr>
          <w:p w14:paraId="0AD22F7C" w14:textId="77777777" w:rsidR="00060501" w:rsidRPr="001818EA" w:rsidRDefault="00060501" w:rsidP="00ED6D17">
            <w:pPr>
              <w:widowControl w:val="0"/>
              <w:spacing w:after="0" w:line="240" w:lineRule="auto"/>
              <w:rPr>
                <w:rFonts w:ascii="Times New Roman" w:hAnsi="Times New Roman"/>
                <w:b/>
                <w:sz w:val="24"/>
                <w:szCs w:val="24"/>
              </w:rPr>
            </w:pPr>
            <w:r w:rsidRPr="001818EA">
              <w:rPr>
                <w:rFonts w:ascii="Times New Roman" w:hAnsi="Times New Roman"/>
                <w:b/>
                <w:sz w:val="24"/>
                <w:szCs w:val="24"/>
              </w:rPr>
              <w:t>Промежуточная аттестация</w:t>
            </w:r>
            <w:r w:rsidR="00ED6D17" w:rsidRPr="001818EA">
              <w:rPr>
                <w:rFonts w:ascii="Times New Roman" w:hAnsi="Times New Roman"/>
                <w:b/>
                <w:iCs/>
                <w:sz w:val="24"/>
                <w:szCs w:val="24"/>
              </w:rPr>
              <w:t>(в форме зачета)</w:t>
            </w:r>
          </w:p>
        </w:tc>
        <w:tc>
          <w:tcPr>
            <w:tcW w:w="1069" w:type="dxa"/>
          </w:tcPr>
          <w:p w14:paraId="3C74530E" w14:textId="77777777" w:rsidR="00060501" w:rsidRPr="001818EA" w:rsidRDefault="0006050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2758" w:type="dxa"/>
          </w:tcPr>
          <w:p w14:paraId="55A323F7" w14:textId="77777777" w:rsidR="00060501" w:rsidRPr="001818EA" w:rsidRDefault="00060501" w:rsidP="00116C1C">
            <w:pPr>
              <w:widowControl w:val="0"/>
              <w:spacing w:after="0" w:line="240" w:lineRule="auto"/>
              <w:ind w:left="-43"/>
              <w:jc w:val="center"/>
              <w:rPr>
                <w:rFonts w:ascii="Times New Roman" w:hAnsi="Times New Roman"/>
                <w:bCs/>
                <w:color w:val="000000"/>
                <w:sz w:val="24"/>
                <w:szCs w:val="24"/>
              </w:rPr>
            </w:pPr>
          </w:p>
        </w:tc>
      </w:tr>
      <w:tr w:rsidR="003800AF" w:rsidRPr="001818EA" w14:paraId="521B054A" w14:textId="77777777" w:rsidTr="0049315F">
        <w:tc>
          <w:tcPr>
            <w:tcW w:w="2943" w:type="dxa"/>
          </w:tcPr>
          <w:p w14:paraId="2EB64E4E" w14:textId="77777777" w:rsidR="003800AF" w:rsidRPr="001818EA" w:rsidRDefault="003800AF" w:rsidP="00116C1C">
            <w:pPr>
              <w:widowControl w:val="0"/>
              <w:spacing w:after="0" w:line="240" w:lineRule="auto"/>
              <w:rPr>
                <w:rFonts w:ascii="Times New Roman" w:hAnsi="Times New Roman"/>
                <w:b/>
                <w:sz w:val="24"/>
                <w:szCs w:val="24"/>
              </w:rPr>
            </w:pPr>
          </w:p>
        </w:tc>
        <w:tc>
          <w:tcPr>
            <w:tcW w:w="7938" w:type="dxa"/>
          </w:tcPr>
          <w:p w14:paraId="22E6E07A" w14:textId="77777777" w:rsidR="003800AF" w:rsidRPr="001818EA" w:rsidRDefault="0006050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Всего</w:t>
            </w:r>
          </w:p>
        </w:tc>
        <w:tc>
          <w:tcPr>
            <w:tcW w:w="1069" w:type="dxa"/>
          </w:tcPr>
          <w:p w14:paraId="0E3E6F81" w14:textId="77777777" w:rsidR="003800AF" w:rsidRPr="001818EA" w:rsidRDefault="0006050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48</w:t>
            </w:r>
          </w:p>
        </w:tc>
        <w:tc>
          <w:tcPr>
            <w:tcW w:w="2758" w:type="dxa"/>
          </w:tcPr>
          <w:p w14:paraId="0C4870C6" w14:textId="77777777" w:rsidR="003800AF" w:rsidRPr="001818EA" w:rsidRDefault="003800AF" w:rsidP="00116C1C">
            <w:pPr>
              <w:widowControl w:val="0"/>
              <w:spacing w:after="0" w:line="240" w:lineRule="auto"/>
              <w:ind w:left="-43"/>
              <w:jc w:val="center"/>
              <w:rPr>
                <w:rFonts w:ascii="Times New Roman" w:hAnsi="Times New Roman"/>
                <w:b/>
                <w:sz w:val="24"/>
                <w:szCs w:val="24"/>
              </w:rPr>
            </w:pPr>
          </w:p>
        </w:tc>
      </w:tr>
    </w:tbl>
    <w:p w14:paraId="71A6CBE9" w14:textId="77777777" w:rsidR="003800AF" w:rsidRPr="001818EA" w:rsidRDefault="003800AF" w:rsidP="00116C1C">
      <w:pPr>
        <w:widowControl w:val="0"/>
        <w:spacing w:after="0" w:line="240" w:lineRule="auto"/>
        <w:jc w:val="both"/>
        <w:rPr>
          <w:rFonts w:ascii="Times New Roman" w:hAnsi="Times New Roman"/>
          <w:sz w:val="24"/>
          <w:szCs w:val="24"/>
        </w:rPr>
      </w:pPr>
    </w:p>
    <w:p w14:paraId="26E9964B"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081B42">
          <w:pgSz w:w="16840" w:h="11907" w:orient="landscape"/>
          <w:pgMar w:top="851" w:right="1134" w:bottom="851" w:left="1418" w:header="709" w:footer="709" w:gutter="0"/>
          <w:cols w:space="720"/>
        </w:sectPr>
      </w:pPr>
    </w:p>
    <w:p w14:paraId="6A377D68" w14:textId="77777777" w:rsidR="003800AF" w:rsidRPr="001818EA" w:rsidRDefault="0058206D" w:rsidP="00F94354">
      <w:pPr>
        <w:pStyle w:val="af"/>
        <w:widowControl w:val="0"/>
        <w:spacing w:after="0" w:line="240" w:lineRule="auto"/>
        <w:ind w:left="0"/>
        <w:contextualSpacing w:val="0"/>
        <w:jc w:val="center"/>
        <w:outlineLvl w:val="0"/>
        <w:rPr>
          <w:rFonts w:ascii="Times New Roman" w:hAnsi="Times New Roman"/>
          <w:b/>
          <w:sz w:val="24"/>
          <w:szCs w:val="24"/>
        </w:rPr>
      </w:pPr>
      <w:r w:rsidRPr="001818EA">
        <w:rPr>
          <w:rFonts w:ascii="Times New Roman" w:hAnsi="Times New Roman"/>
          <w:b/>
          <w:sz w:val="24"/>
          <w:szCs w:val="24"/>
        </w:rPr>
        <w:lastRenderedPageBreak/>
        <w:t xml:space="preserve">3. </w:t>
      </w:r>
      <w:r w:rsidR="00B0207E" w:rsidRPr="001818EA">
        <w:rPr>
          <w:rFonts w:ascii="Times New Roman" w:hAnsi="Times New Roman"/>
          <w:b/>
          <w:sz w:val="24"/>
          <w:szCs w:val="24"/>
        </w:rPr>
        <w:t xml:space="preserve">УСЛОВИЯ РЕАЛИЗАЦИИ </w:t>
      </w:r>
      <w:r w:rsidR="00217F2B" w:rsidRPr="001818EA">
        <w:rPr>
          <w:rFonts w:ascii="Times New Roman" w:hAnsi="Times New Roman"/>
          <w:b/>
          <w:sz w:val="24"/>
          <w:szCs w:val="24"/>
        </w:rPr>
        <w:t xml:space="preserve">ПРОГРАММЫ </w:t>
      </w:r>
      <w:r w:rsidR="00B0207E" w:rsidRPr="001818EA">
        <w:rPr>
          <w:rFonts w:ascii="Times New Roman" w:hAnsi="Times New Roman"/>
          <w:b/>
          <w:sz w:val="24"/>
          <w:szCs w:val="24"/>
        </w:rPr>
        <w:t>УЧЕБНОЙ ДИСЦИПЛИНЫ</w:t>
      </w:r>
      <w:r w:rsidRPr="001818EA">
        <w:rPr>
          <w:rFonts w:ascii="Times New Roman" w:hAnsi="Times New Roman"/>
          <w:b/>
          <w:sz w:val="24"/>
          <w:szCs w:val="24"/>
        </w:rPr>
        <w:t xml:space="preserve"> «ОГСЭ.02.ИСТОРИЯ»</w:t>
      </w:r>
    </w:p>
    <w:p w14:paraId="6DD2E787" w14:textId="77777777" w:rsidR="0049315F" w:rsidRPr="001818EA" w:rsidRDefault="0049315F" w:rsidP="00116C1C">
      <w:pPr>
        <w:widowControl w:val="0"/>
        <w:spacing w:after="0" w:line="240" w:lineRule="auto"/>
        <w:ind w:firstLine="709"/>
        <w:jc w:val="both"/>
        <w:rPr>
          <w:rFonts w:ascii="Times New Roman" w:hAnsi="Times New Roman"/>
          <w:b/>
          <w:bCs/>
          <w:sz w:val="24"/>
          <w:szCs w:val="24"/>
        </w:rPr>
      </w:pPr>
    </w:p>
    <w:p w14:paraId="4F0923B2" w14:textId="77777777" w:rsidR="0058206D" w:rsidRPr="001818EA" w:rsidRDefault="0058206D"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CAB5508" w14:textId="77777777" w:rsidR="0058206D" w:rsidRPr="001818EA" w:rsidRDefault="0058206D"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Кабинет</w:t>
      </w:r>
      <w:r w:rsidR="0028162F" w:rsidRPr="001818EA">
        <w:rPr>
          <w:rFonts w:ascii="Times New Roman" w:hAnsi="Times New Roman"/>
          <w:bCs/>
          <w:sz w:val="24"/>
          <w:szCs w:val="24"/>
        </w:rPr>
        <w:t xml:space="preserve"> </w:t>
      </w:r>
      <w:r w:rsidR="00ED6D17" w:rsidRPr="001818EA">
        <w:rPr>
          <w:rFonts w:ascii="Times New Roman" w:hAnsi="Times New Roman"/>
          <w:b/>
          <w:bCs/>
          <w:i/>
          <w:sz w:val="24"/>
          <w:szCs w:val="24"/>
        </w:rPr>
        <w:t>с</w:t>
      </w:r>
      <w:r w:rsidRPr="001818EA">
        <w:rPr>
          <w:rFonts w:ascii="Times New Roman" w:hAnsi="Times New Roman"/>
          <w:b/>
          <w:bCs/>
          <w:i/>
          <w:sz w:val="24"/>
          <w:szCs w:val="24"/>
        </w:rPr>
        <w:t>оциально-экономических дисциплин</w:t>
      </w:r>
      <w:r w:rsidRPr="001818EA">
        <w:rPr>
          <w:rFonts w:ascii="Times New Roman" w:hAnsi="Times New Roman"/>
          <w:b/>
          <w:sz w:val="24"/>
          <w:szCs w:val="24"/>
          <w:lang w:eastAsia="en-US"/>
        </w:rPr>
        <w:t>,</w:t>
      </w:r>
    </w:p>
    <w:p w14:paraId="43E9E6ED" w14:textId="77777777" w:rsidR="0058206D" w:rsidRPr="001818EA" w:rsidRDefault="0058206D" w:rsidP="00116C1C">
      <w:pPr>
        <w:widowControl w:val="0"/>
        <w:spacing w:after="0" w:line="240" w:lineRule="auto"/>
        <w:ind w:firstLine="709"/>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7F4CF5D3" w14:textId="77777777" w:rsidR="0058206D" w:rsidRPr="001818EA" w:rsidRDefault="0058206D"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w:t>
      </w:r>
      <w:r w:rsidR="00682993" w:rsidRPr="001818EA">
        <w:rPr>
          <w:rFonts w:ascii="Times New Roman" w:hAnsi="Times New Roman"/>
          <w:bCs/>
          <w:sz w:val="24"/>
          <w:szCs w:val="24"/>
        </w:rPr>
        <w:t>и</w:t>
      </w:r>
      <w:r w:rsidRPr="001818EA">
        <w:rPr>
          <w:rFonts w:ascii="Times New Roman" w:hAnsi="Times New Roman"/>
          <w:bCs/>
          <w:sz w:val="24"/>
          <w:szCs w:val="24"/>
        </w:rPr>
        <w:t>медиапроектор, экран, лазерная указка.</w:t>
      </w:r>
    </w:p>
    <w:p w14:paraId="467F96CA" w14:textId="77777777" w:rsidR="0058206D" w:rsidRPr="001818EA" w:rsidRDefault="0058206D" w:rsidP="00116C1C">
      <w:pPr>
        <w:widowControl w:val="0"/>
        <w:spacing w:after="0" w:line="240" w:lineRule="auto"/>
        <w:ind w:firstLine="709"/>
        <w:jc w:val="both"/>
        <w:rPr>
          <w:rFonts w:ascii="Times New Roman" w:hAnsi="Times New Roman"/>
          <w:sz w:val="24"/>
          <w:szCs w:val="24"/>
          <w:lang w:eastAsia="en-US"/>
        </w:rPr>
      </w:pPr>
    </w:p>
    <w:p w14:paraId="27C89608" w14:textId="77777777" w:rsidR="0058206D" w:rsidRPr="001818EA" w:rsidRDefault="0058206D"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553071CB" w14:textId="77777777" w:rsidR="0058206D" w:rsidRPr="001818EA" w:rsidRDefault="0058206D"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5D49C23F" w14:textId="7C583FA6" w:rsidR="00C13AB6" w:rsidRPr="00CE6F46" w:rsidRDefault="00045610" w:rsidP="00A21661">
      <w:pPr>
        <w:pStyle w:val="af"/>
        <w:widowControl w:val="0"/>
        <w:numPr>
          <w:ilvl w:val="2"/>
          <w:numId w:val="88"/>
        </w:numPr>
        <w:spacing w:after="0" w:line="240" w:lineRule="auto"/>
        <w:ind w:left="0" w:firstLine="709"/>
        <w:contextualSpacing w:val="0"/>
        <w:jc w:val="both"/>
        <w:outlineLvl w:val="0"/>
        <w:rPr>
          <w:rFonts w:ascii="Times New Roman" w:hAnsi="Times New Roman"/>
          <w:b/>
          <w:bCs/>
          <w:sz w:val="24"/>
          <w:szCs w:val="24"/>
        </w:rPr>
      </w:pPr>
      <w:r w:rsidRPr="00CE6F46">
        <w:rPr>
          <w:rFonts w:ascii="Times New Roman" w:hAnsi="Times New Roman"/>
          <w:b/>
          <w:bCs/>
          <w:sz w:val="24"/>
          <w:szCs w:val="24"/>
        </w:rPr>
        <w:t>Основные</w:t>
      </w:r>
      <w:r w:rsidR="00CE6F46" w:rsidRPr="00CE6F46">
        <w:rPr>
          <w:rFonts w:ascii="Times New Roman" w:hAnsi="Times New Roman"/>
          <w:b/>
          <w:bCs/>
          <w:sz w:val="24"/>
          <w:szCs w:val="24"/>
        </w:rPr>
        <w:t xml:space="preserve"> </w:t>
      </w:r>
      <w:r w:rsidR="00CE6F46">
        <w:rPr>
          <w:rFonts w:ascii="Times New Roman" w:hAnsi="Times New Roman"/>
          <w:b/>
          <w:bCs/>
          <w:sz w:val="24"/>
          <w:szCs w:val="24"/>
        </w:rPr>
        <w:t>п</w:t>
      </w:r>
      <w:r w:rsidR="0049315F" w:rsidRPr="00CE6F46">
        <w:rPr>
          <w:rFonts w:ascii="Times New Roman" w:hAnsi="Times New Roman"/>
          <w:b/>
          <w:bCs/>
          <w:sz w:val="24"/>
          <w:szCs w:val="24"/>
        </w:rPr>
        <w:t>ечатные издания</w:t>
      </w:r>
      <w:r w:rsidR="00CE6F46" w:rsidRPr="001818EA">
        <w:rPr>
          <w:rStyle w:val="ad"/>
          <w:rFonts w:ascii="Times New Roman" w:hAnsi="Times New Roman"/>
          <w:b/>
          <w:bCs/>
          <w:sz w:val="24"/>
          <w:szCs w:val="24"/>
        </w:rPr>
        <w:footnoteReference w:id="19"/>
      </w:r>
      <w:r w:rsidR="0049315F" w:rsidRPr="00CE6F46">
        <w:rPr>
          <w:rFonts w:ascii="Times New Roman" w:hAnsi="Times New Roman"/>
          <w:b/>
          <w:bCs/>
          <w:sz w:val="24"/>
          <w:szCs w:val="24"/>
        </w:rPr>
        <w:t>:</w:t>
      </w:r>
    </w:p>
    <w:p w14:paraId="71ADD5CF" w14:textId="438DDDF6"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мировых цивилизаций : учебник и практикум для среднего профессионального образования / К. А. Соловьев [и др.] ; под редакцией К. А. Соловьева. — Москва : Издательство Юрайт, 2021. — 377 с. — (Профессиональное образование). </w:t>
      </w:r>
    </w:p>
    <w:p w14:paraId="34F047C2" w14:textId="7EEA485E"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новейшего времени : учебник и практикум для среднего профессионального образования / под редакцией В. Л. Хейфец. — Москва : Издательство Юрайт, 2021. — 345 с. — (Профессиональное образование). </w:t>
      </w:r>
    </w:p>
    <w:p w14:paraId="00FDA423" w14:textId="5C1F7B96"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w:t>
      </w:r>
    </w:p>
    <w:p w14:paraId="1D8E9135" w14:textId="67D6CFF0"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2021. — 252 с. — (Профессиональное образование). </w:t>
      </w:r>
    </w:p>
    <w:p w14:paraId="01656478" w14:textId="7C65D4B6"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w:t>
      </w:r>
    </w:p>
    <w:p w14:paraId="29CBEFC7" w14:textId="4AEA449A" w:rsidR="00C13AB6" w:rsidRPr="0081238B" w:rsidRDefault="00C13AB6" w:rsidP="00C13AB6">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Тесты : учебное пособие для среднего профессионального образования / С. В. Кущенко [и др.] ; ответственный редактор С. В. Кущенко. — 2-е изд., испр. и доп. — Москва : Издательство Юрайт, 2021. — 144 с. — (Профессиональное образование). </w:t>
      </w:r>
    </w:p>
    <w:p w14:paraId="0FBA6C84" w14:textId="21956C43" w:rsidR="00C13AB6" w:rsidRPr="0081238B" w:rsidRDefault="00C13AB6" w:rsidP="00047115">
      <w:pPr>
        <w:widowControl w:val="0"/>
        <w:numPr>
          <w:ilvl w:val="0"/>
          <w:numId w:val="43"/>
        </w:numPr>
        <w:spacing w:after="0" w:line="240" w:lineRule="auto"/>
        <w:jc w:val="both"/>
        <w:rPr>
          <w:rFonts w:ascii="Times New Roman" w:hAnsi="Times New Roman"/>
          <w:sz w:val="24"/>
          <w:szCs w:val="24"/>
        </w:rPr>
      </w:pPr>
      <w:r w:rsidRPr="0081238B">
        <w:rPr>
          <w:rFonts w:ascii="Times New Roman" w:hAnsi="Times New Roman"/>
          <w:sz w:val="24"/>
          <w:szCs w:val="24"/>
        </w:rPr>
        <w:t>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w:t>
      </w:r>
    </w:p>
    <w:p w14:paraId="7DE1C8A9" w14:textId="77777777" w:rsidR="00796F92" w:rsidRPr="001818EA" w:rsidRDefault="00796F92" w:rsidP="00116C1C">
      <w:pPr>
        <w:widowControl w:val="0"/>
        <w:spacing w:after="0" w:line="240" w:lineRule="auto"/>
        <w:ind w:firstLine="709"/>
        <w:jc w:val="both"/>
        <w:rPr>
          <w:rFonts w:ascii="Times New Roman" w:hAnsi="Times New Roman"/>
          <w:sz w:val="24"/>
          <w:szCs w:val="24"/>
        </w:rPr>
      </w:pPr>
    </w:p>
    <w:p w14:paraId="59DBEAE3" w14:textId="48B806A2" w:rsidR="003800AF" w:rsidRPr="0081238B" w:rsidRDefault="00E81EBC" w:rsidP="00A21661">
      <w:pPr>
        <w:pStyle w:val="af"/>
        <w:widowControl w:val="0"/>
        <w:numPr>
          <w:ilvl w:val="2"/>
          <w:numId w:val="88"/>
        </w:numPr>
        <w:spacing w:after="0" w:line="240" w:lineRule="auto"/>
        <w:ind w:left="0" w:firstLine="709"/>
        <w:contextualSpacing w:val="0"/>
        <w:jc w:val="both"/>
        <w:rPr>
          <w:rFonts w:ascii="Times New Roman" w:hAnsi="Times New Roman"/>
          <w:b/>
          <w:sz w:val="24"/>
          <w:szCs w:val="24"/>
        </w:rPr>
      </w:pPr>
      <w:r>
        <w:rPr>
          <w:rFonts w:ascii="Times New Roman" w:hAnsi="Times New Roman"/>
          <w:b/>
          <w:sz w:val="24"/>
          <w:szCs w:val="24"/>
        </w:rPr>
        <w:t>Основные э</w:t>
      </w:r>
      <w:r w:rsidR="003800AF" w:rsidRPr="001818EA">
        <w:rPr>
          <w:rFonts w:ascii="Times New Roman" w:hAnsi="Times New Roman"/>
          <w:b/>
          <w:sz w:val="24"/>
          <w:szCs w:val="24"/>
        </w:rPr>
        <w:t>лектронные издания:</w:t>
      </w:r>
    </w:p>
    <w:p w14:paraId="64CEEB17" w14:textId="77777777" w:rsidR="00C13AB6" w:rsidRPr="0081238B" w:rsidRDefault="0081238B" w:rsidP="00A21661">
      <w:pPr>
        <w:pStyle w:val="af"/>
        <w:widowControl w:val="0"/>
        <w:numPr>
          <w:ilvl w:val="0"/>
          <w:numId w:val="130"/>
        </w:numPr>
        <w:spacing w:before="120" w:after="0" w:line="240" w:lineRule="auto"/>
        <w:contextualSpacing w:val="0"/>
        <w:jc w:val="both"/>
        <w:rPr>
          <w:rFonts w:ascii="Times New Roman" w:hAnsi="Times New Roman"/>
          <w:sz w:val="24"/>
          <w:szCs w:val="24"/>
        </w:rPr>
      </w:pPr>
      <w:r w:rsidRPr="0081238B">
        <w:rPr>
          <w:rFonts w:ascii="Times New Roman" w:hAnsi="Times New Roman"/>
          <w:sz w:val="24"/>
          <w:szCs w:val="24"/>
        </w:rPr>
        <w:t xml:space="preserve">  </w:t>
      </w:r>
      <w:r w:rsidR="00C13AB6" w:rsidRPr="0081238B">
        <w:rPr>
          <w:rFonts w:ascii="Times New Roman" w:hAnsi="Times New Roman"/>
          <w:sz w:val="24"/>
          <w:szCs w:val="24"/>
        </w:rPr>
        <w:t xml:space="preserve">История мировых цивилизаций : учебник и практикум для среднего профессионального образования / К. А. Соловьев [и др.] ; под редакцией К. А. Соловьева. — Москва : Издательство Юрайт, 2021. — 377 с. — (Профессиональное образование). — ISBN 978-5-534-09936-2. — Текст : электронный </w:t>
      </w:r>
      <w:r w:rsidR="00C13AB6" w:rsidRPr="0081238B">
        <w:rPr>
          <w:rFonts w:ascii="Times New Roman" w:hAnsi="Times New Roman"/>
          <w:sz w:val="24"/>
          <w:szCs w:val="24"/>
        </w:rPr>
        <w:lastRenderedPageBreak/>
        <w:t>// ЭБС Юрайт [сайт]. — URL: https://urait.ru/bcode/475414</w:t>
      </w:r>
    </w:p>
    <w:p w14:paraId="711DCF62"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История новейшего времени : учебник и практикум для среднего профессионального образования / под редакцией В. Л. Хейфец. — Москва : Издательство Юрайт, 2021. — 345 с. — (Профессиональное образование). — ISBN 978-5-534-09887-7. — Текст : электронный // ЭБС Юрайт [сайт]. — URL: https://urait.ru/bcode/475370</w:t>
      </w:r>
    </w:p>
    <w:p w14:paraId="1FA9D060"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https://urait.ru/bcode/469768</w:t>
      </w:r>
    </w:p>
    <w:p w14:paraId="50ABAA65"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 учебник и практикум для среднего профессионального образования / К. А. Соловьев [и др.] ; под редакцией К. А. Соловьева. — Москва : Издательство Юрайт, 2021. — 252 с. — (Профессиональное образование). — ISBN 978-5-534-01272-9. — Текст : электронный // ЭБС Юрайт [сайт]. — URL: https://urait.ru/bcode/470180</w:t>
      </w:r>
    </w:p>
    <w:p w14:paraId="64B4D562"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ЭБС Юрайт [сайт]. — URL: https://urait.ru/bcode/467055</w:t>
      </w:r>
    </w:p>
    <w:p w14:paraId="086AF1A3"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Тесты : учебное пособие для среднего профессионального образования / С. В. Кущенко [и др.] ; ответственный редактор С. В. Кущенко. — 2-е изд., испр. и доп. — Москва : Издательство Юрайт, 2021. — 144 с. — (Профессиональное образование). — ISBN 978-5-534-08115-2. — Текст : электронный // ЭБС Юрайт [сайт]. — URL: https://urait.ru/bcode/472828</w:t>
      </w:r>
    </w:p>
    <w:p w14:paraId="09C4B650" w14:textId="77777777" w:rsidR="00C13AB6" w:rsidRPr="0081238B" w:rsidRDefault="00C13AB6" w:rsidP="00A21661">
      <w:pPr>
        <w:widowControl w:val="0"/>
        <w:numPr>
          <w:ilvl w:val="0"/>
          <w:numId w:val="130"/>
        </w:numPr>
        <w:spacing w:after="0" w:line="240" w:lineRule="auto"/>
        <w:jc w:val="both"/>
        <w:rPr>
          <w:rFonts w:ascii="Times New Roman" w:hAnsi="Times New Roman"/>
          <w:sz w:val="24"/>
          <w:szCs w:val="24"/>
        </w:rPr>
      </w:pPr>
      <w:r w:rsidRPr="0081238B">
        <w:rPr>
          <w:rFonts w:ascii="Times New Roman" w:hAnsi="Times New Roman"/>
          <w:sz w:val="24"/>
          <w:szCs w:val="24"/>
        </w:rPr>
        <w:t>Карпачев, С. П.  История России : учебное пособие для среднего профессионального образования / С. П. Карпачев. — 3-е изд., перераб. и доп. — Москва : Издательство Юрайт, 2021. — 248 с. — (Профессиональное образование). — ISBN 978-5-534-08753-6. — Текст : электронный // ЭБС Юрайт [сайт]. — URL: https://urait.ru/bcode/468583</w:t>
      </w:r>
    </w:p>
    <w:p w14:paraId="5A92C219" w14:textId="77777777" w:rsidR="00C13AB6" w:rsidRPr="0081238B" w:rsidRDefault="0081238B" w:rsidP="0081238B">
      <w:pPr>
        <w:widowControl w:val="0"/>
        <w:spacing w:after="0" w:line="240" w:lineRule="auto"/>
        <w:ind w:left="644"/>
        <w:jc w:val="both"/>
        <w:rPr>
          <w:rFonts w:ascii="Times New Roman" w:hAnsi="Times New Roman"/>
          <w:sz w:val="24"/>
          <w:szCs w:val="24"/>
        </w:rPr>
      </w:pPr>
      <w:r w:rsidRPr="0081238B">
        <w:rPr>
          <w:rFonts w:ascii="Times New Roman" w:hAnsi="Times New Roman"/>
          <w:sz w:val="24"/>
          <w:szCs w:val="24"/>
        </w:rPr>
        <w:t xml:space="preserve"> </w:t>
      </w:r>
      <w:r w:rsidR="00C13AB6" w:rsidRPr="0081238B">
        <w:rPr>
          <w:rFonts w:ascii="Times New Roman" w:hAnsi="Times New Roman"/>
          <w:sz w:val="24"/>
          <w:szCs w:val="24"/>
        </w:rPr>
        <w:t xml:space="preserve"> обращения: 29.04.2021).</w:t>
      </w:r>
    </w:p>
    <w:p w14:paraId="4B2D2B46" w14:textId="77777777" w:rsidR="00C13AB6" w:rsidRPr="0081238B" w:rsidRDefault="00C13AB6" w:rsidP="0081238B">
      <w:pPr>
        <w:widowControl w:val="0"/>
        <w:spacing w:after="0" w:line="240" w:lineRule="auto"/>
        <w:ind w:left="644"/>
        <w:jc w:val="both"/>
        <w:rPr>
          <w:rFonts w:ascii="Times New Roman" w:hAnsi="Times New Roman"/>
          <w:sz w:val="24"/>
          <w:szCs w:val="24"/>
        </w:rPr>
      </w:pPr>
    </w:p>
    <w:p w14:paraId="5CA912A3" w14:textId="77777777" w:rsidR="003800AF" w:rsidRPr="001818EA" w:rsidRDefault="003800AF" w:rsidP="00A21661">
      <w:pPr>
        <w:pStyle w:val="af"/>
        <w:widowControl w:val="0"/>
        <w:numPr>
          <w:ilvl w:val="2"/>
          <w:numId w:val="82"/>
        </w:numPr>
        <w:spacing w:after="0" w:line="240" w:lineRule="auto"/>
        <w:ind w:left="0" w:firstLine="709"/>
        <w:contextualSpacing w:val="0"/>
        <w:jc w:val="both"/>
        <w:rPr>
          <w:rFonts w:ascii="Times New Roman" w:hAnsi="Times New Roman"/>
          <w:b/>
          <w:bCs/>
          <w:sz w:val="24"/>
          <w:szCs w:val="24"/>
        </w:rPr>
      </w:pPr>
      <w:r w:rsidRPr="001818EA">
        <w:rPr>
          <w:rFonts w:ascii="Times New Roman" w:hAnsi="Times New Roman"/>
          <w:b/>
          <w:bCs/>
          <w:sz w:val="24"/>
          <w:szCs w:val="24"/>
        </w:rPr>
        <w:t xml:space="preserve">Дополнительные источники </w:t>
      </w:r>
    </w:p>
    <w:p w14:paraId="006F204C" w14:textId="77777777" w:rsidR="00C13AB6" w:rsidRPr="0081238B" w:rsidRDefault="00C13AB6" w:rsidP="00C13AB6">
      <w:pPr>
        <w:widowControl w:val="0"/>
        <w:numPr>
          <w:ilvl w:val="0"/>
          <w:numId w:val="44"/>
        </w:numPr>
        <w:spacing w:after="0" w:line="240" w:lineRule="auto"/>
        <w:jc w:val="both"/>
        <w:rPr>
          <w:rFonts w:ascii="Times New Roman" w:hAnsi="Times New Roman"/>
          <w:sz w:val="24"/>
          <w:szCs w:val="24"/>
        </w:rPr>
      </w:pPr>
      <w:r w:rsidRPr="0081238B">
        <w:rPr>
          <w:rFonts w:ascii="Times New Roman" w:hAnsi="Times New Roman"/>
          <w:sz w:val="24"/>
          <w:szCs w:val="24"/>
        </w:rPr>
        <w:t>Зуев, М. Н.  История России : учебник и практикум для среднего профессионального образования / М. Н. Зуев, С. Я. Лавренов. — 4-е изд., испр. и доп. — Москва : Издательство Юрайт, 2021. — 545 с. — (Профессиональное образование). — ISBN 978-5-534-01293-4. — Текст : электронный // ЭБС Юрайт [сайт]. — URL: https://urait.ru/bcode/469480</w:t>
      </w:r>
    </w:p>
    <w:p w14:paraId="4236BA15" w14:textId="77777777" w:rsidR="00C13AB6" w:rsidRPr="0081238B" w:rsidRDefault="00C13AB6" w:rsidP="00C13AB6">
      <w:pPr>
        <w:widowControl w:val="0"/>
        <w:numPr>
          <w:ilvl w:val="0"/>
          <w:numId w:val="44"/>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в 2 ч. Часть 1. 1914—1941 : учебник для среднего профессионального образования / М. В. Ходяков [и др.] ; под редакцией М. В. Ходякова. — 8-е изд., перераб. и доп. — Москва : Издательство Юрайт, 2020. — 270 с. — (Профессиональное образование). — ISBN 978-5-534-04767-7. — Текст : электронный // ЭБС Юрайт [сайт]. — URL: https://urait.ru/bcode/452127</w:t>
      </w:r>
    </w:p>
    <w:p w14:paraId="488D937E" w14:textId="77777777" w:rsidR="00C13AB6" w:rsidRPr="0081238B" w:rsidRDefault="00C13AB6" w:rsidP="00C13AB6">
      <w:pPr>
        <w:widowControl w:val="0"/>
        <w:numPr>
          <w:ilvl w:val="0"/>
          <w:numId w:val="44"/>
        </w:numPr>
        <w:spacing w:after="0" w:line="240" w:lineRule="auto"/>
        <w:jc w:val="both"/>
        <w:rPr>
          <w:rFonts w:ascii="Times New Roman" w:hAnsi="Times New Roman"/>
          <w:sz w:val="24"/>
          <w:szCs w:val="24"/>
        </w:rPr>
      </w:pPr>
      <w:r w:rsidRPr="0081238B">
        <w:rPr>
          <w:rFonts w:ascii="Times New Roman" w:hAnsi="Times New Roman"/>
          <w:sz w:val="24"/>
          <w:szCs w:val="24"/>
        </w:rPr>
        <w:t>История России в 2 ч. Часть 2. 1941—2015 : учебник для среднего профессионального образования / М. В. Ходяков [и др.] ; под редакцией М. В. Ходякова. — 8-е изд., перераб. и доп. — Москва : Издательство Юрайт, 2020. — 300 с. — (Профессиональное образование). — ISBN 978-5-534-04769-1. — Текст : электронный // ЭБС Юрайт [сайт]. — URL: https://urait.ru/bcode/452128 (дата обращения: 29.04.2021).</w:t>
      </w:r>
    </w:p>
    <w:p w14:paraId="7A60223C" w14:textId="77777777" w:rsidR="00796F92" w:rsidRDefault="00796F92" w:rsidP="00751C12">
      <w:pPr>
        <w:widowControl w:val="0"/>
        <w:spacing w:after="0" w:line="240" w:lineRule="auto"/>
        <w:jc w:val="both"/>
        <w:rPr>
          <w:rFonts w:ascii="Times New Roman" w:hAnsi="Times New Roman"/>
          <w:sz w:val="24"/>
          <w:szCs w:val="24"/>
          <w:highlight w:val="green"/>
        </w:rPr>
      </w:pPr>
    </w:p>
    <w:p w14:paraId="550E535A" w14:textId="77777777" w:rsidR="00751C12" w:rsidRPr="00DC2C5E" w:rsidRDefault="00751C12" w:rsidP="00751C12">
      <w:pPr>
        <w:widowControl w:val="0"/>
        <w:spacing w:after="0" w:line="240" w:lineRule="auto"/>
        <w:jc w:val="both"/>
        <w:rPr>
          <w:rFonts w:ascii="Times New Roman" w:hAnsi="Times New Roman"/>
          <w:sz w:val="24"/>
          <w:szCs w:val="24"/>
          <w:highlight w:val="green"/>
        </w:rPr>
        <w:sectPr w:rsidR="00751C12" w:rsidRPr="00DC2C5E" w:rsidSect="00081B42">
          <w:pgSz w:w="11906" w:h="16838"/>
          <w:pgMar w:top="1134" w:right="850" w:bottom="993" w:left="1418" w:header="708" w:footer="708" w:gutter="0"/>
          <w:cols w:space="720"/>
          <w:docGrid w:linePitch="299"/>
        </w:sectPr>
      </w:pPr>
    </w:p>
    <w:p w14:paraId="21A091C4" w14:textId="77777777" w:rsidR="00796F92" w:rsidRPr="001818EA" w:rsidRDefault="003800AF" w:rsidP="00DC2C5E">
      <w:pPr>
        <w:pStyle w:val="af"/>
        <w:widowControl w:val="0"/>
        <w:numPr>
          <w:ilvl w:val="0"/>
          <w:numId w:val="45"/>
        </w:numPr>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lastRenderedPageBreak/>
        <w:t xml:space="preserve">КОНТРОЛЬ И ОЦЕНКА РЕЗУЛЬТАТОВ ОСВОЕНИЯ </w:t>
      </w:r>
    </w:p>
    <w:p w14:paraId="2804DF86" w14:textId="77777777" w:rsidR="003800AF" w:rsidRPr="001818EA" w:rsidRDefault="003800AF" w:rsidP="00F94354">
      <w:pPr>
        <w:pStyle w:val="af"/>
        <w:widowControl w:val="0"/>
        <w:spacing w:after="0" w:line="240" w:lineRule="auto"/>
        <w:ind w:left="644"/>
        <w:contextualSpacing w:val="0"/>
        <w:jc w:val="center"/>
        <w:outlineLvl w:val="0"/>
        <w:rPr>
          <w:rFonts w:ascii="Times New Roman" w:hAnsi="Times New Roman"/>
          <w:b/>
          <w:sz w:val="24"/>
          <w:szCs w:val="24"/>
        </w:rPr>
      </w:pPr>
      <w:r w:rsidRPr="001818EA">
        <w:rPr>
          <w:rFonts w:ascii="Times New Roman" w:hAnsi="Times New Roman"/>
          <w:b/>
          <w:sz w:val="24"/>
          <w:szCs w:val="24"/>
        </w:rPr>
        <w:t>УЧЕБНОЙ ДИСЦИПЛИНЫ</w:t>
      </w:r>
      <w:r w:rsidR="00796F92" w:rsidRPr="001818EA">
        <w:rPr>
          <w:rFonts w:ascii="Times New Roman" w:hAnsi="Times New Roman"/>
          <w:b/>
          <w:sz w:val="24"/>
          <w:szCs w:val="24"/>
        </w:rPr>
        <w:t xml:space="preserve"> «ОГСЭ.02.ИСТОРИЯ»</w:t>
      </w:r>
    </w:p>
    <w:p w14:paraId="5DFFF0EB" w14:textId="77777777" w:rsidR="003800AF" w:rsidRPr="001818EA" w:rsidRDefault="003800AF" w:rsidP="00116C1C">
      <w:pPr>
        <w:pStyle w:val="af"/>
        <w:widowControl w:val="0"/>
        <w:spacing w:after="0" w:line="240" w:lineRule="auto"/>
        <w:ind w:left="993"/>
        <w:contextualSpacing w:val="0"/>
        <w:jc w:val="both"/>
        <w:rPr>
          <w:rFonts w:ascii="Times New Roman" w:hAnsi="Times New Roman"/>
          <w:b/>
          <w:sz w:val="24"/>
          <w:szCs w:val="24"/>
        </w:rPr>
      </w:pP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3464"/>
        <w:gridCol w:w="1746"/>
      </w:tblGrid>
      <w:tr w:rsidR="003800AF" w:rsidRPr="001818EA" w14:paraId="0E8E4455" w14:textId="77777777" w:rsidTr="00C445AA">
        <w:tc>
          <w:tcPr>
            <w:tcW w:w="2249" w:type="pct"/>
          </w:tcPr>
          <w:p w14:paraId="3ECA4E0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829" w:type="pct"/>
          </w:tcPr>
          <w:p w14:paraId="7220102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922" w:type="pct"/>
          </w:tcPr>
          <w:p w14:paraId="53195993"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E85EE5" w:rsidRPr="001818EA" w14:paraId="20E8036E" w14:textId="77777777" w:rsidTr="00C445AA">
        <w:tc>
          <w:tcPr>
            <w:tcW w:w="2249" w:type="pct"/>
          </w:tcPr>
          <w:p w14:paraId="02E021E3"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Знание основных направлений развития ключевых регионов мира на рубеже </w:t>
            </w:r>
            <w:r w:rsidRPr="001818EA">
              <w:rPr>
                <w:rFonts w:ascii="Times New Roman" w:hAnsi="Times New Roman"/>
                <w:sz w:val="24"/>
                <w:szCs w:val="24"/>
                <w:lang w:val="en-US"/>
              </w:rPr>
              <w:t>XX</w:t>
            </w:r>
            <w:r w:rsidRPr="001818EA">
              <w:rPr>
                <w:rFonts w:ascii="Times New Roman" w:hAnsi="Times New Roman"/>
                <w:sz w:val="24"/>
                <w:szCs w:val="24"/>
              </w:rPr>
              <w:t xml:space="preserve"> – </w:t>
            </w:r>
            <w:r w:rsidRPr="001818EA">
              <w:rPr>
                <w:rFonts w:ascii="Times New Roman" w:hAnsi="Times New Roman"/>
                <w:sz w:val="24"/>
                <w:szCs w:val="24"/>
                <w:lang w:val="en-US"/>
              </w:rPr>
              <w:t>XXI</w:t>
            </w:r>
            <w:r w:rsidRPr="001818EA">
              <w:rPr>
                <w:rFonts w:ascii="Times New Roman" w:hAnsi="Times New Roman"/>
                <w:sz w:val="24"/>
                <w:szCs w:val="24"/>
              </w:rPr>
              <w:t xml:space="preserve"> веков.</w:t>
            </w:r>
          </w:p>
          <w:p w14:paraId="6B80ACFF"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Знание сущности и причин локальных, региональных, межгосударственных конфликтов в конце </w:t>
            </w:r>
            <w:r w:rsidRPr="001818EA">
              <w:rPr>
                <w:rFonts w:ascii="Times New Roman" w:hAnsi="Times New Roman"/>
                <w:sz w:val="24"/>
                <w:szCs w:val="24"/>
                <w:lang w:val="en-US"/>
              </w:rPr>
              <w:t>XX</w:t>
            </w:r>
            <w:r w:rsidRPr="001818EA">
              <w:rPr>
                <w:rFonts w:ascii="Times New Roman" w:hAnsi="Times New Roman"/>
                <w:sz w:val="24"/>
                <w:szCs w:val="24"/>
              </w:rPr>
              <w:t xml:space="preserve"> – начале </w:t>
            </w:r>
            <w:r w:rsidRPr="001818EA">
              <w:rPr>
                <w:rFonts w:ascii="Times New Roman" w:hAnsi="Times New Roman"/>
                <w:sz w:val="24"/>
                <w:szCs w:val="24"/>
                <w:lang w:val="en-US"/>
              </w:rPr>
              <w:t>XXI</w:t>
            </w:r>
            <w:r w:rsidRPr="001818EA">
              <w:rPr>
                <w:rFonts w:ascii="Times New Roman" w:hAnsi="Times New Roman"/>
                <w:sz w:val="24"/>
                <w:szCs w:val="24"/>
              </w:rPr>
              <w:t xml:space="preserve"> вв.</w:t>
            </w:r>
          </w:p>
          <w:p w14:paraId="4279A0EF"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Знание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4F1FC9C3"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Знание назначения ООН, НАТО, ЕС и других</w:t>
            </w:r>
            <w:r w:rsidR="0028162F" w:rsidRPr="001818EA">
              <w:rPr>
                <w:rFonts w:ascii="Times New Roman" w:hAnsi="Times New Roman"/>
                <w:sz w:val="24"/>
                <w:szCs w:val="24"/>
              </w:rPr>
              <w:t xml:space="preserve"> </w:t>
            </w:r>
            <w:r w:rsidRPr="001818EA">
              <w:rPr>
                <w:rFonts w:ascii="Times New Roman" w:hAnsi="Times New Roman"/>
                <w:sz w:val="24"/>
                <w:szCs w:val="24"/>
              </w:rPr>
              <w:t>организаций и основных направлений их деятельности.</w:t>
            </w:r>
          </w:p>
          <w:p w14:paraId="118C2EFC"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Знание сведений о роли науки, культуры и религии в сохранении и укреплений национальных и государственных традиций.</w:t>
            </w:r>
          </w:p>
          <w:p w14:paraId="49F337AA" w14:textId="77777777" w:rsidR="00E85EE5" w:rsidRPr="001818EA" w:rsidRDefault="00E85EE5" w:rsidP="00116C1C">
            <w:pPr>
              <w:widowControl w:val="0"/>
              <w:numPr>
                <w:ilvl w:val="0"/>
                <w:numId w:val="16"/>
              </w:numPr>
              <w:tabs>
                <w:tab w:val="clear" w:pos="720"/>
                <w:tab w:val="num" w:pos="284"/>
              </w:tabs>
              <w:spacing w:after="0" w:line="240" w:lineRule="auto"/>
              <w:ind w:left="0" w:firstLine="0"/>
              <w:jc w:val="both"/>
              <w:rPr>
                <w:rFonts w:ascii="Times New Roman" w:hAnsi="Times New Roman"/>
                <w:bCs/>
                <w:sz w:val="24"/>
                <w:szCs w:val="24"/>
              </w:rPr>
            </w:pPr>
            <w:r w:rsidRPr="001818EA">
              <w:rPr>
                <w:rFonts w:ascii="Times New Roman" w:hAnsi="Times New Roman"/>
                <w:sz w:val="24"/>
                <w:szCs w:val="24"/>
              </w:rPr>
              <w:t>Знание содержания и назначения важнейших правовых и законодательных актов мирового и регионального значения.</w:t>
            </w:r>
          </w:p>
        </w:tc>
        <w:tc>
          <w:tcPr>
            <w:tcW w:w="1829" w:type="pct"/>
          </w:tcPr>
          <w:p w14:paraId="12AB3E7E" w14:textId="77777777" w:rsidR="00E85EE5" w:rsidRPr="001818EA" w:rsidRDefault="00C445A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Демонстрировать</w:t>
            </w:r>
            <w:r w:rsidR="00E85EE5" w:rsidRPr="001818EA">
              <w:rPr>
                <w:rFonts w:ascii="Times New Roman" w:hAnsi="Times New Roman"/>
                <w:bCs/>
                <w:sz w:val="24"/>
                <w:szCs w:val="24"/>
              </w:rPr>
              <w:t xml:space="preserve"> знани</w:t>
            </w:r>
            <w:r w:rsidRPr="001818EA">
              <w:rPr>
                <w:rFonts w:ascii="Times New Roman" w:hAnsi="Times New Roman"/>
                <w:bCs/>
                <w:sz w:val="24"/>
                <w:szCs w:val="24"/>
              </w:rPr>
              <w:t>е</w:t>
            </w:r>
            <w:r w:rsidR="00E85EE5" w:rsidRPr="001818EA">
              <w:rPr>
                <w:rFonts w:ascii="Times New Roman" w:hAnsi="Times New Roman"/>
                <w:bCs/>
                <w:sz w:val="24"/>
                <w:szCs w:val="24"/>
              </w:rPr>
              <w:t xml:space="preserve"> материала курса:</w:t>
            </w:r>
          </w:p>
          <w:p w14:paraId="4E89110F"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умение логично и ясно излагать</w:t>
            </w:r>
            <w:r w:rsidR="0028162F" w:rsidRPr="001818EA">
              <w:rPr>
                <w:rFonts w:ascii="Times New Roman" w:hAnsi="Times New Roman"/>
                <w:bCs/>
                <w:sz w:val="24"/>
                <w:szCs w:val="24"/>
              </w:rPr>
              <w:t xml:space="preserve"> </w:t>
            </w:r>
            <w:r w:rsidR="00C445AA" w:rsidRPr="001818EA">
              <w:rPr>
                <w:rFonts w:ascii="Times New Roman" w:hAnsi="Times New Roman"/>
                <w:bCs/>
                <w:sz w:val="24"/>
                <w:szCs w:val="24"/>
              </w:rPr>
              <w:t xml:space="preserve">содержание </w:t>
            </w:r>
            <w:r w:rsidRPr="001818EA">
              <w:rPr>
                <w:rFonts w:ascii="Times New Roman" w:hAnsi="Times New Roman"/>
                <w:bCs/>
                <w:sz w:val="24"/>
                <w:szCs w:val="24"/>
              </w:rPr>
              <w:t>материал, без дополнительных пояснений;</w:t>
            </w:r>
          </w:p>
          <w:p w14:paraId="7B604982"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отве</w:t>
            </w:r>
            <w:r w:rsidR="00C445AA" w:rsidRPr="001818EA">
              <w:rPr>
                <w:rFonts w:ascii="Times New Roman" w:hAnsi="Times New Roman"/>
                <w:bCs/>
                <w:sz w:val="24"/>
                <w:szCs w:val="24"/>
              </w:rPr>
              <w:t>чать</w:t>
            </w:r>
            <w:r w:rsidRPr="001818EA">
              <w:rPr>
                <w:rFonts w:ascii="Times New Roman" w:hAnsi="Times New Roman"/>
                <w:bCs/>
                <w:sz w:val="24"/>
                <w:szCs w:val="24"/>
              </w:rPr>
              <w:t xml:space="preserve"> на вопросы преподавателя по темам курса;</w:t>
            </w:r>
          </w:p>
          <w:p w14:paraId="37F0F0FF"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выполн</w:t>
            </w:r>
            <w:r w:rsidR="00C445AA" w:rsidRPr="001818EA">
              <w:rPr>
                <w:rFonts w:ascii="Times New Roman" w:hAnsi="Times New Roman"/>
                <w:bCs/>
                <w:sz w:val="24"/>
                <w:szCs w:val="24"/>
              </w:rPr>
              <w:t>ять</w:t>
            </w:r>
            <w:r w:rsidRPr="001818EA">
              <w:rPr>
                <w:rFonts w:ascii="Times New Roman" w:hAnsi="Times New Roman"/>
                <w:bCs/>
                <w:sz w:val="24"/>
                <w:szCs w:val="24"/>
              </w:rPr>
              <w:t xml:space="preserve"> в полном объеме контрольны</w:t>
            </w:r>
            <w:r w:rsidR="00C445AA" w:rsidRPr="001818EA">
              <w:rPr>
                <w:rFonts w:ascii="Times New Roman" w:hAnsi="Times New Roman"/>
                <w:bCs/>
                <w:sz w:val="24"/>
                <w:szCs w:val="24"/>
              </w:rPr>
              <w:t>е</w:t>
            </w:r>
            <w:r w:rsidRPr="001818EA">
              <w:rPr>
                <w:rFonts w:ascii="Times New Roman" w:hAnsi="Times New Roman"/>
                <w:bCs/>
                <w:sz w:val="24"/>
                <w:szCs w:val="24"/>
              </w:rPr>
              <w:t xml:space="preserve"> работ</w:t>
            </w:r>
            <w:r w:rsidR="00C445AA" w:rsidRPr="001818EA">
              <w:rPr>
                <w:rFonts w:ascii="Times New Roman" w:hAnsi="Times New Roman"/>
                <w:bCs/>
                <w:sz w:val="24"/>
                <w:szCs w:val="24"/>
              </w:rPr>
              <w:t>ы</w:t>
            </w:r>
            <w:r w:rsidRPr="001818EA">
              <w:rPr>
                <w:rFonts w:ascii="Times New Roman" w:hAnsi="Times New Roman"/>
                <w:bCs/>
                <w:sz w:val="24"/>
                <w:szCs w:val="24"/>
              </w:rPr>
              <w:t>;</w:t>
            </w:r>
          </w:p>
          <w:p w14:paraId="315A285A"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оформл</w:t>
            </w:r>
            <w:r w:rsidR="00C445AA" w:rsidRPr="001818EA">
              <w:rPr>
                <w:rFonts w:ascii="Times New Roman" w:hAnsi="Times New Roman"/>
                <w:bCs/>
                <w:sz w:val="24"/>
                <w:szCs w:val="24"/>
              </w:rPr>
              <w:t>ять</w:t>
            </w:r>
            <w:r w:rsidR="0028162F" w:rsidRPr="001818EA">
              <w:rPr>
                <w:rFonts w:ascii="Times New Roman" w:hAnsi="Times New Roman"/>
                <w:bCs/>
                <w:sz w:val="24"/>
                <w:szCs w:val="24"/>
              </w:rPr>
              <w:t xml:space="preserve"> </w:t>
            </w:r>
            <w:r w:rsidRPr="001818EA">
              <w:rPr>
                <w:rFonts w:ascii="Times New Roman" w:hAnsi="Times New Roman"/>
                <w:bCs/>
                <w:sz w:val="24"/>
                <w:szCs w:val="24"/>
              </w:rPr>
              <w:t>рефератов</w:t>
            </w:r>
            <w:r w:rsidR="0028162F" w:rsidRPr="001818EA">
              <w:rPr>
                <w:rFonts w:ascii="Times New Roman" w:hAnsi="Times New Roman"/>
                <w:bCs/>
                <w:sz w:val="24"/>
                <w:szCs w:val="24"/>
              </w:rPr>
              <w:t xml:space="preserve"> </w:t>
            </w:r>
            <w:r w:rsidRPr="001818EA">
              <w:rPr>
                <w:rFonts w:ascii="Times New Roman" w:hAnsi="Times New Roman"/>
                <w:bCs/>
                <w:sz w:val="24"/>
                <w:szCs w:val="24"/>
              </w:rPr>
              <w:t xml:space="preserve">по тематике самостоятельной работы. </w:t>
            </w:r>
          </w:p>
        </w:tc>
        <w:tc>
          <w:tcPr>
            <w:tcW w:w="922" w:type="pct"/>
          </w:tcPr>
          <w:p w14:paraId="6ACAC3A2" w14:textId="77777777" w:rsidR="00E85EE5" w:rsidRPr="001818EA" w:rsidRDefault="00E85EE5"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Тестирование</w:t>
            </w:r>
          </w:p>
          <w:p w14:paraId="7FC00DDE" w14:textId="77777777" w:rsidR="00E85EE5" w:rsidRPr="001818EA" w:rsidRDefault="00E85EE5"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Оценка качества выполнения контрольных работ</w:t>
            </w:r>
            <w:r w:rsidR="0028162F" w:rsidRPr="001818EA">
              <w:rPr>
                <w:rFonts w:ascii="Times New Roman" w:hAnsi="Times New Roman"/>
                <w:sz w:val="24"/>
                <w:szCs w:val="24"/>
              </w:rPr>
              <w:t xml:space="preserve"> </w:t>
            </w:r>
            <w:r w:rsidRPr="001818EA">
              <w:rPr>
                <w:rFonts w:ascii="Times New Roman" w:hAnsi="Times New Roman"/>
                <w:sz w:val="24"/>
                <w:szCs w:val="24"/>
              </w:rPr>
              <w:t>и ответов на вопросы;</w:t>
            </w:r>
          </w:p>
          <w:p w14:paraId="05E0ECC5"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Оценка полноты раскрытия вопросов в рефератах.</w:t>
            </w:r>
          </w:p>
        </w:tc>
      </w:tr>
      <w:tr w:rsidR="00E85EE5" w:rsidRPr="001818EA" w14:paraId="34C84CB9" w14:textId="77777777" w:rsidTr="00C445AA">
        <w:tc>
          <w:tcPr>
            <w:tcW w:w="2249" w:type="pct"/>
          </w:tcPr>
          <w:p w14:paraId="7FD85FD5" w14:textId="77777777" w:rsidR="00E85EE5" w:rsidRPr="001818EA" w:rsidRDefault="00E85EE5" w:rsidP="00116C1C">
            <w:pPr>
              <w:widowControl w:val="0"/>
              <w:numPr>
                <w:ilvl w:val="0"/>
                <w:numId w:val="17"/>
              </w:numPr>
              <w:tabs>
                <w:tab w:val="clear" w:pos="720"/>
                <w:tab w:val="num" w:pos="284"/>
              </w:tabs>
              <w:spacing w:after="0" w:line="240" w:lineRule="auto"/>
              <w:ind w:left="0" w:firstLine="0"/>
              <w:jc w:val="both"/>
              <w:rPr>
                <w:rFonts w:ascii="Times New Roman" w:hAnsi="Times New Roman"/>
                <w:bCs/>
                <w:sz w:val="24"/>
                <w:szCs w:val="24"/>
              </w:rPr>
            </w:pPr>
            <w:r w:rsidRPr="001818EA">
              <w:rPr>
                <w:rFonts w:ascii="Times New Roman" w:hAnsi="Times New Roman"/>
                <w:sz w:val="24"/>
                <w:szCs w:val="24"/>
              </w:rPr>
              <w:t>Умение ориентироваться в современной экономической, политической и культурной ситуации в России и мире.</w:t>
            </w:r>
          </w:p>
          <w:p w14:paraId="2AE17C85" w14:textId="77777777" w:rsidR="00E85EE5" w:rsidRPr="001818EA" w:rsidRDefault="00E85EE5" w:rsidP="00116C1C">
            <w:pPr>
              <w:widowControl w:val="0"/>
              <w:numPr>
                <w:ilvl w:val="0"/>
                <w:numId w:val="17"/>
              </w:numPr>
              <w:tabs>
                <w:tab w:val="clear" w:pos="720"/>
                <w:tab w:val="num" w:pos="284"/>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Умение выявлять взаимосвязь отечественных, региональных, мировых социально-экономических, политических и культурных проблем.</w:t>
            </w:r>
          </w:p>
          <w:p w14:paraId="2772C3D3" w14:textId="77777777" w:rsidR="00E85EE5" w:rsidRPr="001818EA" w:rsidRDefault="00E85EE5" w:rsidP="00116C1C">
            <w:pPr>
              <w:widowControl w:val="0"/>
              <w:tabs>
                <w:tab w:val="num" w:pos="284"/>
              </w:tabs>
              <w:spacing w:after="0" w:line="240" w:lineRule="auto"/>
              <w:jc w:val="both"/>
              <w:rPr>
                <w:rFonts w:ascii="Times New Roman" w:hAnsi="Times New Roman"/>
                <w:bCs/>
                <w:sz w:val="24"/>
                <w:szCs w:val="24"/>
              </w:rPr>
            </w:pPr>
          </w:p>
        </w:tc>
        <w:tc>
          <w:tcPr>
            <w:tcW w:w="1829" w:type="pct"/>
          </w:tcPr>
          <w:p w14:paraId="78CF3065"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Демонстрация умения применять закономерности исторического развития в повседневной жизни и профессиональной деятельности. </w:t>
            </w:r>
          </w:p>
          <w:p w14:paraId="3F807C1E"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способность свободно ориентироваться в </w:t>
            </w:r>
            <w:r w:rsidRPr="001818EA">
              <w:rPr>
                <w:rFonts w:ascii="Times New Roman" w:hAnsi="Times New Roman"/>
                <w:sz w:val="24"/>
                <w:szCs w:val="24"/>
              </w:rPr>
              <w:t>современной экономической, политической и культурной ситуации в России и мире</w:t>
            </w:r>
            <w:r w:rsidRPr="001818EA">
              <w:rPr>
                <w:rFonts w:ascii="Times New Roman" w:hAnsi="Times New Roman"/>
                <w:bCs/>
                <w:sz w:val="24"/>
                <w:szCs w:val="24"/>
              </w:rPr>
              <w:t xml:space="preserve">. </w:t>
            </w:r>
          </w:p>
          <w:p w14:paraId="3F265441"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умение верно охарактеризовать программу и деятельность того или иного политического деятеля указанного периода.</w:t>
            </w:r>
          </w:p>
          <w:p w14:paraId="3C7B14C9" w14:textId="77777777" w:rsidR="00E85EE5" w:rsidRPr="001818EA" w:rsidRDefault="00165534"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способность </w:t>
            </w:r>
            <w:r w:rsidR="00E85EE5" w:rsidRPr="001818EA">
              <w:rPr>
                <w:rFonts w:ascii="Times New Roman" w:hAnsi="Times New Roman"/>
                <w:bCs/>
                <w:sz w:val="24"/>
                <w:szCs w:val="24"/>
              </w:rPr>
              <w:t>логично и аргу</w:t>
            </w:r>
            <w:r w:rsidR="00494E5E" w:rsidRPr="001818EA">
              <w:rPr>
                <w:rFonts w:ascii="Times New Roman" w:hAnsi="Times New Roman"/>
                <w:bCs/>
                <w:sz w:val="24"/>
                <w:szCs w:val="24"/>
              </w:rPr>
              <w:t>ментирова</w:t>
            </w:r>
            <w:r w:rsidR="00E85EE5" w:rsidRPr="001818EA">
              <w:rPr>
                <w:rFonts w:ascii="Times New Roman" w:hAnsi="Times New Roman"/>
                <w:bCs/>
                <w:sz w:val="24"/>
                <w:szCs w:val="24"/>
              </w:rPr>
              <w:t xml:space="preserve">но выдвигать и защищать свою точку зрения по важнейшим проблемам изучаемого исторического </w:t>
            </w:r>
            <w:r w:rsidR="00E85EE5" w:rsidRPr="001818EA">
              <w:rPr>
                <w:rFonts w:ascii="Times New Roman" w:hAnsi="Times New Roman"/>
                <w:bCs/>
                <w:sz w:val="24"/>
                <w:szCs w:val="24"/>
              </w:rPr>
              <w:lastRenderedPageBreak/>
              <w:t>периода и совреме</w:t>
            </w:r>
            <w:r w:rsidRPr="001818EA">
              <w:rPr>
                <w:rFonts w:ascii="Times New Roman" w:hAnsi="Times New Roman"/>
                <w:bCs/>
                <w:sz w:val="24"/>
                <w:szCs w:val="24"/>
              </w:rPr>
              <w:t>нности в рефератах и дискуссиях;</w:t>
            </w:r>
          </w:p>
          <w:p w14:paraId="58D92E52" w14:textId="77777777" w:rsidR="00165534" w:rsidRPr="001818EA" w:rsidRDefault="00165534"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умение </w:t>
            </w:r>
            <w:r w:rsidR="00E85EE5" w:rsidRPr="001818EA">
              <w:rPr>
                <w:rFonts w:ascii="Times New Roman" w:hAnsi="Times New Roman"/>
                <w:bCs/>
                <w:sz w:val="24"/>
                <w:szCs w:val="24"/>
              </w:rPr>
              <w:t>применять свои знания по курсу «История» в повседневной и профессиональной деятельности</w:t>
            </w:r>
            <w:r w:rsidRPr="001818EA">
              <w:rPr>
                <w:rFonts w:ascii="Times New Roman" w:hAnsi="Times New Roman"/>
                <w:bCs/>
                <w:sz w:val="24"/>
                <w:szCs w:val="24"/>
              </w:rPr>
              <w:t>;</w:t>
            </w:r>
          </w:p>
          <w:p w14:paraId="1ED2EEAF" w14:textId="77777777" w:rsidR="00E85EE5" w:rsidRPr="001818EA" w:rsidRDefault="00165534"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w:t>
            </w:r>
            <w:r w:rsidR="00E85EE5" w:rsidRPr="001818EA">
              <w:rPr>
                <w:rFonts w:ascii="Times New Roman" w:hAnsi="Times New Roman"/>
                <w:bCs/>
                <w:sz w:val="24"/>
                <w:szCs w:val="24"/>
              </w:rPr>
              <w:t>способ</w:t>
            </w:r>
            <w:r w:rsidRPr="001818EA">
              <w:rPr>
                <w:rFonts w:ascii="Times New Roman" w:hAnsi="Times New Roman"/>
                <w:bCs/>
                <w:sz w:val="24"/>
                <w:szCs w:val="24"/>
              </w:rPr>
              <w:t>ность</w:t>
            </w:r>
            <w:r w:rsidR="00E85EE5" w:rsidRPr="001818EA">
              <w:rPr>
                <w:rFonts w:ascii="Times New Roman" w:hAnsi="Times New Roman"/>
                <w:bCs/>
                <w:sz w:val="24"/>
                <w:szCs w:val="24"/>
              </w:rPr>
              <w:t xml:space="preserve"> к анализу влияния событий истории и современности на </w:t>
            </w:r>
            <w:r w:rsidR="00045610" w:rsidRPr="001818EA">
              <w:rPr>
                <w:rFonts w:ascii="Times New Roman" w:hAnsi="Times New Roman"/>
                <w:bCs/>
                <w:sz w:val="24"/>
                <w:szCs w:val="24"/>
              </w:rPr>
              <w:t>осваиваемую специальность</w:t>
            </w:r>
            <w:r w:rsidR="00E85EE5" w:rsidRPr="001818EA">
              <w:rPr>
                <w:rFonts w:ascii="Times New Roman" w:hAnsi="Times New Roman"/>
                <w:bCs/>
                <w:sz w:val="24"/>
                <w:szCs w:val="24"/>
              </w:rPr>
              <w:t xml:space="preserve"> и сферу частной жизни.</w:t>
            </w:r>
          </w:p>
        </w:tc>
        <w:tc>
          <w:tcPr>
            <w:tcW w:w="922" w:type="pct"/>
          </w:tcPr>
          <w:p w14:paraId="1D1B82D2" w14:textId="77777777" w:rsidR="00045610" w:rsidRPr="001818EA" w:rsidRDefault="00E85EE5"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 xml:space="preserve">Оценка защиты рефератов, ответов на вопросы, </w:t>
            </w:r>
          </w:p>
          <w:p w14:paraId="4376848F" w14:textId="77777777" w:rsidR="00E85EE5" w:rsidRPr="001818EA" w:rsidRDefault="00E85EE5"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Экспертное наблюдение за участием в дискусси</w:t>
            </w:r>
            <w:r w:rsidR="00045610" w:rsidRPr="001818EA">
              <w:rPr>
                <w:rFonts w:ascii="Times New Roman" w:hAnsi="Times New Roman"/>
                <w:sz w:val="24"/>
                <w:szCs w:val="24"/>
              </w:rPr>
              <w:t>ях</w:t>
            </w:r>
            <w:r w:rsidRPr="001818EA">
              <w:rPr>
                <w:rFonts w:ascii="Times New Roman" w:hAnsi="Times New Roman"/>
                <w:sz w:val="24"/>
                <w:szCs w:val="24"/>
              </w:rPr>
              <w:t>.</w:t>
            </w:r>
          </w:p>
        </w:tc>
      </w:tr>
    </w:tbl>
    <w:p w14:paraId="033428D5" w14:textId="77777777" w:rsidR="003800AF" w:rsidRPr="001818EA" w:rsidRDefault="003800AF" w:rsidP="00F94354">
      <w:pPr>
        <w:widowControl w:val="0"/>
        <w:spacing w:after="0" w:line="240" w:lineRule="auto"/>
        <w:jc w:val="right"/>
        <w:outlineLvl w:val="0"/>
        <w:rPr>
          <w:rFonts w:ascii="Times New Roman" w:hAnsi="Times New Roman"/>
          <w:b/>
          <w:sz w:val="24"/>
          <w:szCs w:val="24"/>
        </w:rPr>
      </w:pPr>
      <w:r w:rsidRPr="001818EA">
        <w:rPr>
          <w:rFonts w:ascii="Times New Roman" w:hAnsi="Times New Roman"/>
          <w:sz w:val="24"/>
          <w:szCs w:val="24"/>
          <w:u w:val="single"/>
        </w:rPr>
        <w:br w:type="page"/>
      </w:r>
      <w:r w:rsidRPr="001818EA">
        <w:rPr>
          <w:rFonts w:ascii="Times New Roman" w:hAnsi="Times New Roman"/>
          <w:b/>
          <w:sz w:val="24"/>
          <w:szCs w:val="24"/>
        </w:rPr>
        <w:lastRenderedPageBreak/>
        <w:t xml:space="preserve">Приложение </w:t>
      </w:r>
      <w:r w:rsidR="00EB2838">
        <w:rPr>
          <w:rFonts w:ascii="Times New Roman" w:hAnsi="Times New Roman"/>
          <w:b/>
          <w:sz w:val="24"/>
          <w:szCs w:val="24"/>
        </w:rPr>
        <w:t>2</w:t>
      </w:r>
      <w:r w:rsidRPr="001818EA">
        <w:rPr>
          <w:rFonts w:ascii="Times New Roman" w:hAnsi="Times New Roman"/>
          <w:b/>
          <w:sz w:val="24"/>
          <w:szCs w:val="24"/>
        </w:rPr>
        <w:t>.3</w:t>
      </w:r>
    </w:p>
    <w:p w14:paraId="030F1BC5"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СПО по специальност</w:t>
      </w:r>
      <w:r w:rsidR="00045610" w:rsidRPr="001818EA">
        <w:rPr>
          <w:rFonts w:ascii="Times New Roman" w:hAnsi="Times New Roman"/>
          <w:b/>
          <w:i/>
          <w:sz w:val="24"/>
          <w:szCs w:val="24"/>
        </w:rPr>
        <w:t>и</w:t>
      </w:r>
    </w:p>
    <w:p w14:paraId="75A9045F" w14:textId="77777777" w:rsidR="00024B16" w:rsidRPr="001818EA" w:rsidRDefault="00024B16"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w:t>
      </w:r>
      <w:r w:rsidR="00FE374A" w:rsidRPr="001818EA">
        <w:rPr>
          <w:rFonts w:ascii="Times New Roman" w:hAnsi="Times New Roman"/>
          <w:b/>
          <w:i/>
          <w:sz w:val="24"/>
          <w:szCs w:val="24"/>
        </w:rPr>
        <w:t>29.02.09 Печатное дело</w:t>
      </w:r>
      <w:r w:rsidRPr="001818EA">
        <w:rPr>
          <w:rFonts w:ascii="Times New Roman" w:hAnsi="Times New Roman"/>
          <w:b/>
          <w:i/>
          <w:sz w:val="24"/>
          <w:szCs w:val="24"/>
        </w:rPr>
        <w:t>»</w:t>
      </w:r>
    </w:p>
    <w:p w14:paraId="70199D00"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21A90250"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BCA6D88"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FD8FCA2"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260A100"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00D6825"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7D6149E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85D036E"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35944A3" w14:textId="77777777" w:rsidR="003800AF" w:rsidRPr="001818EA" w:rsidRDefault="003800AF" w:rsidP="00116C1C">
      <w:pPr>
        <w:widowControl w:val="0"/>
        <w:spacing w:after="0" w:line="240" w:lineRule="auto"/>
        <w:jc w:val="center"/>
        <w:rPr>
          <w:rFonts w:ascii="Times New Roman" w:hAnsi="Times New Roman"/>
          <w:b/>
          <w:sz w:val="24"/>
          <w:szCs w:val="24"/>
        </w:rPr>
      </w:pPr>
    </w:p>
    <w:p w14:paraId="52AB0B76" w14:textId="77777777" w:rsidR="003800AF" w:rsidRPr="001818EA" w:rsidRDefault="003800AF" w:rsidP="00116C1C">
      <w:pPr>
        <w:widowControl w:val="0"/>
        <w:spacing w:after="0" w:line="240" w:lineRule="auto"/>
        <w:jc w:val="center"/>
        <w:rPr>
          <w:rFonts w:ascii="Times New Roman" w:hAnsi="Times New Roman"/>
          <w:b/>
          <w:sz w:val="24"/>
          <w:szCs w:val="24"/>
        </w:rPr>
      </w:pPr>
    </w:p>
    <w:p w14:paraId="06E39D70" w14:textId="77777777" w:rsidR="003800AF" w:rsidRPr="001818EA" w:rsidRDefault="003800AF" w:rsidP="00116C1C">
      <w:pPr>
        <w:widowControl w:val="0"/>
        <w:spacing w:after="0" w:line="240" w:lineRule="auto"/>
        <w:jc w:val="center"/>
        <w:rPr>
          <w:rFonts w:ascii="Times New Roman" w:hAnsi="Times New Roman"/>
          <w:b/>
          <w:sz w:val="24"/>
          <w:szCs w:val="24"/>
        </w:rPr>
      </w:pPr>
    </w:p>
    <w:p w14:paraId="651B96EB" w14:textId="77777777" w:rsidR="003800AF" w:rsidRPr="001818EA" w:rsidRDefault="003800AF" w:rsidP="00116C1C">
      <w:pPr>
        <w:widowControl w:val="0"/>
        <w:spacing w:after="0" w:line="240" w:lineRule="auto"/>
        <w:jc w:val="center"/>
        <w:rPr>
          <w:rFonts w:ascii="Times New Roman" w:hAnsi="Times New Roman"/>
          <w:b/>
          <w:sz w:val="24"/>
          <w:szCs w:val="24"/>
        </w:rPr>
      </w:pPr>
    </w:p>
    <w:p w14:paraId="6E79AF47" w14:textId="77777777" w:rsidR="003800AF" w:rsidRPr="001818EA" w:rsidRDefault="003800AF" w:rsidP="00116C1C">
      <w:pPr>
        <w:widowControl w:val="0"/>
        <w:spacing w:after="0" w:line="240" w:lineRule="auto"/>
        <w:jc w:val="center"/>
        <w:rPr>
          <w:rFonts w:ascii="Times New Roman" w:hAnsi="Times New Roman"/>
          <w:b/>
          <w:sz w:val="24"/>
          <w:szCs w:val="24"/>
        </w:rPr>
      </w:pPr>
    </w:p>
    <w:p w14:paraId="4D4624F0" w14:textId="77777777" w:rsidR="003800AF" w:rsidRPr="001818EA" w:rsidRDefault="003800AF" w:rsidP="00116C1C">
      <w:pPr>
        <w:widowControl w:val="0"/>
        <w:spacing w:after="0" w:line="240" w:lineRule="auto"/>
        <w:jc w:val="center"/>
        <w:rPr>
          <w:rFonts w:ascii="Times New Roman" w:hAnsi="Times New Roman"/>
          <w:b/>
          <w:sz w:val="24"/>
          <w:szCs w:val="24"/>
        </w:rPr>
      </w:pPr>
    </w:p>
    <w:p w14:paraId="1703E5A1" w14:textId="77777777" w:rsidR="003800AF" w:rsidRPr="001818EA" w:rsidRDefault="003800AF" w:rsidP="00116C1C">
      <w:pPr>
        <w:widowControl w:val="0"/>
        <w:spacing w:after="0" w:line="240" w:lineRule="auto"/>
        <w:jc w:val="center"/>
        <w:rPr>
          <w:rFonts w:ascii="Times New Roman" w:hAnsi="Times New Roman"/>
          <w:b/>
          <w:sz w:val="24"/>
          <w:szCs w:val="24"/>
        </w:rPr>
      </w:pPr>
    </w:p>
    <w:p w14:paraId="0B8D0E2F" w14:textId="77777777" w:rsidR="003800AF" w:rsidRPr="001818EA" w:rsidRDefault="003800AF" w:rsidP="00116C1C">
      <w:pPr>
        <w:widowControl w:val="0"/>
        <w:spacing w:after="0" w:line="240" w:lineRule="auto"/>
        <w:jc w:val="center"/>
        <w:rPr>
          <w:rFonts w:ascii="Times New Roman" w:hAnsi="Times New Roman"/>
          <w:b/>
          <w:sz w:val="24"/>
          <w:szCs w:val="24"/>
        </w:rPr>
      </w:pPr>
    </w:p>
    <w:p w14:paraId="3D65D97F" w14:textId="77777777" w:rsidR="003800AF" w:rsidRPr="001818EA" w:rsidRDefault="003800AF" w:rsidP="00116C1C">
      <w:pPr>
        <w:widowControl w:val="0"/>
        <w:spacing w:after="0" w:line="240" w:lineRule="auto"/>
        <w:jc w:val="center"/>
        <w:rPr>
          <w:rFonts w:ascii="Times New Roman" w:hAnsi="Times New Roman"/>
          <w:b/>
          <w:sz w:val="24"/>
          <w:szCs w:val="24"/>
        </w:rPr>
      </w:pPr>
    </w:p>
    <w:p w14:paraId="0755AE5D" w14:textId="77777777" w:rsidR="003800AF" w:rsidRPr="001818EA" w:rsidRDefault="003800AF" w:rsidP="00116C1C">
      <w:pPr>
        <w:widowControl w:val="0"/>
        <w:spacing w:after="0" w:line="240" w:lineRule="auto"/>
        <w:jc w:val="center"/>
        <w:rPr>
          <w:rFonts w:ascii="Times New Roman" w:hAnsi="Times New Roman"/>
          <w:b/>
          <w:sz w:val="24"/>
          <w:szCs w:val="24"/>
        </w:rPr>
      </w:pPr>
    </w:p>
    <w:p w14:paraId="7D0ED55C" w14:textId="77777777" w:rsidR="003800AF" w:rsidRPr="001818EA" w:rsidRDefault="003800AF" w:rsidP="00116C1C">
      <w:pPr>
        <w:widowControl w:val="0"/>
        <w:spacing w:after="0" w:line="240" w:lineRule="auto"/>
        <w:jc w:val="center"/>
        <w:rPr>
          <w:rFonts w:ascii="Times New Roman" w:hAnsi="Times New Roman"/>
          <w:b/>
          <w:sz w:val="24"/>
          <w:szCs w:val="24"/>
        </w:rPr>
      </w:pPr>
    </w:p>
    <w:p w14:paraId="3D1C37BD" w14:textId="77777777" w:rsidR="003800AF" w:rsidRPr="001818EA" w:rsidRDefault="003800AF" w:rsidP="00116C1C">
      <w:pPr>
        <w:widowControl w:val="0"/>
        <w:spacing w:after="0" w:line="240" w:lineRule="auto"/>
        <w:jc w:val="center"/>
        <w:rPr>
          <w:rFonts w:ascii="Times New Roman" w:hAnsi="Times New Roman"/>
          <w:b/>
          <w:sz w:val="24"/>
          <w:szCs w:val="24"/>
        </w:rPr>
      </w:pPr>
    </w:p>
    <w:p w14:paraId="7E931750" w14:textId="77777777" w:rsidR="003800AF" w:rsidRPr="001818EA" w:rsidRDefault="003800AF" w:rsidP="00116C1C">
      <w:pPr>
        <w:widowControl w:val="0"/>
        <w:spacing w:after="0" w:line="240" w:lineRule="auto"/>
        <w:jc w:val="center"/>
        <w:rPr>
          <w:rFonts w:ascii="Times New Roman" w:hAnsi="Times New Roman"/>
          <w:b/>
          <w:sz w:val="24"/>
          <w:szCs w:val="24"/>
        </w:rPr>
      </w:pPr>
    </w:p>
    <w:p w14:paraId="6BF2471B" w14:textId="77777777" w:rsidR="003800AF" w:rsidRPr="001818EA" w:rsidRDefault="00B34604"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РАБОЧАЯ </w:t>
      </w:r>
      <w:r w:rsidR="003800AF" w:rsidRPr="001818EA">
        <w:rPr>
          <w:rFonts w:ascii="Times New Roman" w:hAnsi="Times New Roman"/>
          <w:b/>
          <w:sz w:val="24"/>
          <w:szCs w:val="24"/>
        </w:rPr>
        <w:t>ПРОГРАММА УЧЕБНОЙ ДИСЦИПЛИНЫ</w:t>
      </w:r>
    </w:p>
    <w:p w14:paraId="489EB824" w14:textId="77777777" w:rsidR="003800AF" w:rsidRPr="001818EA" w:rsidRDefault="003800AF" w:rsidP="00116C1C">
      <w:pPr>
        <w:widowControl w:val="0"/>
        <w:spacing w:after="0" w:line="240" w:lineRule="auto"/>
        <w:jc w:val="center"/>
        <w:rPr>
          <w:rFonts w:ascii="Times New Roman" w:hAnsi="Times New Roman"/>
          <w:b/>
          <w:sz w:val="24"/>
          <w:szCs w:val="24"/>
          <w:u w:val="single"/>
        </w:rPr>
      </w:pPr>
    </w:p>
    <w:p w14:paraId="0C0B151F" w14:textId="77777777" w:rsidR="003800AF" w:rsidRPr="001818EA" w:rsidRDefault="00B34604"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 xml:space="preserve">ОГСЭ.03 </w:t>
      </w:r>
      <w:r w:rsidR="0037116C" w:rsidRPr="001818EA">
        <w:rPr>
          <w:rFonts w:ascii="Times New Roman" w:hAnsi="Times New Roman"/>
          <w:b/>
          <w:sz w:val="24"/>
          <w:szCs w:val="24"/>
        </w:rPr>
        <w:t>ИНОСТРАННЫЙ</w:t>
      </w:r>
      <w:r w:rsidR="003800AF" w:rsidRPr="001818EA">
        <w:rPr>
          <w:rFonts w:ascii="Times New Roman" w:hAnsi="Times New Roman"/>
          <w:b/>
          <w:sz w:val="24"/>
          <w:szCs w:val="24"/>
        </w:rPr>
        <w:t xml:space="preserve"> ЯЗЫК В ПРОФЕССИОНАЛЬНОЙ ДЕЯТЕЛЬНОСТИ</w:t>
      </w:r>
      <w:r w:rsidRPr="001818EA">
        <w:rPr>
          <w:rFonts w:ascii="Times New Roman" w:hAnsi="Times New Roman"/>
          <w:b/>
          <w:sz w:val="24"/>
          <w:szCs w:val="24"/>
        </w:rPr>
        <w:t>»</w:t>
      </w:r>
    </w:p>
    <w:p w14:paraId="20360A26" w14:textId="77777777" w:rsidR="003800AF" w:rsidRPr="001818EA" w:rsidRDefault="003800AF" w:rsidP="00116C1C">
      <w:pPr>
        <w:widowControl w:val="0"/>
        <w:spacing w:after="0" w:line="240" w:lineRule="auto"/>
        <w:jc w:val="center"/>
        <w:rPr>
          <w:rFonts w:ascii="Times New Roman" w:hAnsi="Times New Roman"/>
          <w:b/>
          <w:sz w:val="24"/>
          <w:szCs w:val="24"/>
        </w:rPr>
      </w:pPr>
    </w:p>
    <w:p w14:paraId="54301D02" w14:textId="77777777" w:rsidR="003800AF" w:rsidRPr="001818EA" w:rsidRDefault="003800AF" w:rsidP="00116C1C">
      <w:pPr>
        <w:widowControl w:val="0"/>
        <w:spacing w:after="0" w:line="240" w:lineRule="auto"/>
        <w:jc w:val="center"/>
        <w:rPr>
          <w:rFonts w:ascii="Times New Roman" w:hAnsi="Times New Roman"/>
          <w:b/>
          <w:sz w:val="24"/>
          <w:szCs w:val="24"/>
        </w:rPr>
      </w:pPr>
    </w:p>
    <w:p w14:paraId="54D5C153" w14:textId="77777777" w:rsidR="003800AF" w:rsidRPr="001818EA" w:rsidRDefault="003800AF" w:rsidP="00116C1C">
      <w:pPr>
        <w:widowControl w:val="0"/>
        <w:spacing w:after="0" w:line="240" w:lineRule="auto"/>
        <w:jc w:val="center"/>
        <w:rPr>
          <w:rFonts w:ascii="Times New Roman" w:hAnsi="Times New Roman"/>
          <w:b/>
          <w:sz w:val="24"/>
          <w:szCs w:val="24"/>
        </w:rPr>
      </w:pPr>
    </w:p>
    <w:p w14:paraId="276660B3" w14:textId="77777777" w:rsidR="003800AF" w:rsidRPr="001818EA" w:rsidRDefault="003800AF" w:rsidP="00116C1C">
      <w:pPr>
        <w:widowControl w:val="0"/>
        <w:spacing w:after="0" w:line="240" w:lineRule="auto"/>
        <w:jc w:val="center"/>
        <w:rPr>
          <w:rFonts w:ascii="Times New Roman" w:hAnsi="Times New Roman"/>
          <w:b/>
          <w:sz w:val="24"/>
          <w:szCs w:val="24"/>
        </w:rPr>
      </w:pPr>
    </w:p>
    <w:p w14:paraId="1D987AD0" w14:textId="77777777" w:rsidR="003800AF" w:rsidRPr="001818EA" w:rsidRDefault="003800AF" w:rsidP="00116C1C">
      <w:pPr>
        <w:widowControl w:val="0"/>
        <w:spacing w:after="0" w:line="240" w:lineRule="auto"/>
        <w:jc w:val="center"/>
        <w:rPr>
          <w:rFonts w:ascii="Times New Roman" w:hAnsi="Times New Roman"/>
          <w:b/>
          <w:sz w:val="24"/>
          <w:szCs w:val="24"/>
        </w:rPr>
      </w:pPr>
    </w:p>
    <w:p w14:paraId="7DAC317C" w14:textId="77777777" w:rsidR="003800AF" w:rsidRPr="001818EA" w:rsidRDefault="003800AF" w:rsidP="00116C1C">
      <w:pPr>
        <w:widowControl w:val="0"/>
        <w:spacing w:after="0" w:line="240" w:lineRule="auto"/>
        <w:jc w:val="center"/>
        <w:rPr>
          <w:rFonts w:ascii="Times New Roman" w:hAnsi="Times New Roman"/>
          <w:b/>
          <w:sz w:val="24"/>
          <w:szCs w:val="24"/>
        </w:rPr>
      </w:pPr>
    </w:p>
    <w:p w14:paraId="51F35D87" w14:textId="77777777" w:rsidR="003800AF" w:rsidRPr="001818EA" w:rsidRDefault="003800AF" w:rsidP="00116C1C">
      <w:pPr>
        <w:widowControl w:val="0"/>
        <w:spacing w:after="0" w:line="240" w:lineRule="auto"/>
        <w:jc w:val="center"/>
        <w:rPr>
          <w:rFonts w:ascii="Times New Roman" w:hAnsi="Times New Roman"/>
          <w:b/>
          <w:sz w:val="24"/>
          <w:szCs w:val="24"/>
        </w:rPr>
      </w:pPr>
    </w:p>
    <w:p w14:paraId="0057EB13" w14:textId="77777777" w:rsidR="003A7AAC" w:rsidRPr="001818EA" w:rsidRDefault="003A7AAC" w:rsidP="00116C1C">
      <w:pPr>
        <w:widowControl w:val="0"/>
        <w:spacing w:after="0" w:line="240" w:lineRule="auto"/>
        <w:jc w:val="center"/>
        <w:rPr>
          <w:rFonts w:ascii="Times New Roman" w:hAnsi="Times New Roman"/>
          <w:b/>
          <w:sz w:val="24"/>
          <w:szCs w:val="24"/>
        </w:rPr>
      </w:pPr>
    </w:p>
    <w:p w14:paraId="47E1E203" w14:textId="77777777" w:rsidR="003A7AAC" w:rsidRPr="001818EA" w:rsidRDefault="003A7AAC" w:rsidP="00116C1C">
      <w:pPr>
        <w:widowControl w:val="0"/>
        <w:spacing w:after="0" w:line="240" w:lineRule="auto"/>
        <w:jc w:val="center"/>
        <w:rPr>
          <w:rFonts w:ascii="Times New Roman" w:hAnsi="Times New Roman"/>
          <w:b/>
          <w:sz w:val="24"/>
          <w:szCs w:val="24"/>
        </w:rPr>
      </w:pPr>
    </w:p>
    <w:p w14:paraId="3FA86A14" w14:textId="77777777" w:rsidR="003A7AAC" w:rsidRPr="001818EA" w:rsidRDefault="003A7AAC" w:rsidP="00116C1C">
      <w:pPr>
        <w:widowControl w:val="0"/>
        <w:spacing w:after="0" w:line="240" w:lineRule="auto"/>
        <w:jc w:val="center"/>
        <w:rPr>
          <w:rFonts w:ascii="Times New Roman" w:hAnsi="Times New Roman"/>
          <w:b/>
          <w:sz w:val="24"/>
          <w:szCs w:val="24"/>
        </w:rPr>
      </w:pPr>
    </w:p>
    <w:p w14:paraId="3AFA5317" w14:textId="77777777" w:rsidR="003A7AAC" w:rsidRPr="001818EA" w:rsidRDefault="003A7AAC" w:rsidP="00116C1C">
      <w:pPr>
        <w:widowControl w:val="0"/>
        <w:spacing w:after="0" w:line="240" w:lineRule="auto"/>
        <w:jc w:val="center"/>
        <w:rPr>
          <w:rFonts w:ascii="Times New Roman" w:hAnsi="Times New Roman"/>
          <w:b/>
          <w:sz w:val="24"/>
          <w:szCs w:val="24"/>
        </w:rPr>
      </w:pPr>
    </w:p>
    <w:p w14:paraId="30525A52" w14:textId="77777777" w:rsidR="003A7AAC" w:rsidRPr="001818EA" w:rsidRDefault="003A7AAC" w:rsidP="00116C1C">
      <w:pPr>
        <w:widowControl w:val="0"/>
        <w:spacing w:after="0" w:line="240" w:lineRule="auto"/>
        <w:jc w:val="center"/>
        <w:rPr>
          <w:rFonts w:ascii="Times New Roman" w:hAnsi="Times New Roman"/>
          <w:b/>
          <w:sz w:val="24"/>
          <w:szCs w:val="24"/>
        </w:rPr>
      </w:pPr>
    </w:p>
    <w:p w14:paraId="625FC1C5" w14:textId="77777777" w:rsidR="003800AF" w:rsidRPr="001818EA" w:rsidRDefault="003800AF" w:rsidP="00116C1C">
      <w:pPr>
        <w:widowControl w:val="0"/>
        <w:spacing w:after="0" w:line="240" w:lineRule="auto"/>
        <w:jc w:val="center"/>
        <w:rPr>
          <w:rFonts w:ascii="Times New Roman" w:hAnsi="Times New Roman"/>
          <w:b/>
          <w:sz w:val="24"/>
          <w:szCs w:val="24"/>
        </w:rPr>
      </w:pPr>
    </w:p>
    <w:p w14:paraId="0E99956F" w14:textId="77777777" w:rsidR="003800AF" w:rsidRPr="001818EA" w:rsidRDefault="003800AF" w:rsidP="00116C1C">
      <w:pPr>
        <w:widowControl w:val="0"/>
        <w:spacing w:after="0" w:line="240" w:lineRule="auto"/>
        <w:jc w:val="center"/>
        <w:rPr>
          <w:rFonts w:ascii="Times New Roman" w:hAnsi="Times New Roman"/>
          <w:b/>
          <w:sz w:val="24"/>
          <w:szCs w:val="24"/>
        </w:rPr>
      </w:pPr>
    </w:p>
    <w:p w14:paraId="35068842" w14:textId="77777777" w:rsidR="00533DC0" w:rsidRPr="001818EA" w:rsidRDefault="00533DC0" w:rsidP="00116C1C">
      <w:pPr>
        <w:widowControl w:val="0"/>
        <w:spacing w:after="0" w:line="240" w:lineRule="auto"/>
        <w:jc w:val="center"/>
        <w:rPr>
          <w:rFonts w:ascii="Times New Roman" w:hAnsi="Times New Roman"/>
          <w:b/>
          <w:sz w:val="24"/>
          <w:szCs w:val="24"/>
        </w:rPr>
      </w:pPr>
    </w:p>
    <w:p w14:paraId="56A62A03" w14:textId="77777777" w:rsidR="00533DC0" w:rsidRPr="001818EA" w:rsidRDefault="00533DC0" w:rsidP="00116C1C">
      <w:pPr>
        <w:widowControl w:val="0"/>
        <w:spacing w:after="0" w:line="240" w:lineRule="auto"/>
        <w:jc w:val="center"/>
        <w:rPr>
          <w:rFonts w:ascii="Times New Roman" w:hAnsi="Times New Roman"/>
          <w:b/>
          <w:sz w:val="24"/>
          <w:szCs w:val="24"/>
        </w:rPr>
      </w:pPr>
    </w:p>
    <w:p w14:paraId="3FA68D5B" w14:textId="77777777" w:rsidR="00533DC0" w:rsidRPr="001818EA" w:rsidRDefault="00533DC0" w:rsidP="00116C1C">
      <w:pPr>
        <w:widowControl w:val="0"/>
        <w:spacing w:after="0" w:line="240" w:lineRule="auto"/>
        <w:jc w:val="center"/>
        <w:rPr>
          <w:rFonts w:ascii="Times New Roman" w:hAnsi="Times New Roman"/>
          <w:b/>
          <w:sz w:val="24"/>
          <w:szCs w:val="24"/>
        </w:rPr>
      </w:pPr>
    </w:p>
    <w:p w14:paraId="7389B4D9" w14:textId="77777777" w:rsidR="00533DC0" w:rsidRPr="001818EA" w:rsidRDefault="00533DC0" w:rsidP="00116C1C">
      <w:pPr>
        <w:widowControl w:val="0"/>
        <w:spacing w:after="0" w:line="240" w:lineRule="auto"/>
        <w:jc w:val="center"/>
        <w:rPr>
          <w:rFonts w:ascii="Times New Roman" w:hAnsi="Times New Roman"/>
          <w:b/>
          <w:sz w:val="24"/>
          <w:szCs w:val="24"/>
        </w:rPr>
      </w:pPr>
    </w:p>
    <w:p w14:paraId="04EBCC0B" w14:textId="77777777" w:rsidR="00533DC0" w:rsidRPr="001818EA" w:rsidRDefault="00533DC0" w:rsidP="00116C1C">
      <w:pPr>
        <w:widowControl w:val="0"/>
        <w:spacing w:after="0" w:line="240" w:lineRule="auto"/>
        <w:jc w:val="center"/>
        <w:rPr>
          <w:rFonts w:ascii="Times New Roman" w:hAnsi="Times New Roman"/>
          <w:b/>
          <w:sz w:val="24"/>
          <w:szCs w:val="24"/>
        </w:rPr>
      </w:pPr>
    </w:p>
    <w:p w14:paraId="64FF61FD" w14:textId="77777777" w:rsidR="003800AF" w:rsidRPr="001818EA" w:rsidRDefault="003800AF" w:rsidP="00116C1C">
      <w:pPr>
        <w:widowControl w:val="0"/>
        <w:spacing w:after="0" w:line="240" w:lineRule="auto"/>
        <w:jc w:val="center"/>
        <w:rPr>
          <w:rFonts w:ascii="Times New Roman" w:hAnsi="Times New Roman"/>
          <w:b/>
          <w:sz w:val="24"/>
          <w:szCs w:val="24"/>
        </w:rPr>
      </w:pPr>
    </w:p>
    <w:p w14:paraId="345F1641" w14:textId="77777777" w:rsidR="003800AF" w:rsidRPr="001818EA" w:rsidRDefault="003800AF" w:rsidP="00116C1C">
      <w:pPr>
        <w:widowControl w:val="0"/>
        <w:spacing w:after="0" w:line="240" w:lineRule="auto"/>
        <w:jc w:val="center"/>
        <w:rPr>
          <w:rFonts w:ascii="Times New Roman" w:hAnsi="Times New Roman"/>
          <w:b/>
          <w:sz w:val="24"/>
          <w:szCs w:val="24"/>
        </w:rPr>
      </w:pPr>
    </w:p>
    <w:p w14:paraId="3EE5924E" w14:textId="77777777" w:rsidR="003800AF" w:rsidRPr="001818EA" w:rsidRDefault="003800AF" w:rsidP="00116C1C">
      <w:pPr>
        <w:widowControl w:val="0"/>
        <w:spacing w:after="0" w:line="240" w:lineRule="auto"/>
        <w:jc w:val="center"/>
        <w:rPr>
          <w:rFonts w:ascii="Times New Roman" w:hAnsi="Times New Roman"/>
          <w:b/>
          <w:sz w:val="24"/>
          <w:szCs w:val="24"/>
        </w:rPr>
      </w:pPr>
    </w:p>
    <w:p w14:paraId="082A9A3F" w14:textId="77777777" w:rsidR="003800AF" w:rsidRPr="001818EA" w:rsidRDefault="003800AF" w:rsidP="00116C1C">
      <w:pPr>
        <w:widowControl w:val="0"/>
        <w:spacing w:after="0" w:line="240" w:lineRule="auto"/>
        <w:jc w:val="center"/>
        <w:rPr>
          <w:rFonts w:ascii="Times New Roman" w:hAnsi="Times New Roman"/>
          <w:b/>
          <w:sz w:val="24"/>
          <w:szCs w:val="24"/>
        </w:rPr>
      </w:pPr>
    </w:p>
    <w:p w14:paraId="656C298B" w14:textId="77777777" w:rsidR="003800AF" w:rsidRPr="001818EA" w:rsidRDefault="003800AF"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EB2838">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01829E5B"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0B01A8E8"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9B98753" w14:textId="77777777" w:rsidR="004C2899" w:rsidRPr="001818EA" w:rsidRDefault="004C2899"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4C2899" w:rsidRPr="001818EA" w14:paraId="53D7DD05" w14:textId="77777777" w:rsidTr="00184CED">
        <w:tc>
          <w:tcPr>
            <w:tcW w:w="7668" w:type="dxa"/>
          </w:tcPr>
          <w:p w14:paraId="3D896597" w14:textId="77777777" w:rsidR="004C2899" w:rsidRPr="001818EA" w:rsidRDefault="004C2899" w:rsidP="00A21661">
            <w:pPr>
              <w:widowControl w:val="0"/>
              <w:numPr>
                <w:ilvl w:val="0"/>
                <w:numId w:val="102"/>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5B0B1956"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1A597B9E" w14:textId="77777777" w:rsidTr="00184CED">
        <w:tc>
          <w:tcPr>
            <w:tcW w:w="7668" w:type="dxa"/>
          </w:tcPr>
          <w:p w14:paraId="1B46EE6C" w14:textId="77777777" w:rsidR="004C2899" w:rsidRPr="001818EA" w:rsidRDefault="004C2899" w:rsidP="00A21661">
            <w:pPr>
              <w:widowControl w:val="0"/>
              <w:numPr>
                <w:ilvl w:val="0"/>
                <w:numId w:val="10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0B356467"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640906C9" w14:textId="77777777" w:rsidTr="00184CED">
        <w:trPr>
          <w:trHeight w:val="670"/>
        </w:trPr>
        <w:tc>
          <w:tcPr>
            <w:tcW w:w="7668" w:type="dxa"/>
          </w:tcPr>
          <w:p w14:paraId="75E818B6" w14:textId="77777777" w:rsidR="004C2899" w:rsidRPr="001818EA" w:rsidRDefault="004C2899" w:rsidP="00A21661">
            <w:pPr>
              <w:widowControl w:val="0"/>
              <w:numPr>
                <w:ilvl w:val="0"/>
                <w:numId w:val="10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3B4FAA1D" w14:textId="77777777" w:rsidTr="00184CED">
        <w:tc>
          <w:tcPr>
            <w:tcW w:w="7668" w:type="dxa"/>
          </w:tcPr>
          <w:p w14:paraId="495632D9" w14:textId="77777777" w:rsidR="004C2899" w:rsidRPr="001818EA" w:rsidRDefault="004C2899" w:rsidP="00A21661">
            <w:pPr>
              <w:widowControl w:val="0"/>
              <w:numPr>
                <w:ilvl w:val="0"/>
                <w:numId w:val="10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0AE982E8"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7A3DFE56"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37532759" w14:textId="77777777" w:rsidR="0037116C" w:rsidRPr="001818EA" w:rsidRDefault="003800AF"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 xml:space="preserve">1. ОБЩАЯ ХАРАКТЕРИСТИКА </w:t>
      </w:r>
      <w:r w:rsidR="00A61241" w:rsidRPr="001818EA">
        <w:rPr>
          <w:rFonts w:ascii="Times New Roman" w:hAnsi="Times New Roman"/>
          <w:b/>
          <w:sz w:val="24"/>
          <w:szCs w:val="24"/>
        </w:rPr>
        <w:t xml:space="preserve">ПРИМЕРНОЙ РАБОЧЕЙ </w:t>
      </w:r>
      <w:r w:rsidRPr="001818EA">
        <w:rPr>
          <w:rFonts w:ascii="Times New Roman" w:hAnsi="Times New Roman"/>
          <w:b/>
          <w:sz w:val="24"/>
          <w:szCs w:val="24"/>
        </w:rPr>
        <w:t>ПРОГРАММЫ УЧЕБНОЙ ДИСЦИПЛИНЫ</w:t>
      </w:r>
      <w:r w:rsidR="0037116C" w:rsidRPr="001818EA">
        <w:rPr>
          <w:rFonts w:ascii="Times New Roman" w:hAnsi="Times New Roman"/>
          <w:b/>
          <w:sz w:val="24"/>
          <w:szCs w:val="24"/>
        </w:rPr>
        <w:t>«ОГСЭ.03 ИНОСТРАННЫЙ ЯЗЫК В ПРОФЕССИОНАЛЬНОЙ ДЕЯТЕЛЬНОСТИ»</w:t>
      </w:r>
    </w:p>
    <w:p w14:paraId="0C194FC9"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2168C50" w14:textId="77777777" w:rsidR="00C6029D" w:rsidRPr="001818EA" w:rsidRDefault="00C6029D"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1.1.</w:t>
      </w:r>
      <w:r w:rsidRPr="001818EA">
        <w:rPr>
          <w:rFonts w:ascii="Times New Roman" w:hAnsi="Times New Roman"/>
          <w:b/>
          <w:sz w:val="24"/>
          <w:szCs w:val="24"/>
        </w:rPr>
        <w:tab/>
        <w:t xml:space="preserve"> Место дисциплины в структуре основной образовательной программы </w:t>
      </w:r>
    </w:p>
    <w:p w14:paraId="7611BF09" w14:textId="77777777" w:rsidR="00C6029D" w:rsidRPr="001818EA" w:rsidRDefault="00C6029D"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00C445AA" w:rsidRPr="001818EA">
        <w:rPr>
          <w:rFonts w:ascii="Times New Roman" w:hAnsi="Times New Roman"/>
          <w:b/>
          <w:sz w:val="24"/>
          <w:szCs w:val="24"/>
        </w:rPr>
        <w:t>Иностранный язык в профессиональной деятельности</w:t>
      </w:r>
      <w:r w:rsidRPr="001818EA">
        <w:rPr>
          <w:rFonts w:ascii="Times New Roman" w:hAnsi="Times New Roman"/>
          <w:sz w:val="24"/>
          <w:szCs w:val="24"/>
        </w:rPr>
        <w:t xml:space="preserve">» является обязательной частью общего гуманитарного и социально-экономического цикла (ОГСЭ) примерной рабочей основной образовательной программы в соответствии с ФГОС по специальности 29.02.09. «Печатное дело». </w:t>
      </w:r>
    </w:p>
    <w:p w14:paraId="21DAC4A4" w14:textId="77777777" w:rsidR="003800AF" w:rsidRPr="001818EA" w:rsidRDefault="00C6029D"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«ОГСЭ.0</w:t>
      </w:r>
      <w:r w:rsidR="00C445AA" w:rsidRPr="001818EA">
        <w:rPr>
          <w:rFonts w:ascii="Times New Roman" w:hAnsi="Times New Roman"/>
          <w:sz w:val="24"/>
          <w:szCs w:val="24"/>
        </w:rPr>
        <w:t>3</w:t>
      </w:r>
      <w:r w:rsidRPr="001818EA">
        <w:rPr>
          <w:rFonts w:ascii="Times New Roman" w:hAnsi="Times New Roman"/>
          <w:sz w:val="24"/>
          <w:szCs w:val="24"/>
        </w:rPr>
        <w:t>.</w:t>
      </w:r>
      <w:r w:rsidR="00C445AA" w:rsidRPr="001818EA">
        <w:rPr>
          <w:rFonts w:ascii="Times New Roman" w:hAnsi="Times New Roman"/>
          <w:b/>
          <w:sz w:val="24"/>
          <w:szCs w:val="24"/>
        </w:rPr>
        <w:t>Иностранный язык в профессиональной деятельности</w:t>
      </w:r>
      <w:r w:rsidRPr="001818EA">
        <w:rPr>
          <w:rFonts w:ascii="Times New Roman" w:hAnsi="Times New Roman"/>
          <w:sz w:val="24"/>
          <w:szCs w:val="24"/>
        </w:rPr>
        <w:t>» обес</w:t>
      </w:r>
      <w:r w:rsidR="00C445AA" w:rsidRPr="001818EA">
        <w:rPr>
          <w:rFonts w:ascii="Times New Roman" w:hAnsi="Times New Roman"/>
          <w:sz w:val="24"/>
          <w:szCs w:val="24"/>
        </w:rPr>
        <w:t>печивает формирование профессио</w:t>
      </w:r>
      <w:r w:rsidRPr="001818EA">
        <w:rPr>
          <w:rFonts w:ascii="Times New Roman" w:hAnsi="Times New Roman"/>
          <w:sz w:val="24"/>
          <w:szCs w:val="24"/>
        </w:rPr>
        <w:t>нальных и общих компетенций по всем ви</w:t>
      </w:r>
      <w:r w:rsidR="00C445AA" w:rsidRPr="001818EA">
        <w:rPr>
          <w:rFonts w:ascii="Times New Roman" w:hAnsi="Times New Roman"/>
          <w:sz w:val="24"/>
          <w:szCs w:val="24"/>
        </w:rPr>
        <w:t>дам деятельности ФГОС по профес</w:t>
      </w:r>
      <w:r w:rsidRPr="001818EA">
        <w:rPr>
          <w:rFonts w:ascii="Times New Roman" w:hAnsi="Times New Roman"/>
          <w:sz w:val="24"/>
          <w:szCs w:val="24"/>
        </w:rPr>
        <w:t>сии/специальности. Особое значение дисциплина имеет при формировании и развитии ОК.10.</w:t>
      </w:r>
    </w:p>
    <w:p w14:paraId="60B69188" w14:textId="77777777" w:rsidR="00C6029D" w:rsidRPr="001818EA" w:rsidRDefault="00C6029D" w:rsidP="00116C1C">
      <w:pPr>
        <w:widowControl w:val="0"/>
        <w:spacing w:after="0" w:line="240" w:lineRule="auto"/>
        <w:ind w:firstLine="567"/>
        <w:jc w:val="both"/>
        <w:rPr>
          <w:rFonts w:ascii="Times New Roman" w:hAnsi="Times New Roman"/>
          <w:sz w:val="24"/>
          <w:szCs w:val="24"/>
        </w:rPr>
      </w:pPr>
    </w:p>
    <w:p w14:paraId="56F9F2F5" w14:textId="77777777" w:rsidR="003800AF" w:rsidRPr="001818EA" w:rsidRDefault="003C5A43"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1.2</w:t>
      </w:r>
      <w:r w:rsidR="003800AF" w:rsidRPr="001818EA">
        <w:rPr>
          <w:rFonts w:ascii="Times New Roman" w:hAnsi="Times New Roman"/>
          <w:b/>
          <w:sz w:val="24"/>
          <w:szCs w:val="24"/>
        </w:rPr>
        <w:t>. Цель и планируемые результаты освоения дисциплины:</w:t>
      </w:r>
    </w:p>
    <w:p w14:paraId="4DEA9810" w14:textId="77777777" w:rsidR="00705DC5" w:rsidRPr="001818EA" w:rsidRDefault="00705DC5" w:rsidP="00116C1C">
      <w:pPr>
        <w:pStyle w:val="af"/>
        <w:widowControl w:val="0"/>
        <w:spacing w:after="0" w:line="240" w:lineRule="auto"/>
        <w:contextualSpacing w:val="0"/>
        <w:jc w:val="both"/>
        <w:rPr>
          <w:rFonts w:ascii="Times New Roman" w:hAnsi="Times New Roman"/>
          <w:color w:val="000000"/>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4708"/>
        <w:gridCol w:w="3739"/>
      </w:tblGrid>
      <w:tr w:rsidR="00C6029D" w:rsidRPr="001818EA" w14:paraId="34379B1A" w14:textId="77777777" w:rsidTr="00A61241">
        <w:tc>
          <w:tcPr>
            <w:tcW w:w="580" w:type="pct"/>
          </w:tcPr>
          <w:p w14:paraId="3BD88FB4" w14:textId="77777777" w:rsidR="00C6029D" w:rsidRPr="001818EA" w:rsidRDefault="00A6124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Код ОК, ПК</w:t>
            </w:r>
          </w:p>
        </w:tc>
        <w:tc>
          <w:tcPr>
            <w:tcW w:w="2463" w:type="pct"/>
          </w:tcPr>
          <w:p w14:paraId="7E0DC9D3" w14:textId="77777777" w:rsidR="00C6029D" w:rsidRPr="001818EA" w:rsidRDefault="00C6029D"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1956" w:type="pct"/>
          </w:tcPr>
          <w:p w14:paraId="720490E5" w14:textId="77777777" w:rsidR="00C6029D" w:rsidRPr="001818EA" w:rsidRDefault="00C6029D"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C6029D" w:rsidRPr="001818EA" w14:paraId="598FEB09" w14:textId="77777777" w:rsidTr="00A61241">
        <w:tc>
          <w:tcPr>
            <w:tcW w:w="580" w:type="pct"/>
          </w:tcPr>
          <w:p w14:paraId="5445FC4D"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c>
          <w:tcPr>
            <w:tcW w:w="2463" w:type="pct"/>
          </w:tcPr>
          <w:p w14:paraId="1BECF73B"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p>
          <w:p w14:paraId="6CD5636E"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Понимать тексты на базовые профессиональные темы.</w:t>
            </w:r>
          </w:p>
          <w:p w14:paraId="51545A5C"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Участвовать в диалогах на знакомые общие и профессиональные темы.</w:t>
            </w:r>
          </w:p>
          <w:p w14:paraId="2C1B6EBD"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Строить простые высказывания о себе и о своей профессиональной деятельности.</w:t>
            </w:r>
          </w:p>
          <w:p w14:paraId="3374110B"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Кратко обосновывать и объяснить свои действия (текущие и планируемые).</w:t>
            </w:r>
          </w:p>
          <w:p w14:paraId="06BE984F"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Писать простые связные сообщения на знакомые или интересующие профессиональные темы.</w:t>
            </w:r>
          </w:p>
        </w:tc>
        <w:tc>
          <w:tcPr>
            <w:tcW w:w="1956" w:type="pct"/>
          </w:tcPr>
          <w:p w14:paraId="58E5C2D9"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Правила построения простых и сложных предложений на профессиональные темы.</w:t>
            </w:r>
          </w:p>
          <w:p w14:paraId="0170E8DC"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общеупотребительные глаголы (бытовая и профессиональная лексика).</w:t>
            </w:r>
          </w:p>
          <w:p w14:paraId="63A1F438"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14:paraId="5723004E"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Особенности произношения.</w:t>
            </w:r>
          </w:p>
          <w:p w14:paraId="74CF8E38" w14:textId="77777777" w:rsidR="00C6029D"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Правила чтения текстов профессиональной направленности.</w:t>
            </w:r>
          </w:p>
        </w:tc>
      </w:tr>
    </w:tbl>
    <w:p w14:paraId="0138994E" w14:textId="77777777" w:rsidR="00C6029D" w:rsidRPr="001818EA" w:rsidRDefault="00C6029D" w:rsidP="00116C1C">
      <w:pPr>
        <w:widowControl w:val="0"/>
        <w:spacing w:after="0" w:line="240" w:lineRule="auto"/>
        <w:ind w:firstLine="567"/>
        <w:jc w:val="center"/>
        <w:rPr>
          <w:rFonts w:ascii="Times New Roman" w:hAnsi="Times New Roman"/>
          <w:b/>
          <w:sz w:val="24"/>
          <w:szCs w:val="24"/>
        </w:rPr>
      </w:pPr>
    </w:p>
    <w:p w14:paraId="735E016D"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bookmarkStart w:id="14" w:name="_Hlk491088356"/>
      <w:r w:rsidRPr="001818EA">
        <w:rPr>
          <w:rFonts w:ascii="Times New Roman" w:hAnsi="Times New Roman"/>
          <w:b/>
          <w:sz w:val="24"/>
          <w:szCs w:val="24"/>
        </w:rPr>
        <w:t>2. СТРУКТУРА И СОДЕРЖАНИЕ УЧЕБНОЙ ДИСЦИПЛИНЫ</w:t>
      </w:r>
    </w:p>
    <w:p w14:paraId="7869A65C"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p>
    <w:p w14:paraId="0820153B"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800AF" w:rsidRPr="001818EA" w14:paraId="0EDF1521" w14:textId="77777777" w:rsidTr="00A61241">
        <w:trPr>
          <w:trHeight w:val="117"/>
        </w:trPr>
        <w:tc>
          <w:tcPr>
            <w:tcW w:w="4073" w:type="pct"/>
            <w:vAlign w:val="center"/>
          </w:tcPr>
          <w:p w14:paraId="51DB2B02"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tcPr>
          <w:p w14:paraId="600DDCDE" w14:textId="77777777" w:rsidR="003800AF" w:rsidRPr="001818EA" w:rsidRDefault="003800AF"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часов</w:t>
            </w:r>
          </w:p>
        </w:tc>
      </w:tr>
      <w:tr w:rsidR="003800AF" w:rsidRPr="001818EA" w14:paraId="361594D6" w14:textId="77777777" w:rsidTr="00A61241">
        <w:trPr>
          <w:trHeight w:val="65"/>
        </w:trPr>
        <w:tc>
          <w:tcPr>
            <w:tcW w:w="4073" w:type="pct"/>
            <w:vAlign w:val="center"/>
          </w:tcPr>
          <w:p w14:paraId="1F3A5CB8" w14:textId="77777777" w:rsidR="003800AF" w:rsidRPr="001818EA" w:rsidRDefault="000F67B2"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tcPr>
          <w:p w14:paraId="1D03CE7F"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sz w:val="24"/>
                <w:szCs w:val="24"/>
              </w:rPr>
              <w:t>198</w:t>
            </w:r>
          </w:p>
        </w:tc>
      </w:tr>
      <w:tr w:rsidR="003800AF" w:rsidRPr="001818EA" w14:paraId="743B9370" w14:textId="77777777" w:rsidTr="00A61241">
        <w:trPr>
          <w:trHeight w:val="65"/>
        </w:trPr>
        <w:tc>
          <w:tcPr>
            <w:tcW w:w="5000" w:type="pct"/>
            <w:gridSpan w:val="2"/>
            <w:vAlign w:val="center"/>
          </w:tcPr>
          <w:p w14:paraId="74FBA025" w14:textId="77777777" w:rsidR="003800AF" w:rsidRPr="001818EA" w:rsidRDefault="003800AF"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3800AF" w:rsidRPr="001818EA" w14:paraId="45292C33" w14:textId="77777777" w:rsidTr="00A61241">
        <w:trPr>
          <w:trHeight w:val="65"/>
        </w:trPr>
        <w:tc>
          <w:tcPr>
            <w:tcW w:w="4073" w:type="pct"/>
            <w:vAlign w:val="center"/>
          </w:tcPr>
          <w:p w14:paraId="2C94346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tcPr>
          <w:p w14:paraId="4CAA87D1" w14:textId="77777777" w:rsidR="003800AF" w:rsidRPr="001818EA" w:rsidRDefault="006B1F56" w:rsidP="00116C1C">
            <w:pPr>
              <w:widowControl w:val="0"/>
              <w:spacing w:after="0" w:line="240" w:lineRule="auto"/>
              <w:jc w:val="center"/>
              <w:rPr>
                <w:rFonts w:ascii="Times New Roman" w:hAnsi="Times New Roman"/>
                <w:iCs/>
                <w:sz w:val="24"/>
                <w:szCs w:val="24"/>
              </w:rPr>
            </w:pPr>
            <w:r w:rsidRPr="001818EA">
              <w:rPr>
                <w:rFonts w:ascii="Times New Roman" w:hAnsi="Times New Roman"/>
                <w:sz w:val="24"/>
                <w:szCs w:val="24"/>
              </w:rPr>
              <w:t>48</w:t>
            </w:r>
          </w:p>
        </w:tc>
      </w:tr>
      <w:tr w:rsidR="003800AF" w:rsidRPr="001818EA" w14:paraId="654840D6" w14:textId="77777777" w:rsidTr="00533DC0">
        <w:trPr>
          <w:trHeight w:val="277"/>
        </w:trPr>
        <w:tc>
          <w:tcPr>
            <w:tcW w:w="4073" w:type="pct"/>
            <w:vAlign w:val="center"/>
          </w:tcPr>
          <w:p w14:paraId="5791811C"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практические занятия </w:t>
            </w:r>
          </w:p>
        </w:tc>
        <w:tc>
          <w:tcPr>
            <w:tcW w:w="927" w:type="pct"/>
            <w:vAlign w:val="center"/>
          </w:tcPr>
          <w:p w14:paraId="0412EE2F"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w:t>
            </w:r>
            <w:r w:rsidR="008172BC" w:rsidRPr="001818EA">
              <w:rPr>
                <w:rFonts w:ascii="Times New Roman" w:hAnsi="Times New Roman"/>
                <w:iCs/>
                <w:sz w:val="24"/>
                <w:szCs w:val="24"/>
              </w:rPr>
              <w:t>4</w:t>
            </w:r>
            <w:r w:rsidR="006B1F56" w:rsidRPr="001818EA">
              <w:rPr>
                <w:rFonts w:ascii="Times New Roman" w:hAnsi="Times New Roman"/>
                <w:iCs/>
                <w:sz w:val="24"/>
                <w:szCs w:val="24"/>
              </w:rPr>
              <w:t>8</w:t>
            </w:r>
          </w:p>
        </w:tc>
      </w:tr>
      <w:tr w:rsidR="003800AF" w:rsidRPr="001818EA" w14:paraId="42BECB9C" w14:textId="77777777" w:rsidTr="00A61241">
        <w:trPr>
          <w:trHeight w:val="227"/>
        </w:trPr>
        <w:tc>
          <w:tcPr>
            <w:tcW w:w="4073" w:type="pct"/>
            <w:vAlign w:val="center"/>
          </w:tcPr>
          <w:p w14:paraId="1FEC41B0" w14:textId="77777777" w:rsidR="003800AF" w:rsidRPr="001818EA" w:rsidRDefault="00C6029D"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самостоятельная работа </w:t>
            </w:r>
            <w:r w:rsidRPr="001818EA">
              <w:rPr>
                <w:rFonts w:ascii="Times New Roman" w:hAnsi="Times New Roman"/>
                <w:b/>
                <w:sz w:val="24"/>
                <w:szCs w:val="24"/>
                <w:vertAlign w:val="superscript"/>
              </w:rPr>
              <w:footnoteReference w:id="20"/>
            </w:r>
          </w:p>
        </w:tc>
        <w:tc>
          <w:tcPr>
            <w:tcW w:w="927" w:type="pct"/>
            <w:vAlign w:val="center"/>
          </w:tcPr>
          <w:p w14:paraId="45A0BEA6" w14:textId="77777777" w:rsidR="003800AF" w:rsidRPr="001818EA" w:rsidRDefault="003800AF" w:rsidP="00116C1C">
            <w:pPr>
              <w:widowControl w:val="0"/>
              <w:spacing w:after="0" w:line="240" w:lineRule="auto"/>
              <w:jc w:val="center"/>
              <w:rPr>
                <w:rFonts w:ascii="Times New Roman" w:hAnsi="Times New Roman"/>
                <w:iCs/>
                <w:sz w:val="24"/>
                <w:szCs w:val="24"/>
              </w:rPr>
            </w:pPr>
          </w:p>
        </w:tc>
      </w:tr>
      <w:tr w:rsidR="00C445AA" w:rsidRPr="001818EA" w14:paraId="3D1ED359" w14:textId="77777777" w:rsidTr="00A61241">
        <w:trPr>
          <w:trHeight w:val="75"/>
        </w:trPr>
        <w:tc>
          <w:tcPr>
            <w:tcW w:w="4073" w:type="pct"/>
            <w:vAlign w:val="center"/>
          </w:tcPr>
          <w:p w14:paraId="2C95E954" w14:textId="77777777" w:rsidR="00C445AA" w:rsidRPr="001818EA" w:rsidRDefault="00C445AA" w:rsidP="00116C1C">
            <w:pPr>
              <w:widowControl w:val="0"/>
              <w:spacing w:after="0" w:line="240" w:lineRule="auto"/>
              <w:jc w:val="both"/>
              <w:rPr>
                <w:rFonts w:ascii="Times New Roman" w:hAnsi="Times New Roman"/>
                <w:sz w:val="24"/>
                <w:szCs w:val="24"/>
              </w:rPr>
            </w:pPr>
            <w:r w:rsidRPr="001818EA">
              <w:rPr>
                <w:rFonts w:ascii="Times New Roman" w:hAnsi="Times New Roman"/>
                <w:b/>
                <w:iCs/>
                <w:sz w:val="24"/>
                <w:szCs w:val="24"/>
              </w:rPr>
              <w:t>Промежуточная аттестация</w:t>
            </w:r>
          </w:p>
        </w:tc>
        <w:tc>
          <w:tcPr>
            <w:tcW w:w="927" w:type="pct"/>
            <w:vAlign w:val="center"/>
          </w:tcPr>
          <w:p w14:paraId="0E250433" w14:textId="77777777" w:rsidR="00C445AA" w:rsidRPr="001818EA" w:rsidRDefault="00C445A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bookmarkEnd w:id="14"/>
    </w:tbl>
    <w:p w14:paraId="629EC75C" w14:textId="77777777" w:rsidR="003800AF" w:rsidRPr="001818EA" w:rsidRDefault="003800AF" w:rsidP="00116C1C">
      <w:pPr>
        <w:widowControl w:val="0"/>
        <w:spacing w:after="0" w:line="240" w:lineRule="auto"/>
        <w:ind w:firstLine="567"/>
        <w:jc w:val="both"/>
        <w:rPr>
          <w:rFonts w:ascii="Times New Roman" w:hAnsi="Times New Roman"/>
          <w:b/>
          <w:sz w:val="24"/>
          <w:szCs w:val="24"/>
        </w:rPr>
        <w:sectPr w:rsidR="003800AF" w:rsidRPr="001818EA" w:rsidSect="00081B42">
          <w:pgSz w:w="11906" w:h="16838"/>
          <w:pgMar w:top="1134" w:right="850" w:bottom="993" w:left="1418" w:header="708" w:footer="708" w:gutter="0"/>
          <w:cols w:space="720"/>
          <w:docGrid w:linePitch="299"/>
        </w:sectPr>
      </w:pPr>
    </w:p>
    <w:p w14:paraId="0052FFF3" w14:textId="77777777" w:rsidR="003800AF" w:rsidRPr="001818EA" w:rsidRDefault="003800AF"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2.2. Тематический план и содержание учебной дисциплины</w:t>
      </w:r>
    </w:p>
    <w:p w14:paraId="0B31B37F"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147"/>
        <w:gridCol w:w="999"/>
        <w:gridCol w:w="2581"/>
      </w:tblGrid>
      <w:tr w:rsidR="003800AF" w:rsidRPr="001818EA" w14:paraId="6245DA21" w14:textId="77777777" w:rsidTr="00A61241">
        <w:trPr>
          <w:trHeight w:val="20"/>
        </w:trPr>
        <w:tc>
          <w:tcPr>
            <w:tcW w:w="893" w:type="pct"/>
          </w:tcPr>
          <w:p w14:paraId="0CBFB4A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853" w:type="pct"/>
          </w:tcPr>
          <w:p w14:paraId="3183392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350" w:type="pct"/>
          </w:tcPr>
          <w:p w14:paraId="1233DEAB"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8172BC" w:rsidRPr="001818EA">
              <w:rPr>
                <w:rFonts w:ascii="Times New Roman" w:hAnsi="Times New Roman"/>
                <w:b/>
                <w:bCs/>
                <w:sz w:val="24"/>
                <w:szCs w:val="24"/>
              </w:rPr>
              <w:t>в часах</w:t>
            </w:r>
          </w:p>
        </w:tc>
        <w:tc>
          <w:tcPr>
            <w:tcW w:w="904" w:type="pct"/>
          </w:tcPr>
          <w:p w14:paraId="6AF208BB"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800AF" w:rsidRPr="001818EA" w14:paraId="6F203741" w14:textId="77777777" w:rsidTr="00A61241">
        <w:trPr>
          <w:trHeight w:val="20"/>
        </w:trPr>
        <w:tc>
          <w:tcPr>
            <w:tcW w:w="893" w:type="pct"/>
          </w:tcPr>
          <w:p w14:paraId="2CCE08EB" w14:textId="77777777" w:rsidR="003800AF" w:rsidRPr="001818EA" w:rsidRDefault="003800AF"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1</w:t>
            </w:r>
          </w:p>
        </w:tc>
        <w:tc>
          <w:tcPr>
            <w:tcW w:w="2853" w:type="pct"/>
          </w:tcPr>
          <w:p w14:paraId="7738EC8B" w14:textId="77777777" w:rsidR="003800AF" w:rsidRPr="001818EA" w:rsidRDefault="003800AF"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350" w:type="pct"/>
          </w:tcPr>
          <w:p w14:paraId="5DD79425" w14:textId="77777777" w:rsidR="003800AF" w:rsidRPr="001818EA" w:rsidRDefault="003800AF"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w:t>
            </w:r>
          </w:p>
        </w:tc>
        <w:tc>
          <w:tcPr>
            <w:tcW w:w="904" w:type="pct"/>
          </w:tcPr>
          <w:p w14:paraId="325B2ED4" w14:textId="77777777" w:rsidR="003800AF" w:rsidRPr="001818EA" w:rsidRDefault="003800AF"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r>
      <w:tr w:rsidR="003800AF" w:rsidRPr="001818EA" w14:paraId="11F86BEA" w14:textId="77777777" w:rsidTr="00A61241">
        <w:trPr>
          <w:trHeight w:val="20"/>
        </w:trPr>
        <w:tc>
          <w:tcPr>
            <w:tcW w:w="893" w:type="pct"/>
          </w:tcPr>
          <w:p w14:paraId="41F4BA50" w14:textId="77777777" w:rsidR="003800AF" w:rsidRPr="001818EA" w:rsidRDefault="003800AF"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Раздел 1.</w:t>
            </w:r>
          </w:p>
        </w:tc>
        <w:tc>
          <w:tcPr>
            <w:tcW w:w="2853" w:type="pct"/>
          </w:tcPr>
          <w:p w14:paraId="649C7916" w14:textId="77777777" w:rsidR="003800AF" w:rsidRPr="001818EA" w:rsidRDefault="003800AF"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История развития печатного дела в России и за рубежом</w:t>
            </w:r>
          </w:p>
        </w:tc>
        <w:tc>
          <w:tcPr>
            <w:tcW w:w="350" w:type="pct"/>
          </w:tcPr>
          <w:p w14:paraId="61DE1BA7" w14:textId="77777777" w:rsidR="003800AF" w:rsidRPr="001818EA" w:rsidRDefault="00C6029D" w:rsidP="00116C1C">
            <w:pPr>
              <w:widowControl w:val="0"/>
              <w:spacing w:after="0" w:line="240" w:lineRule="auto"/>
              <w:jc w:val="center"/>
              <w:rPr>
                <w:rFonts w:ascii="Times New Roman" w:hAnsi="Times New Roman"/>
                <w:b/>
                <w:sz w:val="24"/>
                <w:szCs w:val="24"/>
                <w:u w:val="single"/>
              </w:rPr>
            </w:pPr>
            <w:r w:rsidRPr="001818EA">
              <w:rPr>
                <w:rFonts w:ascii="Times New Roman" w:hAnsi="Times New Roman"/>
                <w:b/>
                <w:sz w:val="24"/>
                <w:szCs w:val="24"/>
                <w:u w:val="single"/>
              </w:rPr>
              <w:t>28</w:t>
            </w:r>
          </w:p>
        </w:tc>
        <w:tc>
          <w:tcPr>
            <w:tcW w:w="904" w:type="pct"/>
            <w:vAlign w:val="center"/>
          </w:tcPr>
          <w:p w14:paraId="20D7CDA1"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A13125" w:rsidRPr="001818EA" w14:paraId="4AD94F98" w14:textId="77777777" w:rsidTr="00A61241">
        <w:trPr>
          <w:trHeight w:val="20"/>
        </w:trPr>
        <w:tc>
          <w:tcPr>
            <w:tcW w:w="893" w:type="pct"/>
            <w:vMerge w:val="restart"/>
          </w:tcPr>
          <w:p w14:paraId="02509BFF"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Тема.1.1. </w:t>
            </w:r>
          </w:p>
          <w:p w14:paraId="697D2AA6" w14:textId="77777777" w:rsidR="00A13125" w:rsidRPr="001818EA" w:rsidRDefault="00A13125"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Первые печатные технологии развитие печатного дела в мире</w:t>
            </w:r>
          </w:p>
        </w:tc>
        <w:tc>
          <w:tcPr>
            <w:tcW w:w="2853" w:type="pct"/>
          </w:tcPr>
          <w:p w14:paraId="01DA182C"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Содержание учебного материала </w:t>
            </w:r>
          </w:p>
        </w:tc>
        <w:tc>
          <w:tcPr>
            <w:tcW w:w="350" w:type="pct"/>
            <w:vMerge w:val="restart"/>
          </w:tcPr>
          <w:p w14:paraId="26DE0FC0" w14:textId="77777777" w:rsidR="00A13125" w:rsidRPr="001818EA" w:rsidRDefault="00A13125"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10</w:t>
            </w:r>
          </w:p>
        </w:tc>
        <w:tc>
          <w:tcPr>
            <w:tcW w:w="904" w:type="pct"/>
            <w:vMerge w:val="restart"/>
          </w:tcPr>
          <w:p w14:paraId="300F0255" w14:textId="77777777" w:rsidR="00A13125" w:rsidRPr="001818EA" w:rsidRDefault="00A13125"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A13125" w:rsidRPr="001818EA" w14:paraId="16E4E3C1" w14:textId="77777777" w:rsidTr="00A61241">
        <w:trPr>
          <w:trHeight w:val="576"/>
        </w:trPr>
        <w:tc>
          <w:tcPr>
            <w:tcW w:w="893" w:type="pct"/>
            <w:vMerge/>
          </w:tcPr>
          <w:p w14:paraId="0DCF5675" w14:textId="77777777" w:rsidR="00A13125" w:rsidRPr="001818EA" w:rsidRDefault="00A13125" w:rsidP="00116C1C">
            <w:pPr>
              <w:widowControl w:val="0"/>
              <w:spacing w:after="0" w:line="240" w:lineRule="auto"/>
              <w:jc w:val="both"/>
              <w:rPr>
                <w:rFonts w:ascii="Times New Roman" w:hAnsi="Times New Roman"/>
                <w:b/>
                <w:bCs/>
                <w:sz w:val="24"/>
                <w:szCs w:val="24"/>
              </w:rPr>
            </w:pPr>
          </w:p>
        </w:tc>
        <w:tc>
          <w:tcPr>
            <w:tcW w:w="2853" w:type="pct"/>
          </w:tcPr>
          <w:p w14:paraId="663490FB"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поиска информации в тексте.</w:t>
            </w:r>
          </w:p>
        </w:tc>
        <w:tc>
          <w:tcPr>
            <w:tcW w:w="350" w:type="pct"/>
            <w:vMerge/>
          </w:tcPr>
          <w:p w14:paraId="09AADC28" w14:textId="77777777" w:rsidR="00A13125" w:rsidRPr="001818EA" w:rsidRDefault="00A13125" w:rsidP="00116C1C">
            <w:pPr>
              <w:widowControl w:val="0"/>
              <w:spacing w:after="0" w:line="240" w:lineRule="auto"/>
              <w:jc w:val="center"/>
              <w:rPr>
                <w:rFonts w:ascii="Times New Roman" w:hAnsi="Times New Roman"/>
                <w:b/>
                <w:bCs/>
                <w:sz w:val="24"/>
                <w:szCs w:val="24"/>
              </w:rPr>
            </w:pPr>
          </w:p>
        </w:tc>
        <w:tc>
          <w:tcPr>
            <w:tcW w:w="904" w:type="pct"/>
            <w:vMerge/>
          </w:tcPr>
          <w:p w14:paraId="7ACC9E61" w14:textId="77777777" w:rsidR="00A13125" w:rsidRPr="001818EA" w:rsidRDefault="00A13125" w:rsidP="00116C1C">
            <w:pPr>
              <w:widowControl w:val="0"/>
              <w:spacing w:after="0" w:line="240" w:lineRule="auto"/>
              <w:jc w:val="both"/>
              <w:rPr>
                <w:rFonts w:ascii="Times New Roman" w:hAnsi="Times New Roman"/>
                <w:bCs/>
                <w:sz w:val="24"/>
                <w:szCs w:val="24"/>
              </w:rPr>
            </w:pPr>
          </w:p>
        </w:tc>
      </w:tr>
      <w:tr w:rsidR="00A13125" w:rsidRPr="001818EA" w14:paraId="1276CEFC" w14:textId="77777777" w:rsidTr="00A61241">
        <w:trPr>
          <w:trHeight w:val="734"/>
        </w:trPr>
        <w:tc>
          <w:tcPr>
            <w:tcW w:w="893" w:type="pct"/>
            <w:vMerge/>
          </w:tcPr>
          <w:p w14:paraId="660227F8" w14:textId="77777777" w:rsidR="00A13125" w:rsidRPr="001818EA" w:rsidRDefault="00A13125" w:rsidP="00116C1C">
            <w:pPr>
              <w:widowControl w:val="0"/>
              <w:spacing w:after="0" w:line="240" w:lineRule="auto"/>
              <w:jc w:val="both"/>
              <w:rPr>
                <w:rFonts w:ascii="Times New Roman" w:hAnsi="Times New Roman"/>
                <w:b/>
                <w:bCs/>
                <w:sz w:val="24"/>
                <w:szCs w:val="24"/>
              </w:rPr>
            </w:pPr>
          </w:p>
        </w:tc>
        <w:tc>
          <w:tcPr>
            <w:tcW w:w="2853" w:type="pct"/>
          </w:tcPr>
          <w:p w14:paraId="7BC45285"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работы</w:t>
            </w:r>
          </w:p>
          <w:p w14:paraId="359EBB11"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1. Активизация изученного материала в упражнениях. Развитие навыка говорения. Структуры повествовательного предложения. </w:t>
            </w:r>
          </w:p>
        </w:tc>
        <w:tc>
          <w:tcPr>
            <w:tcW w:w="350" w:type="pct"/>
          </w:tcPr>
          <w:p w14:paraId="257B53AB" w14:textId="77777777" w:rsidR="00A13125" w:rsidRPr="001818EA" w:rsidRDefault="00A13125"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04" w:type="pct"/>
            <w:vMerge/>
          </w:tcPr>
          <w:p w14:paraId="07458E75" w14:textId="77777777" w:rsidR="00A13125" w:rsidRPr="001818EA" w:rsidRDefault="00A13125" w:rsidP="00116C1C">
            <w:pPr>
              <w:widowControl w:val="0"/>
              <w:spacing w:after="0" w:line="240" w:lineRule="auto"/>
              <w:jc w:val="both"/>
              <w:rPr>
                <w:rFonts w:ascii="Times New Roman" w:hAnsi="Times New Roman"/>
                <w:bCs/>
                <w:sz w:val="24"/>
                <w:szCs w:val="24"/>
              </w:rPr>
            </w:pPr>
          </w:p>
        </w:tc>
      </w:tr>
      <w:tr w:rsidR="00A13125" w:rsidRPr="001818EA" w14:paraId="2B15F646" w14:textId="77777777" w:rsidTr="00A61241">
        <w:trPr>
          <w:trHeight w:val="20"/>
        </w:trPr>
        <w:tc>
          <w:tcPr>
            <w:tcW w:w="893" w:type="pct"/>
            <w:vMerge w:val="restart"/>
          </w:tcPr>
          <w:p w14:paraId="72EF6107"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1.2. </w:t>
            </w:r>
          </w:p>
          <w:p w14:paraId="646A2E52" w14:textId="77777777" w:rsidR="00533DC0"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Изобретение </w:t>
            </w:r>
          </w:p>
          <w:p w14:paraId="587FE577"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И. Гуттенберга</w:t>
            </w:r>
          </w:p>
        </w:tc>
        <w:tc>
          <w:tcPr>
            <w:tcW w:w="2853" w:type="pct"/>
          </w:tcPr>
          <w:p w14:paraId="3D92F2BA"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Содержание учебного материала </w:t>
            </w:r>
          </w:p>
        </w:tc>
        <w:tc>
          <w:tcPr>
            <w:tcW w:w="350" w:type="pct"/>
            <w:vMerge w:val="restart"/>
          </w:tcPr>
          <w:p w14:paraId="4976A402" w14:textId="77777777" w:rsidR="00A13125" w:rsidRPr="001818EA" w:rsidRDefault="00A13125"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10</w:t>
            </w:r>
          </w:p>
          <w:p w14:paraId="677EC3C8" w14:textId="77777777" w:rsidR="00A13125" w:rsidRPr="001818EA" w:rsidRDefault="00A13125" w:rsidP="00116C1C">
            <w:pPr>
              <w:widowControl w:val="0"/>
              <w:spacing w:after="0" w:line="240" w:lineRule="auto"/>
              <w:jc w:val="center"/>
              <w:rPr>
                <w:rFonts w:ascii="Times New Roman" w:hAnsi="Times New Roman"/>
                <w:b/>
                <w:bCs/>
                <w:sz w:val="24"/>
                <w:szCs w:val="24"/>
              </w:rPr>
            </w:pPr>
          </w:p>
        </w:tc>
        <w:tc>
          <w:tcPr>
            <w:tcW w:w="904" w:type="pct"/>
            <w:vMerge w:val="restart"/>
          </w:tcPr>
          <w:p w14:paraId="0529AE72" w14:textId="77777777" w:rsidR="00A13125" w:rsidRPr="001818EA" w:rsidRDefault="00A13125"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A13125" w:rsidRPr="001818EA" w14:paraId="04F32FB7" w14:textId="77777777" w:rsidTr="00A61241">
        <w:trPr>
          <w:trHeight w:val="20"/>
        </w:trPr>
        <w:tc>
          <w:tcPr>
            <w:tcW w:w="893" w:type="pct"/>
            <w:vMerge/>
          </w:tcPr>
          <w:p w14:paraId="0495B160" w14:textId="77777777" w:rsidR="00A13125" w:rsidRPr="001818EA" w:rsidRDefault="00A13125" w:rsidP="00116C1C">
            <w:pPr>
              <w:widowControl w:val="0"/>
              <w:spacing w:after="0" w:line="240" w:lineRule="auto"/>
              <w:jc w:val="both"/>
              <w:rPr>
                <w:rFonts w:ascii="Times New Roman" w:hAnsi="Times New Roman"/>
                <w:b/>
                <w:bCs/>
                <w:sz w:val="24"/>
                <w:szCs w:val="24"/>
              </w:rPr>
            </w:pPr>
          </w:p>
        </w:tc>
        <w:tc>
          <w:tcPr>
            <w:tcW w:w="2853" w:type="pct"/>
          </w:tcPr>
          <w:p w14:paraId="7DC27076"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поиска информации в тексте.</w:t>
            </w:r>
          </w:p>
        </w:tc>
        <w:tc>
          <w:tcPr>
            <w:tcW w:w="350" w:type="pct"/>
            <w:vMerge/>
          </w:tcPr>
          <w:p w14:paraId="27614EBD" w14:textId="77777777" w:rsidR="00A13125" w:rsidRPr="001818EA" w:rsidRDefault="00A13125" w:rsidP="00116C1C">
            <w:pPr>
              <w:widowControl w:val="0"/>
              <w:spacing w:after="0" w:line="240" w:lineRule="auto"/>
              <w:jc w:val="center"/>
              <w:rPr>
                <w:rFonts w:ascii="Times New Roman" w:hAnsi="Times New Roman"/>
                <w:b/>
                <w:bCs/>
                <w:sz w:val="24"/>
                <w:szCs w:val="24"/>
              </w:rPr>
            </w:pPr>
          </w:p>
        </w:tc>
        <w:tc>
          <w:tcPr>
            <w:tcW w:w="904" w:type="pct"/>
            <w:vMerge/>
          </w:tcPr>
          <w:p w14:paraId="5B16637A" w14:textId="77777777" w:rsidR="00A13125" w:rsidRPr="001818EA" w:rsidRDefault="00A13125" w:rsidP="00116C1C">
            <w:pPr>
              <w:widowControl w:val="0"/>
              <w:spacing w:after="0" w:line="240" w:lineRule="auto"/>
              <w:jc w:val="both"/>
              <w:rPr>
                <w:rFonts w:ascii="Times New Roman" w:hAnsi="Times New Roman"/>
                <w:bCs/>
                <w:sz w:val="24"/>
                <w:szCs w:val="24"/>
              </w:rPr>
            </w:pPr>
          </w:p>
        </w:tc>
      </w:tr>
      <w:tr w:rsidR="00A13125" w:rsidRPr="001818EA" w14:paraId="6656D8CB" w14:textId="77777777" w:rsidTr="00A61241">
        <w:trPr>
          <w:trHeight w:val="20"/>
        </w:trPr>
        <w:tc>
          <w:tcPr>
            <w:tcW w:w="893" w:type="pct"/>
            <w:vMerge/>
          </w:tcPr>
          <w:p w14:paraId="007A44A5" w14:textId="77777777" w:rsidR="00A13125" w:rsidRPr="001818EA" w:rsidRDefault="00A13125" w:rsidP="00116C1C">
            <w:pPr>
              <w:widowControl w:val="0"/>
              <w:spacing w:after="0" w:line="240" w:lineRule="auto"/>
              <w:jc w:val="both"/>
              <w:rPr>
                <w:rFonts w:ascii="Times New Roman" w:hAnsi="Times New Roman"/>
                <w:b/>
                <w:bCs/>
                <w:sz w:val="24"/>
                <w:szCs w:val="24"/>
              </w:rPr>
            </w:pPr>
          </w:p>
        </w:tc>
        <w:tc>
          <w:tcPr>
            <w:tcW w:w="2853" w:type="pct"/>
          </w:tcPr>
          <w:p w14:paraId="6DA81427"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работы</w:t>
            </w:r>
          </w:p>
          <w:p w14:paraId="641A0E6F"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Активизация изученного материала в упражнениях. Развитие навыка говорения. Структуры вопросительного предложения.</w:t>
            </w:r>
          </w:p>
        </w:tc>
        <w:tc>
          <w:tcPr>
            <w:tcW w:w="350" w:type="pct"/>
          </w:tcPr>
          <w:p w14:paraId="56A89DDA" w14:textId="77777777" w:rsidR="00A13125" w:rsidRPr="001818EA" w:rsidRDefault="00A13125"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04" w:type="pct"/>
            <w:vMerge/>
          </w:tcPr>
          <w:p w14:paraId="1DBC92C2" w14:textId="77777777" w:rsidR="00A13125" w:rsidRPr="001818EA" w:rsidRDefault="00A13125" w:rsidP="00116C1C">
            <w:pPr>
              <w:widowControl w:val="0"/>
              <w:spacing w:after="0" w:line="240" w:lineRule="auto"/>
              <w:jc w:val="both"/>
              <w:rPr>
                <w:rFonts w:ascii="Times New Roman" w:hAnsi="Times New Roman"/>
                <w:bCs/>
                <w:sz w:val="24"/>
                <w:szCs w:val="24"/>
              </w:rPr>
            </w:pPr>
          </w:p>
        </w:tc>
      </w:tr>
      <w:tr w:rsidR="00F03CEA" w:rsidRPr="001818EA" w14:paraId="1E789522" w14:textId="77777777" w:rsidTr="00A61241">
        <w:tc>
          <w:tcPr>
            <w:tcW w:w="893" w:type="pct"/>
            <w:vMerge w:val="restart"/>
          </w:tcPr>
          <w:p w14:paraId="2CC7C60E" w14:textId="77777777" w:rsidR="00F2365F" w:rsidRPr="001818EA" w:rsidRDefault="00F03CE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1.3. </w:t>
            </w:r>
          </w:p>
          <w:p w14:paraId="0705C68E" w14:textId="77777777" w:rsidR="00533DC0" w:rsidRPr="001818EA" w:rsidRDefault="00F03CE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Первопечатник </w:t>
            </w:r>
          </w:p>
          <w:p w14:paraId="039EE34C" w14:textId="77777777" w:rsidR="00F03CEA" w:rsidRPr="001818EA" w:rsidRDefault="00F03CE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И. Федоров</w:t>
            </w:r>
          </w:p>
        </w:tc>
        <w:tc>
          <w:tcPr>
            <w:tcW w:w="2853" w:type="pct"/>
          </w:tcPr>
          <w:p w14:paraId="01828672" w14:textId="77777777" w:rsidR="00A13125" w:rsidRPr="001818EA" w:rsidRDefault="00471BFE"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w:t>
            </w:r>
            <w:r w:rsidR="00533DC0" w:rsidRPr="001818EA">
              <w:rPr>
                <w:rFonts w:ascii="Times New Roman" w:hAnsi="Times New Roman"/>
                <w:b/>
                <w:bCs/>
                <w:sz w:val="24"/>
                <w:szCs w:val="24"/>
              </w:rPr>
              <w:t>е</w:t>
            </w:r>
            <w:r w:rsidRPr="001818EA">
              <w:rPr>
                <w:rFonts w:ascii="Times New Roman" w:hAnsi="Times New Roman"/>
                <w:b/>
                <w:bCs/>
                <w:sz w:val="24"/>
                <w:szCs w:val="24"/>
              </w:rPr>
              <w:t xml:space="preserve">, </w:t>
            </w:r>
            <w:r w:rsidR="00A13125" w:rsidRPr="001818EA">
              <w:rPr>
                <w:rFonts w:ascii="Times New Roman" w:hAnsi="Times New Roman"/>
                <w:b/>
                <w:bCs/>
                <w:sz w:val="24"/>
                <w:szCs w:val="24"/>
              </w:rPr>
              <w:t>Практические работы</w:t>
            </w:r>
          </w:p>
          <w:p w14:paraId="076C80DC" w14:textId="77777777" w:rsidR="00F03CEA" w:rsidRPr="001818EA" w:rsidRDefault="00F03CE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vMerge w:val="restart"/>
          </w:tcPr>
          <w:p w14:paraId="6898294C" w14:textId="77777777" w:rsidR="00F03CEA" w:rsidRPr="001818EA" w:rsidRDefault="00C6029D"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904" w:type="pct"/>
            <w:vMerge w:val="restart"/>
          </w:tcPr>
          <w:p w14:paraId="307548DA" w14:textId="77777777" w:rsidR="00F03CEA" w:rsidRPr="001818EA" w:rsidRDefault="00F03CE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F03CEA" w:rsidRPr="001818EA" w14:paraId="5FD7632E" w14:textId="77777777" w:rsidTr="00A61241">
        <w:tc>
          <w:tcPr>
            <w:tcW w:w="893" w:type="pct"/>
            <w:vMerge/>
          </w:tcPr>
          <w:p w14:paraId="12FE0D33" w14:textId="77777777" w:rsidR="00F03CEA" w:rsidRPr="001818EA" w:rsidRDefault="00F03CEA" w:rsidP="00116C1C">
            <w:pPr>
              <w:widowControl w:val="0"/>
              <w:spacing w:after="0" w:line="240" w:lineRule="auto"/>
              <w:jc w:val="both"/>
              <w:rPr>
                <w:rFonts w:ascii="Times New Roman" w:hAnsi="Times New Roman"/>
                <w:b/>
                <w:bCs/>
                <w:sz w:val="24"/>
                <w:szCs w:val="24"/>
              </w:rPr>
            </w:pPr>
          </w:p>
        </w:tc>
        <w:tc>
          <w:tcPr>
            <w:tcW w:w="2853" w:type="pct"/>
          </w:tcPr>
          <w:p w14:paraId="374D1AD2" w14:textId="77777777" w:rsidR="00F03CEA" w:rsidRPr="001818EA" w:rsidRDefault="00F03CE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 Активизация изученного материала в упражнениях. Развитие навыка письма. Множественное и единственное число им. существительных.</w:t>
            </w:r>
          </w:p>
        </w:tc>
        <w:tc>
          <w:tcPr>
            <w:tcW w:w="350" w:type="pct"/>
            <w:vMerge/>
          </w:tcPr>
          <w:p w14:paraId="240AB418" w14:textId="77777777" w:rsidR="00F03CEA" w:rsidRPr="001818EA" w:rsidRDefault="00F03CEA" w:rsidP="00116C1C">
            <w:pPr>
              <w:widowControl w:val="0"/>
              <w:spacing w:after="0" w:line="240" w:lineRule="auto"/>
              <w:jc w:val="center"/>
              <w:rPr>
                <w:rFonts w:ascii="Times New Roman" w:hAnsi="Times New Roman"/>
                <w:b/>
                <w:sz w:val="24"/>
                <w:szCs w:val="24"/>
              </w:rPr>
            </w:pPr>
          </w:p>
        </w:tc>
        <w:tc>
          <w:tcPr>
            <w:tcW w:w="904" w:type="pct"/>
            <w:vMerge/>
          </w:tcPr>
          <w:p w14:paraId="49ABD356" w14:textId="77777777" w:rsidR="00F03CEA" w:rsidRPr="001818EA" w:rsidRDefault="00F03CEA" w:rsidP="00116C1C">
            <w:pPr>
              <w:widowControl w:val="0"/>
              <w:spacing w:after="0" w:line="240" w:lineRule="auto"/>
              <w:jc w:val="both"/>
              <w:rPr>
                <w:rFonts w:ascii="Times New Roman" w:hAnsi="Times New Roman"/>
                <w:sz w:val="24"/>
                <w:szCs w:val="24"/>
              </w:rPr>
            </w:pPr>
          </w:p>
        </w:tc>
      </w:tr>
      <w:tr w:rsidR="003800AF" w:rsidRPr="001818EA" w14:paraId="3BBDE592" w14:textId="77777777" w:rsidTr="00A61241">
        <w:tc>
          <w:tcPr>
            <w:tcW w:w="893" w:type="pct"/>
          </w:tcPr>
          <w:p w14:paraId="6504CCDA" w14:textId="77777777" w:rsidR="003800AF" w:rsidRPr="001818EA" w:rsidRDefault="003800AF" w:rsidP="00116C1C">
            <w:pPr>
              <w:widowControl w:val="0"/>
              <w:spacing w:after="0" w:line="240" w:lineRule="auto"/>
              <w:jc w:val="both"/>
              <w:rPr>
                <w:rFonts w:ascii="Times New Roman" w:hAnsi="Times New Roman"/>
                <w:b/>
                <w:sz w:val="24"/>
                <w:szCs w:val="24"/>
                <w:u w:val="single"/>
              </w:rPr>
            </w:pPr>
            <w:r w:rsidRPr="001818EA">
              <w:rPr>
                <w:rFonts w:ascii="Times New Roman" w:hAnsi="Times New Roman"/>
                <w:b/>
                <w:sz w:val="24"/>
                <w:szCs w:val="24"/>
                <w:u w:val="single"/>
              </w:rPr>
              <w:t xml:space="preserve">Раздел 2 </w:t>
            </w:r>
          </w:p>
        </w:tc>
        <w:tc>
          <w:tcPr>
            <w:tcW w:w="2853" w:type="pct"/>
          </w:tcPr>
          <w:p w14:paraId="0433ABAE" w14:textId="77777777" w:rsidR="003800AF" w:rsidRPr="001818EA" w:rsidRDefault="003800AF" w:rsidP="00116C1C">
            <w:pPr>
              <w:widowControl w:val="0"/>
              <w:spacing w:after="0" w:line="240" w:lineRule="auto"/>
              <w:jc w:val="both"/>
              <w:rPr>
                <w:rFonts w:ascii="Times New Roman" w:hAnsi="Times New Roman"/>
                <w:b/>
                <w:sz w:val="24"/>
                <w:szCs w:val="24"/>
                <w:u w:val="single"/>
              </w:rPr>
            </w:pPr>
            <w:r w:rsidRPr="001818EA">
              <w:rPr>
                <w:rFonts w:ascii="Times New Roman" w:hAnsi="Times New Roman"/>
                <w:b/>
                <w:sz w:val="24"/>
                <w:szCs w:val="24"/>
                <w:u w:val="single"/>
              </w:rPr>
              <w:t>Современные печатные технологии</w:t>
            </w:r>
          </w:p>
        </w:tc>
        <w:tc>
          <w:tcPr>
            <w:tcW w:w="350" w:type="pct"/>
          </w:tcPr>
          <w:p w14:paraId="4D4DD594" w14:textId="77777777" w:rsidR="003800AF" w:rsidRPr="001818EA" w:rsidRDefault="003800AF" w:rsidP="00116C1C">
            <w:pPr>
              <w:widowControl w:val="0"/>
              <w:spacing w:after="0" w:line="240" w:lineRule="auto"/>
              <w:jc w:val="center"/>
              <w:rPr>
                <w:rFonts w:ascii="Times New Roman" w:hAnsi="Times New Roman"/>
                <w:b/>
                <w:sz w:val="24"/>
                <w:szCs w:val="24"/>
                <w:u w:val="single"/>
              </w:rPr>
            </w:pPr>
            <w:r w:rsidRPr="001818EA">
              <w:rPr>
                <w:rFonts w:ascii="Times New Roman" w:hAnsi="Times New Roman"/>
                <w:b/>
                <w:sz w:val="24"/>
                <w:szCs w:val="24"/>
                <w:u w:val="single"/>
              </w:rPr>
              <w:t>60</w:t>
            </w:r>
          </w:p>
        </w:tc>
        <w:tc>
          <w:tcPr>
            <w:tcW w:w="904" w:type="pct"/>
          </w:tcPr>
          <w:p w14:paraId="3E075E6A"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8172BC" w:rsidRPr="001818EA" w14:paraId="79FFB993" w14:textId="77777777" w:rsidTr="00A61241">
        <w:tc>
          <w:tcPr>
            <w:tcW w:w="893" w:type="pct"/>
            <w:vMerge w:val="restart"/>
          </w:tcPr>
          <w:p w14:paraId="7F1CDC70" w14:textId="77777777" w:rsidR="008172BC" w:rsidRPr="001818EA" w:rsidRDefault="008172BC"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2.1 </w:t>
            </w:r>
          </w:p>
          <w:p w14:paraId="1141C30E" w14:textId="77777777" w:rsidR="008172BC" w:rsidRPr="001818EA" w:rsidRDefault="008172BC" w:rsidP="00116C1C">
            <w:pPr>
              <w:widowControl w:val="0"/>
              <w:spacing w:after="0" w:line="240" w:lineRule="auto"/>
              <w:rPr>
                <w:rFonts w:ascii="Times New Roman" w:hAnsi="Times New Roman"/>
                <w:b/>
                <w:sz w:val="24"/>
                <w:szCs w:val="24"/>
                <w:u w:val="single"/>
              </w:rPr>
            </w:pPr>
            <w:r w:rsidRPr="001818EA">
              <w:rPr>
                <w:rFonts w:ascii="Times New Roman" w:hAnsi="Times New Roman"/>
                <w:b/>
                <w:sz w:val="24"/>
                <w:szCs w:val="24"/>
              </w:rPr>
              <w:t>Основные принципы офсетной печати</w:t>
            </w:r>
          </w:p>
        </w:tc>
        <w:tc>
          <w:tcPr>
            <w:tcW w:w="2853" w:type="pct"/>
          </w:tcPr>
          <w:p w14:paraId="22E4A80F" w14:textId="77777777" w:rsidR="008172BC" w:rsidRPr="001818EA" w:rsidRDefault="008172BC" w:rsidP="00116C1C">
            <w:pPr>
              <w:widowControl w:val="0"/>
              <w:spacing w:after="0" w:line="240" w:lineRule="auto"/>
              <w:jc w:val="both"/>
              <w:rPr>
                <w:rFonts w:ascii="Times New Roman" w:hAnsi="Times New Roman"/>
                <w:b/>
                <w:sz w:val="24"/>
                <w:szCs w:val="24"/>
                <w:u w:val="single"/>
              </w:rPr>
            </w:pPr>
            <w:r w:rsidRPr="001818EA">
              <w:rPr>
                <w:rFonts w:ascii="Times New Roman" w:hAnsi="Times New Roman"/>
                <w:bCs/>
                <w:sz w:val="24"/>
                <w:szCs w:val="24"/>
              </w:rPr>
              <w:t>Содержание учебного материала</w:t>
            </w:r>
          </w:p>
        </w:tc>
        <w:tc>
          <w:tcPr>
            <w:tcW w:w="350" w:type="pct"/>
          </w:tcPr>
          <w:p w14:paraId="3910153A" w14:textId="77777777" w:rsidR="008172BC" w:rsidRPr="001818EA" w:rsidRDefault="006B1F56" w:rsidP="00116C1C">
            <w:pPr>
              <w:widowControl w:val="0"/>
              <w:spacing w:after="0" w:line="240" w:lineRule="auto"/>
              <w:jc w:val="center"/>
              <w:rPr>
                <w:rFonts w:ascii="Times New Roman" w:hAnsi="Times New Roman"/>
                <w:b/>
                <w:sz w:val="24"/>
                <w:szCs w:val="24"/>
                <w:u w:val="single"/>
              </w:rPr>
            </w:pPr>
            <w:r w:rsidRPr="001818EA">
              <w:rPr>
                <w:rFonts w:ascii="Times New Roman" w:hAnsi="Times New Roman"/>
                <w:b/>
                <w:sz w:val="24"/>
                <w:szCs w:val="24"/>
              </w:rPr>
              <w:t>16</w:t>
            </w:r>
          </w:p>
        </w:tc>
        <w:tc>
          <w:tcPr>
            <w:tcW w:w="904" w:type="pct"/>
          </w:tcPr>
          <w:p w14:paraId="390B1A60"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8172BC" w:rsidRPr="001818EA" w14:paraId="4FF94E22" w14:textId="77777777" w:rsidTr="00A61241">
        <w:tc>
          <w:tcPr>
            <w:tcW w:w="893" w:type="pct"/>
            <w:vMerge/>
          </w:tcPr>
          <w:p w14:paraId="627F4166" w14:textId="77777777" w:rsidR="008172BC" w:rsidRPr="001818EA" w:rsidRDefault="008172BC" w:rsidP="00116C1C">
            <w:pPr>
              <w:widowControl w:val="0"/>
              <w:spacing w:after="0" w:line="240" w:lineRule="auto"/>
              <w:rPr>
                <w:rFonts w:ascii="Times New Roman" w:hAnsi="Times New Roman"/>
                <w:b/>
                <w:sz w:val="24"/>
                <w:szCs w:val="24"/>
              </w:rPr>
            </w:pPr>
          </w:p>
        </w:tc>
        <w:tc>
          <w:tcPr>
            <w:tcW w:w="2853" w:type="pct"/>
          </w:tcPr>
          <w:p w14:paraId="46FCCFC7"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6BBBEA72" w14:textId="77777777" w:rsidR="008172BC" w:rsidRPr="001818EA" w:rsidRDefault="008172BC" w:rsidP="00116C1C">
            <w:pPr>
              <w:widowControl w:val="0"/>
              <w:spacing w:after="0" w:line="240" w:lineRule="auto"/>
              <w:jc w:val="center"/>
              <w:rPr>
                <w:rFonts w:ascii="Times New Roman" w:hAnsi="Times New Roman"/>
                <w:b/>
                <w:sz w:val="24"/>
                <w:szCs w:val="24"/>
              </w:rPr>
            </w:pPr>
          </w:p>
        </w:tc>
        <w:tc>
          <w:tcPr>
            <w:tcW w:w="904" w:type="pct"/>
            <w:vMerge w:val="restart"/>
          </w:tcPr>
          <w:p w14:paraId="231DF97F"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8172BC" w:rsidRPr="001818EA" w14:paraId="3E29146F" w14:textId="77777777" w:rsidTr="00A61241">
        <w:tc>
          <w:tcPr>
            <w:tcW w:w="893" w:type="pct"/>
            <w:vMerge/>
          </w:tcPr>
          <w:p w14:paraId="2A3755C1" w14:textId="77777777" w:rsidR="008172BC" w:rsidRPr="001818EA" w:rsidRDefault="008172BC" w:rsidP="00116C1C">
            <w:pPr>
              <w:widowControl w:val="0"/>
              <w:spacing w:after="0" w:line="240" w:lineRule="auto"/>
              <w:jc w:val="both"/>
              <w:rPr>
                <w:rFonts w:ascii="Times New Roman" w:hAnsi="Times New Roman"/>
                <w:b/>
                <w:sz w:val="24"/>
                <w:szCs w:val="24"/>
              </w:rPr>
            </w:pPr>
          </w:p>
        </w:tc>
        <w:tc>
          <w:tcPr>
            <w:tcW w:w="2853" w:type="pct"/>
          </w:tcPr>
          <w:p w14:paraId="27E19A11"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практические работы</w:t>
            </w:r>
          </w:p>
          <w:p w14:paraId="14E0468F"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Активизация изученного материала в упражнениях. Развитие навыка письма. Словообразование. Суффиксы и приставки в английском языке.</w:t>
            </w:r>
          </w:p>
        </w:tc>
        <w:tc>
          <w:tcPr>
            <w:tcW w:w="350" w:type="pct"/>
          </w:tcPr>
          <w:p w14:paraId="7AFFA141" w14:textId="77777777" w:rsidR="008172BC" w:rsidRPr="001818EA" w:rsidRDefault="006B1F56"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tc>
        <w:tc>
          <w:tcPr>
            <w:tcW w:w="904" w:type="pct"/>
            <w:vMerge/>
          </w:tcPr>
          <w:p w14:paraId="3BDA3B7E"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8172BC" w:rsidRPr="001818EA" w14:paraId="423C580C" w14:textId="77777777" w:rsidTr="00A61241">
        <w:tc>
          <w:tcPr>
            <w:tcW w:w="893" w:type="pct"/>
            <w:vMerge/>
          </w:tcPr>
          <w:p w14:paraId="4901C0FD" w14:textId="77777777" w:rsidR="008172BC" w:rsidRPr="001818EA" w:rsidRDefault="008172BC" w:rsidP="00116C1C">
            <w:pPr>
              <w:widowControl w:val="0"/>
              <w:spacing w:after="0" w:line="240" w:lineRule="auto"/>
              <w:jc w:val="both"/>
              <w:rPr>
                <w:rFonts w:ascii="Times New Roman" w:hAnsi="Times New Roman"/>
                <w:b/>
                <w:sz w:val="24"/>
                <w:szCs w:val="24"/>
              </w:rPr>
            </w:pPr>
          </w:p>
        </w:tc>
        <w:tc>
          <w:tcPr>
            <w:tcW w:w="2853" w:type="pct"/>
          </w:tcPr>
          <w:p w14:paraId="63557B81"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3. Активизация навыка перевода с русского языка на иностранный, с использованием активной лексики урока. </w:t>
            </w:r>
          </w:p>
        </w:tc>
        <w:tc>
          <w:tcPr>
            <w:tcW w:w="350" w:type="pct"/>
            <w:vMerge w:val="restart"/>
          </w:tcPr>
          <w:p w14:paraId="616FFCA5" w14:textId="77777777" w:rsidR="008172BC" w:rsidRPr="001818EA" w:rsidRDefault="008172BC" w:rsidP="00116C1C">
            <w:pPr>
              <w:widowControl w:val="0"/>
              <w:spacing w:after="0" w:line="240" w:lineRule="auto"/>
              <w:jc w:val="center"/>
              <w:rPr>
                <w:rFonts w:ascii="Times New Roman" w:hAnsi="Times New Roman"/>
                <w:b/>
                <w:sz w:val="24"/>
                <w:szCs w:val="24"/>
              </w:rPr>
            </w:pPr>
          </w:p>
        </w:tc>
        <w:tc>
          <w:tcPr>
            <w:tcW w:w="904" w:type="pct"/>
            <w:vMerge/>
          </w:tcPr>
          <w:p w14:paraId="203C3EA7"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8172BC" w:rsidRPr="001818EA" w14:paraId="23D1E26A" w14:textId="77777777" w:rsidTr="00A61241">
        <w:tc>
          <w:tcPr>
            <w:tcW w:w="893" w:type="pct"/>
            <w:vMerge/>
          </w:tcPr>
          <w:p w14:paraId="200A93DC" w14:textId="77777777" w:rsidR="008172BC" w:rsidRPr="001818EA" w:rsidRDefault="008172BC" w:rsidP="00116C1C">
            <w:pPr>
              <w:widowControl w:val="0"/>
              <w:spacing w:after="0" w:line="240" w:lineRule="auto"/>
              <w:jc w:val="both"/>
              <w:rPr>
                <w:rFonts w:ascii="Times New Roman" w:hAnsi="Times New Roman"/>
                <w:b/>
                <w:sz w:val="24"/>
                <w:szCs w:val="24"/>
              </w:rPr>
            </w:pPr>
          </w:p>
        </w:tc>
        <w:tc>
          <w:tcPr>
            <w:tcW w:w="2853" w:type="pct"/>
          </w:tcPr>
          <w:p w14:paraId="50D72E0C"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4. Фразовые глаголы английского языка применительно к профессиональной тематике. Активизация навыка говорения. </w:t>
            </w:r>
          </w:p>
        </w:tc>
        <w:tc>
          <w:tcPr>
            <w:tcW w:w="350" w:type="pct"/>
            <w:vMerge/>
          </w:tcPr>
          <w:p w14:paraId="6A0E5501" w14:textId="77777777" w:rsidR="008172BC" w:rsidRPr="001818EA" w:rsidRDefault="008172BC" w:rsidP="00116C1C">
            <w:pPr>
              <w:widowControl w:val="0"/>
              <w:spacing w:after="0" w:line="240" w:lineRule="auto"/>
              <w:jc w:val="center"/>
              <w:rPr>
                <w:rFonts w:ascii="Times New Roman" w:hAnsi="Times New Roman"/>
                <w:b/>
                <w:sz w:val="24"/>
                <w:szCs w:val="24"/>
              </w:rPr>
            </w:pPr>
          </w:p>
        </w:tc>
        <w:tc>
          <w:tcPr>
            <w:tcW w:w="904" w:type="pct"/>
            <w:vMerge/>
          </w:tcPr>
          <w:p w14:paraId="42DFEE9D"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8172BC" w:rsidRPr="001818EA" w14:paraId="56C29BE8" w14:textId="77777777" w:rsidTr="00A61241">
        <w:tc>
          <w:tcPr>
            <w:tcW w:w="893" w:type="pct"/>
            <w:vMerge w:val="restart"/>
          </w:tcPr>
          <w:p w14:paraId="45E7CD21"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2.2. </w:t>
            </w:r>
          </w:p>
          <w:p w14:paraId="68B555E9"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Цифровая печать </w:t>
            </w:r>
          </w:p>
        </w:tc>
        <w:tc>
          <w:tcPr>
            <w:tcW w:w="2853" w:type="pct"/>
          </w:tcPr>
          <w:p w14:paraId="0FADAD34"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Содержание учебного материала</w:t>
            </w:r>
          </w:p>
        </w:tc>
        <w:tc>
          <w:tcPr>
            <w:tcW w:w="350" w:type="pct"/>
          </w:tcPr>
          <w:p w14:paraId="14DA6A67" w14:textId="77777777" w:rsidR="008172BC"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12</w:t>
            </w:r>
          </w:p>
        </w:tc>
        <w:tc>
          <w:tcPr>
            <w:tcW w:w="904" w:type="pct"/>
          </w:tcPr>
          <w:p w14:paraId="1A30A1F9"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6B1F56" w:rsidRPr="001818EA" w14:paraId="2AD244C1" w14:textId="77777777" w:rsidTr="00A61241">
        <w:tc>
          <w:tcPr>
            <w:tcW w:w="893" w:type="pct"/>
            <w:vMerge/>
          </w:tcPr>
          <w:p w14:paraId="02E3F3F1"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7E122429"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19024145"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val="restart"/>
          </w:tcPr>
          <w:p w14:paraId="068EAEBD"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6B1F56" w:rsidRPr="001818EA" w14:paraId="17B8A96E" w14:textId="77777777" w:rsidTr="00A61241">
        <w:tc>
          <w:tcPr>
            <w:tcW w:w="893" w:type="pct"/>
            <w:vMerge/>
          </w:tcPr>
          <w:p w14:paraId="5FA46D83"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420A2CC8"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практические работы</w:t>
            </w:r>
          </w:p>
          <w:p w14:paraId="1B64C79B"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1 Активизация изученного материала в упражнениях. Развитие навыка письма. Временные формы глагола в английском языке.</w:t>
            </w:r>
          </w:p>
        </w:tc>
        <w:tc>
          <w:tcPr>
            <w:tcW w:w="350" w:type="pct"/>
          </w:tcPr>
          <w:p w14:paraId="044A3BB6" w14:textId="77777777" w:rsidR="006B1F56"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904" w:type="pct"/>
            <w:vMerge/>
          </w:tcPr>
          <w:p w14:paraId="2EE163A6"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6B1F56" w:rsidRPr="001818EA" w14:paraId="207034E6" w14:textId="77777777" w:rsidTr="00A61241">
        <w:tc>
          <w:tcPr>
            <w:tcW w:w="893" w:type="pct"/>
            <w:vMerge/>
          </w:tcPr>
          <w:p w14:paraId="22489770"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55E6592F"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2. Активизация навыка перевода с русского языка на иностранный, с использованием активной лексики урока.</w:t>
            </w:r>
          </w:p>
        </w:tc>
        <w:tc>
          <w:tcPr>
            <w:tcW w:w="350" w:type="pct"/>
          </w:tcPr>
          <w:p w14:paraId="00F85471"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tcPr>
          <w:p w14:paraId="51CC29E6"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8172BC" w:rsidRPr="001818EA" w14:paraId="68F261B4" w14:textId="77777777" w:rsidTr="00A61241">
        <w:tc>
          <w:tcPr>
            <w:tcW w:w="893" w:type="pct"/>
            <w:vMerge w:val="restart"/>
          </w:tcPr>
          <w:p w14:paraId="0BAA206B"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2.3. </w:t>
            </w:r>
          </w:p>
          <w:p w14:paraId="18AA5994" w14:textId="77777777" w:rsidR="008172BC" w:rsidRPr="001818EA" w:rsidRDefault="008172B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Технологии высокой печати </w:t>
            </w:r>
          </w:p>
        </w:tc>
        <w:tc>
          <w:tcPr>
            <w:tcW w:w="2853" w:type="pct"/>
          </w:tcPr>
          <w:p w14:paraId="5A3B38CA"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Содержание учебного материала</w:t>
            </w:r>
          </w:p>
        </w:tc>
        <w:tc>
          <w:tcPr>
            <w:tcW w:w="350" w:type="pct"/>
          </w:tcPr>
          <w:p w14:paraId="2CFE75CD" w14:textId="77777777" w:rsidR="008172BC"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904" w:type="pct"/>
          </w:tcPr>
          <w:p w14:paraId="38F9F9D6"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6B1F56" w:rsidRPr="001818EA" w14:paraId="3CF0B68B" w14:textId="77777777" w:rsidTr="00A61241">
        <w:tc>
          <w:tcPr>
            <w:tcW w:w="893" w:type="pct"/>
            <w:vMerge/>
          </w:tcPr>
          <w:p w14:paraId="359B23DD" w14:textId="77777777" w:rsidR="006B1F56" w:rsidRPr="001818EA" w:rsidRDefault="006B1F56" w:rsidP="00116C1C">
            <w:pPr>
              <w:widowControl w:val="0"/>
              <w:spacing w:after="0" w:line="240" w:lineRule="auto"/>
              <w:rPr>
                <w:rFonts w:ascii="Times New Roman" w:hAnsi="Times New Roman"/>
                <w:b/>
                <w:sz w:val="24"/>
                <w:szCs w:val="24"/>
              </w:rPr>
            </w:pPr>
          </w:p>
        </w:tc>
        <w:tc>
          <w:tcPr>
            <w:tcW w:w="2853" w:type="pct"/>
          </w:tcPr>
          <w:p w14:paraId="1BBB9739"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06A5398E"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val="restart"/>
          </w:tcPr>
          <w:p w14:paraId="0B9DB9E1"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6B1F56" w:rsidRPr="001818EA" w14:paraId="7B8C1B96" w14:textId="77777777" w:rsidTr="00A61241">
        <w:tc>
          <w:tcPr>
            <w:tcW w:w="893" w:type="pct"/>
            <w:vMerge/>
          </w:tcPr>
          <w:p w14:paraId="7997C91C"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4F0B3679"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практические работы</w:t>
            </w:r>
          </w:p>
          <w:p w14:paraId="7C35B12C"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1</w:t>
            </w:r>
            <w:r w:rsidRPr="001818EA">
              <w:rPr>
                <w:rFonts w:ascii="Times New Roman" w:hAnsi="Times New Roman"/>
                <w:sz w:val="24"/>
                <w:szCs w:val="24"/>
              </w:rPr>
              <w:t xml:space="preserve"> Активизация навыка говорения. Монологическая речь по изученной теме с использованием профессиональной терминологии. </w:t>
            </w:r>
          </w:p>
        </w:tc>
        <w:tc>
          <w:tcPr>
            <w:tcW w:w="350" w:type="pct"/>
          </w:tcPr>
          <w:p w14:paraId="32DAD06F" w14:textId="77777777" w:rsidR="006B1F56" w:rsidRPr="001818EA" w:rsidRDefault="006B1F56"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904" w:type="pct"/>
            <w:vMerge/>
          </w:tcPr>
          <w:p w14:paraId="0F7AF816"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8172BC" w:rsidRPr="001818EA" w14:paraId="5900F2D4" w14:textId="77777777" w:rsidTr="00A61241">
        <w:tc>
          <w:tcPr>
            <w:tcW w:w="893" w:type="pct"/>
            <w:vMerge w:val="restart"/>
          </w:tcPr>
          <w:p w14:paraId="490B4127"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2.4. </w:t>
            </w:r>
          </w:p>
          <w:p w14:paraId="4FCF5227" w14:textId="77777777" w:rsidR="008172BC" w:rsidRPr="001818EA" w:rsidRDefault="008172B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Флексографическая печать</w:t>
            </w:r>
          </w:p>
        </w:tc>
        <w:tc>
          <w:tcPr>
            <w:tcW w:w="2853" w:type="pct"/>
          </w:tcPr>
          <w:p w14:paraId="5F8F8BF7" w14:textId="77777777" w:rsidR="008172BC" w:rsidRPr="001818EA" w:rsidRDefault="008172BC"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Содержание учебного материала</w:t>
            </w:r>
          </w:p>
        </w:tc>
        <w:tc>
          <w:tcPr>
            <w:tcW w:w="350" w:type="pct"/>
          </w:tcPr>
          <w:p w14:paraId="20F96EDB" w14:textId="77777777" w:rsidR="008172BC"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904" w:type="pct"/>
          </w:tcPr>
          <w:p w14:paraId="1C1E7F28"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6B1F56" w:rsidRPr="001818EA" w14:paraId="37E6A49F" w14:textId="77777777" w:rsidTr="00A61241">
        <w:tc>
          <w:tcPr>
            <w:tcW w:w="893" w:type="pct"/>
            <w:vMerge/>
          </w:tcPr>
          <w:p w14:paraId="14708BEE" w14:textId="77777777" w:rsidR="006B1F56" w:rsidRPr="001818EA" w:rsidRDefault="006B1F56" w:rsidP="00116C1C">
            <w:pPr>
              <w:widowControl w:val="0"/>
              <w:spacing w:after="0" w:line="240" w:lineRule="auto"/>
              <w:rPr>
                <w:rFonts w:ascii="Times New Roman" w:hAnsi="Times New Roman"/>
                <w:b/>
                <w:sz w:val="24"/>
                <w:szCs w:val="24"/>
              </w:rPr>
            </w:pPr>
          </w:p>
        </w:tc>
        <w:tc>
          <w:tcPr>
            <w:tcW w:w="2853" w:type="pct"/>
          </w:tcPr>
          <w:p w14:paraId="3CB4E5EE"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02E5A558"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val="restart"/>
          </w:tcPr>
          <w:p w14:paraId="3F04D831"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6B1F56" w:rsidRPr="001818EA" w14:paraId="7996CB30" w14:textId="77777777" w:rsidTr="00A61241">
        <w:tc>
          <w:tcPr>
            <w:tcW w:w="893" w:type="pct"/>
            <w:vMerge/>
          </w:tcPr>
          <w:p w14:paraId="264649EB"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718E9442"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практические работы</w:t>
            </w:r>
          </w:p>
          <w:p w14:paraId="05DAAAA8"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1 Активизация изученного материала в упражнениях. Развитие навыка письма. Степени сравнения имен прилагательных в английском языке. </w:t>
            </w:r>
          </w:p>
        </w:tc>
        <w:tc>
          <w:tcPr>
            <w:tcW w:w="350" w:type="pct"/>
          </w:tcPr>
          <w:p w14:paraId="30D19A1E" w14:textId="77777777" w:rsidR="006B1F56" w:rsidRPr="001818EA" w:rsidRDefault="006B1F56"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904" w:type="pct"/>
            <w:vMerge/>
          </w:tcPr>
          <w:p w14:paraId="74123561"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6B1F56" w:rsidRPr="001818EA" w14:paraId="525A2041" w14:textId="77777777" w:rsidTr="00A61241">
        <w:tc>
          <w:tcPr>
            <w:tcW w:w="893" w:type="pct"/>
            <w:vMerge/>
          </w:tcPr>
          <w:p w14:paraId="28FDE182"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2EC0EF73"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3. </w:t>
            </w:r>
            <w:r w:rsidRPr="001818EA">
              <w:rPr>
                <w:rFonts w:ascii="Times New Roman" w:hAnsi="Times New Roman"/>
                <w:sz w:val="24"/>
                <w:szCs w:val="24"/>
              </w:rPr>
              <w:t>Активизация навыка говорения по изученной теме с использованием профессиональной терминологии.</w:t>
            </w:r>
          </w:p>
        </w:tc>
        <w:tc>
          <w:tcPr>
            <w:tcW w:w="350" w:type="pct"/>
          </w:tcPr>
          <w:p w14:paraId="3AAEE399"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tcPr>
          <w:p w14:paraId="625E2FBC"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8172BC" w:rsidRPr="001818EA" w14:paraId="0AEE3B57" w14:textId="77777777" w:rsidTr="00A61241">
        <w:tc>
          <w:tcPr>
            <w:tcW w:w="893" w:type="pct"/>
            <w:vMerge w:val="restart"/>
          </w:tcPr>
          <w:p w14:paraId="66943919"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2.5. </w:t>
            </w:r>
          </w:p>
          <w:p w14:paraId="5F5F6BF7"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Трафаретная печать</w:t>
            </w:r>
          </w:p>
        </w:tc>
        <w:tc>
          <w:tcPr>
            <w:tcW w:w="2853" w:type="pct"/>
          </w:tcPr>
          <w:p w14:paraId="6ABDD48B"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Содержание учебного материала</w:t>
            </w:r>
          </w:p>
        </w:tc>
        <w:tc>
          <w:tcPr>
            <w:tcW w:w="350" w:type="pct"/>
          </w:tcPr>
          <w:p w14:paraId="0F8FD554" w14:textId="77777777" w:rsidR="008172BC"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c>
          <w:tcPr>
            <w:tcW w:w="904" w:type="pct"/>
          </w:tcPr>
          <w:p w14:paraId="1BF7C285"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6B1F56" w:rsidRPr="001818EA" w14:paraId="33E79F7B" w14:textId="77777777" w:rsidTr="00A61241">
        <w:tc>
          <w:tcPr>
            <w:tcW w:w="893" w:type="pct"/>
            <w:vMerge/>
          </w:tcPr>
          <w:p w14:paraId="706735F8"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428E623B"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6B5B4414"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val="restart"/>
          </w:tcPr>
          <w:p w14:paraId="274F9A85"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6B1F56" w:rsidRPr="001818EA" w14:paraId="72A17F2A" w14:textId="77777777" w:rsidTr="00A61241">
        <w:tc>
          <w:tcPr>
            <w:tcW w:w="893" w:type="pct"/>
            <w:vMerge/>
          </w:tcPr>
          <w:p w14:paraId="57DE103E"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7D21FD33"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практические работы</w:t>
            </w:r>
          </w:p>
          <w:p w14:paraId="1BFB9633"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Активизация изученного материала в упражнениях. Развитие навыка письма. Местоимения в английском языке.</w:t>
            </w:r>
          </w:p>
        </w:tc>
        <w:tc>
          <w:tcPr>
            <w:tcW w:w="350" w:type="pct"/>
          </w:tcPr>
          <w:p w14:paraId="1DBDE1FE" w14:textId="77777777" w:rsidR="006B1F56"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904" w:type="pct"/>
            <w:vMerge/>
          </w:tcPr>
          <w:p w14:paraId="1893A159"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6B1F56" w:rsidRPr="001818EA" w14:paraId="72D91E2E" w14:textId="77777777" w:rsidTr="00A61241">
        <w:tc>
          <w:tcPr>
            <w:tcW w:w="893" w:type="pct"/>
            <w:vMerge/>
          </w:tcPr>
          <w:p w14:paraId="38985210"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4691078E"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3.Повторение изученных грамматических тем. </w:t>
            </w:r>
          </w:p>
        </w:tc>
        <w:tc>
          <w:tcPr>
            <w:tcW w:w="350" w:type="pct"/>
          </w:tcPr>
          <w:p w14:paraId="44DBA0F6"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tcPr>
          <w:p w14:paraId="38BAD70F"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8172BC" w:rsidRPr="001818EA" w14:paraId="31AEAD47" w14:textId="77777777" w:rsidTr="00A61241">
        <w:tc>
          <w:tcPr>
            <w:tcW w:w="893" w:type="pct"/>
            <w:vMerge w:val="restart"/>
          </w:tcPr>
          <w:p w14:paraId="0E67D2B6" w14:textId="77777777" w:rsidR="008172BC" w:rsidRPr="001818EA" w:rsidRDefault="008172BC"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 xml:space="preserve">Тема 2.6. </w:t>
            </w:r>
          </w:p>
          <w:p w14:paraId="400B374E" w14:textId="77777777" w:rsidR="008172BC" w:rsidRPr="001818EA" w:rsidRDefault="008172BC" w:rsidP="00116C1C">
            <w:pPr>
              <w:widowControl w:val="0"/>
              <w:spacing w:after="0" w:line="240" w:lineRule="auto"/>
              <w:rPr>
                <w:rFonts w:ascii="Times New Roman" w:hAnsi="Times New Roman"/>
                <w:b/>
                <w:sz w:val="24"/>
                <w:szCs w:val="24"/>
              </w:rPr>
            </w:pPr>
            <w:r w:rsidRPr="001818EA">
              <w:rPr>
                <w:rFonts w:ascii="Times New Roman" w:hAnsi="Times New Roman"/>
                <w:b/>
                <w:color w:val="000000"/>
                <w:sz w:val="24"/>
                <w:szCs w:val="24"/>
                <w:shd w:val="clear" w:color="auto" w:fill="FFFFFF"/>
              </w:rPr>
              <w:t>Бесконтактные способы печати</w:t>
            </w:r>
          </w:p>
        </w:tc>
        <w:tc>
          <w:tcPr>
            <w:tcW w:w="2853" w:type="pct"/>
          </w:tcPr>
          <w:p w14:paraId="0955851B"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Содержание учебного материала</w:t>
            </w:r>
          </w:p>
        </w:tc>
        <w:tc>
          <w:tcPr>
            <w:tcW w:w="350" w:type="pct"/>
          </w:tcPr>
          <w:p w14:paraId="30E00126" w14:textId="77777777" w:rsidR="008172BC"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c>
          <w:tcPr>
            <w:tcW w:w="904" w:type="pct"/>
          </w:tcPr>
          <w:p w14:paraId="1C98EC51" w14:textId="77777777" w:rsidR="008172BC" w:rsidRPr="001818EA" w:rsidRDefault="008172BC" w:rsidP="00116C1C">
            <w:pPr>
              <w:widowControl w:val="0"/>
              <w:spacing w:after="0" w:line="240" w:lineRule="auto"/>
              <w:jc w:val="both"/>
              <w:rPr>
                <w:rFonts w:ascii="Times New Roman" w:hAnsi="Times New Roman"/>
                <w:sz w:val="24"/>
                <w:szCs w:val="24"/>
              </w:rPr>
            </w:pPr>
          </w:p>
        </w:tc>
      </w:tr>
      <w:tr w:rsidR="006B1F56" w:rsidRPr="001818EA" w14:paraId="7FC6472C" w14:textId="77777777" w:rsidTr="00A61241">
        <w:tc>
          <w:tcPr>
            <w:tcW w:w="893" w:type="pct"/>
            <w:vMerge/>
          </w:tcPr>
          <w:p w14:paraId="153A4C12" w14:textId="77777777" w:rsidR="006B1F56" w:rsidRPr="001818EA" w:rsidRDefault="006B1F56" w:rsidP="00116C1C">
            <w:pPr>
              <w:widowControl w:val="0"/>
              <w:spacing w:after="0" w:line="240" w:lineRule="auto"/>
              <w:rPr>
                <w:rFonts w:ascii="Times New Roman" w:hAnsi="Times New Roman"/>
                <w:b/>
                <w:sz w:val="24"/>
                <w:szCs w:val="24"/>
              </w:rPr>
            </w:pPr>
          </w:p>
        </w:tc>
        <w:tc>
          <w:tcPr>
            <w:tcW w:w="2853" w:type="pct"/>
          </w:tcPr>
          <w:p w14:paraId="788508C1" w14:textId="77777777" w:rsidR="005E1ED2" w:rsidRPr="001818EA" w:rsidRDefault="005E1ED2"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Практические работы</w:t>
            </w:r>
          </w:p>
          <w:p w14:paraId="22ADD97D"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027D502E" w14:textId="77777777" w:rsidR="006B1F56" w:rsidRPr="001818EA" w:rsidRDefault="005E1ED2"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c>
          <w:tcPr>
            <w:tcW w:w="904" w:type="pct"/>
            <w:vMerge w:val="restart"/>
          </w:tcPr>
          <w:p w14:paraId="1C7997EE" w14:textId="77777777" w:rsidR="006B1F56" w:rsidRPr="001818EA" w:rsidRDefault="006B1F56"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6B1F56" w:rsidRPr="001818EA" w14:paraId="7D2993CA" w14:textId="77777777" w:rsidTr="00A61241">
        <w:tc>
          <w:tcPr>
            <w:tcW w:w="893" w:type="pct"/>
            <w:vMerge/>
          </w:tcPr>
          <w:p w14:paraId="74A55F4A"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074580EA"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Активизация изученного материала в упражнениях. Развитие навыка письма. Артикли в английском языке.</w:t>
            </w:r>
          </w:p>
        </w:tc>
        <w:tc>
          <w:tcPr>
            <w:tcW w:w="350" w:type="pct"/>
          </w:tcPr>
          <w:p w14:paraId="106F3B32"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tcPr>
          <w:p w14:paraId="163EAAC2"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6B1F56" w:rsidRPr="001818EA" w14:paraId="479B4D1D" w14:textId="77777777" w:rsidTr="00A61241">
        <w:tc>
          <w:tcPr>
            <w:tcW w:w="893" w:type="pct"/>
            <w:vMerge/>
          </w:tcPr>
          <w:p w14:paraId="3F1798E1"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0750CA2E" w14:textId="77777777" w:rsidR="006B1F56" w:rsidRPr="001818EA" w:rsidRDefault="006B1F56"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3. </w:t>
            </w:r>
            <w:r w:rsidRPr="001818EA">
              <w:rPr>
                <w:rFonts w:ascii="Times New Roman" w:hAnsi="Times New Roman"/>
                <w:sz w:val="24"/>
                <w:szCs w:val="24"/>
              </w:rPr>
              <w:t>Активизация навыка говорения по изученной теме с использованием профессиональной терминологии.</w:t>
            </w:r>
          </w:p>
        </w:tc>
        <w:tc>
          <w:tcPr>
            <w:tcW w:w="350" w:type="pct"/>
          </w:tcPr>
          <w:p w14:paraId="41690367" w14:textId="77777777" w:rsidR="006B1F56" w:rsidRPr="001818EA" w:rsidRDefault="006B1F56" w:rsidP="00116C1C">
            <w:pPr>
              <w:widowControl w:val="0"/>
              <w:spacing w:after="0" w:line="240" w:lineRule="auto"/>
              <w:jc w:val="center"/>
              <w:rPr>
                <w:rFonts w:ascii="Times New Roman" w:hAnsi="Times New Roman"/>
                <w:b/>
                <w:sz w:val="24"/>
                <w:szCs w:val="24"/>
              </w:rPr>
            </w:pPr>
          </w:p>
        </w:tc>
        <w:tc>
          <w:tcPr>
            <w:tcW w:w="904" w:type="pct"/>
            <w:vMerge/>
          </w:tcPr>
          <w:p w14:paraId="74B46533"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6B1F56" w:rsidRPr="001818EA" w14:paraId="754998E2" w14:textId="77777777" w:rsidTr="00A61241">
        <w:tc>
          <w:tcPr>
            <w:tcW w:w="893" w:type="pct"/>
            <w:vMerge/>
          </w:tcPr>
          <w:p w14:paraId="2BEA277B" w14:textId="77777777" w:rsidR="006B1F56" w:rsidRPr="001818EA" w:rsidRDefault="006B1F56" w:rsidP="00116C1C">
            <w:pPr>
              <w:widowControl w:val="0"/>
              <w:spacing w:after="0" w:line="240" w:lineRule="auto"/>
              <w:jc w:val="both"/>
              <w:rPr>
                <w:rFonts w:ascii="Times New Roman" w:hAnsi="Times New Roman"/>
                <w:b/>
                <w:sz w:val="24"/>
                <w:szCs w:val="24"/>
              </w:rPr>
            </w:pPr>
          </w:p>
        </w:tc>
        <w:tc>
          <w:tcPr>
            <w:tcW w:w="2853" w:type="pct"/>
          </w:tcPr>
          <w:p w14:paraId="50F95A45" w14:textId="77777777" w:rsidR="006B1F56" w:rsidRPr="001818EA" w:rsidRDefault="006B1F56" w:rsidP="00116C1C">
            <w:pPr>
              <w:widowControl w:val="0"/>
              <w:spacing w:after="0" w:line="240" w:lineRule="auto"/>
              <w:jc w:val="both"/>
              <w:rPr>
                <w:rFonts w:ascii="Times New Roman" w:hAnsi="Times New Roman"/>
                <w:b/>
                <w:bCs/>
                <w:i/>
                <w:sz w:val="24"/>
                <w:szCs w:val="24"/>
              </w:rPr>
            </w:pPr>
            <w:r w:rsidRPr="001818EA">
              <w:rPr>
                <w:rFonts w:ascii="Times New Roman" w:hAnsi="Times New Roman"/>
                <w:b/>
                <w:bCs/>
                <w:i/>
                <w:sz w:val="24"/>
                <w:szCs w:val="24"/>
              </w:rPr>
              <w:t>Повторение изученного материала по разделу № 2</w:t>
            </w:r>
          </w:p>
        </w:tc>
        <w:tc>
          <w:tcPr>
            <w:tcW w:w="350" w:type="pct"/>
          </w:tcPr>
          <w:p w14:paraId="0908F8F0" w14:textId="77777777" w:rsidR="006B1F56" w:rsidRPr="001818EA" w:rsidRDefault="006B1F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904" w:type="pct"/>
            <w:vMerge/>
          </w:tcPr>
          <w:p w14:paraId="3842C9EF" w14:textId="77777777" w:rsidR="006B1F56" w:rsidRPr="001818EA" w:rsidRDefault="006B1F56" w:rsidP="00116C1C">
            <w:pPr>
              <w:widowControl w:val="0"/>
              <w:spacing w:after="0" w:line="240" w:lineRule="auto"/>
              <w:jc w:val="both"/>
              <w:rPr>
                <w:rFonts w:ascii="Times New Roman" w:hAnsi="Times New Roman"/>
                <w:sz w:val="24"/>
                <w:szCs w:val="24"/>
              </w:rPr>
            </w:pPr>
          </w:p>
        </w:tc>
      </w:tr>
      <w:tr w:rsidR="003800AF" w:rsidRPr="001818EA" w14:paraId="2C499A3D" w14:textId="77777777" w:rsidTr="00A61241">
        <w:tc>
          <w:tcPr>
            <w:tcW w:w="893" w:type="pct"/>
          </w:tcPr>
          <w:p w14:paraId="237B05BF" w14:textId="77777777" w:rsidR="003800AF" w:rsidRPr="001818EA" w:rsidRDefault="003800AF" w:rsidP="00116C1C">
            <w:pPr>
              <w:widowControl w:val="0"/>
              <w:spacing w:after="0" w:line="240" w:lineRule="auto"/>
              <w:jc w:val="both"/>
              <w:rPr>
                <w:rFonts w:ascii="Times New Roman" w:hAnsi="Times New Roman"/>
                <w:b/>
                <w:sz w:val="24"/>
                <w:szCs w:val="24"/>
                <w:u w:val="single"/>
              </w:rPr>
            </w:pPr>
            <w:r w:rsidRPr="001818EA">
              <w:rPr>
                <w:rFonts w:ascii="Times New Roman" w:hAnsi="Times New Roman"/>
                <w:b/>
                <w:sz w:val="24"/>
                <w:szCs w:val="24"/>
                <w:u w:val="single"/>
              </w:rPr>
              <w:t xml:space="preserve">Раздел 3 </w:t>
            </w:r>
          </w:p>
        </w:tc>
        <w:tc>
          <w:tcPr>
            <w:tcW w:w="2853" w:type="pct"/>
          </w:tcPr>
          <w:p w14:paraId="41983CBD" w14:textId="77777777" w:rsidR="003800AF" w:rsidRPr="001818EA" w:rsidRDefault="003800AF"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Технологии отделочных процессов в полиграфии</w:t>
            </w:r>
          </w:p>
        </w:tc>
        <w:tc>
          <w:tcPr>
            <w:tcW w:w="350" w:type="pct"/>
          </w:tcPr>
          <w:p w14:paraId="085EFC06" w14:textId="77777777" w:rsidR="003800AF" w:rsidRPr="001818EA" w:rsidRDefault="003800AF" w:rsidP="00116C1C">
            <w:pPr>
              <w:widowControl w:val="0"/>
              <w:spacing w:after="0" w:line="240" w:lineRule="auto"/>
              <w:jc w:val="center"/>
              <w:rPr>
                <w:rFonts w:ascii="Times New Roman" w:hAnsi="Times New Roman"/>
                <w:b/>
                <w:sz w:val="24"/>
                <w:szCs w:val="24"/>
                <w:u w:val="single"/>
              </w:rPr>
            </w:pPr>
            <w:r w:rsidRPr="001818EA">
              <w:rPr>
                <w:rFonts w:ascii="Times New Roman" w:hAnsi="Times New Roman"/>
                <w:b/>
                <w:sz w:val="24"/>
                <w:szCs w:val="24"/>
                <w:u w:val="single"/>
              </w:rPr>
              <w:t>20</w:t>
            </w:r>
          </w:p>
        </w:tc>
        <w:tc>
          <w:tcPr>
            <w:tcW w:w="904" w:type="pct"/>
            <w:vMerge w:val="restart"/>
          </w:tcPr>
          <w:p w14:paraId="3EF7321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ОК 01-07,09,10</w:t>
            </w:r>
          </w:p>
        </w:tc>
      </w:tr>
      <w:tr w:rsidR="00A13125" w:rsidRPr="001818EA" w14:paraId="30FF3D6C" w14:textId="77777777" w:rsidTr="00A61241">
        <w:tc>
          <w:tcPr>
            <w:tcW w:w="893" w:type="pct"/>
            <w:vMerge w:val="restart"/>
          </w:tcPr>
          <w:p w14:paraId="1EAECFA2" w14:textId="77777777" w:rsidR="00A13125" w:rsidRPr="001818EA" w:rsidRDefault="00A13125"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3.1. </w:t>
            </w:r>
          </w:p>
          <w:p w14:paraId="3360398B" w14:textId="77777777" w:rsidR="00A13125" w:rsidRPr="001818EA" w:rsidRDefault="00A13125" w:rsidP="00116C1C">
            <w:pPr>
              <w:widowControl w:val="0"/>
              <w:spacing w:after="0" w:line="240" w:lineRule="auto"/>
              <w:rPr>
                <w:rFonts w:ascii="Times New Roman" w:hAnsi="Times New Roman"/>
                <w:b/>
                <w:sz w:val="24"/>
                <w:szCs w:val="24"/>
                <w:u w:val="single"/>
              </w:rPr>
            </w:pPr>
            <w:r w:rsidRPr="001818EA">
              <w:rPr>
                <w:rFonts w:ascii="Times New Roman" w:hAnsi="Times New Roman"/>
                <w:b/>
                <w:sz w:val="24"/>
                <w:szCs w:val="24"/>
              </w:rPr>
              <w:t xml:space="preserve">Основные процессы: </w:t>
            </w:r>
            <w:r w:rsidRPr="001818EA">
              <w:rPr>
                <w:rFonts w:ascii="Times New Roman" w:hAnsi="Times New Roman"/>
                <w:b/>
                <w:sz w:val="24"/>
                <w:szCs w:val="24"/>
                <w:shd w:val="clear" w:color="auto" w:fill="FFFFFF"/>
              </w:rPr>
              <w:t>тиснение, высечка, ламинирование, термоподъемка, лакирование,</w:t>
            </w:r>
            <w:r w:rsidRPr="001818EA">
              <w:rPr>
                <w:rStyle w:val="apple-converted-space"/>
                <w:rFonts w:ascii="Times New Roman" w:hAnsi="Times New Roman"/>
                <w:b/>
                <w:sz w:val="24"/>
                <w:szCs w:val="24"/>
                <w:shd w:val="clear" w:color="auto" w:fill="FFFFFF"/>
              </w:rPr>
              <w:t> </w:t>
            </w:r>
            <w:r w:rsidRPr="001818EA">
              <w:rPr>
                <w:rFonts w:ascii="Times New Roman" w:hAnsi="Times New Roman"/>
                <w:b/>
                <w:sz w:val="24"/>
                <w:szCs w:val="24"/>
              </w:rPr>
              <w:t>упаковка</w:t>
            </w:r>
          </w:p>
        </w:tc>
        <w:tc>
          <w:tcPr>
            <w:tcW w:w="2853" w:type="pct"/>
          </w:tcPr>
          <w:p w14:paraId="0D8C4C1C" w14:textId="77777777" w:rsidR="00A13125" w:rsidRPr="001818EA" w:rsidRDefault="008172BC"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Cs/>
                <w:sz w:val="24"/>
                <w:szCs w:val="24"/>
              </w:rPr>
              <w:t>Содержание учебного материала</w:t>
            </w:r>
          </w:p>
        </w:tc>
        <w:tc>
          <w:tcPr>
            <w:tcW w:w="350" w:type="pct"/>
          </w:tcPr>
          <w:p w14:paraId="5A509401" w14:textId="77777777" w:rsidR="00A13125" w:rsidRPr="001818EA" w:rsidRDefault="00A13125" w:rsidP="00116C1C">
            <w:pPr>
              <w:widowControl w:val="0"/>
              <w:spacing w:after="0" w:line="240" w:lineRule="auto"/>
              <w:jc w:val="center"/>
              <w:rPr>
                <w:rFonts w:ascii="Times New Roman" w:hAnsi="Times New Roman"/>
                <w:b/>
                <w:sz w:val="24"/>
                <w:szCs w:val="24"/>
                <w:u w:val="single"/>
              </w:rPr>
            </w:pPr>
          </w:p>
        </w:tc>
        <w:tc>
          <w:tcPr>
            <w:tcW w:w="904" w:type="pct"/>
            <w:vMerge/>
          </w:tcPr>
          <w:p w14:paraId="604ACF4A" w14:textId="77777777" w:rsidR="00A13125" w:rsidRPr="001818EA" w:rsidRDefault="00A13125" w:rsidP="00116C1C">
            <w:pPr>
              <w:widowControl w:val="0"/>
              <w:spacing w:after="0" w:line="240" w:lineRule="auto"/>
              <w:jc w:val="both"/>
              <w:rPr>
                <w:rFonts w:ascii="Times New Roman" w:hAnsi="Times New Roman"/>
                <w:bCs/>
                <w:sz w:val="24"/>
                <w:szCs w:val="24"/>
              </w:rPr>
            </w:pPr>
          </w:p>
        </w:tc>
      </w:tr>
      <w:tr w:rsidR="00A13125" w:rsidRPr="001818EA" w14:paraId="598D882F" w14:textId="77777777" w:rsidTr="00A61241">
        <w:tc>
          <w:tcPr>
            <w:tcW w:w="893" w:type="pct"/>
            <w:vMerge/>
          </w:tcPr>
          <w:p w14:paraId="4AE43585" w14:textId="77777777" w:rsidR="00A13125" w:rsidRPr="001818EA" w:rsidRDefault="00A13125" w:rsidP="00116C1C">
            <w:pPr>
              <w:widowControl w:val="0"/>
              <w:spacing w:after="0" w:line="240" w:lineRule="auto"/>
              <w:rPr>
                <w:rFonts w:ascii="Times New Roman" w:hAnsi="Times New Roman"/>
                <w:b/>
                <w:sz w:val="24"/>
                <w:szCs w:val="24"/>
              </w:rPr>
            </w:pPr>
          </w:p>
        </w:tc>
        <w:tc>
          <w:tcPr>
            <w:tcW w:w="2853" w:type="pct"/>
          </w:tcPr>
          <w:p w14:paraId="2FE60EA0"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27CBEBC4" w14:textId="77777777" w:rsidR="00A13125" w:rsidRPr="001818EA" w:rsidRDefault="00A13125"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904" w:type="pct"/>
            <w:vMerge/>
          </w:tcPr>
          <w:p w14:paraId="5520774C" w14:textId="77777777" w:rsidR="00A13125" w:rsidRPr="001818EA" w:rsidRDefault="00A13125" w:rsidP="00116C1C">
            <w:pPr>
              <w:widowControl w:val="0"/>
              <w:spacing w:after="0" w:line="240" w:lineRule="auto"/>
              <w:jc w:val="both"/>
              <w:rPr>
                <w:rFonts w:ascii="Times New Roman" w:hAnsi="Times New Roman"/>
                <w:sz w:val="24"/>
                <w:szCs w:val="24"/>
              </w:rPr>
            </w:pPr>
          </w:p>
        </w:tc>
      </w:tr>
      <w:tr w:rsidR="00A13125" w:rsidRPr="001818EA" w14:paraId="0B48BBC9" w14:textId="77777777" w:rsidTr="00A61241">
        <w:tc>
          <w:tcPr>
            <w:tcW w:w="893" w:type="pct"/>
            <w:vMerge/>
          </w:tcPr>
          <w:p w14:paraId="25AE4A4B" w14:textId="77777777" w:rsidR="00A13125" w:rsidRPr="001818EA" w:rsidRDefault="00A13125" w:rsidP="00116C1C">
            <w:pPr>
              <w:widowControl w:val="0"/>
              <w:spacing w:after="0" w:line="240" w:lineRule="auto"/>
              <w:jc w:val="both"/>
              <w:rPr>
                <w:rFonts w:ascii="Times New Roman" w:hAnsi="Times New Roman"/>
                <w:b/>
                <w:sz w:val="24"/>
                <w:szCs w:val="24"/>
              </w:rPr>
            </w:pPr>
          </w:p>
        </w:tc>
        <w:tc>
          <w:tcPr>
            <w:tcW w:w="2853" w:type="pct"/>
          </w:tcPr>
          <w:p w14:paraId="2A64E335" w14:textId="77777777" w:rsidR="00A13125" w:rsidRPr="001818EA" w:rsidRDefault="00A131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работы:</w:t>
            </w:r>
          </w:p>
          <w:p w14:paraId="7B6D386D" w14:textId="77777777" w:rsidR="00A13125" w:rsidRPr="001818EA" w:rsidRDefault="00A131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Активизация изученного материала в упражнениях. Развитие навыка письма. Страдательный залог в английском языке.</w:t>
            </w:r>
          </w:p>
        </w:tc>
        <w:tc>
          <w:tcPr>
            <w:tcW w:w="350" w:type="pct"/>
          </w:tcPr>
          <w:p w14:paraId="281A9513" w14:textId="77777777" w:rsidR="00A13125" w:rsidRPr="001818EA" w:rsidRDefault="00A13125"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c>
          <w:tcPr>
            <w:tcW w:w="904" w:type="pct"/>
            <w:vMerge/>
          </w:tcPr>
          <w:p w14:paraId="1ED5CDE6" w14:textId="77777777" w:rsidR="00A13125" w:rsidRPr="001818EA" w:rsidRDefault="00A13125" w:rsidP="00116C1C">
            <w:pPr>
              <w:widowControl w:val="0"/>
              <w:spacing w:after="0" w:line="240" w:lineRule="auto"/>
              <w:jc w:val="both"/>
              <w:rPr>
                <w:rFonts w:ascii="Times New Roman" w:hAnsi="Times New Roman"/>
                <w:sz w:val="24"/>
                <w:szCs w:val="24"/>
              </w:rPr>
            </w:pPr>
          </w:p>
        </w:tc>
      </w:tr>
      <w:tr w:rsidR="003800AF" w:rsidRPr="001818EA" w14:paraId="6929619D" w14:textId="77777777" w:rsidTr="00A61241">
        <w:tc>
          <w:tcPr>
            <w:tcW w:w="893" w:type="pct"/>
          </w:tcPr>
          <w:p w14:paraId="0058CF96" w14:textId="77777777" w:rsidR="00F2365F" w:rsidRPr="001818EA" w:rsidRDefault="00F2365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 xml:space="preserve">3.2. </w:t>
            </w:r>
          </w:p>
          <w:p w14:paraId="6A205E7E" w14:textId="77777777" w:rsidR="00F2365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Переплет. Основные типы скрепления в после печатной обработке продукции </w:t>
            </w:r>
          </w:p>
        </w:tc>
        <w:tc>
          <w:tcPr>
            <w:tcW w:w="2853" w:type="pct"/>
          </w:tcPr>
          <w:p w14:paraId="76D60008" w14:textId="77777777" w:rsidR="008172BC" w:rsidRPr="001818EA" w:rsidRDefault="00471BFE"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В том числе, </w:t>
            </w:r>
            <w:r w:rsidR="008172BC" w:rsidRPr="001818EA">
              <w:rPr>
                <w:rFonts w:ascii="Times New Roman" w:hAnsi="Times New Roman"/>
                <w:b/>
                <w:bCs/>
                <w:sz w:val="24"/>
                <w:szCs w:val="24"/>
              </w:rPr>
              <w:t>Практические работы</w:t>
            </w:r>
          </w:p>
          <w:p w14:paraId="0ACC2F97"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r w:rsidR="00FA39C5" w:rsidRPr="001818EA">
              <w:rPr>
                <w:rFonts w:ascii="Times New Roman" w:hAnsi="Times New Roman"/>
                <w:bCs/>
                <w:sz w:val="24"/>
                <w:szCs w:val="24"/>
              </w:rPr>
              <w:t>.</w:t>
            </w:r>
          </w:p>
        </w:tc>
        <w:tc>
          <w:tcPr>
            <w:tcW w:w="350" w:type="pct"/>
          </w:tcPr>
          <w:p w14:paraId="564A70EC"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10</w:t>
            </w:r>
          </w:p>
        </w:tc>
        <w:tc>
          <w:tcPr>
            <w:tcW w:w="904" w:type="pct"/>
            <w:vMerge/>
          </w:tcPr>
          <w:p w14:paraId="00DAE900"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2BE0478F" w14:textId="77777777" w:rsidTr="00A61241">
        <w:trPr>
          <w:trHeight w:val="20"/>
        </w:trPr>
        <w:tc>
          <w:tcPr>
            <w:tcW w:w="893" w:type="pct"/>
          </w:tcPr>
          <w:p w14:paraId="7392C236" w14:textId="77777777" w:rsidR="003800AF" w:rsidRPr="001818EA" w:rsidRDefault="003800AF"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Раздел 4.</w:t>
            </w:r>
          </w:p>
        </w:tc>
        <w:tc>
          <w:tcPr>
            <w:tcW w:w="2853" w:type="pct"/>
          </w:tcPr>
          <w:p w14:paraId="603198C9" w14:textId="77777777" w:rsidR="00F2365F" w:rsidRPr="001818EA" w:rsidRDefault="003800AF" w:rsidP="00116C1C">
            <w:pPr>
              <w:widowControl w:val="0"/>
              <w:spacing w:after="0" w:line="240" w:lineRule="auto"/>
              <w:jc w:val="both"/>
              <w:rPr>
                <w:rFonts w:ascii="Times New Roman" w:hAnsi="Times New Roman"/>
                <w:bCs/>
                <w:sz w:val="24"/>
                <w:szCs w:val="24"/>
                <w:u w:val="single"/>
              </w:rPr>
            </w:pPr>
            <w:r w:rsidRPr="001818EA">
              <w:rPr>
                <w:rFonts w:ascii="Times New Roman" w:hAnsi="Times New Roman"/>
                <w:b/>
                <w:bCs/>
                <w:sz w:val="24"/>
                <w:szCs w:val="24"/>
                <w:u w:val="single"/>
              </w:rPr>
              <w:t>Организация полиграфического производства. Полиграфическое предприятие.</w:t>
            </w:r>
          </w:p>
        </w:tc>
        <w:tc>
          <w:tcPr>
            <w:tcW w:w="350" w:type="pct"/>
          </w:tcPr>
          <w:p w14:paraId="69BF4AEE" w14:textId="77777777" w:rsidR="003800AF" w:rsidRPr="001818EA" w:rsidRDefault="003800AF" w:rsidP="00116C1C">
            <w:pPr>
              <w:widowControl w:val="0"/>
              <w:spacing w:after="0" w:line="240" w:lineRule="auto"/>
              <w:jc w:val="center"/>
              <w:rPr>
                <w:rFonts w:ascii="Times New Roman" w:hAnsi="Times New Roman"/>
                <w:b/>
                <w:bCs/>
                <w:sz w:val="24"/>
                <w:szCs w:val="24"/>
                <w:u w:val="single"/>
              </w:rPr>
            </w:pPr>
            <w:r w:rsidRPr="001818EA">
              <w:rPr>
                <w:rFonts w:ascii="Times New Roman" w:hAnsi="Times New Roman"/>
                <w:b/>
                <w:bCs/>
                <w:sz w:val="24"/>
                <w:szCs w:val="24"/>
                <w:u w:val="single"/>
              </w:rPr>
              <w:t>48</w:t>
            </w:r>
          </w:p>
        </w:tc>
        <w:tc>
          <w:tcPr>
            <w:tcW w:w="904" w:type="pct"/>
          </w:tcPr>
          <w:p w14:paraId="6AAA8C96"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697031" w:rsidRPr="001818EA" w14:paraId="47DC275C" w14:textId="77777777" w:rsidTr="00A61241">
        <w:trPr>
          <w:trHeight w:val="20"/>
        </w:trPr>
        <w:tc>
          <w:tcPr>
            <w:tcW w:w="893" w:type="pct"/>
            <w:vMerge w:val="restart"/>
          </w:tcPr>
          <w:p w14:paraId="56261675" w14:textId="77777777" w:rsidR="00F2365F" w:rsidRPr="001818EA" w:rsidRDefault="00F2365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w:t>
            </w:r>
            <w:r w:rsidR="00697031" w:rsidRPr="001818EA">
              <w:rPr>
                <w:rFonts w:ascii="Times New Roman" w:hAnsi="Times New Roman"/>
                <w:b/>
                <w:bCs/>
                <w:sz w:val="24"/>
                <w:szCs w:val="24"/>
              </w:rPr>
              <w:t xml:space="preserve">4.1. </w:t>
            </w:r>
          </w:p>
          <w:p w14:paraId="0E387AB9" w14:textId="77777777" w:rsidR="00697031" w:rsidRPr="001818EA" w:rsidRDefault="00697031"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Структура предприятия</w:t>
            </w:r>
          </w:p>
        </w:tc>
        <w:tc>
          <w:tcPr>
            <w:tcW w:w="2853" w:type="pct"/>
          </w:tcPr>
          <w:p w14:paraId="27C8B41F" w14:textId="77777777" w:rsidR="00A524CB" w:rsidRPr="001818EA" w:rsidRDefault="00A524CB"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w:t>
            </w:r>
            <w:r w:rsidR="00A13125" w:rsidRPr="001818EA">
              <w:rPr>
                <w:rFonts w:ascii="Times New Roman" w:hAnsi="Times New Roman"/>
                <w:b/>
                <w:bCs/>
                <w:sz w:val="24"/>
                <w:szCs w:val="24"/>
              </w:rPr>
              <w:t>хработ</w:t>
            </w:r>
            <w:r w:rsidRPr="001818EA">
              <w:rPr>
                <w:rFonts w:ascii="Times New Roman" w:hAnsi="Times New Roman"/>
                <w:b/>
                <w:bCs/>
                <w:sz w:val="24"/>
                <w:szCs w:val="24"/>
              </w:rPr>
              <w:t xml:space="preserve">: </w:t>
            </w:r>
          </w:p>
          <w:p w14:paraId="59B2C37B" w14:textId="77777777" w:rsidR="00697031" w:rsidRPr="001818EA" w:rsidRDefault="00697031"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3A0224B1" w14:textId="77777777" w:rsidR="00A524CB" w:rsidRPr="001818EA" w:rsidRDefault="00A524CB" w:rsidP="00116C1C">
            <w:pPr>
              <w:widowControl w:val="0"/>
              <w:spacing w:after="0" w:line="240" w:lineRule="auto"/>
              <w:jc w:val="center"/>
              <w:rPr>
                <w:rFonts w:ascii="Times New Roman" w:hAnsi="Times New Roman"/>
                <w:b/>
                <w:bCs/>
                <w:sz w:val="24"/>
                <w:szCs w:val="24"/>
              </w:rPr>
            </w:pPr>
          </w:p>
          <w:p w14:paraId="7F46806D" w14:textId="77777777" w:rsidR="00697031" w:rsidRPr="001818EA" w:rsidRDefault="00697031"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vMerge w:val="restart"/>
          </w:tcPr>
          <w:p w14:paraId="4EB9C58A" w14:textId="77777777" w:rsidR="00697031" w:rsidRPr="001818EA" w:rsidRDefault="00697031"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697031" w:rsidRPr="001818EA" w14:paraId="05661DA4" w14:textId="77777777" w:rsidTr="00A61241">
        <w:trPr>
          <w:trHeight w:val="20"/>
        </w:trPr>
        <w:tc>
          <w:tcPr>
            <w:tcW w:w="893" w:type="pct"/>
            <w:vMerge/>
          </w:tcPr>
          <w:p w14:paraId="63DEC14C" w14:textId="77777777" w:rsidR="00697031" w:rsidRPr="001818EA" w:rsidRDefault="00697031" w:rsidP="00116C1C">
            <w:pPr>
              <w:widowControl w:val="0"/>
              <w:spacing w:after="0" w:line="240" w:lineRule="auto"/>
              <w:jc w:val="both"/>
              <w:rPr>
                <w:rFonts w:ascii="Times New Roman" w:hAnsi="Times New Roman"/>
                <w:b/>
                <w:bCs/>
                <w:sz w:val="24"/>
                <w:szCs w:val="24"/>
              </w:rPr>
            </w:pPr>
          </w:p>
        </w:tc>
        <w:tc>
          <w:tcPr>
            <w:tcW w:w="2853" w:type="pct"/>
          </w:tcPr>
          <w:p w14:paraId="73AA6862" w14:textId="77777777" w:rsidR="00697031" w:rsidRPr="001818EA" w:rsidRDefault="00A524C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2. </w:t>
            </w:r>
            <w:r w:rsidR="00697031" w:rsidRPr="001818EA">
              <w:rPr>
                <w:rFonts w:ascii="Times New Roman" w:hAnsi="Times New Roman"/>
                <w:bCs/>
                <w:sz w:val="24"/>
                <w:szCs w:val="24"/>
              </w:rPr>
              <w:t>Активизация изученного материала в упражнениях. Развитие навыка говорения. Основные грамматическ</w:t>
            </w:r>
            <w:r w:rsidR="00C6029D" w:rsidRPr="001818EA">
              <w:rPr>
                <w:rFonts w:ascii="Times New Roman" w:hAnsi="Times New Roman"/>
                <w:bCs/>
                <w:sz w:val="24"/>
                <w:szCs w:val="24"/>
              </w:rPr>
              <w:t xml:space="preserve">ие конструкции английского язык </w:t>
            </w:r>
            <w:r w:rsidR="00697031" w:rsidRPr="001818EA">
              <w:rPr>
                <w:rFonts w:ascii="Times New Roman" w:hAnsi="Times New Roman"/>
                <w:bCs/>
                <w:sz w:val="24"/>
                <w:szCs w:val="24"/>
              </w:rPr>
              <w:t>повторение.</w:t>
            </w:r>
          </w:p>
        </w:tc>
        <w:tc>
          <w:tcPr>
            <w:tcW w:w="350" w:type="pct"/>
          </w:tcPr>
          <w:p w14:paraId="6B736764" w14:textId="77777777" w:rsidR="00697031" w:rsidRPr="001818EA" w:rsidRDefault="00697031"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vMerge/>
          </w:tcPr>
          <w:p w14:paraId="455267D5" w14:textId="77777777" w:rsidR="00697031" w:rsidRPr="001818EA" w:rsidRDefault="00697031" w:rsidP="00116C1C">
            <w:pPr>
              <w:widowControl w:val="0"/>
              <w:spacing w:after="0" w:line="240" w:lineRule="auto"/>
              <w:jc w:val="both"/>
              <w:rPr>
                <w:rFonts w:ascii="Times New Roman" w:hAnsi="Times New Roman"/>
                <w:bCs/>
                <w:sz w:val="24"/>
                <w:szCs w:val="24"/>
              </w:rPr>
            </w:pPr>
          </w:p>
        </w:tc>
      </w:tr>
      <w:tr w:rsidR="00697031" w:rsidRPr="001818EA" w14:paraId="435EE820" w14:textId="77777777" w:rsidTr="00A61241">
        <w:trPr>
          <w:trHeight w:val="20"/>
        </w:trPr>
        <w:tc>
          <w:tcPr>
            <w:tcW w:w="893" w:type="pct"/>
            <w:vMerge/>
          </w:tcPr>
          <w:p w14:paraId="398BC617" w14:textId="77777777" w:rsidR="00697031" w:rsidRPr="001818EA" w:rsidRDefault="00697031" w:rsidP="00116C1C">
            <w:pPr>
              <w:widowControl w:val="0"/>
              <w:spacing w:after="0" w:line="240" w:lineRule="auto"/>
              <w:jc w:val="both"/>
              <w:rPr>
                <w:rFonts w:ascii="Times New Roman" w:hAnsi="Times New Roman"/>
                <w:b/>
                <w:bCs/>
                <w:sz w:val="24"/>
                <w:szCs w:val="24"/>
              </w:rPr>
            </w:pPr>
          </w:p>
        </w:tc>
        <w:tc>
          <w:tcPr>
            <w:tcW w:w="2853" w:type="pct"/>
          </w:tcPr>
          <w:p w14:paraId="423B2BF5" w14:textId="77777777" w:rsidR="000D5726" w:rsidRPr="001818EA" w:rsidRDefault="00697031"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3. </w:t>
            </w:r>
            <w:r w:rsidR="00A524CB" w:rsidRPr="001818EA">
              <w:rPr>
                <w:rFonts w:ascii="Times New Roman" w:hAnsi="Times New Roman"/>
                <w:bCs/>
                <w:sz w:val="24"/>
                <w:szCs w:val="24"/>
              </w:rPr>
              <w:t>Термины на иностранной языке по теме «</w:t>
            </w:r>
            <w:r w:rsidRPr="001818EA">
              <w:rPr>
                <w:rFonts w:ascii="Times New Roman" w:hAnsi="Times New Roman"/>
                <w:bCs/>
                <w:sz w:val="24"/>
                <w:szCs w:val="24"/>
              </w:rPr>
              <w:t xml:space="preserve">Основные виды материалов, применяемых </w:t>
            </w:r>
            <w:r w:rsidR="00A524CB" w:rsidRPr="001818EA">
              <w:rPr>
                <w:rFonts w:ascii="Times New Roman" w:hAnsi="Times New Roman"/>
                <w:bCs/>
                <w:sz w:val="24"/>
                <w:szCs w:val="24"/>
              </w:rPr>
              <w:t>на полиграфическом производстве»</w:t>
            </w:r>
          </w:p>
        </w:tc>
        <w:tc>
          <w:tcPr>
            <w:tcW w:w="350" w:type="pct"/>
          </w:tcPr>
          <w:p w14:paraId="73123A68" w14:textId="77777777" w:rsidR="00697031" w:rsidRPr="001818EA" w:rsidRDefault="00697031"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8</w:t>
            </w:r>
          </w:p>
        </w:tc>
        <w:tc>
          <w:tcPr>
            <w:tcW w:w="904" w:type="pct"/>
          </w:tcPr>
          <w:p w14:paraId="1D5790E8" w14:textId="77777777" w:rsidR="00697031" w:rsidRPr="001818EA" w:rsidRDefault="00697031" w:rsidP="00116C1C">
            <w:pPr>
              <w:widowControl w:val="0"/>
              <w:spacing w:after="0" w:line="240" w:lineRule="auto"/>
              <w:jc w:val="both"/>
              <w:rPr>
                <w:rFonts w:ascii="Times New Roman" w:hAnsi="Times New Roman"/>
                <w:bCs/>
                <w:sz w:val="24"/>
                <w:szCs w:val="24"/>
              </w:rPr>
            </w:pPr>
          </w:p>
        </w:tc>
      </w:tr>
      <w:tr w:rsidR="008172BC" w:rsidRPr="001818EA" w14:paraId="28C39142" w14:textId="77777777" w:rsidTr="00A61241">
        <w:trPr>
          <w:trHeight w:val="20"/>
        </w:trPr>
        <w:tc>
          <w:tcPr>
            <w:tcW w:w="893" w:type="pct"/>
            <w:vMerge w:val="restart"/>
          </w:tcPr>
          <w:p w14:paraId="2AFBF748" w14:textId="77777777" w:rsidR="008172BC" w:rsidRPr="001818EA" w:rsidRDefault="008172BC"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 xml:space="preserve">Тема 4.2. </w:t>
            </w:r>
          </w:p>
          <w:p w14:paraId="1F4A4EF7" w14:textId="77777777" w:rsidR="008172BC" w:rsidRPr="001818EA" w:rsidRDefault="008172BC"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Ведущие профессии на полиграфическом предприятии</w:t>
            </w:r>
          </w:p>
          <w:p w14:paraId="00C409FD" w14:textId="77777777" w:rsidR="008172BC" w:rsidRPr="001818EA" w:rsidRDefault="008172BC" w:rsidP="00116C1C">
            <w:pPr>
              <w:widowControl w:val="0"/>
              <w:spacing w:after="0" w:line="240" w:lineRule="auto"/>
              <w:jc w:val="both"/>
              <w:rPr>
                <w:rFonts w:ascii="Times New Roman" w:hAnsi="Times New Roman"/>
                <w:b/>
                <w:bCs/>
                <w:sz w:val="24"/>
                <w:szCs w:val="24"/>
              </w:rPr>
            </w:pPr>
          </w:p>
          <w:p w14:paraId="7BBFE17C" w14:textId="77777777" w:rsidR="008172BC" w:rsidRPr="001818EA" w:rsidRDefault="008172BC" w:rsidP="00116C1C">
            <w:pPr>
              <w:widowControl w:val="0"/>
              <w:spacing w:after="0" w:line="240" w:lineRule="auto"/>
              <w:jc w:val="both"/>
              <w:rPr>
                <w:rFonts w:ascii="Times New Roman" w:hAnsi="Times New Roman"/>
                <w:b/>
                <w:bCs/>
                <w:sz w:val="24"/>
                <w:szCs w:val="24"/>
              </w:rPr>
            </w:pPr>
          </w:p>
        </w:tc>
        <w:tc>
          <w:tcPr>
            <w:tcW w:w="2853" w:type="pct"/>
          </w:tcPr>
          <w:p w14:paraId="0B3A4331"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Содержание учебного материала</w:t>
            </w:r>
          </w:p>
        </w:tc>
        <w:tc>
          <w:tcPr>
            <w:tcW w:w="350" w:type="pct"/>
          </w:tcPr>
          <w:p w14:paraId="55307874" w14:textId="77777777" w:rsidR="008172BC" w:rsidRPr="001818EA" w:rsidRDefault="008172BC"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tcPr>
          <w:p w14:paraId="3F89E92F" w14:textId="77777777" w:rsidR="008172BC" w:rsidRPr="001818EA" w:rsidRDefault="008172BC" w:rsidP="00116C1C">
            <w:pPr>
              <w:widowControl w:val="0"/>
              <w:spacing w:after="0" w:line="240" w:lineRule="auto"/>
              <w:jc w:val="both"/>
              <w:rPr>
                <w:rFonts w:ascii="Times New Roman" w:hAnsi="Times New Roman"/>
                <w:bCs/>
                <w:sz w:val="24"/>
                <w:szCs w:val="24"/>
              </w:rPr>
            </w:pPr>
          </w:p>
        </w:tc>
      </w:tr>
      <w:tr w:rsidR="008172BC" w:rsidRPr="001818EA" w14:paraId="46C97F70" w14:textId="77777777" w:rsidTr="00A61241">
        <w:trPr>
          <w:trHeight w:val="20"/>
        </w:trPr>
        <w:tc>
          <w:tcPr>
            <w:tcW w:w="893" w:type="pct"/>
            <w:vMerge/>
          </w:tcPr>
          <w:p w14:paraId="71A85B01" w14:textId="77777777" w:rsidR="008172BC" w:rsidRPr="001818EA" w:rsidRDefault="008172BC" w:rsidP="00116C1C">
            <w:pPr>
              <w:widowControl w:val="0"/>
              <w:spacing w:after="0" w:line="240" w:lineRule="auto"/>
              <w:jc w:val="both"/>
              <w:rPr>
                <w:rFonts w:ascii="Times New Roman" w:hAnsi="Times New Roman"/>
                <w:b/>
                <w:bCs/>
                <w:sz w:val="24"/>
                <w:szCs w:val="24"/>
              </w:rPr>
            </w:pPr>
          </w:p>
        </w:tc>
        <w:tc>
          <w:tcPr>
            <w:tcW w:w="2853" w:type="pct"/>
          </w:tcPr>
          <w:p w14:paraId="62B820E2"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В том числе практических работ:</w:t>
            </w:r>
          </w:p>
          <w:p w14:paraId="4CD2711E"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350" w:type="pct"/>
          </w:tcPr>
          <w:p w14:paraId="404A5EC5" w14:textId="77777777" w:rsidR="008172BC" w:rsidRPr="001818EA" w:rsidRDefault="008172BC" w:rsidP="00116C1C">
            <w:pPr>
              <w:widowControl w:val="0"/>
              <w:spacing w:after="0" w:line="240" w:lineRule="auto"/>
              <w:jc w:val="center"/>
              <w:rPr>
                <w:rFonts w:ascii="Times New Roman" w:hAnsi="Times New Roman"/>
                <w:b/>
                <w:bCs/>
                <w:sz w:val="24"/>
                <w:szCs w:val="24"/>
              </w:rPr>
            </w:pPr>
          </w:p>
        </w:tc>
        <w:tc>
          <w:tcPr>
            <w:tcW w:w="904" w:type="pct"/>
            <w:vMerge w:val="restart"/>
          </w:tcPr>
          <w:p w14:paraId="0022815D"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8172BC" w:rsidRPr="001818EA" w14:paraId="6D7D0DDC" w14:textId="77777777" w:rsidTr="00A61241">
        <w:trPr>
          <w:trHeight w:val="20"/>
        </w:trPr>
        <w:tc>
          <w:tcPr>
            <w:tcW w:w="893" w:type="pct"/>
            <w:vMerge/>
          </w:tcPr>
          <w:p w14:paraId="3B2ABD70" w14:textId="77777777" w:rsidR="008172BC" w:rsidRPr="001818EA" w:rsidRDefault="008172BC" w:rsidP="00116C1C">
            <w:pPr>
              <w:widowControl w:val="0"/>
              <w:spacing w:after="0" w:line="240" w:lineRule="auto"/>
              <w:jc w:val="both"/>
              <w:rPr>
                <w:rFonts w:ascii="Times New Roman" w:hAnsi="Times New Roman"/>
                <w:b/>
                <w:bCs/>
                <w:sz w:val="24"/>
                <w:szCs w:val="24"/>
              </w:rPr>
            </w:pPr>
          </w:p>
        </w:tc>
        <w:tc>
          <w:tcPr>
            <w:tcW w:w="2853" w:type="pct"/>
          </w:tcPr>
          <w:p w14:paraId="71B23A11" w14:textId="77777777" w:rsidR="008172BC" w:rsidRPr="001818EA" w:rsidRDefault="008172B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 Активизация изученного материала в упражнениях. Развитие навыка говорения. Основные грамматические конструкции английского языка повторение.</w:t>
            </w:r>
          </w:p>
        </w:tc>
        <w:tc>
          <w:tcPr>
            <w:tcW w:w="350" w:type="pct"/>
          </w:tcPr>
          <w:p w14:paraId="5D6A89D9" w14:textId="77777777" w:rsidR="008172BC" w:rsidRPr="001818EA" w:rsidRDefault="008172BC"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04" w:type="pct"/>
            <w:vMerge/>
          </w:tcPr>
          <w:p w14:paraId="5B37246B" w14:textId="77777777" w:rsidR="008172BC" w:rsidRPr="001818EA" w:rsidRDefault="008172BC" w:rsidP="00116C1C">
            <w:pPr>
              <w:widowControl w:val="0"/>
              <w:spacing w:after="0" w:line="240" w:lineRule="auto"/>
              <w:jc w:val="both"/>
              <w:rPr>
                <w:rFonts w:ascii="Times New Roman" w:hAnsi="Times New Roman"/>
                <w:bCs/>
                <w:sz w:val="24"/>
                <w:szCs w:val="24"/>
              </w:rPr>
            </w:pPr>
          </w:p>
        </w:tc>
      </w:tr>
      <w:tr w:rsidR="000F67B2" w:rsidRPr="001818EA" w14:paraId="39EF7FD5" w14:textId="77777777" w:rsidTr="00A61241">
        <w:trPr>
          <w:trHeight w:val="20"/>
        </w:trPr>
        <w:tc>
          <w:tcPr>
            <w:tcW w:w="893" w:type="pct"/>
          </w:tcPr>
          <w:p w14:paraId="7189ADD3" w14:textId="77777777" w:rsidR="000F67B2" w:rsidRPr="001818EA" w:rsidRDefault="000F67B2" w:rsidP="00116C1C">
            <w:pPr>
              <w:widowControl w:val="0"/>
              <w:spacing w:after="0" w:line="240" w:lineRule="auto"/>
              <w:jc w:val="both"/>
              <w:rPr>
                <w:rFonts w:ascii="Times New Roman" w:hAnsi="Times New Roman"/>
                <w:b/>
                <w:bCs/>
                <w:sz w:val="24"/>
                <w:szCs w:val="24"/>
              </w:rPr>
            </w:pPr>
          </w:p>
        </w:tc>
        <w:tc>
          <w:tcPr>
            <w:tcW w:w="2853" w:type="pct"/>
          </w:tcPr>
          <w:p w14:paraId="49DE7010"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Итоговое занятие</w:t>
            </w:r>
            <w:r w:rsidRPr="001818EA">
              <w:rPr>
                <w:rFonts w:ascii="Times New Roman" w:hAnsi="Times New Roman"/>
                <w:bCs/>
                <w:sz w:val="24"/>
                <w:szCs w:val="24"/>
              </w:rPr>
              <w:t xml:space="preserve"> обобщение изученного материала по разделу 4</w:t>
            </w:r>
          </w:p>
        </w:tc>
        <w:tc>
          <w:tcPr>
            <w:tcW w:w="350" w:type="pct"/>
          </w:tcPr>
          <w:p w14:paraId="757DEBC1"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04" w:type="pct"/>
          </w:tcPr>
          <w:p w14:paraId="7ACA3210"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0F67B2" w:rsidRPr="001818EA" w14:paraId="44F79C49" w14:textId="77777777" w:rsidTr="00A61241">
        <w:trPr>
          <w:trHeight w:val="20"/>
        </w:trPr>
        <w:tc>
          <w:tcPr>
            <w:tcW w:w="893" w:type="pct"/>
          </w:tcPr>
          <w:p w14:paraId="3407D723" w14:textId="77777777" w:rsidR="000F67B2" w:rsidRPr="001818EA" w:rsidRDefault="000F67B2"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 xml:space="preserve">Раздел 5. </w:t>
            </w:r>
          </w:p>
        </w:tc>
        <w:tc>
          <w:tcPr>
            <w:tcW w:w="2853" w:type="pct"/>
          </w:tcPr>
          <w:p w14:paraId="2BD51B81" w14:textId="77777777" w:rsidR="000F67B2" w:rsidRPr="001818EA" w:rsidRDefault="000F67B2" w:rsidP="00116C1C">
            <w:pPr>
              <w:widowControl w:val="0"/>
              <w:spacing w:after="0" w:line="240" w:lineRule="auto"/>
              <w:jc w:val="both"/>
              <w:rPr>
                <w:rFonts w:ascii="Times New Roman" w:hAnsi="Times New Roman"/>
                <w:b/>
                <w:bCs/>
                <w:sz w:val="24"/>
                <w:szCs w:val="24"/>
                <w:u w:val="single"/>
              </w:rPr>
            </w:pPr>
            <w:r w:rsidRPr="001818EA">
              <w:rPr>
                <w:rFonts w:ascii="Times New Roman" w:hAnsi="Times New Roman"/>
                <w:b/>
                <w:bCs/>
                <w:sz w:val="24"/>
                <w:szCs w:val="24"/>
                <w:u w:val="single"/>
              </w:rPr>
              <w:t>Деловая и профессиональная среда общения. Этика и нормы делового и профессионального общения</w:t>
            </w:r>
          </w:p>
        </w:tc>
        <w:tc>
          <w:tcPr>
            <w:tcW w:w="350" w:type="pct"/>
          </w:tcPr>
          <w:p w14:paraId="298CE9C6" w14:textId="77777777" w:rsidR="000F67B2" w:rsidRPr="001818EA" w:rsidRDefault="000F67B2" w:rsidP="00116C1C">
            <w:pPr>
              <w:widowControl w:val="0"/>
              <w:spacing w:after="0" w:line="240" w:lineRule="auto"/>
              <w:jc w:val="center"/>
              <w:rPr>
                <w:rFonts w:ascii="Times New Roman" w:hAnsi="Times New Roman"/>
                <w:b/>
                <w:bCs/>
                <w:sz w:val="24"/>
                <w:szCs w:val="24"/>
                <w:u w:val="single"/>
              </w:rPr>
            </w:pPr>
            <w:r w:rsidRPr="001818EA">
              <w:rPr>
                <w:rFonts w:ascii="Times New Roman" w:hAnsi="Times New Roman"/>
                <w:b/>
                <w:bCs/>
                <w:sz w:val="24"/>
                <w:szCs w:val="24"/>
                <w:u w:val="single"/>
              </w:rPr>
              <w:t>40</w:t>
            </w:r>
          </w:p>
        </w:tc>
        <w:tc>
          <w:tcPr>
            <w:tcW w:w="904" w:type="pct"/>
          </w:tcPr>
          <w:p w14:paraId="1DF11677" w14:textId="77777777" w:rsidR="000F67B2" w:rsidRPr="001818EA" w:rsidRDefault="000F67B2" w:rsidP="00116C1C">
            <w:pPr>
              <w:widowControl w:val="0"/>
              <w:spacing w:after="0" w:line="240" w:lineRule="auto"/>
              <w:jc w:val="both"/>
              <w:rPr>
                <w:rFonts w:ascii="Times New Roman" w:hAnsi="Times New Roman"/>
                <w:bCs/>
                <w:sz w:val="24"/>
                <w:szCs w:val="24"/>
              </w:rPr>
            </w:pPr>
          </w:p>
        </w:tc>
      </w:tr>
      <w:tr w:rsidR="000F67B2" w:rsidRPr="001818EA" w14:paraId="4FD199E7" w14:textId="77777777" w:rsidTr="00A61241">
        <w:trPr>
          <w:trHeight w:val="20"/>
        </w:trPr>
        <w:tc>
          <w:tcPr>
            <w:tcW w:w="893" w:type="pct"/>
          </w:tcPr>
          <w:p w14:paraId="6A337A2D"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5.1. </w:t>
            </w:r>
          </w:p>
          <w:p w14:paraId="53E3127F"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Собеседование</w:t>
            </w:r>
          </w:p>
        </w:tc>
        <w:tc>
          <w:tcPr>
            <w:tcW w:w="2853" w:type="pct"/>
          </w:tcPr>
          <w:p w14:paraId="49497F88" w14:textId="77777777" w:rsidR="000F67B2" w:rsidRPr="001818EA" w:rsidRDefault="00471BFE"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w:t>
            </w:r>
            <w:r w:rsidR="000F67B2" w:rsidRPr="001818EA">
              <w:rPr>
                <w:rFonts w:ascii="Times New Roman" w:hAnsi="Times New Roman"/>
                <w:b/>
                <w:bCs/>
                <w:sz w:val="24"/>
                <w:szCs w:val="24"/>
              </w:rPr>
              <w:t>рактические работы:</w:t>
            </w:r>
          </w:p>
          <w:p w14:paraId="23AE65BD"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1. Применение навыков составления резюме, с использованием клише, устойчивый словосочетаний и изученного лексического минимума. </w:t>
            </w:r>
          </w:p>
          <w:p w14:paraId="7481DBA0"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2. Активизация навыка говорения. Составление вопросов по профессиональной тематике</w:t>
            </w:r>
          </w:p>
        </w:tc>
        <w:tc>
          <w:tcPr>
            <w:tcW w:w="350" w:type="pct"/>
          </w:tcPr>
          <w:p w14:paraId="34D36C68"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tcPr>
          <w:p w14:paraId="2DF29F2F"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0F67B2" w:rsidRPr="001818EA" w14:paraId="3380D8FB" w14:textId="77777777" w:rsidTr="00A61241">
        <w:trPr>
          <w:trHeight w:val="20"/>
        </w:trPr>
        <w:tc>
          <w:tcPr>
            <w:tcW w:w="893" w:type="pct"/>
          </w:tcPr>
          <w:p w14:paraId="370A05DD"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5.2. </w:t>
            </w:r>
          </w:p>
          <w:p w14:paraId="168FCC0D"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Деловая переписка</w:t>
            </w:r>
          </w:p>
        </w:tc>
        <w:tc>
          <w:tcPr>
            <w:tcW w:w="2853" w:type="pct"/>
          </w:tcPr>
          <w:p w14:paraId="2593BD41" w14:textId="77777777" w:rsidR="000F67B2" w:rsidRPr="001818EA" w:rsidRDefault="00471BFE"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w:t>
            </w:r>
            <w:r w:rsidR="000F67B2" w:rsidRPr="001818EA">
              <w:rPr>
                <w:rFonts w:ascii="Times New Roman" w:hAnsi="Times New Roman"/>
                <w:b/>
                <w:bCs/>
                <w:sz w:val="24"/>
                <w:szCs w:val="24"/>
              </w:rPr>
              <w:t>рактические работы</w:t>
            </w:r>
            <w:r w:rsidR="00A524CB" w:rsidRPr="001818EA">
              <w:rPr>
                <w:rFonts w:ascii="Times New Roman" w:hAnsi="Times New Roman"/>
                <w:b/>
                <w:bCs/>
                <w:sz w:val="24"/>
                <w:szCs w:val="24"/>
              </w:rPr>
              <w:t>:</w:t>
            </w:r>
          </w:p>
          <w:p w14:paraId="2FD038BC"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1. Активизация навыка письма, с использованием клише, устойчивый словосочетаний и изученного лексического минимума.</w:t>
            </w:r>
          </w:p>
        </w:tc>
        <w:tc>
          <w:tcPr>
            <w:tcW w:w="350" w:type="pct"/>
          </w:tcPr>
          <w:p w14:paraId="621D6122"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tcPr>
          <w:p w14:paraId="1C243137"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0F67B2" w:rsidRPr="001818EA" w14:paraId="74A0B1EE" w14:textId="77777777" w:rsidTr="00A61241">
        <w:trPr>
          <w:trHeight w:val="20"/>
        </w:trPr>
        <w:tc>
          <w:tcPr>
            <w:tcW w:w="893" w:type="pct"/>
          </w:tcPr>
          <w:p w14:paraId="7110F264" w14:textId="77777777" w:rsidR="000F67B2" w:rsidRPr="001818EA" w:rsidRDefault="000F67B2"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5.3.</w:t>
            </w:r>
          </w:p>
          <w:p w14:paraId="322FE508" w14:textId="77777777" w:rsidR="000F67B2" w:rsidRPr="001818EA" w:rsidRDefault="000F67B2" w:rsidP="00116C1C">
            <w:pPr>
              <w:widowControl w:val="0"/>
              <w:spacing w:after="0" w:line="240" w:lineRule="auto"/>
              <w:ind w:right="-132"/>
              <w:rPr>
                <w:rFonts w:ascii="Times New Roman" w:hAnsi="Times New Roman"/>
                <w:b/>
                <w:bCs/>
                <w:sz w:val="24"/>
                <w:szCs w:val="24"/>
              </w:rPr>
            </w:pPr>
            <w:r w:rsidRPr="001818EA">
              <w:rPr>
                <w:rFonts w:ascii="Times New Roman" w:hAnsi="Times New Roman"/>
                <w:b/>
                <w:bCs/>
                <w:sz w:val="24"/>
                <w:szCs w:val="24"/>
              </w:rPr>
              <w:t>Деловые переговоры. Обсуждение условий договоров и контрактов</w:t>
            </w:r>
          </w:p>
        </w:tc>
        <w:tc>
          <w:tcPr>
            <w:tcW w:w="2853" w:type="pct"/>
          </w:tcPr>
          <w:p w14:paraId="727243BD" w14:textId="77777777" w:rsidR="000F67B2" w:rsidRPr="001818EA" w:rsidRDefault="00471BFE"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w:t>
            </w:r>
            <w:r w:rsidR="000F67B2" w:rsidRPr="001818EA">
              <w:rPr>
                <w:rFonts w:ascii="Times New Roman" w:hAnsi="Times New Roman"/>
                <w:b/>
                <w:bCs/>
                <w:sz w:val="24"/>
                <w:szCs w:val="24"/>
              </w:rPr>
              <w:t>рактические работы</w:t>
            </w:r>
            <w:r w:rsidR="00A524CB" w:rsidRPr="001818EA">
              <w:rPr>
                <w:rFonts w:ascii="Times New Roman" w:hAnsi="Times New Roman"/>
                <w:b/>
                <w:bCs/>
                <w:sz w:val="24"/>
                <w:szCs w:val="24"/>
              </w:rPr>
              <w:t>:</w:t>
            </w:r>
          </w:p>
          <w:p w14:paraId="249D8FB7"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1. Активизация навыка говорения и восприятия на слух иноязычной речи. Составление вопросов по профессиональной тематике. Использование клише в речи учащегося. </w:t>
            </w:r>
          </w:p>
        </w:tc>
        <w:tc>
          <w:tcPr>
            <w:tcW w:w="350" w:type="pct"/>
          </w:tcPr>
          <w:p w14:paraId="4B9F223E"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tcPr>
          <w:p w14:paraId="32F1784B"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0F67B2" w:rsidRPr="001818EA" w14:paraId="2CD9E2A2" w14:textId="77777777" w:rsidTr="00A61241">
        <w:trPr>
          <w:trHeight w:val="20"/>
        </w:trPr>
        <w:tc>
          <w:tcPr>
            <w:tcW w:w="893" w:type="pct"/>
          </w:tcPr>
          <w:p w14:paraId="53D6EBC0" w14:textId="77777777" w:rsidR="000F67B2" w:rsidRPr="001818EA" w:rsidRDefault="000F67B2" w:rsidP="00116C1C">
            <w:pPr>
              <w:widowControl w:val="0"/>
              <w:spacing w:after="0" w:line="240" w:lineRule="auto"/>
              <w:jc w:val="both"/>
              <w:rPr>
                <w:rFonts w:ascii="Times New Roman" w:hAnsi="Times New Roman"/>
                <w:bCs/>
                <w:sz w:val="24"/>
                <w:szCs w:val="24"/>
              </w:rPr>
            </w:pPr>
          </w:p>
        </w:tc>
        <w:tc>
          <w:tcPr>
            <w:tcW w:w="2853" w:type="pct"/>
          </w:tcPr>
          <w:p w14:paraId="771EFAFD"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Итоговое занятие</w:t>
            </w:r>
            <w:r w:rsidRPr="001818EA">
              <w:rPr>
                <w:rFonts w:ascii="Times New Roman" w:hAnsi="Times New Roman"/>
                <w:bCs/>
                <w:sz w:val="24"/>
                <w:szCs w:val="24"/>
              </w:rPr>
              <w:t xml:space="preserve"> обобщение изученного материала по </w:t>
            </w:r>
            <w:r w:rsidR="008172BC" w:rsidRPr="001818EA">
              <w:rPr>
                <w:rFonts w:ascii="Times New Roman" w:hAnsi="Times New Roman"/>
                <w:bCs/>
                <w:sz w:val="24"/>
                <w:szCs w:val="24"/>
              </w:rPr>
              <w:t>дисциплине</w:t>
            </w:r>
          </w:p>
        </w:tc>
        <w:tc>
          <w:tcPr>
            <w:tcW w:w="350" w:type="pct"/>
          </w:tcPr>
          <w:p w14:paraId="7A8FBEBB"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c>
          <w:tcPr>
            <w:tcW w:w="904" w:type="pct"/>
          </w:tcPr>
          <w:p w14:paraId="779511D4" w14:textId="77777777" w:rsidR="000F67B2" w:rsidRPr="001818EA" w:rsidRDefault="000F67B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 01-07,09,10</w:t>
            </w:r>
          </w:p>
        </w:tc>
      </w:tr>
      <w:tr w:rsidR="000F67B2" w:rsidRPr="001818EA" w14:paraId="3254E9DF" w14:textId="77777777" w:rsidTr="00A61241">
        <w:trPr>
          <w:trHeight w:val="20"/>
        </w:trPr>
        <w:tc>
          <w:tcPr>
            <w:tcW w:w="3746" w:type="pct"/>
            <w:gridSpan w:val="2"/>
          </w:tcPr>
          <w:p w14:paraId="3DD83AFE"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Промежуточная аттестация</w:t>
            </w:r>
          </w:p>
        </w:tc>
        <w:tc>
          <w:tcPr>
            <w:tcW w:w="350" w:type="pct"/>
          </w:tcPr>
          <w:p w14:paraId="2B5BE975"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904" w:type="pct"/>
          </w:tcPr>
          <w:p w14:paraId="0017F66A" w14:textId="77777777" w:rsidR="000F67B2" w:rsidRPr="001818EA" w:rsidRDefault="000F67B2" w:rsidP="00116C1C">
            <w:pPr>
              <w:widowControl w:val="0"/>
              <w:spacing w:after="0" w:line="240" w:lineRule="auto"/>
              <w:jc w:val="both"/>
              <w:rPr>
                <w:rFonts w:ascii="Times New Roman" w:hAnsi="Times New Roman"/>
                <w:bCs/>
                <w:sz w:val="24"/>
                <w:szCs w:val="24"/>
              </w:rPr>
            </w:pPr>
          </w:p>
        </w:tc>
      </w:tr>
      <w:tr w:rsidR="000F67B2" w:rsidRPr="001818EA" w14:paraId="6A9798B7" w14:textId="77777777" w:rsidTr="00A61241">
        <w:trPr>
          <w:trHeight w:val="20"/>
        </w:trPr>
        <w:tc>
          <w:tcPr>
            <w:tcW w:w="3746" w:type="pct"/>
            <w:gridSpan w:val="2"/>
          </w:tcPr>
          <w:p w14:paraId="7E9CCDAD" w14:textId="77777777" w:rsidR="000F67B2" w:rsidRPr="001818EA" w:rsidRDefault="000F67B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Всего:</w:t>
            </w:r>
          </w:p>
        </w:tc>
        <w:tc>
          <w:tcPr>
            <w:tcW w:w="350" w:type="pct"/>
          </w:tcPr>
          <w:p w14:paraId="608B6021" w14:textId="77777777" w:rsidR="000F67B2" w:rsidRPr="001818EA" w:rsidRDefault="000F67B2"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198</w:t>
            </w:r>
          </w:p>
        </w:tc>
        <w:tc>
          <w:tcPr>
            <w:tcW w:w="904" w:type="pct"/>
          </w:tcPr>
          <w:p w14:paraId="5DF3BC9C" w14:textId="77777777" w:rsidR="000F67B2" w:rsidRPr="001818EA" w:rsidRDefault="000F67B2" w:rsidP="00116C1C">
            <w:pPr>
              <w:widowControl w:val="0"/>
              <w:spacing w:after="0" w:line="240" w:lineRule="auto"/>
              <w:jc w:val="both"/>
              <w:rPr>
                <w:rFonts w:ascii="Times New Roman" w:hAnsi="Times New Roman"/>
                <w:bCs/>
                <w:sz w:val="24"/>
                <w:szCs w:val="24"/>
              </w:rPr>
            </w:pPr>
          </w:p>
        </w:tc>
      </w:tr>
    </w:tbl>
    <w:p w14:paraId="54CAA1D6"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081B42">
          <w:pgSz w:w="16840" w:h="11907" w:orient="landscape"/>
          <w:pgMar w:top="851" w:right="1134" w:bottom="993" w:left="1418" w:header="709" w:footer="709" w:gutter="0"/>
          <w:cols w:space="720"/>
        </w:sectPr>
      </w:pPr>
    </w:p>
    <w:p w14:paraId="7CAF6428" w14:textId="77777777" w:rsidR="003800AF" w:rsidRPr="001818EA" w:rsidRDefault="00217F2B" w:rsidP="00116C1C">
      <w:pPr>
        <w:pStyle w:val="af"/>
        <w:widowControl w:val="0"/>
        <w:numPr>
          <w:ilvl w:val="0"/>
          <w:numId w:val="17"/>
        </w:numPr>
        <w:spacing w:after="0" w:line="240" w:lineRule="auto"/>
        <w:contextualSpacing w:val="0"/>
        <w:rPr>
          <w:rFonts w:ascii="Times New Roman" w:hAnsi="Times New Roman"/>
          <w:b/>
          <w:bCs/>
          <w:sz w:val="24"/>
          <w:szCs w:val="24"/>
        </w:rPr>
      </w:pPr>
      <w:r w:rsidRPr="001818EA">
        <w:rPr>
          <w:rFonts w:ascii="Times New Roman" w:hAnsi="Times New Roman"/>
          <w:b/>
          <w:sz w:val="24"/>
          <w:szCs w:val="24"/>
        </w:rPr>
        <w:lastRenderedPageBreak/>
        <w:t>УСЛОВИЯ РЕАЛИЗАЦИИ ПРОГРАММЫ УЧЕБНОЙ ДИСЦИПЛИНЫ</w:t>
      </w:r>
    </w:p>
    <w:p w14:paraId="6FA2556E" w14:textId="77777777" w:rsidR="0037116C" w:rsidRPr="001818EA" w:rsidRDefault="0037116C"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«ОГСЭ.03 ИНОСТРАННЫЙ ЯЗЫК В ПРОФЕССИОНАЛЬНОЙ ДЕЯТЕЛЬНОСТИ»</w:t>
      </w:r>
    </w:p>
    <w:p w14:paraId="41B44363" w14:textId="77777777" w:rsidR="006046AE" w:rsidRPr="001818EA" w:rsidRDefault="006046AE" w:rsidP="00116C1C">
      <w:pPr>
        <w:widowControl w:val="0"/>
        <w:spacing w:after="0" w:line="240" w:lineRule="auto"/>
        <w:ind w:left="566"/>
        <w:jc w:val="both"/>
        <w:rPr>
          <w:rFonts w:ascii="Times New Roman" w:hAnsi="Times New Roman"/>
          <w:b/>
          <w:bCs/>
          <w:sz w:val="24"/>
          <w:szCs w:val="24"/>
        </w:rPr>
      </w:pPr>
    </w:p>
    <w:p w14:paraId="3B8A127E" w14:textId="77777777" w:rsidR="00CB2B58" w:rsidRPr="001818EA" w:rsidRDefault="00CB2B58"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AF44A55" w14:textId="77777777" w:rsidR="00CB2B58" w:rsidRPr="001818EA" w:rsidRDefault="00CB2B58" w:rsidP="00116C1C">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1818EA">
        <w:rPr>
          <w:rFonts w:ascii="Times New Roman" w:hAnsi="Times New Roman"/>
          <w:bCs/>
          <w:sz w:val="24"/>
          <w:szCs w:val="24"/>
        </w:rPr>
        <w:t>Кабинет</w:t>
      </w:r>
      <w:r w:rsidRPr="001818EA">
        <w:rPr>
          <w:rFonts w:ascii="Times New Roman" w:hAnsi="Times New Roman"/>
          <w:bCs/>
          <w:i/>
          <w:sz w:val="24"/>
          <w:szCs w:val="24"/>
        </w:rPr>
        <w:t xml:space="preserve"> «Иностранный язык в профессиональной деятельности»</w:t>
      </w:r>
      <w:r w:rsidRPr="001818EA">
        <w:rPr>
          <w:rFonts w:ascii="Times New Roman" w:hAnsi="Times New Roman"/>
          <w:sz w:val="24"/>
          <w:szCs w:val="24"/>
          <w:lang w:eastAsia="en-US"/>
        </w:rPr>
        <w:t>,</w:t>
      </w:r>
    </w:p>
    <w:p w14:paraId="48D4818F" w14:textId="77777777" w:rsidR="00C95BFA" w:rsidRPr="001818EA" w:rsidRDefault="00C95BFA" w:rsidP="00116C1C">
      <w:pPr>
        <w:widowControl w:val="0"/>
        <w:spacing w:after="0" w:line="240" w:lineRule="auto"/>
        <w:ind w:firstLine="709"/>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1B7B2D42" w14:textId="77777777" w:rsidR="00C95BFA" w:rsidRPr="001818EA" w:rsidRDefault="00C95BFA" w:rsidP="00116C1C">
      <w:pPr>
        <w:widowControl w:val="0"/>
        <w:spacing w:after="0" w:line="240" w:lineRule="auto"/>
        <w:ind w:firstLine="709"/>
        <w:jc w:val="both"/>
        <w:rPr>
          <w:rFonts w:ascii="Times New Roman" w:hAnsi="Times New Roman"/>
          <w:bCs/>
          <w:sz w:val="24"/>
          <w:szCs w:val="24"/>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5F83FC70" w14:textId="77777777" w:rsidR="00A61241" w:rsidRPr="001818EA" w:rsidRDefault="00A61241" w:rsidP="00116C1C">
      <w:pPr>
        <w:widowControl w:val="0"/>
        <w:spacing w:after="0" w:line="240" w:lineRule="auto"/>
        <w:ind w:firstLine="709"/>
        <w:jc w:val="both"/>
        <w:rPr>
          <w:rFonts w:ascii="Times New Roman" w:hAnsi="Times New Roman"/>
          <w:b/>
          <w:bCs/>
          <w:sz w:val="24"/>
          <w:szCs w:val="24"/>
        </w:rPr>
      </w:pPr>
    </w:p>
    <w:p w14:paraId="65784F1E" w14:textId="77777777" w:rsidR="00CB2B58" w:rsidRPr="001818EA" w:rsidRDefault="00CB2B58"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53802A75" w14:textId="77777777" w:rsidR="007964EF" w:rsidRPr="001818EA" w:rsidRDefault="007964EF" w:rsidP="00116C1C">
      <w:pPr>
        <w:widowControl w:val="0"/>
        <w:spacing w:after="0" w:line="240" w:lineRule="auto"/>
        <w:ind w:firstLine="709"/>
        <w:jc w:val="both"/>
        <w:rPr>
          <w:rFonts w:ascii="Times New Roman" w:hAnsi="Times New Roman"/>
          <w:bCs/>
          <w:sz w:val="24"/>
          <w:szCs w:val="24"/>
        </w:rPr>
      </w:pPr>
    </w:p>
    <w:p w14:paraId="76E9AE4E" w14:textId="77777777" w:rsidR="00CB2B58" w:rsidRPr="001818EA" w:rsidRDefault="00CB2B58"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рекомендуемых для использования в образовательном процессе</w:t>
      </w:r>
    </w:p>
    <w:p w14:paraId="7DD0E470" w14:textId="77777777" w:rsidR="007964EF" w:rsidRPr="001818EA" w:rsidRDefault="007964EF" w:rsidP="007964EF">
      <w:pPr>
        <w:widowControl w:val="0"/>
        <w:spacing w:after="0"/>
        <w:jc w:val="both"/>
        <w:rPr>
          <w:b/>
          <w:bCs/>
        </w:rPr>
      </w:pPr>
    </w:p>
    <w:p w14:paraId="7C52BC3B" w14:textId="7DD2D2B0" w:rsidR="003800AF" w:rsidRPr="00E81EBC" w:rsidRDefault="003800AF" w:rsidP="00E81EBC">
      <w:pPr>
        <w:pStyle w:val="af"/>
        <w:widowControl w:val="0"/>
        <w:numPr>
          <w:ilvl w:val="2"/>
          <w:numId w:val="13"/>
        </w:numPr>
        <w:spacing w:after="0" w:line="240" w:lineRule="auto"/>
        <w:ind w:left="0" w:firstLine="851"/>
        <w:contextualSpacing w:val="0"/>
        <w:jc w:val="both"/>
        <w:outlineLvl w:val="0"/>
        <w:rPr>
          <w:rFonts w:ascii="Times New Roman" w:hAnsi="Times New Roman"/>
          <w:b/>
          <w:bCs/>
          <w:sz w:val="24"/>
          <w:szCs w:val="24"/>
        </w:rPr>
      </w:pPr>
      <w:r w:rsidRPr="00E81EBC">
        <w:rPr>
          <w:rFonts w:ascii="Times New Roman" w:hAnsi="Times New Roman"/>
          <w:b/>
          <w:bCs/>
          <w:sz w:val="24"/>
          <w:szCs w:val="24"/>
        </w:rPr>
        <w:t xml:space="preserve">Основные </w:t>
      </w:r>
      <w:r w:rsidR="00E81EBC">
        <w:rPr>
          <w:rFonts w:ascii="Times New Roman" w:hAnsi="Times New Roman"/>
          <w:b/>
          <w:bCs/>
          <w:sz w:val="24"/>
          <w:szCs w:val="24"/>
        </w:rPr>
        <w:t>п</w:t>
      </w:r>
      <w:r w:rsidRPr="00E81EBC">
        <w:rPr>
          <w:rFonts w:ascii="Times New Roman" w:hAnsi="Times New Roman"/>
          <w:b/>
          <w:bCs/>
          <w:sz w:val="24"/>
          <w:szCs w:val="24"/>
        </w:rPr>
        <w:t xml:space="preserve">ечатные </w:t>
      </w:r>
      <w:r w:rsidR="00E81EBC">
        <w:rPr>
          <w:rFonts w:ascii="Times New Roman" w:hAnsi="Times New Roman"/>
          <w:b/>
          <w:bCs/>
          <w:sz w:val="24"/>
          <w:szCs w:val="24"/>
        </w:rPr>
        <w:t xml:space="preserve">и электронные </w:t>
      </w:r>
      <w:r w:rsidRPr="00E81EBC">
        <w:rPr>
          <w:rFonts w:ascii="Times New Roman" w:hAnsi="Times New Roman"/>
          <w:b/>
          <w:bCs/>
          <w:sz w:val="24"/>
          <w:szCs w:val="24"/>
        </w:rPr>
        <w:t>издания</w:t>
      </w:r>
      <w:r w:rsidR="00C95BFA" w:rsidRPr="001818EA">
        <w:rPr>
          <w:rStyle w:val="ad"/>
          <w:rFonts w:ascii="Times New Roman" w:hAnsi="Times New Roman"/>
          <w:b/>
          <w:bCs/>
          <w:sz w:val="24"/>
          <w:szCs w:val="24"/>
        </w:rPr>
        <w:footnoteReference w:id="21"/>
      </w:r>
      <w:r w:rsidRPr="00E81EBC">
        <w:rPr>
          <w:rFonts w:ascii="Times New Roman" w:hAnsi="Times New Roman"/>
          <w:b/>
          <w:bCs/>
          <w:sz w:val="24"/>
          <w:szCs w:val="24"/>
        </w:rPr>
        <w:t>:</w:t>
      </w:r>
    </w:p>
    <w:p w14:paraId="0D0C1062" w14:textId="77777777" w:rsidR="00433667" w:rsidRPr="001653D7" w:rsidRDefault="00433667" w:rsidP="001653D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Аитов, В. Ф.  Английский язык (А1-В1+) : учебное пособие для среднего профессионального образования / В. Ф. Аитов, В. М. Аитова, С. В. Кади. — 13-е изд., испр. и доп. — Москва : Издательство Юрайт, 2020. — 234 с. — (Профессиональное образование). — ISBN 978-5-534-08943-1. — Текст : электронный // ЭБС Юрайт [сайт]. — URL: https://urait.ru/bcode/448454</w:t>
      </w:r>
    </w:p>
    <w:p w14:paraId="22DD3747" w14:textId="77777777" w:rsidR="00433667" w:rsidRPr="001653D7" w:rsidRDefault="001653D7" w:rsidP="001653D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 </w:t>
      </w:r>
      <w:r w:rsidR="00433667" w:rsidRPr="001653D7">
        <w:rPr>
          <w:rFonts w:ascii="Times New Roman" w:hAnsi="Times New Roman"/>
          <w:iCs/>
          <w:sz w:val="24"/>
          <w:szCs w:val="24"/>
        </w:rPr>
        <w:t xml:space="preserve">Кохан, О. В.  Английский язык для технических специальностей : учебное пособие для среднего профессионального образования / О. В. Кохан. — 2-е изд., испр. и доп. — Москва : Издательство Юрайт, 2021. — 226 с. — (Профессиональное образование). — ISBN 978-5-534-08983-7. — Текст : электронный // ЭБС Юрайт [сайт]. — URL: https://urait.ru/bcode/471129 </w:t>
      </w:r>
    </w:p>
    <w:p w14:paraId="1B9E50B3" w14:textId="77777777" w:rsidR="00433667"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Кузьменкова, Ю. Б.  Английский язык + аудиозаписи в ЭБС : учебник и практикум для среднего профессионального образования / Ю. Б. Кузьменкова. — Москва : Издательство Юрайт, 2021. — 441 с. — (Профессиональное образование). — ISBN 978-5-534-00804-3. — Текст : электронный // ЭБС Юрайт [сайт]. — URL: https://urait.ru/bcode/469465 </w:t>
      </w:r>
    </w:p>
    <w:p w14:paraId="238A9575" w14:textId="77777777" w:rsidR="00433667"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Левченко, В. В.  Английский язык. General English : учебник для среднего профессионального образования / В. В. Левченко, Е. Е. Долгалёва, О. В. Мещерякова. — Москва : Издательство Юрайт, 2020. — 127 с. — (Профессиональное образование). — ISBN 978-5-534-11880-3. — Текст : электронный // ЭБС Юрайт [сайт]. — URL: https://urait.ru/bcode/451034 </w:t>
      </w:r>
    </w:p>
    <w:p w14:paraId="16946659" w14:textId="77777777" w:rsidR="00433667" w:rsidRPr="001653D7" w:rsidRDefault="001653D7" w:rsidP="001653D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 </w:t>
      </w:r>
      <w:r w:rsidR="00433667" w:rsidRPr="001653D7">
        <w:rPr>
          <w:rFonts w:ascii="Times New Roman" w:hAnsi="Times New Roman"/>
          <w:iCs/>
          <w:sz w:val="24"/>
          <w:szCs w:val="24"/>
        </w:rPr>
        <w:t>Куряева, Р. И.  Английский язык. Лексико-грамматическое пособие в 2 ч. Часть 1 : учебное пособие для среднего профессионального образования / Р. И. Куряева. — 8-е изд., испр. и доп. — Москва : Издательство Юрайт, 2021. — 264 с. — (Профессиональное образование). — ISBN 978-5-534-09890-7. — Текст : электронный // ЭБС Юрайт [сайт]. — URL: https://urait.ru/bcode/471034</w:t>
      </w:r>
    </w:p>
    <w:p w14:paraId="56272AB0" w14:textId="77777777" w:rsidR="00433667"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Куряева, Р. И.  Английский язык. Лексико-грамматическое пособие в 2 ч. Часть 2 : учебное пособие для среднего профессионального образования / Р. И. Куряева. — 8-е изд., испр. и доп. — Москва : Издательство Юрайт, 2021. — 254 с. — (Профессиональное образование). — ISBN 978-5-534-09927-0. — Текст : электронный // ЭБС Юрайт [сайт]. — URL: https://urait.ru/bcode/471035</w:t>
      </w:r>
    </w:p>
    <w:p w14:paraId="379D9148" w14:textId="77777777" w:rsidR="00433667"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Невзорова, Г. Д.  Английский язык. Грамматика : учебное пособие для среднего профессионального образования / Г. Д. Невзорова, Г. И. Никитушкина. — 2-е изд., испр. и доп. — Москва : Издательство Юрайт, 2021. — 213 с. — (Профессиональное </w:t>
      </w:r>
      <w:r w:rsidRPr="001653D7">
        <w:rPr>
          <w:rFonts w:ascii="Times New Roman" w:hAnsi="Times New Roman"/>
          <w:iCs/>
          <w:sz w:val="24"/>
          <w:szCs w:val="24"/>
        </w:rPr>
        <w:lastRenderedPageBreak/>
        <w:t xml:space="preserve">образование). — ISBN 978-5-534-09886-0. — Текст : электронный // ЭБС Юрайт [сайт]. — URL: https://urait.ru/bcode/471267 </w:t>
      </w:r>
    </w:p>
    <w:p w14:paraId="32DB4DD9" w14:textId="77777777" w:rsidR="00433667"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 xml:space="preserve">Коваленко, И. Ю.  Английский язык для инженеров : учебник и практикум для среднего профессионального образования / И. Ю. Коваленко. — Москва : Издательство Юрайт, 2021. — 278 с. — (Профессиональное образование). — ISBN 978-5-534-02712-9. — Текст : электронный // ЭБС Юрайт [сайт]. — URL: https://urait.ru/bcode/469541 </w:t>
      </w:r>
    </w:p>
    <w:p w14:paraId="22465DBE" w14:textId="77777777" w:rsidR="007964EF" w:rsidRPr="001653D7" w:rsidRDefault="00433667" w:rsidP="00433667">
      <w:pPr>
        <w:pStyle w:val="af"/>
        <w:widowControl w:val="0"/>
        <w:numPr>
          <w:ilvl w:val="0"/>
          <w:numId w:val="46"/>
        </w:numPr>
        <w:tabs>
          <w:tab w:val="left" w:pos="851"/>
        </w:tabs>
        <w:spacing w:after="0" w:line="240" w:lineRule="auto"/>
        <w:contextualSpacing w:val="0"/>
        <w:jc w:val="both"/>
        <w:rPr>
          <w:rFonts w:ascii="Times New Roman" w:hAnsi="Times New Roman"/>
          <w:iCs/>
          <w:sz w:val="24"/>
          <w:szCs w:val="24"/>
        </w:rPr>
      </w:pPr>
      <w:r w:rsidRPr="001653D7">
        <w:rPr>
          <w:rFonts w:ascii="Times New Roman" w:hAnsi="Times New Roman"/>
          <w:iCs/>
          <w:sz w:val="24"/>
          <w:szCs w:val="24"/>
        </w:rPr>
        <w:t>Буренко, Л. В.  Грамматика английского языка. Grammar in Levels Elementary – Pre-Intermediate : учебное пособие для среднего профессионального образования / Л. В. Буренко, О. С. Тарасенко ; под общей редакцией Г. А. Краснощековой. — Москва : Издательство Юрайт, 2021. — 227 с. — (Профессиональное образование). — ISBN 978-5-9916-9261-8. — Текст : электронный // ЭБС Юрайт [сайт]. — URL: https://urait.ru/bcode/471736</w:t>
      </w:r>
    </w:p>
    <w:p w14:paraId="008708AF" w14:textId="320D3101" w:rsidR="003800AF" w:rsidRPr="001818EA" w:rsidRDefault="00883892" w:rsidP="00116C1C">
      <w:pPr>
        <w:widowControl w:val="0"/>
        <w:spacing w:after="0" w:line="240" w:lineRule="auto"/>
        <w:ind w:left="566"/>
        <w:jc w:val="both"/>
        <w:rPr>
          <w:rFonts w:ascii="Times New Roman" w:hAnsi="Times New Roman"/>
          <w:b/>
          <w:bCs/>
          <w:sz w:val="24"/>
          <w:szCs w:val="24"/>
        </w:rPr>
      </w:pPr>
      <w:r w:rsidRPr="001818EA">
        <w:rPr>
          <w:rFonts w:ascii="Times New Roman" w:hAnsi="Times New Roman"/>
          <w:b/>
          <w:bCs/>
          <w:sz w:val="24"/>
          <w:szCs w:val="24"/>
        </w:rPr>
        <w:t>3.</w:t>
      </w:r>
      <w:r w:rsidR="00CB2B58" w:rsidRPr="001818EA">
        <w:rPr>
          <w:rFonts w:ascii="Times New Roman" w:hAnsi="Times New Roman"/>
          <w:b/>
          <w:bCs/>
          <w:sz w:val="24"/>
          <w:szCs w:val="24"/>
        </w:rPr>
        <w:t>2</w:t>
      </w:r>
      <w:r w:rsidR="007964EF" w:rsidRPr="001818EA">
        <w:rPr>
          <w:rFonts w:ascii="Times New Roman" w:hAnsi="Times New Roman"/>
          <w:b/>
          <w:bCs/>
          <w:sz w:val="24"/>
          <w:szCs w:val="24"/>
        </w:rPr>
        <w:t>.2</w:t>
      </w:r>
      <w:r w:rsidRPr="001818EA">
        <w:rPr>
          <w:rFonts w:ascii="Times New Roman" w:hAnsi="Times New Roman"/>
          <w:b/>
          <w:bCs/>
          <w:sz w:val="24"/>
          <w:szCs w:val="24"/>
        </w:rPr>
        <w:t>.</w:t>
      </w:r>
      <w:r w:rsidR="00E81EBC">
        <w:rPr>
          <w:rFonts w:ascii="Times New Roman" w:hAnsi="Times New Roman"/>
          <w:b/>
          <w:bCs/>
          <w:sz w:val="24"/>
          <w:szCs w:val="24"/>
        </w:rPr>
        <w:t xml:space="preserve"> </w:t>
      </w:r>
      <w:r w:rsidR="003800AF" w:rsidRPr="001818EA">
        <w:rPr>
          <w:rFonts w:ascii="Times New Roman" w:hAnsi="Times New Roman"/>
          <w:b/>
          <w:bCs/>
          <w:sz w:val="24"/>
          <w:szCs w:val="24"/>
        </w:rPr>
        <w:t xml:space="preserve">Дополнительные источники </w:t>
      </w:r>
    </w:p>
    <w:p w14:paraId="53F4B262" w14:textId="77777777" w:rsidR="001653D7" w:rsidRPr="001653D7" w:rsidRDefault="001653D7" w:rsidP="001653D7">
      <w:pPr>
        <w:widowControl w:val="0"/>
        <w:spacing w:after="0" w:line="240" w:lineRule="auto"/>
        <w:ind w:firstLine="567"/>
        <w:jc w:val="both"/>
        <w:outlineLvl w:val="0"/>
        <w:rPr>
          <w:rFonts w:asciiTheme="majorBidi" w:hAnsiTheme="majorBidi"/>
          <w:b/>
          <w:bCs/>
          <w:sz w:val="24"/>
          <w:szCs w:val="24"/>
        </w:rPr>
      </w:pPr>
      <w:r>
        <w:rPr>
          <w:rFonts w:ascii="Times New Roman" w:hAnsi="Times New Roman"/>
          <w:b/>
          <w:bCs/>
          <w:sz w:val="24"/>
          <w:szCs w:val="24"/>
        </w:rPr>
        <w:t>1.</w:t>
      </w:r>
      <w:r w:rsidRPr="001653D7">
        <w:rPr>
          <w:rFonts w:asciiTheme="majorBidi" w:hAnsiTheme="majorBidi"/>
          <w:iCs/>
        </w:rPr>
        <w:t>Иванова, О. Ф.  Английский язык. Пособие для самостоятельной работы учащихся (В1 — В2) : учебное пособие для среднего профессионального образования / О. Ф. Иванова, М. М. Шиловская. — Москва : Издательство Юрайт, 2021. — 352 с. — (Профессиональное образование). — ISBN 978-5-534-09663-7. — Текст : электронный // ЭБС Юрайт [сайт]. — URL: https://urait.ru/bcode/475034</w:t>
      </w:r>
    </w:p>
    <w:p w14:paraId="6D6C4678" w14:textId="77777777" w:rsidR="007964EF" w:rsidRPr="001818EA" w:rsidRDefault="007964EF" w:rsidP="007964EF">
      <w:pPr>
        <w:pStyle w:val="af"/>
        <w:widowControl w:val="0"/>
        <w:tabs>
          <w:tab w:val="left" w:pos="851"/>
        </w:tabs>
        <w:spacing w:after="0" w:line="240" w:lineRule="auto"/>
        <w:ind w:left="567"/>
        <w:contextualSpacing w:val="0"/>
        <w:jc w:val="both"/>
        <w:rPr>
          <w:rFonts w:ascii="Times New Roman" w:hAnsi="Times New Roman"/>
          <w:color w:val="000000"/>
          <w:sz w:val="24"/>
          <w:szCs w:val="24"/>
        </w:rPr>
      </w:pPr>
    </w:p>
    <w:p w14:paraId="6DD866DF" w14:textId="77777777" w:rsidR="003800AF" w:rsidRPr="001818EA" w:rsidRDefault="003800AF" w:rsidP="00DC2C5E">
      <w:pPr>
        <w:pStyle w:val="af"/>
        <w:widowControl w:val="0"/>
        <w:numPr>
          <w:ilvl w:val="0"/>
          <w:numId w:val="47"/>
        </w:numPr>
        <w:tabs>
          <w:tab w:val="left" w:pos="426"/>
        </w:tabs>
        <w:spacing w:after="0" w:line="240" w:lineRule="auto"/>
        <w:ind w:left="0" w:firstLine="0"/>
        <w:contextualSpacing w:val="0"/>
        <w:jc w:val="center"/>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r w:rsidR="006046AE" w:rsidRPr="001818EA">
        <w:rPr>
          <w:rFonts w:ascii="Times New Roman" w:hAnsi="Times New Roman"/>
          <w:b/>
          <w:sz w:val="24"/>
          <w:szCs w:val="24"/>
        </w:rPr>
        <w:t>«ОГСЭ.03 ИНОСТРАННЫЙ ЯЗЫК В ПРОФЕССИОНАЛЬНОЙ ДЕЯТЕЛЬНОСТИ»</w:t>
      </w:r>
    </w:p>
    <w:p w14:paraId="21EF6DD4" w14:textId="77777777" w:rsidR="003800AF" w:rsidRPr="001818EA" w:rsidRDefault="003800AF" w:rsidP="00116C1C">
      <w:pPr>
        <w:widowControl w:val="0"/>
        <w:spacing w:after="0" w:line="240" w:lineRule="auto"/>
        <w:ind w:firstLine="567"/>
        <w:jc w:val="both"/>
        <w:rPr>
          <w:rFonts w:ascii="Times New Roman" w:hAnsi="Times New Roman"/>
          <w:color w:val="000000"/>
          <w:sz w:val="24"/>
          <w:szCs w:val="24"/>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2633"/>
        <w:gridCol w:w="2733"/>
      </w:tblGrid>
      <w:tr w:rsidR="003800AF" w:rsidRPr="001818EA" w14:paraId="2CCD9575" w14:textId="77777777" w:rsidTr="006046AE">
        <w:tc>
          <w:tcPr>
            <w:tcW w:w="2253" w:type="pct"/>
          </w:tcPr>
          <w:p w14:paraId="79551862"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348" w:type="pct"/>
          </w:tcPr>
          <w:p w14:paraId="5095548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399" w:type="pct"/>
          </w:tcPr>
          <w:p w14:paraId="0BD95CE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3800AF" w:rsidRPr="001818EA" w14:paraId="7315C207" w14:textId="77777777" w:rsidTr="006046AE">
        <w:tc>
          <w:tcPr>
            <w:tcW w:w="2253" w:type="pct"/>
          </w:tcPr>
          <w:p w14:paraId="65EB824B" w14:textId="77777777" w:rsidR="003800AF" w:rsidRPr="001818EA" w:rsidRDefault="003800AF" w:rsidP="00116C1C">
            <w:pPr>
              <w:widowControl w:val="0"/>
              <w:tabs>
                <w:tab w:val="left" w:pos="315"/>
              </w:tabs>
              <w:spacing w:after="0" w:line="240" w:lineRule="auto"/>
              <w:jc w:val="both"/>
              <w:rPr>
                <w:rFonts w:ascii="Times New Roman" w:hAnsi="Times New Roman"/>
                <w:b/>
                <w:sz w:val="24"/>
                <w:szCs w:val="24"/>
              </w:rPr>
            </w:pPr>
            <w:r w:rsidRPr="001818EA">
              <w:rPr>
                <w:rFonts w:ascii="Times New Roman" w:hAnsi="Times New Roman"/>
                <w:b/>
                <w:bCs/>
                <w:sz w:val="24"/>
                <w:szCs w:val="24"/>
              </w:rPr>
              <w:t>Умения:</w:t>
            </w:r>
          </w:p>
          <w:p w14:paraId="16F25A74" w14:textId="77777777" w:rsidR="003800AF" w:rsidRPr="001818EA" w:rsidRDefault="003800AF" w:rsidP="00DC2C5E">
            <w:pPr>
              <w:pStyle w:val="af"/>
              <w:widowControl w:val="0"/>
              <w:numPr>
                <w:ilvl w:val="0"/>
                <w:numId w:val="48"/>
              </w:numPr>
              <w:tabs>
                <w:tab w:val="left" w:pos="31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понимать общий смысл четко произнесенных высказываний на известные темы (профессиональные и бытовые)</w:t>
            </w:r>
            <w:r w:rsidR="00393181" w:rsidRPr="001818EA">
              <w:rPr>
                <w:rFonts w:ascii="Times New Roman" w:hAnsi="Times New Roman"/>
                <w:sz w:val="24"/>
                <w:szCs w:val="24"/>
              </w:rPr>
              <w:t>;</w:t>
            </w:r>
          </w:p>
          <w:p w14:paraId="6A84DA7F" w14:textId="77777777" w:rsidR="003800AF" w:rsidRPr="001818EA" w:rsidRDefault="003800AF" w:rsidP="00DC2C5E">
            <w:pPr>
              <w:pStyle w:val="af"/>
              <w:widowControl w:val="0"/>
              <w:numPr>
                <w:ilvl w:val="0"/>
                <w:numId w:val="48"/>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понимать тексты на базовые профессиональные темы</w:t>
            </w:r>
            <w:r w:rsidR="00393181" w:rsidRPr="001818EA">
              <w:rPr>
                <w:rFonts w:ascii="Times New Roman" w:hAnsi="Times New Roman"/>
                <w:sz w:val="24"/>
                <w:szCs w:val="24"/>
              </w:rPr>
              <w:t>;</w:t>
            </w:r>
          </w:p>
          <w:p w14:paraId="05BF297C" w14:textId="77777777" w:rsidR="003800AF" w:rsidRPr="001818EA" w:rsidRDefault="003800AF" w:rsidP="00DC2C5E">
            <w:pPr>
              <w:pStyle w:val="af"/>
              <w:widowControl w:val="0"/>
              <w:numPr>
                <w:ilvl w:val="0"/>
                <w:numId w:val="48"/>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участвовать в диалогах на знакомые общие и профессиональные темы</w:t>
            </w:r>
            <w:r w:rsidR="00393181" w:rsidRPr="001818EA">
              <w:rPr>
                <w:rFonts w:ascii="Times New Roman" w:hAnsi="Times New Roman"/>
                <w:sz w:val="24"/>
                <w:szCs w:val="24"/>
              </w:rPr>
              <w:t>;</w:t>
            </w:r>
          </w:p>
          <w:p w14:paraId="11A72A61" w14:textId="77777777" w:rsidR="003800AF" w:rsidRPr="001818EA" w:rsidRDefault="003800AF" w:rsidP="00DC2C5E">
            <w:pPr>
              <w:pStyle w:val="af"/>
              <w:widowControl w:val="0"/>
              <w:numPr>
                <w:ilvl w:val="0"/>
                <w:numId w:val="48"/>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строить простые высказывания о себе и о своей профессиональной деятельности</w:t>
            </w:r>
            <w:r w:rsidR="00393181" w:rsidRPr="001818EA">
              <w:rPr>
                <w:rFonts w:ascii="Times New Roman" w:hAnsi="Times New Roman"/>
                <w:sz w:val="24"/>
                <w:szCs w:val="24"/>
              </w:rPr>
              <w:t>;</w:t>
            </w:r>
          </w:p>
          <w:p w14:paraId="551184C8" w14:textId="77777777" w:rsidR="003800AF" w:rsidRPr="001818EA" w:rsidRDefault="003800AF" w:rsidP="00DC2C5E">
            <w:pPr>
              <w:pStyle w:val="af"/>
              <w:widowControl w:val="0"/>
              <w:numPr>
                <w:ilvl w:val="0"/>
                <w:numId w:val="48"/>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кратко обосновывать и объяснить свои действия (текущие и планируемые)</w:t>
            </w:r>
            <w:r w:rsidR="00393181" w:rsidRPr="001818EA">
              <w:rPr>
                <w:rFonts w:ascii="Times New Roman" w:hAnsi="Times New Roman"/>
                <w:sz w:val="24"/>
                <w:szCs w:val="24"/>
              </w:rPr>
              <w:t>;</w:t>
            </w:r>
          </w:p>
          <w:p w14:paraId="1C1FD9AE" w14:textId="77777777" w:rsidR="003800AF" w:rsidRPr="001818EA" w:rsidRDefault="003800AF" w:rsidP="00DC2C5E">
            <w:pPr>
              <w:pStyle w:val="af"/>
              <w:widowControl w:val="0"/>
              <w:numPr>
                <w:ilvl w:val="0"/>
                <w:numId w:val="48"/>
              </w:numPr>
              <w:tabs>
                <w:tab w:val="left" w:pos="285"/>
                <w:tab w:val="left" w:pos="315"/>
              </w:tabs>
              <w:spacing w:after="0" w:line="240" w:lineRule="auto"/>
              <w:ind w:left="0" w:firstLine="0"/>
              <w:contextualSpacing w:val="0"/>
              <w:jc w:val="both"/>
              <w:rPr>
                <w:rFonts w:ascii="Times New Roman" w:hAnsi="Times New Roman"/>
                <w:bCs/>
                <w:sz w:val="24"/>
                <w:szCs w:val="24"/>
              </w:rPr>
            </w:pPr>
            <w:r w:rsidRPr="001818EA">
              <w:rPr>
                <w:rFonts w:ascii="Times New Roman" w:hAnsi="Times New Roman"/>
                <w:sz w:val="24"/>
                <w:szCs w:val="24"/>
              </w:rPr>
              <w:t>писать простые связные сообщения на знакомые или интересующие профессиональные темы</w:t>
            </w:r>
            <w:r w:rsidR="00393181" w:rsidRPr="001818EA">
              <w:rPr>
                <w:rFonts w:ascii="Times New Roman" w:hAnsi="Times New Roman"/>
                <w:sz w:val="24"/>
                <w:szCs w:val="24"/>
              </w:rPr>
              <w:t>.</w:t>
            </w:r>
          </w:p>
          <w:p w14:paraId="0CEEA6B4" w14:textId="77777777" w:rsidR="003800AF" w:rsidRPr="001818EA" w:rsidRDefault="003800AF" w:rsidP="00116C1C">
            <w:pPr>
              <w:widowControl w:val="0"/>
              <w:tabs>
                <w:tab w:val="left" w:pos="315"/>
              </w:tabs>
              <w:spacing w:after="0" w:line="240" w:lineRule="auto"/>
              <w:jc w:val="both"/>
              <w:rPr>
                <w:rFonts w:ascii="Times New Roman" w:hAnsi="Times New Roman"/>
                <w:b/>
                <w:bCs/>
                <w:sz w:val="24"/>
                <w:szCs w:val="24"/>
              </w:rPr>
            </w:pPr>
            <w:r w:rsidRPr="001818EA">
              <w:rPr>
                <w:rFonts w:ascii="Times New Roman" w:hAnsi="Times New Roman"/>
                <w:b/>
                <w:bCs/>
                <w:sz w:val="24"/>
                <w:szCs w:val="24"/>
              </w:rPr>
              <w:t>Знания:</w:t>
            </w:r>
          </w:p>
          <w:p w14:paraId="3A7E0D99" w14:textId="77777777" w:rsidR="003800AF" w:rsidRPr="001818EA" w:rsidRDefault="003800AF" w:rsidP="00DC2C5E">
            <w:pPr>
              <w:pStyle w:val="af"/>
              <w:widowControl w:val="0"/>
              <w:numPr>
                <w:ilvl w:val="0"/>
                <w:numId w:val="49"/>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правила построения простых и сложных предложений на профессиональные темы</w:t>
            </w:r>
            <w:r w:rsidR="00393181" w:rsidRPr="001818EA">
              <w:rPr>
                <w:rFonts w:ascii="Times New Roman" w:hAnsi="Times New Roman"/>
                <w:sz w:val="24"/>
                <w:szCs w:val="24"/>
              </w:rPr>
              <w:t>;</w:t>
            </w:r>
          </w:p>
          <w:p w14:paraId="10DC87FE" w14:textId="77777777" w:rsidR="003800AF" w:rsidRPr="001818EA" w:rsidRDefault="003800AF" w:rsidP="00DC2C5E">
            <w:pPr>
              <w:pStyle w:val="af"/>
              <w:widowControl w:val="0"/>
              <w:numPr>
                <w:ilvl w:val="0"/>
                <w:numId w:val="49"/>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основные общеупотребительные глаголы (бытовая и профессиональная лексика)</w:t>
            </w:r>
            <w:r w:rsidR="00393181" w:rsidRPr="001818EA">
              <w:rPr>
                <w:rFonts w:ascii="Times New Roman" w:hAnsi="Times New Roman"/>
                <w:sz w:val="24"/>
                <w:szCs w:val="24"/>
              </w:rPr>
              <w:t>;</w:t>
            </w:r>
          </w:p>
          <w:p w14:paraId="7759D3D7" w14:textId="77777777" w:rsidR="003800AF" w:rsidRPr="001818EA" w:rsidRDefault="003800AF" w:rsidP="00DC2C5E">
            <w:pPr>
              <w:pStyle w:val="af"/>
              <w:widowControl w:val="0"/>
              <w:numPr>
                <w:ilvl w:val="0"/>
                <w:numId w:val="49"/>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r w:rsidR="00393181" w:rsidRPr="001818EA">
              <w:rPr>
                <w:rFonts w:ascii="Times New Roman" w:hAnsi="Times New Roman"/>
                <w:sz w:val="24"/>
                <w:szCs w:val="24"/>
              </w:rPr>
              <w:t>;</w:t>
            </w:r>
          </w:p>
          <w:p w14:paraId="4C20E4A1" w14:textId="77777777" w:rsidR="003800AF" w:rsidRPr="001818EA" w:rsidRDefault="003800AF" w:rsidP="00DC2C5E">
            <w:pPr>
              <w:pStyle w:val="af"/>
              <w:widowControl w:val="0"/>
              <w:numPr>
                <w:ilvl w:val="0"/>
                <w:numId w:val="49"/>
              </w:numPr>
              <w:tabs>
                <w:tab w:val="left" w:pos="285"/>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особенности произношения</w:t>
            </w:r>
            <w:r w:rsidR="00393181" w:rsidRPr="001818EA">
              <w:rPr>
                <w:rFonts w:ascii="Times New Roman" w:hAnsi="Times New Roman"/>
                <w:sz w:val="24"/>
                <w:szCs w:val="24"/>
              </w:rPr>
              <w:t>;</w:t>
            </w:r>
          </w:p>
          <w:p w14:paraId="24EFC257" w14:textId="77777777" w:rsidR="003800AF" w:rsidRPr="001818EA" w:rsidRDefault="003800AF" w:rsidP="00DC2C5E">
            <w:pPr>
              <w:pStyle w:val="af"/>
              <w:widowControl w:val="0"/>
              <w:numPr>
                <w:ilvl w:val="0"/>
                <w:numId w:val="49"/>
              </w:numPr>
              <w:tabs>
                <w:tab w:val="left" w:pos="285"/>
                <w:tab w:val="left" w:pos="315"/>
              </w:tabs>
              <w:spacing w:after="0" w:line="240" w:lineRule="auto"/>
              <w:ind w:left="0" w:firstLine="0"/>
              <w:contextualSpacing w:val="0"/>
              <w:jc w:val="both"/>
              <w:rPr>
                <w:rFonts w:ascii="Times New Roman" w:hAnsi="Times New Roman"/>
                <w:bCs/>
                <w:sz w:val="24"/>
                <w:szCs w:val="24"/>
              </w:rPr>
            </w:pPr>
            <w:r w:rsidRPr="001818EA">
              <w:rPr>
                <w:rFonts w:ascii="Times New Roman" w:hAnsi="Times New Roman"/>
                <w:sz w:val="24"/>
                <w:szCs w:val="24"/>
              </w:rPr>
              <w:t xml:space="preserve">правила чтения текстов </w:t>
            </w:r>
            <w:r w:rsidRPr="001818EA">
              <w:rPr>
                <w:rFonts w:ascii="Times New Roman" w:hAnsi="Times New Roman"/>
                <w:sz w:val="24"/>
                <w:szCs w:val="24"/>
              </w:rPr>
              <w:lastRenderedPageBreak/>
              <w:t>профессиональной направленности</w:t>
            </w:r>
            <w:r w:rsidR="00393181" w:rsidRPr="001818EA">
              <w:rPr>
                <w:rFonts w:ascii="Times New Roman" w:hAnsi="Times New Roman"/>
                <w:sz w:val="24"/>
                <w:szCs w:val="24"/>
              </w:rPr>
              <w:t>.</w:t>
            </w:r>
          </w:p>
        </w:tc>
        <w:tc>
          <w:tcPr>
            <w:tcW w:w="1348" w:type="pct"/>
          </w:tcPr>
          <w:p w14:paraId="1CFF52E2" w14:textId="77777777" w:rsidR="003800AF"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 понимать и применять технологическую документацию на иностранном языке;</w:t>
            </w:r>
          </w:p>
          <w:p w14:paraId="0A1B6253" w14:textId="77777777" w:rsidR="00883892" w:rsidRPr="001818EA" w:rsidRDefault="00883892" w:rsidP="00116C1C">
            <w:pPr>
              <w:widowControl w:val="0"/>
              <w:spacing w:after="0" w:line="240" w:lineRule="auto"/>
              <w:jc w:val="both"/>
              <w:rPr>
                <w:rFonts w:ascii="Times New Roman" w:hAnsi="Times New Roman"/>
                <w:bCs/>
                <w:sz w:val="24"/>
                <w:szCs w:val="24"/>
              </w:rPr>
            </w:pPr>
          </w:p>
          <w:p w14:paraId="5797C2CC"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выстраивать профессиональное общение на иностранном языке;</w:t>
            </w:r>
          </w:p>
          <w:p w14:paraId="7418F23C" w14:textId="77777777" w:rsidR="00883892" w:rsidRPr="001818EA" w:rsidRDefault="00883892" w:rsidP="00116C1C">
            <w:pPr>
              <w:widowControl w:val="0"/>
              <w:spacing w:after="0" w:line="240" w:lineRule="auto"/>
              <w:jc w:val="both"/>
              <w:rPr>
                <w:rFonts w:ascii="Times New Roman" w:hAnsi="Times New Roman"/>
                <w:bCs/>
                <w:sz w:val="24"/>
                <w:szCs w:val="24"/>
              </w:rPr>
            </w:pPr>
          </w:p>
          <w:p w14:paraId="7C11D7BD"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выстраивать письменные сообщения на иностранном языке на профессиональные темы;</w:t>
            </w:r>
          </w:p>
          <w:p w14:paraId="538E55E2" w14:textId="77777777" w:rsidR="00883892" w:rsidRPr="001818EA" w:rsidRDefault="00883892" w:rsidP="00116C1C">
            <w:pPr>
              <w:widowControl w:val="0"/>
              <w:spacing w:after="0" w:line="240" w:lineRule="auto"/>
              <w:jc w:val="both"/>
              <w:rPr>
                <w:rFonts w:ascii="Times New Roman" w:hAnsi="Times New Roman"/>
                <w:bCs/>
                <w:sz w:val="24"/>
                <w:szCs w:val="24"/>
              </w:rPr>
            </w:pPr>
          </w:p>
          <w:p w14:paraId="1681B26B" w14:textId="77777777" w:rsidR="00170EFE" w:rsidRPr="001818EA" w:rsidRDefault="00170EFE" w:rsidP="00116C1C">
            <w:pPr>
              <w:widowControl w:val="0"/>
              <w:spacing w:after="0" w:line="240" w:lineRule="auto"/>
              <w:jc w:val="both"/>
              <w:rPr>
                <w:rFonts w:ascii="Times New Roman" w:hAnsi="Times New Roman"/>
                <w:bCs/>
                <w:sz w:val="24"/>
                <w:szCs w:val="24"/>
              </w:rPr>
            </w:pPr>
          </w:p>
          <w:p w14:paraId="08A67B41"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Демонстрировать з</w:t>
            </w:r>
            <w:r w:rsidR="006046AE" w:rsidRPr="001818EA">
              <w:rPr>
                <w:rFonts w:ascii="Times New Roman" w:hAnsi="Times New Roman"/>
                <w:bCs/>
                <w:sz w:val="24"/>
                <w:szCs w:val="24"/>
              </w:rPr>
              <w:t>н</w:t>
            </w:r>
            <w:r w:rsidRPr="001818EA">
              <w:rPr>
                <w:rFonts w:ascii="Times New Roman" w:hAnsi="Times New Roman"/>
                <w:bCs/>
                <w:sz w:val="24"/>
                <w:szCs w:val="24"/>
              </w:rPr>
              <w:t>ание</w:t>
            </w:r>
            <w:r w:rsidR="006046AE" w:rsidRPr="001818EA">
              <w:rPr>
                <w:rFonts w:ascii="Times New Roman" w:hAnsi="Times New Roman"/>
                <w:bCs/>
                <w:sz w:val="24"/>
                <w:szCs w:val="24"/>
              </w:rPr>
              <w:t>:</w:t>
            </w:r>
          </w:p>
          <w:p w14:paraId="75D331EB"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основных т</w:t>
            </w:r>
            <w:r w:rsidR="0028162F" w:rsidRPr="001818EA">
              <w:rPr>
                <w:rFonts w:ascii="Times New Roman" w:hAnsi="Times New Roman"/>
                <w:bCs/>
                <w:sz w:val="24"/>
                <w:szCs w:val="24"/>
              </w:rPr>
              <w:t>ерминов в профессиональной дея</w:t>
            </w:r>
            <w:r w:rsidRPr="001818EA">
              <w:rPr>
                <w:rFonts w:ascii="Times New Roman" w:hAnsi="Times New Roman"/>
                <w:bCs/>
                <w:sz w:val="24"/>
                <w:szCs w:val="24"/>
              </w:rPr>
              <w:t>тельности;</w:t>
            </w:r>
          </w:p>
          <w:p w14:paraId="422F053F"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соблюдение особенностей произношения;</w:t>
            </w:r>
          </w:p>
          <w:p w14:paraId="20E92BEA" w14:textId="77777777" w:rsidR="00883892" w:rsidRPr="001818EA" w:rsidRDefault="0088389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соблюдение правил чтения текстов профессиональной направленности.</w:t>
            </w:r>
          </w:p>
        </w:tc>
        <w:tc>
          <w:tcPr>
            <w:tcW w:w="1399" w:type="pct"/>
          </w:tcPr>
          <w:p w14:paraId="2C46644F" w14:textId="77777777" w:rsidR="003800AF" w:rsidRPr="001818EA" w:rsidRDefault="006046A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Экспертное наблюдение за выполнением практических заданий</w:t>
            </w:r>
          </w:p>
          <w:p w14:paraId="2382FC4C" w14:textId="77777777" w:rsidR="006046AE" w:rsidRPr="001818EA" w:rsidRDefault="006046A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Тестирование, текущий опрос.</w:t>
            </w:r>
          </w:p>
        </w:tc>
      </w:tr>
    </w:tbl>
    <w:p w14:paraId="24C17F41"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2E3BAC11" w14:textId="77777777" w:rsidR="003800AF" w:rsidRPr="001818EA" w:rsidRDefault="003800AF" w:rsidP="00116C1C">
      <w:pPr>
        <w:widowControl w:val="0"/>
        <w:spacing w:after="0" w:line="240" w:lineRule="auto"/>
        <w:rPr>
          <w:rFonts w:ascii="Times New Roman" w:hAnsi="Times New Roman"/>
          <w:sz w:val="24"/>
          <w:szCs w:val="24"/>
          <w:u w:val="single"/>
        </w:rPr>
      </w:pPr>
      <w:r w:rsidRPr="001818EA">
        <w:rPr>
          <w:rFonts w:ascii="Times New Roman" w:hAnsi="Times New Roman"/>
          <w:sz w:val="24"/>
          <w:szCs w:val="24"/>
          <w:u w:val="single"/>
        </w:rPr>
        <w:br w:type="page"/>
      </w:r>
    </w:p>
    <w:p w14:paraId="4244DEA5" w14:textId="77777777" w:rsidR="003800AF" w:rsidRPr="001818EA" w:rsidRDefault="003800AF"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EB2838">
        <w:rPr>
          <w:rFonts w:ascii="Times New Roman" w:hAnsi="Times New Roman"/>
          <w:b/>
          <w:sz w:val="24"/>
          <w:szCs w:val="24"/>
        </w:rPr>
        <w:t>2</w:t>
      </w:r>
      <w:r w:rsidRPr="001818EA">
        <w:rPr>
          <w:rFonts w:ascii="Times New Roman" w:hAnsi="Times New Roman"/>
          <w:b/>
          <w:sz w:val="24"/>
          <w:szCs w:val="24"/>
        </w:rPr>
        <w:t>.4</w:t>
      </w:r>
    </w:p>
    <w:p w14:paraId="671E2AF1"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170EFE" w:rsidRPr="001818EA">
        <w:rPr>
          <w:rFonts w:ascii="Times New Roman" w:hAnsi="Times New Roman"/>
          <w:b/>
          <w:i/>
          <w:sz w:val="24"/>
          <w:szCs w:val="24"/>
        </w:rPr>
        <w:t xml:space="preserve"> ПООП по специальности</w:t>
      </w:r>
    </w:p>
    <w:p w14:paraId="0B6258F0"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56FAAC8D"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69BA945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35DA5FE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59E93B0"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7F948E31"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011FE40B"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3F7C1F63"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17CCE4F2"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2A77DDE6"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6046AE"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53888D0E" w14:textId="77777777" w:rsidR="003800AF" w:rsidRPr="001818EA" w:rsidRDefault="006046AE" w:rsidP="00116C1C">
      <w:pPr>
        <w:widowControl w:val="0"/>
        <w:spacing w:after="0" w:line="240" w:lineRule="auto"/>
        <w:jc w:val="center"/>
        <w:rPr>
          <w:rFonts w:ascii="Times New Roman" w:hAnsi="Times New Roman"/>
          <w:sz w:val="24"/>
          <w:szCs w:val="24"/>
        </w:rPr>
      </w:pPr>
      <w:r w:rsidRPr="001818EA">
        <w:rPr>
          <w:rFonts w:ascii="Times New Roman" w:hAnsi="Times New Roman"/>
          <w:b/>
          <w:sz w:val="24"/>
          <w:szCs w:val="24"/>
        </w:rPr>
        <w:t>«</w:t>
      </w:r>
      <w:r w:rsidR="003800AF" w:rsidRPr="001818EA">
        <w:rPr>
          <w:rFonts w:ascii="Times New Roman" w:hAnsi="Times New Roman"/>
          <w:b/>
          <w:sz w:val="24"/>
          <w:szCs w:val="24"/>
        </w:rPr>
        <w:t>ОГСЭ. 04 ФИЗИЧЕСКАЯ КУЛЬТУРА</w:t>
      </w:r>
      <w:r w:rsidRPr="001818EA">
        <w:rPr>
          <w:rFonts w:ascii="Times New Roman" w:hAnsi="Times New Roman"/>
          <w:b/>
          <w:sz w:val="24"/>
          <w:szCs w:val="24"/>
        </w:rPr>
        <w:t>»</w:t>
      </w:r>
    </w:p>
    <w:p w14:paraId="38983D62" w14:textId="77777777" w:rsidR="003800AF" w:rsidRPr="001818EA" w:rsidRDefault="003800AF" w:rsidP="00116C1C">
      <w:pPr>
        <w:widowControl w:val="0"/>
        <w:spacing w:after="0" w:line="240" w:lineRule="auto"/>
        <w:jc w:val="center"/>
        <w:rPr>
          <w:rFonts w:ascii="Times New Roman" w:hAnsi="Times New Roman"/>
          <w:sz w:val="24"/>
          <w:szCs w:val="24"/>
        </w:rPr>
      </w:pPr>
    </w:p>
    <w:p w14:paraId="4377B6A3" w14:textId="77777777" w:rsidR="003800AF" w:rsidRPr="001818EA" w:rsidRDefault="003800AF" w:rsidP="00116C1C">
      <w:pPr>
        <w:widowControl w:val="0"/>
        <w:spacing w:after="0" w:line="240" w:lineRule="auto"/>
        <w:jc w:val="center"/>
        <w:rPr>
          <w:rFonts w:ascii="Times New Roman" w:hAnsi="Times New Roman"/>
          <w:sz w:val="24"/>
          <w:szCs w:val="24"/>
        </w:rPr>
      </w:pPr>
    </w:p>
    <w:p w14:paraId="62A6637B" w14:textId="77777777" w:rsidR="003800AF" w:rsidRPr="001818EA" w:rsidRDefault="003800AF" w:rsidP="00116C1C">
      <w:pPr>
        <w:widowControl w:val="0"/>
        <w:spacing w:after="0" w:line="240" w:lineRule="auto"/>
        <w:jc w:val="center"/>
        <w:rPr>
          <w:rFonts w:ascii="Times New Roman" w:hAnsi="Times New Roman"/>
          <w:sz w:val="24"/>
          <w:szCs w:val="24"/>
        </w:rPr>
      </w:pPr>
    </w:p>
    <w:p w14:paraId="24433E7A" w14:textId="77777777" w:rsidR="003800AF" w:rsidRPr="001818EA" w:rsidRDefault="003800AF" w:rsidP="00116C1C">
      <w:pPr>
        <w:widowControl w:val="0"/>
        <w:spacing w:after="0" w:line="240" w:lineRule="auto"/>
        <w:jc w:val="center"/>
        <w:rPr>
          <w:rFonts w:ascii="Times New Roman" w:hAnsi="Times New Roman"/>
          <w:sz w:val="24"/>
          <w:szCs w:val="24"/>
        </w:rPr>
      </w:pPr>
    </w:p>
    <w:p w14:paraId="42C08B2A" w14:textId="77777777" w:rsidR="003800AF" w:rsidRPr="001818EA" w:rsidRDefault="003800AF" w:rsidP="00116C1C">
      <w:pPr>
        <w:widowControl w:val="0"/>
        <w:spacing w:after="0" w:line="240" w:lineRule="auto"/>
        <w:jc w:val="center"/>
        <w:rPr>
          <w:rFonts w:ascii="Times New Roman" w:hAnsi="Times New Roman"/>
          <w:sz w:val="24"/>
          <w:szCs w:val="24"/>
        </w:rPr>
      </w:pPr>
    </w:p>
    <w:p w14:paraId="6FA7909D" w14:textId="77777777" w:rsidR="003800AF" w:rsidRPr="001818EA" w:rsidRDefault="003800AF" w:rsidP="00116C1C">
      <w:pPr>
        <w:widowControl w:val="0"/>
        <w:spacing w:after="0" w:line="240" w:lineRule="auto"/>
        <w:jc w:val="center"/>
        <w:rPr>
          <w:rFonts w:ascii="Times New Roman" w:hAnsi="Times New Roman"/>
          <w:sz w:val="24"/>
          <w:szCs w:val="24"/>
        </w:rPr>
      </w:pPr>
    </w:p>
    <w:p w14:paraId="0A63C662" w14:textId="77777777" w:rsidR="003800AF" w:rsidRPr="001818EA" w:rsidRDefault="003800AF" w:rsidP="00116C1C">
      <w:pPr>
        <w:widowControl w:val="0"/>
        <w:spacing w:after="0" w:line="240" w:lineRule="auto"/>
        <w:jc w:val="center"/>
        <w:rPr>
          <w:rFonts w:ascii="Times New Roman" w:hAnsi="Times New Roman"/>
          <w:sz w:val="24"/>
          <w:szCs w:val="24"/>
        </w:rPr>
      </w:pPr>
    </w:p>
    <w:p w14:paraId="30BE4E15" w14:textId="77777777" w:rsidR="003800AF" w:rsidRPr="001818EA" w:rsidRDefault="003800AF" w:rsidP="00116C1C">
      <w:pPr>
        <w:widowControl w:val="0"/>
        <w:spacing w:after="0" w:line="240" w:lineRule="auto"/>
        <w:jc w:val="center"/>
        <w:rPr>
          <w:rFonts w:ascii="Times New Roman" w:hAnsi="Times New Roman"/>
          <w:sz w:val="24"/>
          <w:szCs w:val="24"/>
        </w:rPr>
      </w:pPr>
    </w:p>
    <w:p w14:paraId="0FC6431D" w14:textId="77777777" w:rsidR="003800AF" w:rsidRPr="001818EA" w:rsidRDefault="003800AF" w:rsidP="00116C1C">
      <w:pPr>
        <w:widowControl w:val="0"/>
        <w:spacing w:after="0" w:line="240" w:lineRule="auto"/>
        <w:jc w:val="center"/>
        <w:rPr>
          <w:rFonts w:ascii="Times New Roman" w:hAnsi="Times New Roman"/>
          <w:sz w:val="24"/>
          <w:szCs w:val="24"/>
        </w:rPr>
      </w:pPr>
    </w:p>
    <w:p w14:paraId="44096DF3" w14:textId="77777777" w:rsidR="003800AF" w:rsidRPr="001818EA" w:rsidRDefault="003800AF" w:rsidP="00116C1C">
      <w:pPr>
        <w:widowControl w:val="0"/>
        <w:spacing w:after="0" w:line="240" w:lineRule="auto"/>
        <w:jc w:val="center"/>
        <w:rPr>
          <w:rFonts w:ascii="Times New Roman" w:hAnsi="Times New Roman"/>
          <w:sz w:val="24"/>
          <w:szCs w:val="24"/>
        </w:rPr>
      </w:pPr>
    </w:p>
    <w:p w14:paraId="38CBE8E2" w14:textId="77777777" w:rsidR="003800AF" w:rsidRDefault="003800AF" w:rsidP="00116C1C">
      <w:pPr>
        <w:widowControl w:val="0"/>
        <w:spacing w:after="0" w:line="240" w:lineRule="auto"/>
        <w:jc w:val="center"/>
        <w:rPr>
          <w:rFonts w:ascii="Times New Roman" w:hAnsi="Times New Roman"/>
          <w:sz w:val="24"/>
          <w:szCs w:val="24"/>
        </w:rPr>
      </w:pPr>
    </w:p>
    <w:p w14:paraId="01B1E545" w14:textId="77777777" w:rsidR="00EB2838" w:rsidRDefault="00EB2838" w:rsidP="00116C1C">
      <w:pPr>
        <w:widowControl w:val="0"/>
        <w:spacing w:after="0" w:line="240" w:lineRule="auto"/>
        <w:jc w:val="center"/>
        <w:rPr>
          <w:rFonts w:ascii="Times New Roman" w:hAnsi="Times New Roman"/>
          <w:sz w:val="24"/>
          <w:szCs w:val="24"/>
        </w:rPr>
      </w:pPr>
    </w:p>
    <w:p w14:paraId="20B54044" w14:textId="77777777" w:rsidR="00EB2838" w:rsidRDefault="00EB2838" w:rsidP="00116C1C">
      <w:pPr>
        <w:widowControl w:val="0"/>
        <w:spacing w:after="0" w:line="240" w:lineRule="auto"/>
        <w:jc w:val="center"/>
        <w:rPr>
          <w:rFonts w:ascii="Times New Roman" w:hAnsi="Times New Roman"/>
          <w:sz w:val="24"/>
          <w:szCs w:val="24"/>
        </w:rPr>
      </w:pPr>
    </w:p>
    <w:p w14:paraId="646F2D05" w14:textId="77777777" w:rsidR="00EB2838" w:rsidRDefault="00EB2838" w:rsidP="00116C1C">
      <w:pPr>
        <w:widowControl w:val="0"/>
        <w:spacing w:after="0" w:line="240" w:lineRule="auto"/>
        <w:jc w:val="center"/>
        <w:rPr>
          <w:rFonts w:ascii="Times New Roman" w:hAnsi="Times New Roman"/>
          <w:sz w:val="24"/>
          <w:szCs w:val="24"/>
        </w:rPr>
      </w:pPr>
    </w:p>
    <w:p w14:paraId="181F1221" w14:textId="77777777" w:rsidR="00EB2838" w:rsidRDefault="00EB2838" w:rsidP="00116C1C">
      <w:pPr>
        <w:widowControl w:val="0"/>
        <w:spacing w:after="0" w:line="240" w:lineRule="auto"/>
        <w:jc w:val="center"/>
        <w:rPr>
          <w:rFonts w:ascii="Times New Roman" w:hAnsi="Times New Roman"/>
          <w:sz w:val="24"/>
          <w:szCs w:val="24"/>
        </w:rPr>
      </w:pPr>
    </w:p>
    <w:p w14:paraId="7B073262" w14:textId="77777777" w:rsidR="00EB2838" w:rsidRDefault="00EB2838" w:rsidP="00116C1C">
      <w:pPr>
        <w:widowControl w:val="0"/>
        <w:spacing w:after="0" w:line="240" w:lineRule="auto"/>
        <w:jc w:val="center"/>
        <w:rPr>
          <w:rFonts w:ascii="Times New Roman" w:hAnsi="Times New Roman"/>
          <w:sz w:val="24"/>
          <w:szCs w:val="24"/>
        </w:rPr>
      </w:pPr>
    </w:p>
    <w:p w14:paraId="5E24D4DB" w14:textId="77777777" w:rsidR="00EB2838" w:rsidRDefault="00EB2838" w:rsidP="00116C1C">
      <w:pPr>
        <w:widowControl w:val="0"/>
        <w:spacing w:after="0" w:line="240" w:lineRule="auto"/>
        <w:jc w:val="center"/>
        <w:rPr>
          <w:rFonts w:ascii="Times New Roman" w:hAnsi="Times New Roman"/>
          <w:sz w:val="24"/>
          <w:szCs w:val="24"/>
        </w:rPr>
      </w:pPr>
    </w:p>
    <w:p w14:paraId="4606CE1E" w14:textId="77777777" w:rsidR="00EB2838" w:rsidRDefault="00EB2838" w:rsidP="00116C1C">
      <w:pPr>
        <w:widowControl w:val="0"/>
        <w:spacing w:after="0" w:line="240" w:lineRule="auto"/>
        <w:jc w:val="center"/>
        <w:rPr>
          <w:rFonts w:ascii="Times New Roman" w:hAnsi="Times New Roman"/>
          <w:sz w:val="24"/>
          <w:szCs w:val="24"/>
        </w:rPr>
      </w:pPr>
    </w:p>
    <w:p w14:paraId="0E1E38B5" w14:textId="77777777" w:rsidR="00EB2838" w:rsidRDefault="00EB2838" w:rsidP="00116C1C">
      <w:pPr>
        <w:widowControl w:val="0"/>
        <w:spacing w:after="0" w:line="240" w:lineRule="auto"/>
        <w:jc w:val="center"/>
        <w:rPr>
          <w:rFonts w:ascii="Times New Roman" w:hAnsi="Times New Roman"/>
          <w:sz w:val="24"/>
          <w:szCs w:val="24"/>
        </w:rPr>
      </w:pPr>
    </w:p>
    <w:p w14:paraId="38722922" w14:textId="77777777" w:rsidR="00EB2838" w:rsidRDefault="00EB2838" w:rsidP="00116C1C">
      <w:pPr>
        <w:widowControl w:val="0"/>
        <w:spacing w:after="0" w:line="240" w:lineRule="auto"/>
        <w:jc w:val="center"/>
        <w:rPr>
          <w:rFonts w:ascii="Times New Roman" w:hAnsi="Times New Roman"/>
          <w:sz w:val="24"/>
          <w:szCs w:val="24"/>
        </w:rPr>
      </w:pPr>
    </w:p>
    <w:p w14:paraId="0EA0CBBB" w14:textId="77777777" w:rsidR="00EB2838" w:rsidRDefault="00EB2838" w:rsidP="00116C1C">
      <w:pPr>
        <w:widowControl w:val="0"/>
        <w:spacing w:after="0" w:line="240" w:lineRule="auto"/>
        <w:jc w:val="center"/>
        <w:rPr>
          <w:rFonts w:ascii="Times New Roman" w:hAnsi="Times New Roman"/>
          <w:sz w:val="24"/>
          <w:szCs w:val="24"/>
        </w:rPr>
      </w:pPr>
    </w:p>
    <w:p w14:paraId="49B47842" w14:textId="77777777" w:rsidR="00EB2838" w:rsidRDefault="00EB2838" w:rsidP="00116C1C">
      <w:pPr>
        <w:widowControl w:val="0"/>
        <w:spacing w:after="0" w:line="240" w:lineRule="auto"/>
        <w:jc w:val="center"/>
        <w:rPr>
          <w:rFonts w:ascii="Times New Roman" w:hAnsi="Times New Roman"/>
          <w:sz w:val="24"/>
          <w:szCs w:val="24"/>
        </w:rPr>
      </w:pPr>
    </w:p>
    <w:p w14:paraId="2B766614" w14:textId="77777777" w:rsidR="00EB2838" w:rsidRDefault="00EB2838" w:rsidP="00116C1C">
      <w:pPr>
        <w:widowControl w:val="0"/>
        <w:spacing w:after="0" w:line="240" w:lineRule="auto"/>
        <w:jc w:val="center"/>
        <w:rPr>
          <w:rFonts w:ascii="Times New Roman" w:hAnsi="Times New Roman"/>
          <w:sz w:val="24"/>
          <w:szCs w:val="24"/>
        </w:rPr>
      </w:pPr>
    </w:p>
    <w:p w14:paraId="7836C888" w14:textId="77777777" w:rsidR="00EB2838" w:rsidRDefault="00EB2838" w:rsidP="00116C1C">
      <w:pPr>
        <w:widowControl w:val="0"/>
        <w:spacing w:after="0" w:line="240" w:lineRule="auto"/>
        <w:jc w:val="center"/>
        <w:rPr>
          <w:rFonts w:ascii="Times New Roman" w:hAnsi="Times New Roman"/>
          <w:sz w:val="24"/>
          <w:szCs w:val="24"/>
        </w:rPr>
      </w:pPr>
    </w:p>
    <w:p w14:paraId="68B7FD3E" w14:textId="77777777" w:rsidR="00EB2838" w:rsidRDefault="00EB2838" w:rsidP="00116C1C">
      <w:pPr>
        <w:widowControl w:val="0"/>
        <w:spacing w:after="0" w:line="240" w:lineRule="auto"/>
        <w:jc w:val="center"/>
        <w:rPr>
          <w:rFonts w:ascii="Times New Roman" w:hAnsi="Times New Roman"/>
          <w:sz w:val="24"/>
          <w:szCs w:val="24"/>
        </w:rPr>
      </w:pPr>
    </w:p>
    <w:p w14:paraId="757B2CD4" w14:textId="77777777" w:rsidR="00EB2838" w:rsidRDefault="00EB2838" w:rsidP="00116C1C">
      <w:pPr>
        <w:widowControl w:val="0"/>
        <w:spacing w:after="0" w:line="240" w:lineRule="auto"/>
        <w:jc w:val="center"/>
        <w:rPr>
          <w:rFonts w:ascii="Times New Roman" w:hAnsi="Times New Roman"/>
          <w:sz w:val="24"/>
          <w:szCs w:val="24"/>
        </w:rPr>
      </w:pPr>
    </w:p>
    <w:p w14:paraId="1173C425" w14:textId="77777777" w:rsidR="00EB2838" w:rsidRDefault="00EB2838" w:rsidP="00116C1C">
      <w:pPr>
        <w:widowControl w:val="0"/>
        <w:spacing w:after="0" w:line="240" w:lineRule="auto"/>
        <w:jc w:val="center"/>
        <w:rPr>
          <w:rFonts w:ascii="Times New Roman" w:hAnsi="Times New Roman"/>
          <w:sz w:val="24"/>
          <w:szCs w:val="24"/>
        </w:rPr>
      </w:pPr>
    </w:p>
    <w:p w14:paraId="21386E20" w14:textId="77777777" w:rsidR="00EB2838" w:rsidRDefault="00EB2838" w:rsidP="00116C1C">
      <w:pPr>
        <w:widowControl w:val="0"/>
        <w:spacing w:after="0" w:line="240" w:lineRule="auto"/>
        <w:jc w:val="center"/>
        <w:rPr>
          <w:rFonts w:ascii="Times New Roman" w:hAnsi="Times New Roman"/>
          <w:sz w:val="24"/>
          <w:szCs w:val="24"/>
        </w:rPr>
      </w:pPr>
    </w:p>
    <w:p w14:paraId="0CE57B53" w14:textId="77777777" w:rsidR="00EB2838" w:rsidRDefault="00EB2838" w:rsidP="00116C1C">
      <w:pPr>
        <w:widowControl w:val="0"/>
        <w:spacing w:after="0" w:line="240" w:lineRule="auto"/>
        <w:jc w:val="center"/>
        <w:rPr>
          <w:rFonts w:ascii="Times New Roman" w:hAnsi="Times New Roman"/>
          <w:sz w:val="24"/>
          <w:szCs w:val="24"/>
        </w:rPr>
      </w:pPr>
    </w:p>
    <w:p w14:paraId="5AB8CD62" w14:textId="77777777" w:rsidR="00EB2838" w:rsidRDefault="00EB2838" w:rsidP="00116C1C">
      <w:pPr>
        <w:widowControl w:val="0"/>
        <w:spacing w:after="0" w:line="240" w:lineRule="auto"/>
        <w:jc w:val="center"/>
        <w:rPr>
          <w:rFonts w:ascii="Times New Roman" w:hAnsi="Times New Roman"/>
          <w:sz w:val="24"/>
          <w:szCs w:val="24"/>
        </w:rPr>
      </w:pPr>
    </w:p>
    <w:p w14:paraId="7EAC0536" w14:textId="77777777" w:rsidR="00EB2838" w:rsidRDefault="00EB2838" w:rsidP="00116C1C">
      <w:pPr>
        <w:widowControl w:val="0"/>
        <w:spacing w:after="0" w:line="240" w:lineRule="auto"/>
        <w:jc w:val="center"/>
        <w:rPr>
          <w:rFonts w:ascii="Times New Roman" w:hAnsi="Times New Roman"/>
          <w:sz w:val="24"/>
          <w:szCs w:val="24"/>
        </w:rPr>
      </w:pPr>
    </w:p>
    <w:p w14:paraId="2850D5F0" w14:textId="77777777" w:rsidR="00EB2838" w:rsidRDefault="00EB2838" w:rsidP="00116C1C">
      <w:pPr>
        <w:widowControl w:val="0"/>
        <w:spacing w:after="0" w:line="240" w:lineRule="auto"/>
        <w:jc w:val="center"/>
        <w:rPr>
          <w:rFonts w:ascii="Times New Roman" w:hAnsi="Times New Roman"/>
          <w:sz w:val="24"/>
          <w:szCs w:val="24"/>
        </w:rPr>
      </w:pPr>
    </w:p>
    <w:p w14:paraId="402C32A0" w14:textId="77777777" w:rsidR="00EB2838" w:rsidRDefault="00EB2838" w:rsidP="00116C1C">
      <w:pPr>
        <w:widowControl w:val="0"/>
        <w:spacing w:after="0" w:line="240" w:lineRule="auto"/>
        <w:jc w:val="center"/>
        <w:rPr>
          <w:rFonts w:ascii="Times New Roman" w:hAnsi="Times New Roman"/>
          <w:sz w:val="24"/>
          <w:szCs w:val="24"/>
        </w:rPr>
      </w:pPr>
    </w:p>
    <w:p w14:paraId="7A9F072D" w14:textId="77777777" w:rsidR="00EB2838" w:rsidRPr="001818EA" w:rsidRDefault="00EB2838" w:rsidP="00116C1C">
      <w:pPr>
        <w:widowControl w:val="0"/>
        <w:spacing w:after="0" w:line="240" w:lineRule="auto"/>
        <w:jc w:val="center"/>
        <w:rPr>
          <w:rFonts w:ascii="Times New Roman" w:hAnsi="Times New Roman"/>
          <w:sz w:val="24"/>
          <w:szCs w:val="24"/>
        </w:rPr>
      </w:pPr>
    </w:p>
    <w:p w14:paraId="41E34E7F" w14:textId="77777777" w:rsidR="00533DC0" w:rsidRPr="001818EA" w:rsidRDefault="00533DC0" w:rsidP="00116C1C">
      <w:pPr>
        <w:widowControl w:val="0"/>
        <w:spacing w:after="0" w:line="240" w:lineRule="auto"/>
        <w:jc w:val="center"/>
        <w:rPr>
          <w:rFonts w:ascii="Times New Roman" w:hAnsi="Times New Roman"/>
          <w:sz w:val="24"/>
          <w:szCs w:val="24"/>
        </w:rPr>
      </w:pPr>
    </w:p>
    <w:p w14:paraId="48472F6F" w14:textId="77777777" w:rsidR="00533DC0" w:rsidRPr="001818EA" w:rsidRDefault="00533DC0" w:rsidP="00116C1C">
      <w:pPr>
        <w:widowControl w:val="0"/>
        <w:spacing w:after="0" w:line="240" w:lineRule="auto"/>
        <w:jc w:val="center"/>
        <w:rPr>
          <w:rFonts w:ascii="Times New Roman" w:hAnsi="Times New Roman"/>
          <w:sz w:val="24"/>
          <w:szCs w:val="24"/>
        </w:rPr>
      </w:pPr>
    </w:p>
    <w:p w14:paraId="6DF3923C" w14:textId="77777777" w:rsidR="00533DC0" w:rsidRPr="001818EA" w:rsidRDefault="00533DC0" w:rsidP="00116C1C">
      <w:pPr>
        <w:widowControl w:val="0"/>
        <w:spacing w:after="0" w:line="240" w:lineRule="auto"/>
        <w:jc w:val="center"/>
        <w:rPr>
          <w:rFonts w:ascii="Times New Roman" w:hAnsi="Times New Roman"/>
          <w:sz w:val="24"/>
          <w:szCs w:val="24"/>
        </w:rPr>
      </w:pPr>
    </w:p>
    <w:p w14:paraId="343DEAA1" w14:textId="77777777" w:rsidR="003800AF" w:rsidRPr="001818EA" w:rsidRDefault="003800AF" w:rsidP="00116C1C">
      <w:pPr>
        <w:widowControl w:val="0"/>
        <w:spacing w:after="0" w:line="240" w:lineRule="auto"/>
        <w:jc w:val="center"/>
        <w:rPr>
          <w:rFonts w:ascii="Times New Roman" w:hAnsi="Times New Roman"/>
          <w:sz w:val="24"/>
          <w:szCs w:val="24"/>
        </w:rPr>
      </w:pPr>
    </w:p>
    <w:p w14:paraId="465EEC71" w14:textId="77777777" w:rsidR="003800AF" w:rsidRPr="001818EA" w:rsidRDefault="003800AF" w:rsidP="00116C1C">
      <w:pPr>
        <w:widowControl w:val="0"/>
        <w:spacing w:after="0" w:line="240" w:lineRule="auto"/>
        <w:jc w:val="center"/>
        <w:rPr>
          <w:rFonts w:ascii="Times New Roman" w:hAnsi="Times New Roman"/>
          <w:sz w:val="24"/>
          <w:szCs w:val="24"/>
        </w:rPr>
      </w:pPr>
    </w:p>
    <w:p w14:paraId="42A18F9B"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20</w:t>
      </w:r>
      <w:r w:rsidR="00EB2838">
        <w:rPr>
          <w:rFonts w:ascii="Times New Roman" w:hAnsi="Times New Roman"/>
          <w:b/>
          <w:sz w:val="24"/>
          <w:szCs w:val="24"/>
        </w:rPr>
        <w:t>21</w:t>
      </w:r>
      <w:r w:rsidRPr="001818EA">
        <w:rPr>
          <w:rFonts w:ascii="Times New Roman" w:hAnsi="Times New Roman"/>
          <w:b/>
          <w:sz w:val="24"/>
          <w:szCs w:val="24"/>
        </w:rPr>
        <w:t xml:space="preserve"> г</w:t>
      </w:r>
      <w:r w:rsidR="006D1D06" w:rsidRPr="001818EA">
        <w:rPr>
          <w:rFonts w:ascii="Times New Roman" w:hAnsi="Times New Roman"/>
          <w:b/>
          <w:sz w:val="24"/>
          <w:szCs w:val="24"/>
        </w:rPr>
        <w:t>.</w:t>
      </w:r>
      <w:r w:rsidRPr="001818EA">
        <w:rPr>
          <w:rFonts w:ascii="Times New Roman" w:hAnsi="Times New Roman"/>
          <w:b/>
          <w:bCs/>
          <w:sz w:val="24"/>
          <w:szCs w:val="24"/>
        </w:rPr>
        <w:br w:type="page"/>
      </w:r>
    </w:p>
    <w:p w14:paraId="4B0EFE02"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668"/>
      </w:tblGrid>
      <w:tr w:rsidR="004C2899" w:rsidRPr="001818EA" w14:paraId="2501D69B" w14:textId="77777777" w:rsidTr="00184CED">
        <w:tc>
          <w:tcPr>
            <w:tcW w:w="7668" w:type="dxa"/>
          </w:tcPr>
          <w:p w14:paraId="19335E42" w14:textId="77777777" w:rsidR="004C2899" w:rsidRPr="001818EA" w:rsidRDefault="004C2899" w:rsidP="00A21661">
            <w:pPr>
              <w:widowControl w:val="0"/>
              <w:numPr>
                <w:ilvl w:val="0"/>
                <w:numId w:val="103"/>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62B3C10C"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0CF4081E" w14:textId="77777777" w:rsidTr="00184CED">
        <w:tc>
          <w:tcPr>
            <w:tcW w:w="7668" w:type="dxa"/>
          </w:tcPr>
          <w:p w14:paraId="5292CBB4" w14:textId="77777777" w:rsidR="004C2899" w:rsidRPr="001818EA" w:rsidRDefault="004C2899" w:rsidP="00A21661">
            <w:pPr>
              <w:widowControl w:val="0"/>
              <w:numPr>
                <w:ilvl w:val="0"/>
                <w:numId w:val="10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649D9899"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4A76CFFD" w14:textId="77777777" w:rsidTr="00184CED">
        <w:trPr>
          <w:trHeight w:val="670"/>
        </w:trPr>
        <w:tc>
          <w:tcPr>
            <w:tcW w:w="7668" w:type="dxa"/>
          </w:tcPr>
          <w:p w14:paraId="08E814E8" w14:textId="77777777" w:rsidR="004C2899" w:rsidRPr="001818EA" w:rsidRDefault="004C2899" w:rsidP="00A21661">
            <w:pPr>
              <w:widowControl w:val="0"/>
              <w:numPr>
                <w:ilvl w:val="0"/>
                <w:numId w:val="10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60910D22" w14:textId="77777777" w:rsidTr="00184CED">
        <w:tc>
          <w:tcPr>
            <w:tcW w:w="7668" w:type="dxa"/>
          </w:tcPr>
          <w:p w14:paraId="4B15F03B" w14:textId="77777777" w:rsidR="004C2899" w:rsidRPr="001818EA" w:rsidRDefault="004C2899" w:rsidP="00A21661">
            <w:pPr>
              <w:widowControl w:val="0"/>
              <w:numPr>
                <w:ilvl w:val="0"/>
                <w:numId w:val="10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23ADE0AD"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37B1CBB6" w14:textId="77777777" w:rsidR="003800AF" w:rsidRPr="001818EA" w:rsidRDefault="003800AF" w:rsidP="00116C1C">
      <w:pPr>
        <w:pStyle w:val="210"/>
        <w:shd w:val="clear" w:color="auto" w:fill="auto"/>
        <w:spacing w:after="0" w:line="240" w:lineRule="auto"/>
        <w:ind w:firstLine="567"/>
        <w:jc w:val="both"/>
        <w:rPr>
          <w:rStyle w:val="28"/>
          <w:color w:val="000000"/>
          <w:sz w:val="24"/>
          <w:szCs w:val="24"/>
        </w:rPr>
      </w:pPr>
      <w:r w:rsidRPr="001818EA">
        <w:rPr>
          <w:b w:val="0"/>
          <w:bCs w:val="0"/>
          <w:i w:val="0"/>
          <w:sz w:val="24"/>
          <w:szCs w:val="24"/>
        </w:rPr>
        <w:br w:type="page"/>
      </w:r>
    </w:p>
    <w:p w14:paraId="3AE0D059" w14:textId="77777777" w:rsidR="009266C3" w:rsidRPr="001818EA" w:rsidRDefault="003800AF" w:rsidP="00DC2C5E">
      <w:pPr>
        <w:pStyle w:val="210"/>
        <w:numPr>
          <w:ilvl w:val="0"/>
          <w:numId w:val="50"/>
        </w:numPr>
        <w:shd w:val="clear" w:color="auto" w:fill="auto"/>
        <w:tabs>
          <w:tab w:val="left" w:pos="284"/>
        </w:tabs>
        <w:spacing w:after="0" w:line="240" w:lineRule="auto"/>
        <w:rPr>
          <w:rStyle w:val="28"/>
          <w:b/>
          <w:color w:val="000000"/>
          <w:sz w:val="24"/>
          <w:szCs w:val="24"/>
        </w:rPr>
      </w:pPr>
      <w:r w:rsidRPr="001818EA">
        <w:rPr>
          <w:rStyle w:val="28"/>
          <w:b/>
          <w:color w:val="000000"/>
          <w:sz w:val="24"/>
          <w:szCs w:val="24"/>
        </w:rPr>
        <w:lastRenderedPageBreak/>
        <w:t>ОБЩАЯ ХАРАКТЕРИСТИКА ПРИМЕРНОЙ ПРОГРАММЫ УЧЕБНОЙ ДИСЦИПЛИНЫ</w:t>
      </w:r>
      <w:r w:rsidR="00EB2838">
        <w:rPr>
          <w:rStyle w:val="28"/>
          <w:b/>
          <w:color w:val="000000"/>
          <w:sz w:val="24"/>
          <w:szCs w:val="24"/>
        </w:rPr>
        <w:t xml:space="preserve"> </w:t>
      </w:r>
      <w:r w:rsidR="009266C3" w:rsidRPr="001818EA">
        <w:rPr>
          <w:rStyle w:val="28"/>
          <w:b/>
          <w:color w:val="000000"/>
          <w:sz w:val="24"/>
          <w:szCs w:val="24"/>
        </w:rPr>
        <w:t>«ОГСЭ. 04 ФИЗИЧЕСКАЯ КУЛЬТУРА»</w:t>
      </w:r>
    </w:p>
    <w:p w14:paraId="5DA5A7E5" w14:textId="77777777" w:rsidR="003800AF" w:rsidRPr="001818EA" w:rsidRDefault="003800AF" w:rsidP="00116C1C">
      <w:pPr>
        <w:pStyle w:val="210"/>
        <w:shd w:val="clear" w:color="auto" w:fill="auto"/>
        <w:tabs>
          <w:tab w:val="left" w:pos="948"/>
        </w:tabs>
        <w:spacing w:after="0" w:line="240" w:lineRule="auto"/>
        <w:jc w:val="both"/>
        <w:rPr>
          <w:rStyle w:val="28"/>
          <w:b/>
          <w:i/>
          <w:color w:val="000000"/>
          <w:sz w:val="24"/>
          <w:szCs w:val="24"/>
        </w:rPr>
      </w:pPr>
    </w:p>
    <w:p w14:paraId="3726D38F" w14:textId="77777777" w:rsidR="003800AF" w:rsidRPr="001818EA" w:rsidRDefault="003800AF" w:rsidP="00DC2C5E">
      <w:pPr>
        <w:pStyle w:val="a4"/>
        <w:widowControl w:val="0"/>
        <w:numPr>
          <w:ilvl w:val="1"/>
          <w:numId w:val="50"/>
        </w:numPr>
        <w:ind w:firstLine="567"/>
        <w:jc w:val="both"/>
        <w:rPr>
          <w:b/>
          <w:sz w:val="24"/>
        </w:rPr>
      </w:pPr>
      <w:r w:rsidRPr="001818EA">
        <w:rPr>
          <w:b/>
          <w:sz w:val="24"/>
        </w:rPr>
        <w:t>Место дисциплины в структуре основной профессиональной образовательной программы:</w:t>
      </w:r>
    </w:p>
    <w:p w14:paraId="678EE6D8" w14:textId="77777777" w:rsidR="001C2B57" w:rsidRPr="001818EA" w:rsidRDefault="001C2B57" w:rsidP="00116C1C">
      <w:pPr>
        <w:pStyle w:val="a4"/>
        <w:widowControl w:val="0"/>
        <w:ind w:firstLine="709"/>
        <w:jc w:val="both"/>
        <w:rPr>
          <w:rStyle w:val="42"/>
          <w:sz w:val="24"/>
        </w:rPr>
      </w:pPr>
      <w:r w:rsidRPr="001818EA">
        <w:rPr>
          <w:rStyle w:val="42"/>
          <w:sz w:val="24"/>
        </w:rPr>
        <w:t>Учебная дисциплина «</w:t>
      </w:r>
      <w:r w:rsidR="006046AE" w:rsidRPr="001818EA">
        <w:rPr>
          <w:rStyle w:val="42"/>
          <w:sz w:val="24"/>
        </w:rPr>
        <w:t>Физическая культура</w:t>
      </w:r>
      <w:r w:rsidRPr="001818EA">
        <w:rPr>
          <w:rStyle w:val="42"/>
          <w:sz w:val="24"/>
        </w:rPr>
        <w:t xml:space="preserve">» является обязательной частью общего гуманитарного и социально-экономического цикла (ОГСЭ) примерной рабочей основной образовательной программы в соответствии с ФГОС по специальности 29.02.09. «Печатное дело». </w:t>
      </w:r>
    </w:p>
    <w:p w14:paraId="703ADAC3" w14:textId="77777777" w:rsidR="001C2B57" w:rsidRPr="001818EA" w:rsidRDefault="001C2B57" w:rsidP="00116C1C">
      <w:pPr>
        <w:pStyle w:val="a4"/>
        <w:widowControl w:val="0"/>
        <w:ind w:firstLine="709"/>
        <w:jc w:val="both"/>
        <w:rPr>
          <w:rStyle w:val="42"/>
          <w:sz w:val="24"/>
        </w:rPr>
      </w:pPr>
      <w:r w:rsidRPr="001818EA">
        <w:rPr>
          <w:rStyle w:val="42"/>
          <w:sz w:val="24"/>
        </w:rPr>
        <w:t>Учебная дисциплина «ОГСЭ.0</w:t>
      </w:r>
      <w:r w:rsidR="00170EFE" w:rsidRPr="001818EA">
        <w:rPr>
          <w:rStyle w:val="42"/>
          <w:sz w:val="24"/>
        </w:rPr>
        <w:t>4</w:t>
      </w:r>
      <w:r w:rsidRPr="001818EA">
        <w:rPr>
          <w:rStyle w:val="42"/>
          <w:sz w:val="24"/>
        </w:rPr>
        <w:t>.</w:t>
      </w:r>
      <w:r w:rsidR="009266C3" w:rsidRPr="001818EA">
        <w:rPr>
          <w:rStyle w:val="42"/>
          <w:sz w:val="24"/>
        </w:rPr>
        <w:t>Физическая культура</w:t>
      </w:r>
      <w:r w:rsidRPr="001818EA">
        <w:rPr>
          <w:rStyle w:val="42"/>
          <w:sz w:val="24"/>
        </w:rPr>
        <w:t>» обеспечивает формирование профес</w:t>
      </w:r>
      <w:r w:rsidR="009266C3" w:rsidRPr="001818EA">
        <w:rPr>
          <w:rStyle w:val="42"/>
          <w:sz w:val="24"/>
        </w:rPr>
        <w:t>сио</w:t>
      </w:r>
      <w:r w:rsidRPr="001818EA">
        <w:rPr>
          <w:rStyle w:val="42"/>
          <w:sz w:val="24"/>
        </w:rPr>
        <w:t>нальных и общих компетенций по всем ви</w:t>
      </w:r>
      <w:r w:rsidR="009266C3" w:rsidRPr="001818EA">
        <w:rPr>
          <w:rStyle w:val="42"/>
          <w:sz w:val="24"/>
        </w:rPr>
        <w:t>дам деятельности ФГОС по</w:t>
      </w:r>
      <w:r w:rsidR="0028162F" w:rsidRPr="001818EA">
        <w:rPr>
          <w:rStyle w:val="42"/>
          <w:sz w:val="24"/>
        </w:rPr>
        <w:t xml:space="preserve"> </w:t>
      </w:r>
      <w:r w:rsidRPr="001818EA">
        <w:rPr>
          <w:rStyle w:val="42"/>
          <w:sz w:val="24"/>
        </w:rPr>
        <w:t>специальности. Особое значение дисциплина имеет при формировании и развитии ОК.</w:t>
      </w:r>
      <w:r w:rsidR="009266C3" w:rsidRPr="001818EA">
        <w:rPr>
          <w:rStyle w:val="42"/>
          <w:sz w:val="24"/>
        </w:rPr>
        <w:t>08.</w:t>
      </w:r>
    </w:p>
    <w:p w14:paraId="1CE75311" w14:textId="77777777" w:rsidR="003800AF" w:rsidRPr="001818EA" w:rsidRDefault="003800AF" w:rsidP="00116C1C">
      <w:pPr>
        <w:pStyle w:val="a4"/>
        <w:widowControl w:val="0"/>
        <w:ind w:left="567"/>
        <w:jc w:val="both"/>
        <w:rPr>
          <w:sz w:val="24"/>
        </w:rPr>
      </w:pPr>
    </w:p>
    <w:p w14:paraId="716A8020"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w:t>
      </w:r>
      <w:r w:rsidR="009266C3" w:rsidRPr="001818EA">
        <w:rPr>
          <w:rFonts w:ascii="Times New Roman" w:hAnsi="Times New Roman"/>
          <w:b/>
          <w:sz w:val="24"/>
          <w:szCs w:val="24"/>
        </w:rPr>
        <w:t>2</w:t>
      </w:r>
      <w:r w:rsidRPr="001818EA">
        <w:rPr>
          <w:rFonts w:ascii="Times New Roman" w:hAnsi="Times New Roman"/>
          <w:b/>
          <w:sz w:val="24"/>
          <w:szCs w:val="24"/>
        </w:rPr>
        <w:t>. Цель и планируемые результаты освоения дисциплины:</w:t>
      </w:r>
    </w:p>
    <w:p w14:paraId="1DC23A5F" w14:textId="77777777" w:rsidR="003800AF" w:rsidRPr="001818EA" w:rsidRDefault="00705DC5" w:rsidP="00116C1C">
      <w:pPr>
        <w:pStyle w:val="af"/>
        <w:widowControl w:val="0"/>
        <w:spacing w:after="0" w:line="240" w:lineRule="auto"/>
        <w:contextualSpacing w:val="0"/>
        <w:jc w:val="both"/>
        <w:rPr>
          <w:rFonts w:ascii="Times New Roman" w:hAnsi="Times New Roman"/>
          <w:sz w:val="24"/>
          <w:szCs w:val="24"/>
          <w:lang w:eastAsia="en-US"/>
        </w:rPr>
      </w:pPr>
      <w:r w:rsidRPr="001818EA">
        <w:rPr>
          <w:rFonts w:ascii="Times New Roman" w:hAnsi="Times New Roman"/>
          <w:sz w:val="24"/>
          <w:szCs w:val="24"/>
        </w:rPr>
        <w:t>В рамках программы учебной дисциплины обучающимися осваиваются умения и знания</w:t>
      </w:r>
      <w:r w:rsidR="003800AF" w:rsidRPr="001818EA">
        <w:rPr>
          <w:rStyle w:val="42"/>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367"/>
        <w:gridCol w:w="4319"/>
      </w:tblGrid>
      <w:tr w:rsidR="009266C3" w:rsidRPr="001818EA" w14:paraId="203581AF" w14:textId="77777777" w:rsidTr="00347AD7">
        <w:trPr>
          <w:trHeight w:val="649"/>
        </w:trPr>
        <w:tc>
          <w:tcPr>
            <w:tcW w:w="610" w:type="pct"/>
            <w:hideMark/>
          </w:tcPr>
          <w:p w14:paraId="3F4613F8" w14:textId="77777777" w:rsidR="009266C3" w:rsidRPr="001818EA" w:rsidRDefault="009266C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7E78F98A" w14:textId="77777777" w:rsidR="009266C3" w:rsidRPr="001818EA" w:rsidRDefault="009266C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2207" w:type="pct"/>
            <w:hideMark/>
          </w:tcPr>
          <w:p w14:paraId="020A2B48" w14:textId="77777777" w:rsidR="009266C3" w:rsidRPr="001818EA" w:rsidRDefault="009266C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2183" w:type="pct"/>
            <w:hideMark/>
          </w:tcPr>
          <w:p w14:paraId="5B2B1E47" w14:textId="77777777" w:rsidR="009266C3" w:rsidRPr="001818EA" w:rsidRDefault="009266C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8D1148" w:rsidRPr="001818EA" w14:paraId="2A5171A1" w14:textId="77777777" w:rsidTr="00347AD7">
        <w:trPr>
          <w:trHeight w:val="212"/>
        </w:trPr>
        <w:tc>
          <w:tcPr>
            <w:tcW w:w="610" w:type="pct"/>
          </w:tcPr>
          <w:p w14:paraId="3FBCD2AB" w14:textId="77777777" w:rsidR="008D1148" w:rsidRPr="001818EA" w:rsidRDefault="009562EB"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ОК 1-</w:t>
            </w:r>
            <w:r w:rsidR="00F0578F" w:rsidRPr="001818EA">
              <w:rPr>
                <w:rFonts w:ascii="Times New Roman" w:hAnsi="Times New Roman"/>
                <w:b/>
                <w:sz w:val="24"/>
                <w:szCs w:val="24"/>
              </w:rPr>
              <w:t>6, 8</w:t>
            </w:r>
          </w:p>
        </w:tc>
        <w:tc>
          <w:tcPr>
            <w:tcW w:w="2207" w:type="pct"/>
          </w:tcPr>
          <w:p w14:paraId="49EAB786" w14:textId="77777777" w:rsidR="00AA25D1" w:rsidRPr="001818EA" w:rsidRDefault="00AA25D1" w:rsidP="00116C1C">
            <w:pPr>
              <w:widowControl w:val="0"/>
              <w:spacing w:after="0" w:line="240" w:lineRule="auto"/>
              <w:rPr>
                <w:rFonts w:ascii="Times New Roman" w:hAnsi="Times New Roman"/>
                <w:iCs/>
                <w:sz w:val="24"/>
                <w:szCs w:val="24"/>
              </w:rPr>
            </w:pPr>
            <w:r w:rsidRPr="001818EA">
              <w:rPr>
                <w:rFonts w:ascii="Times New Roman" w:hAnsi="Times New Roman"/>
                <w:iCs/>
                <w:sz w:val="24"/>
                <w:szCs w:val="24"/>
              </w:rPr>
              <w:t>-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14:paraId="4C8F5B82" w14:textId="77777777" w:rsidR="008D1148" w:rsidRPr="001818EA" w:rsidRDefault="00AA25D1" w:rsidP="00116C1C">
            <w:pPr>
              <w:widowControl w:val="0"/>
              <w:spacing w:after="0" w:line="240" w:lineRule="auto"/>
              <w:rPr>
                <w:rFonts w:ascii="Times New Roman" w:hAnsi="Times New Roman"/>
                <w:b/>
                <w:sz w:val="24"/>
                <w:szCs w:val="24"/>
              </w:rPr>
            </w:pPr>
            <w:r w:rsidRPr="001818EA">
              <w:rPr>
                <w:rFonts w:ascii="Times New Roman" w:hAnsi="Times New Roman"/>
                <w:iCs/>
                <w:sz w:val="24"/>
                <w:szCs w:val="24"/>
              </w:rPr>
              <w:t>- пользоваться средствами профилактики перенапряжения, характерными для данной специальности.</w:t>
            </w:r>
          </w:p>
        </w:tc>
        <w:tc>
          <w:tcPr>
            <w:tcW w:w="2183" w:type="pct"/>
          </w:tcPr>
          <w:p w14:paraId="32B65D2C" w14:textId="77777777" w:rsidR="00AA25D1" w:rsidRPr="001818EA" w:rsidRDefault="00AA25D1" w:rsidP="00116C1C">
            <w:pPr>
              <w:pStyle w:val="a4"/>
              <w:widowControl w:val="0"/>
              <w:ind w:firstLine="5"/>
              <w:jc w:val="both"/>
              <w:rPr>
                <w:iCs/>
                <w:sz w:val="24"/>
              </w:rPr>
            </w:pPr>
            <w:r w:rsidRPr="001818EA">
              <w:rPr>
                <w:iCs/>
                <w:sz w:val="24"/>
              </w:rPr>
              <w:t xml:space="preserve">- роль физической культуры в общекультурном, профессиональном и социальном развитии человека; </w:t>
            </w:r>
          </w:p>
          <w:p w14:paraId="19213DC0" w14:textId="77777777" w:rsidR="00AA25D1" w:rsidRPr="001818EA" w:rsidRDefault="00AA25D1" w:rsidP="00116C1C">
            <w:pPr>
              <w:pStyle w:val="a4"/>
              <w:widowControl w:val="0"/>
              <w:ind w:firstLine="5"/>
              <w:jc w:val="both"/>
              <w:rPr>
                <w:iCs/>
                <w:sz w:val="24"/>
              </w:rPr>
            </w:pPr>
            <w:r w:rsidRPr="001818EA">
              <w:rPr>
                <w:iCs/>
                <w:sz w:val="24"/>
              </w:rPr>
              <w:t xml:space="preserve">- основы здорового образа жизни; </w:t>
            </w:r>
          </w:p>
          <w:p w14:paraId="2B4A9D48" w14:textId="77777777" w:rsidR="00AA25D1" w:rsidRPr="001818EA" w:rsidRDefault="00AA25D1" w:rsidP="00116C1C">
            <w:pPr>
              <w:pStyle w:val="a4"/>
              <w:widowControl w:val="0"/>
              <w:ind w:firstLine="5"/>
              <w:jc w:val="both"/>
              <w:rPr>
                <w:iCs/>
                <w:sz w:val="24"/>
              </w:rPr>
            </w:pPr>
            <w:r w:rsidRPr="001818EA">
              <w:rPr>
                <w:iCs/>
                <w:sz w:val="24"/>
              </w:rPr>
              <w:t xml:space="preserve">- условия профессиональной деятельности и зоны риска физического здоровья для специалиста полиграфического производства; </w:t>
            </w:r>
          </w:p>
          <w:p w14:paraId="6880A547" w14:textId="77777777" w:rsidR="008D1148" w:rsidRPr="001818EA" w:rsidRDefault="00AA25D1" w:rsidP="00116C1C">
            <w:pPr>
              <w:pStyle w:val="a4"/>
              <w:widowControl w:val="0"/>
              <w:ind w:firstLine="5"/>
              <w:jc w:val="both"/>
              <w:rPr>
                <w:b/>
                <w:sz w:val="24"/>
              </w:rPr>
            </w:pPr>
            <w:r w:rsidRPr="001818EA">
              <w:rPr>
                <w:iCs/>
                <w:sz w:val="24"/>
              </w:rPr>
              <w:t>- средства профилактики перенапряжения.</w:t>
            </w:r>
          </w:p>
        </w:tc>
      </w:tr>
    </w:tbl>
    <w:p w14:paraId="1181095B" w14:textId="77777777" w:rsidR="009266C3" w:rsidRPr="001818EA" w:rsidRDefault="009266C3" w:rsidP="00116C1C">
      <w:pPr>
        <w:pStyle w:val="a4"/>
        <w:widowControl w:val="0"/>
        <w:ind w:firstLine="567"/>
        <w:jc w:val="both"/>
        <w:rPr>
          <w:rStyle w:val="42"/>
          <w:sz w:val="24"/>
        </w:rPr>
      </w:pPr>
    </w:p>
    <w:p w14:paraId="1E508FB3"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t>2. СТРУКТУРА И СОДЕРЖАНИЕ УЧЕБНОЙ ДИСЦИПЛИНЫ</w:t>
      </w:r>
    </w:p>
    <w:p w14:paraId="13A57CE1" w14:textId="77777777" w:rsidR="003800AF" w:rsidRPr="001818EA" w:rsidRDefault="003800AF" w:rsidP="00116C1C">
      <w:pPr>
        <w:widowControl w:val="0"/>
        <w:shd w:val="clear" w:color="auto" w:fill="FFFFFF"/>
        <w:spacing w:after="0" w:line="240" w:lineRule="auto"/>
        <w:ind w:firstLine="567"/>
        <w:rPr>
          <w:rFonts w:ascii="Times New Roman" w:hAnsi="Times New Roman"/>
          <w:b/>
          <w:bCs/>
          <w:sz w:val="24"/>
          <w:szCs w:val="24"/>
        </w:rPr>
      </w:pPr>
      <w:r w:rsidRPr="001818EA">
        <w:rPr>
          <w:rFonts w:ascii="Times New Roman" w:hAnsi="Times New Roman"/>
          <w:b/>
          <w:bCs/>
          <w:sz w:val="24"/>
          <w:szCs w:val="24"/>
        </w:rPr>
        <w:t>2.1. Объем учебной дисциплины и виды учебной работы</w:t>
      </w:r>
    </w:p>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3"/>
        <w:gridCol w:w="1880"/>
      </w:tblGrid>
      <w:tr w:rsidR="003800AF" w:rsidRPr="001818EA" w14:paraId="45127C3F" w14:textId="77777777" w:rsidTr="0094441E">
        <w:trPr>
          <w:trHeight w:val="270"/>
        </w:trPr>
        <w:tc>
          <w:tcPr>
            <w:tcW w:w="4050" w:type="pct"/>
            <w:hideMark/>
          </w:tcPr>
          <w:p w14:paraId="4EB475B7" w14:textId="77777777" w:rsidR="003800AF" w:rsidRPr="001818EA" w:rsidRDefault="003800AF" w:rsidP="00116C1C">
            <w:pPr>
              <w:widowControl w:val="0"/>
              <w:jc w:val="center"/>
              <w:rPr>
                <w:rFonts w:ascii="Times New Roman" w:hAnsi="Times New Roman"/>
              </w:rPr>
            </w:pPr>
            <w:r w:rsidRPr="001818EA">
              <w:rPr>
                <w:rFonts w:ascii="Times New Roman" w:hAnsi="Times New Roman"/>
                <w:b/>
                <w:bCs/>
              </w:rPr>
              <w:t>Вид учебной работы</w:t>
            </w:r>
          </w:p>
        </w:tc>
        <w:tc>
          <w:tcPr>
            <w:tcW w:w="950" w:type="pct"/>
            <w:hideMark/>
          </w:tcPr>
          <w:p w14:paraId="7C14CD3C" w14:textId="77777777" w:rsidR="003800AF" w:rsidRPr="001818EA" w:rsidRDefault="003800AF" w:rsidP="00116C1C">
            <w:pPr>
              <w:widowControl w:val="0"/>
              <w:jc w:val="center"/>
              <w:rPr>
                <w:rFonts w:ascii="Times New Roman" w:hAnsi="Times New Roman"/>
              </w:rPr>
            </w:pPr>
            <w:r w:rsidRPr="001818EA">
              <w:rPr>
                <w:rFonts w:ascii="Times New Roman" w:hAnsi="Times New Roman"/>
                <w:b/>
                <w:bCs/>
              </w:rPr>
              <w:t>Объем часов</w:t>
            </w:r>
          </w:p>
        </w:tc>
      </w:tr>
      <w:tr w:rsidR="003800AF" w:rsidRPr="001818EA" w14:paraId="06A5E6B0" w14:textId="77777777" w:rsidTr="0094441E">
        <w:trPr>
          <w:trHeight w:val="285"/>
        </w:trPr>
        <w:tc>
          <w:tcPr>
            <w:tcW w:w="4050" w:type="pct"/>
            <w:hideMark/>
          </w:tcPr>
          <w:p w14:paraId="713543B1" w14:textId="77777777" w:rsidR="003800AF" w:rsidRPr="001818EA" w:rsidRDefault="003800AF" w:rsidP="00116C1C">
            <w:pPr>
              <w:widowControl w:val="0"/>
              <w:rPr>
                <w:rFonts w:ascii="Times New Roman" w:hAnsi="Times New Roman"/>
              </w:rPr>
            </w:pPr>
            <w:r w:rsidRPr="001818EA">
              <w:rPr>
                <w:rFonts w:ascii="Times New Roman" w:hAnsi="Times New Roman"/>
                <w:b/>
                <w:bCs/>
              </w:rPr>
              <w:t>Обязательная учебная нагрузка</w:t>
            </w:r>
          </w:p>
        </w:tc>
        <w:tc>
          <w:tcPr>
            <w:tcW w:w="950" w:type="pct"/>
            <w:hideMark/>
          </w:tcPr>
          <w:p w14:paraId="2372D018" w14:textId="77777777" w:rsidR="003800AF" w:rsidRPr="001818EA" w:rsidRDefault="003800AF" w:rsidP="00116C1C">
            <w:pPr>
              <w:widowControl w:val="0"/>
              <w:jc w:val="center"/>
              <w:rPr>
                <w:rFonts w:ascii="Times New Roman" w:hAnsi="Times New Roman"/>
              </w:rPr>
            </w:pPr>
            <w:r w:rsidRPr="001818EA">
              <w:rPr>
                <w:rFonts w:ascii="Times New Roman" w:hAnsi="Times New Roman"/>
              </w:rPr>
              <w:t>198</w:t>
            </w:r>
          </w:p>
        </w:tc>
      </w:tr>
      <w:tr w:rsidR="003800AF" w:rsidRPr="001818EA" w14:paraId="136F42D4" w14:textId="77777777" w:rsidTr="0094441E">
        <w:trPr>
          <w:trHeight w:val="285"/>
        </w:trPr>
        <w:tc>
          <w:tcPr>
            <w:tcW w:w="5000" w:type="pct"/>
            <w:gridSpan w:val="2"/>
            <w:hideMark/>
          </w:tcPr>
          <w:p w14:paraId="258FA9BB" w14:textId="77777777" w:rsidR="003800AF" w:rsidRPr="001818EA" w:rsidRDefault="003800AF" w:rsidP="00116C1C">
            <w:pPr>
              <w:widowControl w:val="0"/>
              <w:rPr>
                <w:rFonts w:ascii="Times New Roman" w:hAnsi="Times New Roman"/>
              </w:rPr>
            </w:pPr>
            <w:r w:rsidRPr="001818EA">
              <w:rPr>
                <w:rFonts w:ascii="Times New Roman" w:hAnsi="Times New Roman"/>
              </w:rPr>
              <w:t>в том числе:</w:t>
            </w:r>
          </w:p>
        </w:tc>
      </w:tr>
      <w:tr w:rsidR="003800AF" w:rsidRPr="001818EA" w14:paraId="46861E32" w14:textId="77777777" w:rsidTr="0094441E">
        <w:trPr>
          <w:trHeight w:val="285"/>
        </w:trPr>
        <w:tc>
          <w:tcPr>
            <w:tcW w:w="4050" w:type="pct"/>
            <w:hideMark/>
          </w:tcPr>
          <w:p w14:paraId="2E6374F7" w14:textId="77777777" w:rsidR="003800AF" w:rsidRPr="001818EA" w:rsidRDefault="003800AF" w:rsidP="00116C1C">
            <w:pPr>
              <w:widowControl w:val="0"/>
              <w:rPr>
                <w:rFonts w:ascii="Times New Roman" w:hAnsi="Times New Roman"/>
              </w:rPr>
            </w:pPr>
            <w:r w:rsidRPr="001818EA">
              <w:rPr>
                <w:rFonts w:ascii="Times New Roman" w:hAnsi="Times New Roman"/>
              </w:rPr>
              <w:t>теоретическое обучение</w:t>
            </w:r>
          </w:p>
        </w:tc>
        <w:tc>
          <w:tcPr>
            <w:tcW w:w="950" w:type="pct"/>
            <w:hideMark/>
          </w:tcPr>
          <w:p w14:paraId="388AF92E" w14:textId="77777777" w:rsidR="003800AF" w:rsidRPr="001818EA" w:rsidRDefault="003800AF" w:rsidP="00116C1C">
            <w:pPr>
              <w:widowControl w:val="0"/>
              <w:jc w:val="center"/>
              <w:rPr>
                <w:rFonts w:ascii="Times New Roman" w:hAnsi="Times New Roman"/>
              </w:rPr>
            </w:pPr>
            <w:r w:rsidRPr="001818EA">
              <w:rPr>
                <w:rFonts w:ascii="Times New Roman" w:hAnsi="Times New Roman"/>
              </w:rPr>
              <w:t>6</w:t>
            </w:r>
          </w:p>
        </w:tc>
      </w:tr>
      <w:tr w:rsidR="003800AF" w:rsidRPr="001818EA" w14:paraId="7C541B90" w14:textId="77777777" w:rsidTr="0094441E">
        <w:trPr>
          <w:trHeight w:val="285"/>
        </w:trPr>
        <w:tc>
          <w:tcPr>
            <w:tcW w:w="4050" w:type="pct"/>
            <w:hideMark/>
          </w:tcPr>
          <w:p w14:paraId="22413EC1" w14:textId="77777777" w:rsidR="003800AF" w:rsidRPr="001818EA" w:rsidRDefault="003800AF" w:rsidP="00116C1C">
            <w:pPr>
              <w:widowControl w:val="0"/>
              <w:rPr>
                <w:rFonts w:ascii="Times New Roman" w:hAnsi="Times New Roman"/>
              </w:rPr>
            </w:pPr>
            <w:r w:rsidRPr="001818EA">
              <w:rPr>
                <w:rFonts w:ascii="Times New Roman" w:hAnsi="Times New Roman"/>
              </w:rPr>
              <w:t xml:space="preserve">практические занятия </w:t>
            </w:r>
          </w:p>
        </w:tc>
        <w:tc>
          <w:tcPr>
            <w:tcW w:w="950" w:type="pct"/>
            <w:hideMark/>
          </w:tcPr>
          <w:p w14:paraId="3C113CBE" w14:textId="77777777" w:rsidR="003800AF" w:rsidRPr="001818EA" w:rsidRDefault="003800AF" w:rsidP="00116C1C">
            <w:pPr>
              <w:widowControl w:val="0"/>
              <w:jc w:val="center"/>
              <w:rPr>
                <w:rFonts w:ascii="Times New Roman" w:hAnsi="Times New Roman"/>
              </w:rPr>
            </w:pPr>
            <w:r w:rsidRPr="001818EA">
              <w:rPr>
                <w:rFonts w:ascii="Times New Roman" w:hAnsi="Times New Roman"/>
              </w:rPr>
              <w:t>19</w:t>
            </w:r>
            <w:r w:rsidR="006046AE" w:rsidRPr="001818EA">
              <w:rPr>
                <w:rFonts w:ascii="Times New Roman" w:hAnsi="Times New Roman"/>
              </w:rPr>
              <w:t>0</w:t>
            </w:r>
          </w:p>
        </w:tc>
      </w:tr>
      <w:tr w:rsidR="00CB2B58" w:rsidRPr="001818EA" w14:paraId="36FD74BD" w14:textId="77777777" w:rsidTr="0094441E">
        <w:trPr>
          <w:trHeight w:val="285"/>
        </w:trPr>
        <w:tc>
          <w:tcPr>
            <w:tcW w:w="4050" w:type="pct"/>
          </w:tcPr>
          <w:p w14:paraId="41B25BA6" w14:textId="77777777" w:rsidR="00CB2B58" w:rsidRPr="001818EA" w:rsidRDefault="00CB2B58" w:rsidP="00116C1C">
            <w:pPr>
              <w:widowControl w:val="0"/>
              <w:rPr>
                <w:rFonts w:ascii="Times New Roman" w:hAnsi="Times New Roman"/>
                <w:i/>
              </w:rPr>
            </w:pPr>
            <w:r w:rsidRPr="001818EA">
              <w:rPr>
                <w:rFonts w:ascii="Times New Roman" w:hAnsi="Times New Roman"/>
                <w:bCs/>
                <w:i/>
              </w:rPr>
              <w:t>Самостоятельная работа</w:t>
            </w:r>
            <w:r w:rsidRPr="001818EA">
              <w:rPr>
                <w:rFonts w:ascii="Times New Roman" w:hAnsi="Times New Roman"/>
                <w:i/>
                <w:vertAlign w:val="superscript"/>
              </w:rPr>
              <w:footnoteReference w:id="22"/>
            </w:r>
            <w:r w:rsidRPr="001818EA">
              <w:rPr>
                <w:rFonts w:ascii="Times New Roman" w:hAnsi="Times New Roman"/>
                <w:bCs/>
                <w:i/>
              </w:rPr>
              <w:t> </w:t>
            </w:r>
          </w:p>
        </w:tc>
        <w:tc>
          <w:tcPr>
            <w:tcW w:w="950" w:type="pct"/>
          </w:tcPr>
          <w:p w14:paraId="7272BE5A" w14:textId="77777777" w:rsidR="00CB2B58" w:rsidRPr="001818EA" w:rsidRDefault="00CB2B58" w:rsidP="00116C1C">
            <w:pPr>
              <w:widowControl w:val="0"/>
              <w:jc w:val="center"/>
              <w:rPr>
                <w:rFonts w:ascii="Times New Roman" w:hAnsi="Times New Roman"/>
              </w:rPr>
            </w:pPr>
          </w:p>
        </w:tc>
      </w:tr>
      <w:tr w:rsidR="003800AF" w:rsidRPr="001818EA" w14:paraId="6A27B3DD" w14:textId="77777777" w:rsidTr="0094441E">
        <w:trPr>
          <w:trHeight w:val="270"/>
        </w:trPr>
        <w:tc>
          <w:tcPr>
            <w:tcW w:w="5000" w:type="pct"/>
            <w:gridSpan w:val="2"/>
            <w:hideMark/>
          </w:tcPr>
          <w:p w14:paraId="34743BD2" w14:textId="77777777" w:rsidR="003800AF" w:rsidRPr="001818EA" w:rsidRDefault="003800AF" w:rsidP="00116C1C">
            <w:pPr>
              <w:widowControl w:val="0"/>
              <w:rPr>
                <w:rFonts w:ascii="Times New Roman" w:hAnsi="Times New Roman"/>
              </w:rPr>
            </w:pPr>
            <w:r w:rsidRPr="001818EA">
              <w:rPr>
                <w:rFonts w:ascii="Times New Roman" w:hAnsi="Times New Roman"/>
                <w:b/>
                <w:bCs/>
              </w:rPr>
              <w:t>Промежуточная аттестация проводится в форме зачета</w:t>
            </w:r>
            <w:r w:rsidR="006046AE" w:rsidRPr="001818EA">
              <w:rPr>
                <w:rFonts w:ascii="Times New Roman" w:hAnsi="Times New Roman"/>
                <w:b/>
                <w:bCs/>
              </w:rPr>
              <w:t xml:space="preserve">                                                  2</w:t>
            </w:r>
          </w:p>
        </w:tc>
      </w:tr>
    </w:tbl>
    <w:p w14:paraId="102C178E"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883892">
          <w:footerReference w:type="default" r:id="rId13"/>
          <w:pgSz w:w="11909" w:h="16838"/>
          <w:pgMar w:top="853" w:right="852" w:bottom="709" w:left="1154" w:header="0" w:footer="3" w:gutter="0"/>
          <w:cols w:space="720"/>
          <w:noEndnote/>
          <w:docGrid w:linePitch="360"/>
        </w:sectPr>
      </w:pPr>
    </w:p>
    <w:p w14:paraId="06905624"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2. 2.Примерный тематический план и содержание учебной дисциплины «</w:t>
      </w:r>
      <w:r w:rsidR="006046AE" w:rsidRPr="001818EA">
        <w:rPr>
          <w:rFonts w:ascii="Times New Roman" w:hAnsi="Times New Roman"/>
          <w:b/>
          <w:sz w:val="24"/>
          <w:szCs w:val="24"/>
        </w:rPr>
        <w:t>ОГСЭ.03.</w:t>
      </w:r>
      <w:r w:rsidRPr="001818EA">
        <w:rPr>
          <w:rFonts w:ascii="Times New Roman" w:hAnsi="Times New Roman"/>
          <w:b/>
          <w:sz w:val="24"/>
          <w:szCs w:val="24"/>
        </w:rPr>
        <w:t>ФИЗИЧЕСКАЯ КУЛЬТУРА»</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080"/>
        <w:gridCol w:w="1134"/>
        <w:gridCol w:w="2552"/>
      </w:tblGrid>
      <w:tr w:rsidR="003800AF" w:rsidRPr="001818EA" w14:paraId="08F7DC0D" w14:textId="77777777" w:rsidTr="00F0578F">
        <w:tc>
          <w:tcPr>
            <w:tcW w:w="2835" w:type="dxa"/>
            <w:hideMark/>
          </w:tcPr>
          <w:p w14:paraId="6A45555A"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Наименование</w:t>
            </w:r>
          </w:p>
          <w:p w14:paraId="00E85955"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разделов и тем</w:t>
            </w:r>
          </w:p>
        </w:tc>
        <w:tc>
          <w:tcPr>
            <w:tcW w:w="8080" w:type="dxa"/>
            <w:hideMark/>
          </w:tcPr>
          <w:p w14:paraId="6CB7BA1D"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Style w:val="affffff3"/>
                <w:bCs w:val="0"/>
                <w:i w:val="0"/>
                <w:sz w:val="24"/>
                <w:szCs w:val="24"/>
              </w:rPr>
              <w:t>Содержание учебного материала и формы организации деятельности обучающихся</w:t>
            </w:r>
          </w:p>
        </w:tc>
        <w:tc>
          <w:tcPr>
            <w:tcW w:w="1134" w:type="dxa"/>
            <w:hideMark/>
          </w:tcPr>
          <w:p w14:paraId="5F6BD921"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Объем </w:t>
            </w:r>
            <w:r w:rsidR="003B0925" w:rsidRPr="001818EA">
              <w:rPr>
                <w:rFonts w:ascii="Times New Roman" w:hAnsi="Times New Roman"/>
                <w:b/>
                <w:sz w:val="24"/>
                <w:szCs w:val="24"/>
              </w:rPr>
              <w:t>в часах</w:t>
            </w:r>
          </w:p>
        </w:tc>
        <w:tc>
          <w:tcPr>
            <w:tcW w:w="2552" w:type="dxa"/>
          </w:tcPr>
          <w:p w14:paraId="4775B043"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800AF" w:rsidRPr="001818EA" w14:paraId="47D4F0F5" w14:textId="77777777" w:rsidTr="00F0578F">
        <w:tc>
          <w:tcPr>
            <w:tcW w:w="2835" w:type="dxa"/>
            <w:hideMark/>
          </w:tcPr>
          <w:p w14:paraId="27C18CCE"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1.    </w:t>
            </w:r>
          </w:p>
        </w:tc>
        <w:tc>
          <w:tcPr>
            <w:tcW w:w="8080" w:type="dxa"/>
          </w:tcPr>
          <w:p w14:paraId="47438983" w14:textId="77777777" w:rsidR="003800AF" w:rsidRPr="001818EA" w:rsidRDefault="009266C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Значение и место физической культуры в процессе становления профессионализма</w:t>
            </w:r>
          </w:p>
        </w:tc>
        <w:tc>
          <w:tcPr>
            <w:tcW w:w="1134" w:type="dxa"/>
            <w:hideMark/>
          </w:tcPr>
          <w:p w14:paraId="04FF35CB" w14:textId="77777777" w:rsidR="003800AF" w:rsidRPr="001818EA" w:rsidRDefault="003428F0"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w:t>
            </w:r>
            <w:r w:rsidR="003800AF" w:rsidRPr="001818EA">
              <w:rPr>
                <w:rFonts w:ascii="Times New Roman" w:hAnsi="Times New Roman"/>
                <w:b/>
                <w:sz w:val="24"/>
                <w:szCs w:val="24"/>
              </w:rPr>
              <w:t>8</w:t>
            </w:r>
          </w:p>
        </w:tc>
        <w:tc>
          <w:tcPr>
            <w:tcW w:w="2552" w:type="dxa"/>
          </w:tcPr>
          <w:p w14:paraId="4DBF5FFF" w14:textId="77777777" w:rsidR="003800AF" w:rsidRPr="001818EA" w:rsidRDefault="003800AF" w:rsidP="00116C1C">
            <w:pPr>
              <w:widowControl w:val="0"/>
              <w:spacing w:after="0" w:line="240" w:lineRule="auto"/>
              <w:jc w:val="both"/>
              <w:rPr>
                <w:rStyle w:val="affffff3"/>
                <w:b w:val="0"/>
                <w:bCs w:val="0"/>
                <w:i w:val="0"/>
                <w:sz w:val="24"/>
                <w:szCs w:val="24"/>
              </w:rPr>
            </w:pPr>
            <w:r w:rsidRPr="001818EA">
              <w:rPr>
                <w:rStyle w:val="affffff3"/>
                <w:b w:val="0"/>
                <w:bCs w:val="0"/>
                <w:i w:val="0"/>
                <w:sz w:val="24"/>
                <w:szCs w:val="24"/>
              </w:rPr>
              <w:t xml:space="preserve">ОК 01-06 </w:t>
            </w:r>
          </w:p>
          <w:p w14:paraId="41D29CC4"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Style w:val="affffff3"/>
                <w:b w:val="0"/>
                <w:bCs w:val="0"/>
                <w:i w:val="0"/>
                <w:sz w:val="24"/>
                <w:szCs w:val="24"/>
              </w:rPr>
              <w:t>ОК 08</w:t>
            </w:r>
          </w:p>
        </w:tc>
      </w:tr>
      <w:tr w:rsidR="003800AF" w:rsidRPr="001818EA" w14:paraId="40670C5A" w14:textId="77777777" w:rsidTr="00F0578F">
        <w:tc>
          <w:tcPr>
            <w:tcW w:w="2835" w:type="dxa"/>
            <w:hideMark/>
          </w:tcPr>
          <w:p w14:paraId="4F2CB41B" w14:textId="77777777" w:rsidR="003800AF" w:rsidRPr="001818EA" w:rsidRDefault="003800AF" w:rsidP="00116C1C">
            <w:pPr>
              <w:widowControl w:val="0"/>
              <w:numPr>
                <w:ilvl w:val="12"/>
                <w:numId w:val="0"/>
              </w:numPr>
              <w:spacing w:after="0" w:line="240" w:lineRule="auto"/>
              <w:rPr>
                <w:rFonts w:ascii="Times New Roman" w:hAnsi="Times New Roman"/>
                <w:b/>
                <w:bCs/>
                <w:sz w:val="24"/>
                <w:szCs w:val="24"/>
              </w:rPr>
            </w:pPr>
            <w:r w:rsidRPr="001818EA">
              <w:rPr>
                <w:rFonts w:ascii="Times New Roman" w:hAnsi="Times New Roman"/>
                <w:b/>
                <w:bCs/>
                <w:sz w:val="24"/>
                <w:szCs w:val="24"/>
              </w:rPr>
              <w:t>Введение</w:t>
            </w:r>
          </w:p>
        </w:tc>
        <w:tc>
          <w:tcPr>
            <w:tcW w:w="8080" w:type="dxa"/>
            <w:hideMark/>
          </w:tcPr>
          <w:p w14:paraId="01064621"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Содержание учебного материала:   </w:t>
            </w:r>
          </w:p>
          <w:p w14:paraId="68BD1D0D"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Особенности организации  физического воспитания в колледже (валеологическая и профессиональная направленность). Цели и задачи дисциплины. Здоровье населения России. Факторы риска и их влияние на здоровье. Современная концепция здоровья и здорового  образа жизни. Мотивация ЗОЖ. Стратегия развития физической культуры и спорта в РФ на период до 2020г. Требования к технике безопасности  на занятиях физическими упражнениями разной направленности.</w:t>
            </w:r>
          </w:p>
          <w:p w14:paraId="3A107D5A" w14:textId="77777777" w:rsidR="0092462A"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 xml:space="preserve"> Составляющие ЗОЖ. Определить роль мотиваций в здоровом образе жизни и охарактеризовать основные мотивы и возрастные особенности ЗОЖ. Критерии эффективности здорового образа жизни.</w:t>
            </w:r>
          </w:p>
        </w:tc>
        <w:tc>
          <w:tcPr>
            <w:tcW w:w="1134" w:type="dxa"/>
          </w:tcPr>
          <w:p w14:paraId="25A5ADC7" w14:textId="77777777" w:rsidR="003800AF" w:rsidRPr="001818EA" w:rsidRDefault="00A60702" w:rsidP="00116C1C">
            <w:pPr>
              <w:widowControl w:val="0"/>
              <w:spacing w:after="0" w:line="240" w:lineRule="auto"/>
              <w:jc w:val="center"/>
              <w:rPr>
                <w:rFonts w:ascii="Times New Roman" w:hAnsi="Times New Roman"/>
                <w:b/>
                <w:sz w:val="24"/>
                <w:szCs w:val="24"/>
              </w:rPr>
            </w:pPr>
            <w:r w:rsidRPr="001818EA">
              <w:rPr>
                <w:rFonts w:ascii="Times New Roman" w:hAnsi="Times New Roman"/>
                <w:sz w:val="24"/>
                <w:szCs w:val="24"/>
              </w:rPr>
              <w:t>3</w:t>
            </w:r>
          </w:p>
        </w:tc>
        <w:tc>
          <w:tcPr>
            <w:tcW w:w="2552" w:type="dxa"/>
          </w:tcPr>
          <w:p w14:paraId="60087B17"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06DD55F3" w14:textId="77777777" w:rsidTr="00F0578F">
        <w:tc>
          <w:tcPr>
            <w:tcW w:w="2835" w:type="dxa"/>
          </w:tcPr>
          <w:p w14:paraId="4C51C138"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1.</w:t>
            </w:r>
            <w:r w:rsidR="006D1D06" w:rsidRPr="001818EA">
              <w:rPr>
                <w:rFonts w:ascii="Times New Roman" w:hAnsi="Times New Roman"/>
                <w:b/>
                <w:sz w:val="24"/>
                <w:szCs w:val="24"/>
              </w:rPr>
              <w:t>1</w:t>
            </w:r>
            <w:r w:rsidRPr="001818EA">
              <w:rPr>
                <w:rFonts w:ascii="Times New Roman" w:hAnsi="Times New Roman"/>
                <w:b/>
                <w:sz w:val="24"/>
                <w:szCs w:val="24"/>
              </w:rPr>
              <w:t>.</w:t>
            </w:r>
          </w:p>
          <w:p w14:paraId="776E6A1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 Физическая культура  - ведущий фактор здоровья студента. Самоконтроль занимающихся физическими упражнениями и спортом</w:t>
            </w:r>
          </w:p>
        </w:tc>
        <w:tc>
          <w:tcPr>
            <w:tcW w:w="8080" w:type="dxa"/>
          </w:tcPr>
          <w:p w14:paraId="61E8F20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Сод</w:t>
            </w:r>
            <w:r w:rsidR="0078639C" w:rsidRPr="001818EA">
              <w:rPr>
                <w:rFonts w:ascii="Times New Roman" w:hAnsi="Times New Roman"/>
                <w:b/>
                <w:sz w:val="24"/>
                <w:szCs w:val="24"/>
              </w:rPr>
              <w:t xml:space="preserve">ержание учебного материала:  </w:t>
            </w:r>
          </w:p>
          <w:p w14:paraId="4099281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Значение двигательной активности для организма. Функции двигательной активности, физическая культура и хорошая  физическая форма. Выбор программы упражнений и её реализация. Самоконтроль, его основные методы, показатели и критерии оценки, использование методов стандартов, антропометрических индексов, номограмм, функциональных проб.</w:t>
            </w:r>
          </w:p>
          <w:p w14:paraId="4EA3F3BD" w14:textId="77777777" w:rsidR="00991BAD"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Понятие об уровне здоровья и методах его оценки. «Хорошая физическая форма» раскрыть содержание и её составляющие.</w:t>
            </w:r>
          </w:p>
        </w:tc>
        <w:tc>
          <w:tcPr>
            <w:tcW w:w="1134" w:type="dxa"/>
          </w:tcPr>
          <w:p w14:paraId="02CA7D65"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2552" w:type="dxa"/>
          </w:tcPr>
          <w:p w14:paraId="2D39361A"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1302CBBA" w14:textId="77777777" w:rsidTr="00F0578F">
        <w:tc>
          <w:tcPr>
            <w:tcW w:w="2835" w:type="dxa"/>
          </w:tcPr>
          <w:p w14:paraId="7436EEDE"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Тема 1.</w:t>
            </w:r>
            <w:r w:rsidR="006D1D06" w:rsidRPr="001818EA">
              <w:rPr>
                <w:rFonts w:ascii="Times New Roman" w:hAnsi="Times New Roman"/>
                <w:b/>
                <w:sz w:val="24"/>
                <w:szCs w:val="24"/>
              </w:rPr>
              <w:t>2</w:t>
            </w:r>
            <w:r w:rsidRPr="001818EA">
              <w:rPr>
                <w:rFonts w:ascii="Times New Roman" w:hAnsi="Times New Roman"/>
                <w:b/>
                <w:sz w:val="24"/>
                <w:szCs w:val="24"/>
              </w:rPr>
              <w:t>.</w:t>
            </w:r>
          </w:p>
          <w:p w14:paraId="7A769F33"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Организм, среда, адаптация. Культура питания. Возрастная физиология. Адекватная биоритмам организация жизнедеятельности</w:t>
            </w:r>
          </w:p>
        </w:tc>
        <w:tc>
          <w:tcPr>
            <w:tcW w:w="8080" w:type="dxa"/>
            <w:hideMark/>
          </w:tcPr>
          <w:p w14:paraId="33C65EBD"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5C2D523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Общее представление об организме и его саморегуляции. Внешняя и внутренняя среда организма. Регулирующие аппараты организма. Современное представление об адаптации организма к внешней среде, её принципах и этапах. Возрастные особенности физического, умственного развития (биологические предпосылки, восприятие, внимание, память эмоции и мышление).</w:t>
            </w:r>
          </w:p>
          <w:p w14:paraId="51B74AB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Функциональные системы организма и их возможности. </w:t>
            </w:r>
          </w:p>
        </w:tc>
        <w:tc>
          <w:tcPr>
            <w:tcW w:w="1134" w:type="dxa"/>
          </w:tcPr>
          <w:p w14:paraId="7FB92BCF"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2552" w:type="dxa"/>
          </w:tcPr>
          <w:p w14:paraId="7DD29749"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380BD9A9" w14:textId="77777777" w:rsidTr="00F0578F">
        <w:tc>
          <w:tcPr>
            <w:tcW w:w="2835" w:type="dxa"/>
          </w:tcPr>
          <w:p w14:paraId="6D4E49F4" w14:textId="77777777" w:rsidR="006D1D06"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Тема 1.</w:t>
            </w:r>
            <w:r w:rsidR="006D1D06" w:rsidRPr="001818EA">
              <w:rPr>
                <w:rFonts w:ascii="Times New Roman" w:hAnsi="Times New Roman"/>
                <w:b/>
                <w:sz w:val="24"/>
                <w:szCs w:val="24"/>
              </w:rPr>
              <w:t>3</w:t>
            </w:r>
            <w:r w:rsidRPr="001818EA">
              <w:rPr>
                <w:rFonts w:ascii="Times New Roman" w:hAnsi="Times New Roman"/>
                <w:b/>
                <w:sz w:val="24"/>
                <w:szCs w:val="24"/>
              </w:rPr>
              <w:t xml:space="preserve">. </w:t>
            </w:r>
          </w:p>
          <w:p w14:paraId="6F77F5FF"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Культура здоровья и вредные пристрастия. Сексуальная культура – ключевой  фактор психического и физического благополучия студента. Культура психического здоровья</w:t>
            </w:r>
          </w:p>
        </w:tc>
        <w:tc>
          <w:tcPr>
            <w:tcW w:w="8080" w:type="dxa"/>
          </w:tcPr>
          <w:p w14:paraId="68252840"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74861FC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Вредные пристрастия и факторы зависимости. Причины наркотической и лекарственной зависимости. Алкоголизм наркомания, курение табака. Значение сексуальной культуры для здоровья. Современное состояние данной проблемы. Факторы психического благополучия. Духовно-нравственное благополучие.</w:t>
            </w:r>
          </w:p>
          <w:p w14:paraId="587CF64B"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Цели, задачи и содержание программ по борьбе с алкоголизмом, наркоманией и курением табака. Правила отказа от курения увеличивающие шанс на успех.</w:t>
            </w:r>
          </w:p>
        </w:tc>
        <w:tc>
          <w:tcPr>
            <w:tcW w:w="1134" w:type="dxa"/>
          </w:tcPr>
          <w:p w14:paraId="4D018AAA"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2552" w:type="dxa"/>
          </w:tcPr>
          <w:p w14:paraId="4F31796B"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B9F7CE7" w14:textId="77777777" w:rsidTr="00F0578F">
        <w:trPr>
          <w:trHeight w:val="2083"/>
        </w:trPr>
        <w:tc>
          <w:tcPr>
            <w:tcW w:w="2835" w:type="dxa"/>
          </w:tcPr>
          <w:p w14:paraId="39A9EF6D"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1.</w:t>
            </w:r>
            <w:r w:rsidR="006D1D06" w:rsidRPr="001818EA">
              <w:rPr>
                <w:rFonts w:ascii="Times New Roman" w:hAnsi="Times New Roman"/>
                <w:b/>
                <w:sz w:val="24"/>
                <w:szCs w:val="24"/>
              </w:rPr>
              <w:t>4</w:t>
            </w:r>
            <w:r w:rsidRPr="001818EA">
              <w:rPr>
                <w:rFonts w:ascii="Times New Roman" w:hAnsi="Times New Roman"/>
                <w:b/>
                <w:sz w:val="24"/>
                <w:szCs w:val="24"/>
              </w:rPr>
              <w:t>.</w:t>
            </w:r>
          </w:p>
          <w:p w14:paraId="475309EE"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Оптимизация умственной работоспособности студента в образовательном процессе.  Средства физической культуры в регуляции работоспособности</w:t>
            </w:r>
          </w:p>
        </w:tc>
        <w:tc>
          <w:tcPr>
            <w:tcW w:w="8080" w:type="dxa"/>
            <w:hideMark/>
          </w:tcPr>
          <w:p w14:paraId="57B0C76D"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33DF83E1"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Постановка проблемы. Работоспособность и внутренние факторы, её обусловливающие. Образовательный процесс и стресс. Аутотренинг и его использование для повышения работоспособности. Значение мышечной релаксации.</w:t>
            </w:r>
          </w:p>
          <w:p w14:paraId="20D31C11"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Возникновение проблемы оптимизации умственной работоспособности студента. В чем сущность патологического стресса и каковы его симптомы.</w:t>
            </w:r>
          </w:p>
        </w:tc>
        <w:tc>
          <w:tcPr>
            <w:tcW w:w="1134" w:type="dxa"/>
          </w:tcPr>
          <w:p w14:paraId="5DE87D09"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p w14:paraId="3B119956"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D3454A1"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583F0918" w14:textId="77777777" w:rsidTr="00F0578F">
        <w:tc>
          <w:tcPr>
            <w:tcW w:w="2835" w:type="dxa"/>
          </w:tcPr>
          <w:p w14:paraId="408790A5"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1.</w:t>
            </w:r>
            <w:r w:rsidR="006D1D06" w:rsidRPr="001818EA">
              <w:rPr>
                <w:rFonts w:ascii="Times New Roman" w:hAnsi="Times New Roman"/>
                <w:b/>
                <w:sz w:val="24"/>
                <w:szCs w:val="24"/>
              </w:rPr>
              <w:t>5</w:t>
            </w:r>
            <w:r w:rsidRPr="001818EA">
              <w:rPr>
                <w:rFonts w:ascii="Times New Roman" w:hAnsi="Times New Roman"/>
                <w:b/>
                <w:sz w:val="24"/>
                <w:szCs w:val="24"/>
              </w:rPr>
              <w:t>.</w:t>
            </w:r>
          </w:p>
          <w:p w14:paraId="2BC4E4E8"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Формирование валеологической компетенции в оценке уровня своего здоровья и формирования ЗОЖ. Мотивация и целенаправленность  самостоятельных занятий</w:t>
            </w:r>
          </w:p>
        </w:tc>
        <w:tc>
          <w:tcPr>
            <w:tcW w:w="8080" w:type="dxa"/>
            <w:hideMark/>
          </w:tcPr>
          <w:p w14:paraId="3B8E5F64"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5FEE414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Понятие об уровне здоровья и методах его оценки. Основные принципы построения самостоятельных занятий, формы и содержание. Тесты   определение  оптимальной  индивидуальной нагрузки. Взаимосвязь между интенсивностью нагрузок и уровнем физической подготовленности.</w:t>
            </w:r>
          </w:p>
          <w:p w14:paraId="524AA18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Оценка уровня своего здоровья на основе изученных методов. Определить на основании тестов оптимальную нагрузку.</w:t>
            </w:r>
          </w:p>
        </w:tc>
        <w:tc>
          <w:tcPr>
            <w:tcW w:w="1134" w:type="dxa"/>
          </w:tcPr>
          <w:p w14:paraId="14245B84"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tc>
        <w:tc>
          <w:tcPr>
            <w:tcW w:w="2552" w:type="dxa"/>
          </w:tcPr>
          <w:p w14:paraId="51D7A0C2"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3ED5AB1" w14:textId="77777777" w:rsidTr="00F0578F">
        <w:trPr>
          <w:trHeight w:val="2835"/>
        </w:trPr>
        <w:tc>
          <w:tcPr>
            <w:tcW w:w="2835" w:type="dxa"/>
          </w:tcPr>
          <w:p w14:paraId="054CB6AA"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Тема 1.</w:t>
            </w:r>
            <w:r w:rsidR="006D1D06" w:rsidRPr="001818EA">
              <w:rPr>
                <w:rFonts w:ascii="Times New Roman" w:hAnsi="Times New Roman"/>
                <w:b/>
                <w:sz w:val="24"/>
                <w:szCs w:val="24"/>
              </w:rPr>
              <w:t>6</w:t>
            </w:r>
            <w:r w:rsidRPr="001818EA">
              <w:rPr>
                <w:rFonts w:ascii="Times New Roman" w:hAnsi="Times New Roman"/>
                <w:b/>
                <w:sz w:val="24"/>
                <w:szCs w:val="24"/>
              </w:rPr>
              <w:t>.</w:t>
            </w:r>
          </w:p>
          <w:p w14:paraId="6B083C2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Психофизиологические основы учебного и производственного труда и интеллектуальной деятельности.  Профессионально прикладная физическая подготовка</w:t>
            </w:r>
          </w:p>
        </w:tc>
        <w:tc>
          <w:tcPr>
            <w:tcW w:w="8080" w:type="dxa"/>
            <w:hideMark/>
          </w:tcPr>
          <w:p w14:paraId="35F94877"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375DC709"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Психофизиологические характеристики  будущей производственной деятельности. Динамика работоспособности студентов в учебном году и факторы её определяющие. Профилактика нервно-эмоционального и психофизического  утомления студентов, повышения эффективности учебного труда. Виды спорта и физические упражнения, способствующие развитию важных качеств избранной </w:t>
            </w:r>
            <w:r w:rsidR="00991BAD" w:rsidRPr="001818EA">
              <w:rPr>
                <w:rFonts w:ascii="Times New Roman" w:hAnsi="Times New Roman"/>
                <w:sz w:val="24"/>
                <w:szCs w:val="24"/>
              </w:rPr>
              <w:t>специальности</w:t>
            </w:r>
            <w:r w:rsidRPr="001818EA">
              <w:rPr>
                <w:rFonts w:ascii="Times New Roman" w:hAnsi="Times New Roman"/>
                <w:sz w:val="24"/>
                <w:szCs w:val="24"/>
              </w:rPr>
              <w:t>.</w:t>
            </w:r>
          </w:p>
          <w:p w14:paraId="23A97AE4"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Психофизические качества, ведущие в вашей профессии, а также виды спорта и физ</w:t>
            </w:r>
            <w:r w:rsidR="00991BAD" w:rsidRPr="001818EA">
              <w:rPr>
                <w:rFonts w:ascii="Times New Roman" w:hAnsi="Times New Roman"/>
                <w:sz w:val="24"/>
                <w:szCs w:val="24"/>
              </w:rPr>
              <w:t>ические</w:t>
            </w:r>
            <w:r w:rsidR="0028162F" w:rsidRPr="001818EA">
              <w:rPr>
                <w:rFonts w:ascii="Times New Roman" w:hAnsi="Times New Roman"/>
                <w:sz w:val="24"/>
                <w:szCs w:val="24"/>
              </w:rPr>
              <w:t xml:space="preserve"> </w:t>
            </w:r>
            <w:r w:rsidR="00991BAD" w:rsidRPr="001818EA">
              <w:rPr>
                <w:rFonts w:ascii="Times New Roman" w:hAnsi="Times New Roman"/>
                <w:sz w:val="24"/>
                <w:szCs w:val="24"/>
              </w:rPr>
              <w:t>у</w:t>
            </w:r>
            <w:r w:rsidRPr="001818EA">
              <w:rPr>
                <w:rFonts w:ascii="Times New Roman" w:hAnsi="Times New Roman"/>
                <w:sz w:val="24"/>
                <w:szCs w:val="24"/>
              </w:rPr>
              <w:t>пражнения</w:t>
            </w:r>
            <w:r w:rsidR="00991BAD" w:rsidRPr="001818EA">
              <w:rPr>
                <w:rFonts w:ascii="Times New Roman" w:hAnsi="Times New Roman"/>
                <w:sz w:val="24"/>
                <w:szCs w:val="24"/>
              </w:rPr>
              <w:t>,</w:t>
            </w:r>
            <w:r w:rsidRPr="001818EA">
              <w:rPr>
                <w:rFonts w:ascii="Times New Roman" w:hAnsi="Times New Roman"/>
                <w:sz w:val="24"/>
                <w:szCs w:val="24"/>
              </w:rPr>
              <w:t xml:space="preserve"> способствующие развитию важных качеств в вашей профессии. Составить комплекс упражнений по ППФП на основании профессиограммы по своей специальности.</w:t>
            </w:r>
          </w:p>
        </w:tc>
        <w:tc>
          <w:tcPr>
            <w:tcW w:w="1134" w:type="dxa"/>
          </w:tcPr>
          <w:p w14:paraId="37DC2F68"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p w14:paraId="15137390"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645196E"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10A2FE8" w14:textId="77777777" w:rsidTr="00F0578F">
        <w:tc>
          <w:tcPr>
            <w:tcW w:w="2835" w:type="dxa"/>
          </w:tcPr>
          <w:p w14:paraId="03BD07F4"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05E6D258" w14:textId="77777777" w:rsidR="007D3429" w:rsidRPr="001818EA" w:rsidRDefault="003800AF" w:rsidP="00116C1C">
            <w:pPr>
              <w:widowControl w:val="0"/>
              <w:numPr>
                <w:ilvl w:val="12"/>
                <w:numId w:val="0"/>
              </w:numPr>
              <w:shd w:val="clear" w:color="auto" w:fill="FFFFFF"/>
              <w:spacing w:after="0" w:line="240" w:lineRule="auto"/>
              <w:jc w:val="both"/>
              <w:rPr>
                <w:rFonts w:ascii="Times New Roman" w:hAnsi="Times New Roman"/>
                <w:sz w:val="24"/>
                <w:szCs w:val="24"/>
              </w:rPr>
            </w:pPr>
            <w:r w:rsidRPr="001818EA">
              <w:rPr>
                <w:rFonts w:ascii="Times New Roman" w:hAnsi="Times New Roman"/>
                <w:b/>
                <w:sz w:val="24"/>
                <w:szCs w:val="24"/>
              </w:rPr>
              <w:t>Контрольная работа.</w:t>
            </w:r>
            <w:r w:rsidRPr="001818EA">
              <w:rPr>
                <w:rFonts w:ascii="Times New Roman" w:hAnsi="Times New Roman"/>
                <w:sz w:val="24"/>
                <w:szCs w:val="24"/>
              </w:rPr>
              <w:t xml:space="preserve"> Контроль качества теоретичес</w:t>
            </w:r>
            <w:r w:rsidR="003B0925" w:rsidRPr="001818EA">
              <w:rPr>
                <w:rFonts w:ascii="Times New Roman" w:hAnsi="Times New Roman"/>
                <w:sz w:val="24"/>
                <w:szCs w:val="24"/>
              </w:rPr>
              <w:t>ких знаний по темам с 1.1 по 1.6</w:t>
            </w:r>
            <w:r w:rsidRPr="001818EA">
              <w:rPr>
                <w:rFonts w:ascii="Times New Roman" w:hAnsi="Times New Roman"/>
                <w:sz w:val="24"/>
                <w:szCs w:val="24"/>
              </w:rPr>
              <w:t xml:space="preserve"> по семестрам.</w:t>
            </w:r>
          </w:p>
        </w:tc>
        <w:tc>
          <w:tcPr>
            <w:tcW w:w="1134" w:type="dxa"/>
            <w:hideMark/>
          </w:tcPr>
          <w:p w14:paraId="03201E03"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2552" w:type="dxa"/>
          </w:tcPr>
          <w:p w14:paraId="022C1ABB"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EFF25D9" w14:textId="77777777" w:rsidTr="00F0578F">
        <w:trPr>
          <w:trHeight w:val="70"/>
        </w:trPr>
        <w:tc>
          <w:tcPr>
            <w:tcW w:w="2835" w:type="dxa"/>
            <w:hideMark/>
          </w:tcPr>
          <w:p w14:paraId="2EDCBC0E"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Раздел 2.    </w:t>
            </w:r>
          </w:p>
        </w:tc>
        <w:tc>
          <w:tcPr>
            <w:tcW w:w="8080" w:type="dxa"/>
            <w:hideMark/>
          </w:tcPr>
          <w:p w14:paraId="6527431E" w14:textId="77777777" w:rsidR="003800AF" w:rsidRPr="001818EA" w:rsidRDefault="00A60702"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Методы самоконтроля состояния здоровья и физического развития</w:t>
            </w:r>
          </w:p>
        </w:tc>
        <w:tc>
          <w:tcPr>
            <w:tcW w:w="1134" w:type="dxa"/>
            <w:hideMark/>
          </w:tcPr>
          <w:p w14:paraId="2E46D487"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11</w:t>
            </w:r>
          </w:p>
        </w:tc>
        <w:tc>
          <w:tcPr>
            <w:tcW w:w="2552" w:type="dxa"/>
          </w:tcPr>
          <w:p w14:paraId="6E5417D5" w14:textId="77777777" w:rsidR="003800AF" w:rsidRPr="001818EA" w:rsidRDefault="003800AF" w:rsidP="00116C1C">
            <w:pPr>
              <w:widowControl w:val="0"/>
              <w:spacing w:after="0" w:line="240" w:lineRule="auto"/>
              <w:jc w:val="both"/>
              <w:rPr>
                <w:rStyle w:val="affffff3"/>
                <w:b w:val="0"/>
                <w:bCs w:val="0"/>
                <w:i w:val="0"/>
                <w:sz w:val="24"/>
                <w:szCs w:val="24"/>
              </w:rPr>
            </w:pPr>
            <w:r w:rsidRPr="001818EA">
              <w:rPr>
                <w:rStyle w:val="affffff3"/>
                <w:b w:val="0"/>
                <w:bCs w:val="0"/>
                <w:i w:val="0"/>
                <w:sz w:val="24"/>
                <w:szCs w:val="24"/>
              </w:rPr>
              <w:t xml:space="preserve">ОК 01-06 </w:t>
            </w:r>
          </w:p>
          <w:p w14:paraId="2B232996"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Style w:val="affffff3"/>
                <w:b w:val="0"/>
                <w:bCs w:val="0"/>
                <w:i w:val="0"/>
                <w:sz w:val="24"/>
                <w:szCs w:val="24"/>
              </w:rPr>
              <w:t>ОК 08</w:t>
            </w:r>
          </w:p>
        </w:tc>
      </w:tr>
      <w:tr w:rsidR="003800AF" w:rsidRPr="001818EA" w14:paraId="0C3608E2" w14:textId="77777777" w:rsidTr="00F0578F">
        <w:trPr>
          <w:trHeight w:val="70"/>
        </w:trPr>
        <w:tc>
          <w:tcPr>
            <w:tcW w:w="2835" w:type="dxa"/>
            <w:hideMark/>
          </w:tcPr>
          <w:p w14:paraId="1D5BE52E" w14:textId="77777777" w:rsidR="003800AF" w:rsidRPr="001818EA" w:rsidRDefault="006D1D06"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2.1</w:t>
            </w:r>
            <w:r w:rsidRPr="001818EA">
              <w:rPr>
                <w:rFonts w:ascii="Times New Roman" w:hAnsi="Times New Roman"/>
                <w:b/>
                <w:sz w:val="24"/>
                <w:szCs w:val="24"/>
              </w:rPr>
              <w:t>.</w:t>
            </w:r>
            <w:r w:rsidR="00A60702" w:rsidRPr="001818EA">
              <w:rPr>
                <w:rFonts w:ascii="Times New Roman" w:hAnsi="Times New Roman"/>
                <w:b/>
                <w:sz w:val="24"/>
                <w:szCs w:val="24"/>
              </w:rPr>
              <w:t>Самоконтроль состояния здоровья и физического развития</w:t>
            </w:r>
          </w:p>
        </w:tc>
        <w:tc>
          <w:tcPr>
            <w:tcW w:w="8080" w:type="dxa"/>
            <w:hideMark/>
          </w:tcPr>
          <w:p w14:paraId="6973C63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9870D49"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Методы самоконтроля состояния здоровья и физического развития.</w:t>
            </w:r>
          </w:p>
          <w:tbl>
            <w:tblPr>
              <w:tblW w:w="8132" w:type="dxa"/>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941216D" w14:textId="77777777" w:rsidTr="00A60702">
              <w:tc>
                <w:tcPr>
                  <w:tcW w:w="8132" w:type="dxa"/>
                  <w:tcBorders>
                    <w:top w:val="single" w:sz="8" w:space="0" w:color="000000"/>
                    <w:left w:val="nil"/>
                    <w:bottom w:val="single" w:sz="8" w:space="0" w:color="000000"/>
                    <w:right w:val="nil"/>
                  </w:tcBorders>
                  <w:hideMark/>
                </w:tcPr>
                <w:p w14:paraId="6D1567EF"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занятия</w:t>
                  </w:r>
                </w:p>
              </w:tc>
            </w:tr>
          </w:tbl>
          <w:p w14:paraId="02AC3821"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Раскрыть содержание дневника  самоконтроля,  метод индексов, перечислить какие индексы вы знаете. </w:t>
            </w:r>
          </w:p>
        </w:tc>
        <w:tc>
          <w:tcPr>
            <w:tcW w:w="1134" w:type="dxa"/>
          </w:tcPr>
          <w:p w14:paraId="23F20230"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164AA7C3"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83B5BFE" w14:textId="77777777" w:rsidTr="00081B42">
              <w:tc>
                <w:tcPr>
                  <w:tcW w:w="903" w:type="dxa"/>
                  <w:tcBorders>
                    <w:top w:val="single" w:sz="8" w:space="0" w:color="000000"/>
                    <w:left w:val="nil"/>
                    <w:bottom w:val="single" w:sz="8" w:space="0" w:color="000000"/>
                    <w:right w:val="nil"/>
                  </w:tcBorders>
                  <w:hideMark/>
                </w:tcPr>
                <w:p w14:paraId="4912906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48451A88"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E17A588"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6DD67E85" w14:textId="77777777" w:rsidTr="00F0578F">
        <w:tc>
          <w:tcPr>
            <w:tcW w:w="2835" w:type="dxa"/>
            <w:hideMark/>
          </w:tcPr>
          <w:p w14:paraId="0FFF7B9B"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2.2</w:t>
            </w:r>
            <w:r w:rsidRPr="001818EA">
              <w:rPr>
                <w:rFonts w:ascii="Times New Roman" w:hAnsi="Times New Roman"/>
                <w:b/>
                <w:sz w:val="24"/>
                <w:szCs w:val="24"/>
              </w:rPr>
              <w:t>.</w:t>
            </w:r>
            <w:r w:rsidR="00A60702" w:rsidRPr="001818EA">
              <w:rPr>
                <w:rFonts w:ascii="Times New Roman" w:hAnsi="Times New Roman"/>
                <w:b/>
                <w:sz w:val="24"/>
                <w:szCs w:val="24"/>
              </w:rPr>
              <w:t>Самоконтроля функциональной, физической и психической  подготовленности</w:t>
            </w:r>
          </w:p>
        </w:tc>
        <w:tc>
          <w:tcPr>
            <w:tcW w:w="8080" w:type="dxa"/>
            <w:hideMark/>
          </w:tcPr>
          <w:p w14:paraId="573590F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3D06712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Методы самоконтроля функциональной,   физической   и психической  подготовленности.</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947D37E" w14:textId="77777777" w:rsidTr="00081B42">
              <w:tc>
                <w:tcPr>
                  <w:tcW w:w="8132" w:type="dxa"/>
                  <w:tcBorders>
                    <w:top w:val="single" w:sz="8" w:space="0" w:color="000000"/>
                    <w:left w:val="nil"/>
                    <w:bottom w:val="single" w:sz="8" w:space="0" w:color="000000"/>
                    <w:right w:val="nil"/>
                  </w:tcBorders>
                  <w:hideMark/>
                </w:tcPr>
                <w:p w14:paraId="3B2EB0F7"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занятия</w:t>
                  </w:r>
                </w:p>
              </w:tc>
            </w:tr>
          </w:tbl>
          <w:p w14:paraId="2389417F"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Раскрыть содержание методов, функций и проб.</w:t>
            </w:r>
          </w:p>
        </w:tc>
        <w:tc>
          <w:tcPr>
            <w:tcW w:w="1134" w:type="dxa"/>
          </w:tcPr>
          <w:p w14:paraId="63A26BDE"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69110F78" w14:textId="77777777" w:rsidR="005F0359" w:rsidRPr="001818EA" w:rsidRDefault="005F0359" w:rsidP="00116C1C">
            <w:pPr>
              <w:widowControl w:val="0"/>
              <w:spacing w:after="0" w:line="240" w:lineRule="auto"/>
              <w:jc w:val="center"/>
              <w:rPr>
                <w:rFonts w:ascii="Times New Roman" w:hAnsi="Times New Roman"/>
                <w:sz w:val="24"/>
                <w:szCs w:val="24"/>
              </w:rPr>
            </w:pPr>
          </w:p>
          <w:p w14:paraId="4E8B570B"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0B1E07B6" w14:textId="77777777" w:rsidTr="00081B42">
              <w:tc>
                <w:tcPr>
                  <w:tcW w:w="903" w:type="dxa"/>
                  <w:tcBorders>
                    <w:top w:val="single" w:sz="8" w:space="0" w:color="000000"/>
                    <w:left w:val="nil"/>
                    <w:bottom w:val="single" w:sz="8" w:space="0" w:color="000000"/>
                    <w:right w:val="nil"/>
                  </w:tcBorders>
                  <w:hideMark/>
                </w:tcPr>
                <w:p w14:paraId="529722C7"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1A1A754F"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4132747"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6F56BDF2" w14:textId="77777777" w:rsidTr="00F0578F">
        <w:tc>
          <w:tcPr>
            <w:tcW w:w="2835" w:type="dxa"/>
            <w:hideMark/>
          </w:tcPr>
          <w:p w14:paraId="58C0A934"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2.3</w:t>
            </w:r>
            <w:r w:rsidRPr="001818EA">
              <w:rPr>
                <w:rFonts w:ascii="Times New Roman" w:hAnsi="Times New Roman"/>
                <w:b/>
                <w:sz w:val="24"/>
                <w:szCs w:val="24"/>
              </w:rPr>
              <w:t>.</w:t>
            </w:r>
            <w:r w:rsidR="00A60702" w:rsidRPr="001818EA">
              <w:rPr>
                <w:rFonts w:ascii="Times New Roman" w:hAnsi="Times New Roman"/>
                <w:b/>
                <w:sz w:val="24"/>
                <w:szCs w:val="24"/>
              </w:rPr>
              <w:t>Самостоятельные занятия в физической культуре</w:t>
            </w:r>
          </w:p>
        </w:tc>
        <w:tc>
          <w:tcPr>
            <w:tcW w:w="8080" w:type="dxa"/>
            <w:hideMark/>
          </w:tcPr>
          <w:p w14:paraId="72281784"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071B04D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  Основы методики самостоятельных занятий.</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08FE94F" w14:textId="77777777" w:rsidTr="00081B42">
              <w:tc>
                <w:tcPr>
                  <w:tcW w:w="8132" w:type="dxa"/>
                  <w:tcBorders>
                    <w:top w:val="single" w:sz="8" w:space="0" w:color="000000"/>
                    <w:left w:val="nil"/>
                    <w:bottom w:val="single" w:sz="8" w:space="0" w:color="000000"/>
                    <w:right w:val="nil"/>
                  </w:tcBorders>
                  <w:hideMark/>
                </w:tcPr>
                <w:p w14:paraId="32945BBB"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занятия</w:t>
                  </w:r>
                </w:p>
              </w:tc>
            </w:tr>
          </w:tbl>
          <w:p w14:paraId="2BF61D0B"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Принципы построения  самостоятельных занятий, тесты для определения  оптимальной  индивидуальной  нагрузки.</w:t>
            </w:r>
          </w:p>
        </w:tc>
        <w:tc>
          <w:tcPr>
            <w:tcW w:w="1134" w:type="dxa"/>
          </w:tcPr>
          <w:p w14:paraId="1BC50252"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6FF6C22A"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098D465" w14:textId="77777777" w:rsidTr="00081B42">
              <w:tc>
                <w:tcPr>
                  <w:tcW w:w="903" w:type="dxa"/>
                  <w:tcBorders>
                    <w:top w:val="single" w:sz="8" w:space="0" w:color="000000"/>
                    <w:left w:val="nil"/>
                    <w:bottom w:val="single" w:sz="8" w:space="0" w:color="000000"/>
                    <w:right w:val="nil"/>
                  </w:tcBorders>
                  <w:hideMark/>
                </w:tcPr>
                <w:p w14:paraId="6883BA8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2218F55E"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3289E659"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5B6677D8" w14:textId="77777777" w:rsidTr="00F0578F">
        <w:tc>
          <w:tcPr>
            <w:tcW w:w="2835" w:type="dxa"/>
            <w:hideMark/>
          </w:tcPr>
          <w:p w14:paraId="6DC1D00B"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2.4</w:t>
            </w:r>
            <w:r w:rsidRPr="001818EA">
              <w:rPr>
                <w:rFonts w:ascii="Times New Roman" w:hAnsi="Times New Roman"/>
                <w:b/>
                <w:sz w:val="24"/>
                <w:szCs w:val="24"/>
              </w:rPr>
              <w:t>.</w:t>
            </w:r>
            <w:r w:rsidR="006326C3" w:rsidRPr="001818EA">
              <w:rPr>
                <w:rFonts w:ascii="Times New Roman" w:hAnsi="Times New Roman"/>
                <w:b/>
                <w:sz w:val="24"/>
                <w:szCs w:val="24"/>
              </w:rPr>
              <w:t>Оценка и коррекция осанки и телосложения</w:t>
            </w:r>
          </w:p>
        </w:tc>
        <w:tc>
          <w:tcPr>
            <w:tcW w:w="8080" w:type="dxa"/>
            <w:hideMark/>
          </w:tcPr>
          <w:p w14:paraId="3F571BD3"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0BD341CD"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Методы оценки и коррекции осанки и телосложения.</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A9A451D" w14:textId="77777777" w:rsidTr="00081B42">
              <w:tc>
                <w:tcPr>
                  <w:tcW w:w="8132" w:type="dxa"/>
                  <w:tcBorders>
                    <w:top w:val="single" w:sz="8" w:space="0" w:color="000000"/>
                    <w:left w:val="nil"/>
                    <w:bottom w:val="single" w:sz="8" w:space="0" w:color="000000"/>
                    <w:right w:val="nil"/>
                  </w:tcBorders>
                  <w:hideMark/>
                </w:tcPr>
                <w:p w14:paraId="42900846"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занятия</w:t>
                  </w:r>
                </w:p>
              </w:tc>
            </w:tr>
          </w:tbl>
          <w:p w14:paraId="7B5A41A6"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Коррекция, виды  коррекции.  Составить комплекс упражнений по  профилактике  нарушения осанки.</w:t>
            </w:r>
          </w:p>
        </w:tc>
        <w:tc>
          <w:tcPr>
            <w:tcW w:w="1134" w:type="dxa"/>
          </w:tcPr>
          <w:p w14:paraId="50956E85"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0FBDCFD7"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7F4007B" w14:textId="77777777" w:rsidTr="00081B42">
              <w:tc>
                <w:tcPr>
                  <w:tcW w:w="903" w:type="dxa"/>
                  <w:tcBorders>
                    <w:top w:val="single" w:sz="8" w:space="0" w:color="000000"/>
                    <w:left w:val="nil"/>
                    <w:bottom w:val="single" w:sz="8" w:space="0" w:color="000000"/>
                    <w:right w:val="nil"/>
                  </w:tcBorders>
                  <w:hideMark/>
                </w:tcPr>
                <w:p w14:paraId="7FDB37A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06C32250"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7081050"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477BC854" w14:textId="77777777" w:rsidTr="00F0578F">
        <w:tc>
          <w:tcPr>
            <w:tcW w:w="2835" w:type="dxa"/>
            <w:hideMark/>
          </w:tcPr>
          <w:p w14:paraId="05108ECF"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lastRenderedPageBreak/>
              <w:t xml:space="preserve">Тема </w:t>
            </w:r>
            <w:r w:rsidR="003800AF" w:rsidRPr="001818EA">
              <w:rPr>
                <w:rFonts w:ascii="Times New Roman" w:hAnsi="Times New Roman"/>
                <w:b/>
                <w:sz w:val="24"/>
                <w:szCs w:val="24"/>
              </w:rPr>
              <w:t>2.5</w:t>
            </w:r>
            <w:r w:rsidRPr="001818EA">
              <w:rPr>
                <w:rFonts w:ascii="Times New Roman" w:hAnsi="Times New Roman"/>
                <w:b/>
                <w:sz w:val="24"/>
                <w:szCs w:val="24"/>
              </w:rPr>
              <w:t>.</w:t>
            </w:r>
            <w:r w:rsidR="009266C3" w:rsidRPr="001818EA">
              <w:rPr>
                <w:rFonts w:ascii="Times New Roman" w:hAnsi="Times New Roman"/>
                <w:b/>
                <w:sz w:val="24"/>
                <w:szCs w:val="24"/>
              </w:rPr>
              <w:t xml:space="preserve"> Развитие двигательных качеств</w:t>
            </w:r>
          </w:p>
        </w:tc>
        <w:tc>
          <w:tcPr>
            <w:tcW w:w="8080" w:type="dxa"/>
          </w:tcPr>
          <w:p w14:paraId="67435FE8"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EC336C7" w14:textId="77777777" w:rsidR="00D21BB5"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Физиологическое обоснование развития двигательных качеств.</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5B1BFB9D" w14:textId="77777777" w:rsidTr="00081B42">
              <w:tc>
                <w:tcPr>
                  <w:tcW w:w="8132" w:type="dxa"/>
                  <w:tcBorders>
                    <w:top w:val="single" w:sz="8" w:space="0" w:color="000000"/>
                    <w:left w:val="nil"/>
                    <w:bottom w:val="single" w:sz="8" w:space="0" w:color="000000"/>
                    <w:right w:val="nil"/>
                  </w:tcBorders>
                  <w:hideMark/>
                </w:tcPr>
                <w:p w14:paraId="42192E8F" w14:textId="77777777" w:rsidR="003800AF" w:rsidRPr="001818EA" w:rsidRDefault="00682993"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w:t>
                  </w:r>
                  <w:r w:rsidR="003800AF" w:rsidRPr="001818EA">
                    <w:rPr>
                      <w:rFonts w:ascii="Times New Roman" w:hAnsi="Times New Roman"/>
                      <w:b/>
                      <w:bCs/>
                      <w:sz w:val="24"/>
                      <w:szCs w:val="24"/>
                    </w:rPr>
                    <w:t>рактические занятия</w:t>
                  </w:r>
                </w:p>
              </w:tc>
            </w:tr>
          </w:tbl>
          <w:p w14:paraId="5B90A3CE"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Составить комплексы упражнений для развития двигательных качеств по выбору: сила, выносливость  (общая и статическая), гибкость,  прыгучесть, ловкость, быстрота). </w:t>
            </w:r>
          </w:p>
        </w:tc>
        <w:tc>
          <w:tcPr>
            <w:tcW w:w="1134" w:type="dxa"/>
          </w:tcPr>
          <w:p w14:paraId="56E8F3A5"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41D7EAAA"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5A5CACB9" w14:textId="77777777" w:rsidTr="00081B42">
              <w:tc>
                <w:tcPr>
                  <w:tcW w:w="903" w:type="dxa"/>
                  <w:tcBorders>
                    <w:top w:val="single" w:sz="8" w:space="0" w:color="000000"/>
                    <w:left w:val="nil"/>
                    <w:bottom w:val="single" w:sz="8" w:space="0" w:color="000000"/>
                    <w:right w:val="nil"/>
                  </w:tcBorders>
                  <w:hideMark/>
                </w:tcPr>
                <w:p w14:paraId="135260E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305B2C7F"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34C6BE35"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214358D4" w14:textId="77777777" w:rsidTr="00F0578F">
        <w:tc>
          <w:tcPr>
            <w:tcW w:w="2835" w:type="dxa"/>
            <w:hideMark/>
          </w:tcPr>
          <w:p w14:paraId="72C10685"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2.6</w:t>
            </w:r>
            <w:r w:rsidRPr="001818EA">
              <w:rPr>
                <w:rFonts w:ascii="Times New Roman" w:hAnsi="Times New Roman"/>
                <w:b/>
                <w:sz w:val="24"/>
                <w:szCs w:val="24"/>
              </w:rPr>
              <w:t>.</w:t>
            </w:r>
            <w:r w:rsidR="009266C3" w:rsidRPr="001818EA">
              <w:rPr>
                <w:rFonts w:ascii="Times New Roman" w:hAnsi="Times New Roman"/>
                <w:b/>
                <w:sz w:val="24"/>
                <w:szCs w:val="24"/>
              </w:rPr>
              <w:t xml:space="preserve"> Дыхательные у</w:t>
            </w:r>
            <w:r w:rsidR="00907BB4" w:rsidRPr="001818EA">
              <w:rPr>
                <w:rFonts w:ascii="Times New Roman" w:hAnsi="Times New Roman"/>
                <w:b/>
                <w:sz w:val="24"/>
                <w:szCs w:val="24"/>
              </w:rPr>
              <w:t>пражнения и их про</w:t>
            </w:r>
            <w:r w:rsidR="00682993" w:rsidRPr="001818EA">
              <w:rPr>
                <w:rFonts w:ascii="Times New Roman" w:hAnsi="Times New Roman"/>
                <w:b/>
                <w:sz w:val="24"/>
                <w:szCs w:val="24"/>
              </w:rPr>
              <w:t>в</w:t>
            </w:r>
            <w:r w:rsidR="00907BB4" w:rsidRPr="001818EA">
              <w:rPr>
                <w:rFonts w:ascii="Times New Roman" w:hAnsi="Times New Roman"/>
                <w:b/>
                <w:sz w:val="24"/>
                <w:szCs w:val="24"/>
              </w:rPr>
              <w:t>ед</w:t>
            </w:r>
            <w:r w:rsidR="009266C3" w:rsidRPr="001818EA">
              <w:rPr>
                <w:rFonts w:ascii="Times New Roman" w:hAnsi="Times New Roman"/>
                <w:b/>
                <w:sz w:val="24"/>
                <w:szCs w:val="24"/>
              </w:rPr>
              <w:t>ение</w:t>
            </w:r>
          </w:p>
        </w:tc>
        <w:tc>
          <w:tcPr>
            <w:tcW w:w="8080" w:type="dxa"/>
          </w:tcPr>
          <w:p w14:paraId="72240B8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6BDA695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Методика применения дыхательных и </w:t>
            </w:r>
            <w:r w:rsidR="0078639C" w:rsidRPr="001818EA">
              <w:rPr>
                <w:rFonts w:ascii="Times New Roman" w:hAnsi="Times New Roman"/>
                <w:sz w:val="24"/>
                <w:szCs w:val="24"/>
              </w:rPr>
              <w:t xml:space="preserve">специальных </w:t>
            </w:r>
            <w:r w:rsidRPr="001818EA">
              <w:rPr>
                <w:rFonts w:ascii="Times New Roman" w:hAnsi="Times New Roman"/>
                <w:sz w:val="24"/>
                <w:szCs w:val="24"/>
              </w:rPr>
              <w:t>дыхательных упр.</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820741E" w14:textId="77777777" w:rsidTr="00081B42">
              <w:tc>
                <w:tcPr>
                  <w:tcW w:w="8132" w:type="dxa"/>
                  <w:tcBorders>
                    <w:top w:val="single" w:sz="8" w:space="0" w:color="000000"/>
                    <w:left w:val="nil"/>
                    <w:bottom w:val="single" w:sz="8" w:space="0" w:color="000000"/>
                    <w:right w:val="nil"/>
                  </w:tcBorders>
                  <w:hideMark/>
                </w:tcPr>
                <w:p w14:paraId="35083D32"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30136B4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комплекс специальных дыхательных упражнений и уметь выполнять.</w:t>
            </w:r>
          </w:p>
        </w:tc>
        <w:tc>
          <w:tcPr>
            <w:tcW w:w="1134" w:type="dxa"/>
          </w:tcPr>
          <w:p w14:paraId="74076E76"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5C25A5BE"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5D292B05" w14:textId="77777777" w:rsidTr="00081B42">
              <w:tc>
                <w:tcPr>
                  <w:tcW w:w="903" w:type="dxa"/>
                  <w:tcBorders>
                    <w:top w:val="single" w:sz="8" w:space="0" w:color="000000"/>
                    <w:left w:val="nil"/>
                    <w:bottom w:val="single" w:sz="8" w:space="0" w:color="000000"/>
                    <w:right w:val="nil"/>
                  </w:tcBorders>
                  <w:hideMark/>
                </w:tcPr>
                <w:p w14:paraId="2B54540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0F6456C8"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761E2B8"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56A1598E" w14:textId="77777777" w:rsidTr="00F0578F">
        <w:trPr>
          <w:trHeight w:val="1553"/>
        </w:trPr>
        <w:tc>
          <w:tcPr>
            <w:tcW w:w="2835" w:type="dxa"/>
            <w:hideMark/>
          </w:tcPr>
          <w:p w14:paraId="2FB38865"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2.7</w:t>
            </w:r>
            <w:r w:rsidRPr="001818EA">
              <w:rPr>
                <w:rFonts w:ascii="Times New Roman" w:hAnsi="Times New Roman"/>
                <w:b/>
                <w:sz w:val="24"/>
                <w:szCs w:val="24"/>
              </w:rPr>
              <w:t>.</w:t>
            </w:r>
            <w:r w:rsidR="005E7B07" w:rsidRPr="001818EA">
              <w:rPr>
                <w:rFonts w:ascii="Times New Roman" w:hAnsi="Times New Roman"/>
                <w:b/>
                <w:sz w:val="24"/>
                <w:szCs w:val="24"/>
              </w:rPr>
              <w:t>Комплекс упражнений  утренней (производственной) гимнастики с элементами ППФП</w:t>
            </w:r>
          </w:p>
        </w:tc>
        <w:tc>
          <w:tcPr>
            <w:tcW w:w="8080" w:type="dxa"/>
            <w:hideMark/>
          </w:tcPr>
          <w:p w14:paraId="15845A31"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184D8EE"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 Методика составления и проведения занятий по комплексу упражнений  утренней (производственной) гимнастики с элементами ППФП.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5423647" w14:textId="77777777" w:rsidTr="00081B42">
              <w:tc>
                <w:tcPr>
                  <w:tcW w:w="8132" w:type="dxa"/>
                  <w:tcBorders>
                    <w:top w:val="single" w:sz="8" w:space="0" w:color="000000"/>
                    <w:left w:val="nil"/>
                    <w:bottom w:val="single" w:sz="8" w:space="0" w:color="000000"/>
                    <w:right w:val="nil"/>
                  </w:tcBorders>
                  <w:hideMark/>
                </w:tcPr>
                <w:p w14:paraId="3082CEBF"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782900CE"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комплекс  по выбору (утренней, производственной) гимнастики с элементами  ППФП.</w:t>
            </w:r>
          </w:p>
        </w:tc>
        <w:tc>
          <w:tcPr>
            <w:tcW w:w="1134" w:type="dxa"/>
          </w:tcPr>
          <w:p w14:paraId="5810D5D2"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18E7C437" w14:textId="77777777" w:rsidR="005F0359" w:rsidRPr="001818EA" w:rsidRDefault="005F0359" w:rsidP="00116C1C">
            <w:pPr>
              <w:widowControl w:val="0"/>
              <w:spacing w:after="0" w:line="240" w:lineRule="auto"/>
              <w:jc w:val="center"/>
              <w:rPr>
                <w:rFonts w:ascii="Times New Roman" w:hAnsi="Times New Roman"/>
                <w:sz w:val="24"/>
                <w:szCs w:val="24"/>
              </w:rPr>
            </w:pPr>
          </w:p>
          <w:p w14:paraId="0E5F2D2D"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6CFF179" w14:textId="77777777" w:rsidTr="00081B42">
              <w:tc>
                <w:tcPr>
                  <w:tcW w:w="903" w:type="dxa"/>
                  <w:tcBorders>
                    <w:top w:val="single" w:sz="8" w:space="0" w:color="000000"/>
                    <w:left w:val="nil"/>
                    <w:bottom w:val="single" w:sz="8" w:space="0" w:color="000000"/>
                    <w:right w:val="nil"/>
                  </w:tcBorders>
                  <w:hideMark/>
                </w:tcPr>
                <w:p w14:paraId="7454DDD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226FA3C6"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FEA9D4D"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0B4FA57C" w14:textId="77777777" w:rsidTr="00F0578F">
        <w:tc>
          <w:tcPr>
            <w:tcW w:w="2835" w:type="dxa"/>
            <w:hideMark/>
          </w:tcPr>
          <w:p w14:paraId="06F57A7A" w14:textId="77777777" w:rsidR="003800AF" w:rsidRPr="001818EA" w:rsidRDefault="006D1D06"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2.8</w:t>
            </w:r>
            <w:r w:rsidRPr="001818EA">
              <w:rPr>
                <w:rFonts w:ascii="Times New Roman" w:hAnsi="Times New Roman"/>
                <w:b/>
                <w:sz w:val="24"/>
                <w:szCs w:val="24"/>
              </w:rPr>
              <w:t>.</w:t>
            </w:r>
            <w:r w:rsidR="005E7B07" w:rsidRPr="001818EA">
              <w:rPr>
                <w:rFonts w:ascii="Times New Roman" w:hAnsi="Times New Roman"/>
                <w:b/>
                <w:sz w:val="24"/>
                <w:szCs w:val="24"/>
              </w:rPr>
              <w:t xml:space="preserve"> Самомассаж</w:t>
            </w:r>
          </w:p>
        </w:tc>
        <w:tc>
          <w:tcPr>
            <w:tcW w:w="8080" w:type="dxa"/>
          </w:tcPr>
          <w:p w14:paraId="12683E4A"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442A578D"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 Основы методики самомассажа.</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336D469D" w14:textId="77777777" w:rsidTr="00081B42">
              <w:tc>
                <w:tcPr>
                  <w:tcW w:w="8132" w:type="dxa"/>
                  <w:tcBorders>
                    <w:top w:val="single" w:sz="8" w:space="0" w:color="000000"/>
                    <w:left w:val="nil"/>
                    <w:bottom w:val="single" w:sz="8" w:space="0" w:color="000000"/>
                    <w:right w:val="nil"/>
                  </w:tcBorders>
                  <w:hideMark/>
                </w:tcPr>
                <w:p w14:paraId="276D9EAE"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023AC0DE" w14:textId="77777777" w:rsidR="00D21BB5"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Задачи самомассажа, виды массажа, правила проведения самомассажа.</w:t>
            </w:r>
          </w:p>
        </w:tc>
        <w:tc>
          <w:tcPr>
            <w:tcW w:w="1134" w:type="dxa"/>
          </w:tcPr>
          <w:p w14:paraId="2305B13C" w14:textId="77777777" w:rsidR="003800AF" w:rsidRPr="001818EA" w:rsidRDefault="00A6070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2C6D0133"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38879DF" w14:textId="77777777" w:rsidTr="00081B42">
              <w:tc>
                <w:tcPr>
                  <w:tcW w:w="903" w:type="dxa"/>
                  <w:tcBorders>
                    <w:top w:val="single" w:sz="8" w:space="0" w:color="000000"/>
                    <w:left w:val="nil"/>
                    <w:bottom w:val="single" w:sz="8" w:space="0" w:color="000000"/>
                    <w:right w:val="nil"/>
                  </w:tcBorders>
                  <w:hideMark/>
                </w:tcPr>
                <w:p w14:paraId="6CD3C70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75B81761"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3265ED5C"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17BF512B" w14:textId="77777777" w:rsidTr="00F0578F">
        <w:tc>
          <w:tcPr>
            <w:tcW w:w="2835" w:type="dxa"/>
            <w:hideMark/>
          </w:tcPr>
          <w:p w14:paraId="098C4F55" w14:textId="77777777" w:rsidR="003800AF" w:rsidRPr="001818EA" w:rsidRDefault="00F07F34"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2.9</w:t>
            </w:r>
            <w:r w:rsidRPr="001818EA">
              <w:rPr>
                <w:rFonts w:ascii="Times New Roman" w:hAnsi="Times New Roman"/>
                <w:b/>
                <w:sz w:val="24"/>
                <w:szCs w:val="24"/>
              </w:rPr>
              <w:t>.</w:t>
            </w:r>
            <w:r w:rsidR="005E7B07" w:rsidRPr="001818EA">
              <w:rPr>
                <w:rFonts w:ascii="Times New Roman" w:hAnsi="Times New Roman"/>
                <w:b/>
                <w:sz w:val="24"/>
                <w:szCs w:val="24"/>
              </w:rPr>
              <w:t xml:space="preserve"> Упражнения для мышц глаз</w:t>
            </w:r>
          </w:p>
        </w:tc>
        <w:tc>
          <w:tcPr>
            <w:tcW w:w="8080" w:type="dxa"/>
            <w:hideMark/>
          </w:tcPr>
          <w:p w14:paraId="66CC15B7"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3E6A0345"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 Методика  применения корригирующих упражнений для мышц глаз.</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388FF79" w14:textId="77777777" w:rsidTr="00081B42">
              <w:tc>
                <w:tcPr>
                  <w:tcW w:w="8132" w:type="dxa"/>
                  <w:tcBorders>
                    <w:top w:val="single" w:sz="8" w:space="0" w:color="000000"/>
                    <w:left w:val="nil"/>
                    <w:bottom w:val="single" w:sz="8" w:space="0" w:color="000000"/>
                    <w:right w:val="nil"/>
                  </w:tcBorders>
                  <w:hideMark/>
                </w:tcPr>
                <w:p w14:paraId="040C363A"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19BDABD6"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комплексы  корригирующих упражнений для мышц глаз.</w:t>
            </w:r>
          </w:p>
        </w:tc>
        <w:tc>
          <w:tcPr>
            <w:tcW w:w="1134" w:type="dxa"/>
          </w:tcPr>
          <w:p w14:paraId="1C75F348"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p w14:paraId="7402D005"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4FD96999" w14:textId="77777777" w:rsidTr="00081B42">
              <w:tc>
                <w:tcPr>
                  <w:tcW w:w="903" w:type="dxa"/>
                  <w:tcBorders>
                    <w:top w:val="single" w:sz="8" w:space="0" w:color="000000"/>
                    <w:left w:val="nil"/>
                    <w:bottom w:val="single" w:sz="8" w:space="0" w:color="000000"/>
                    <w:right w:val="nil"/>
                  </w:tcBorders>
                  <w:hideMark/>
                </w:tcPr>
                <w:p w14:paraId="2AF338D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62B50153"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5500B8D3"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2CD1FFE7" w14:textId="77777777" w:rsidTr="00F0578F">
        <w:tc>
          <w:tcPr>
            <w:tcW w:w="2835" w:type="dxa"/>
            <w:hideMark/>
          </w:tcPr>
          <w:p w14:paraId="2199A249" w14:textId="77777777" w:rsidR="003800AF" w:rsidRPr="001818EA" w:rsidRDefault="00F07F34"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2.10</w:t>
            </w:r>
            <w:r w:rsidRPr="001818EA">
              <w:rPr>
                <w:rFonts w:ascii="Times New Roman" w:hAnsi="Times New Roman"/>
                <w:b/>
                <w:sz w:val="24"/>
                <w:szCs w:val="24"/>
              </w:rPr>
              <w:t>.</w:t>
            </w:r>
            <w:r w:rsidR="005E7B07" w:rsidRPr="001818EA">
              <w:rPr>
                <w:rFonts w:ascii="Times New Roman" w:hAnsi="Times New Roman"/>
                <w:b/>
                <w:sz w:val="24"/>
                <w:szCs w:val="24"/>
              </w:rPr>
              <w:t xml:space="preserve"> Составление индивидуальной программы здоровья</w:t>
            </w:r>
          </w:p>
        </w:tc>
        <w:tc>
          <w:tcPr>
            <w:tcW w:w="8080" w:type="dxa"/>
          </w:tcPr>
          <w:p w14:paraId="1DF37ED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21550FE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Методика составления индивидуальной программы  здоровья.</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7D25BD0" w14:textId="77777777" w:rsidTr="00081B42">
              <w:tc>
                <w:tcPr>
                  <w:tcW w:w="8132" w:type="dxa"/>
                  <w:tcBorders>
                    <w:top w:val="single" w:sz="8" w:space="0" w:color="000000"/>
                    <w:left w:val="nil"/>
                    <w:bottom w:val="single" w:sz="8" w:space="0" w:color="000000"/>
                    <w:right w:val="nil"/>
                  </w:tcBorders>
                  <w:hideMark/>
                </w:tcPr>
                <w:p w14:paraId="574F49E3"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7C1905F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индивидуальную программу  здоровья.</w:t>
            </w:r>
          </w:p>
        </w:tc>
        <w:tc>
          <w:tcPr>
            <w:tcW w:w="1134" w:type="dxa"/>
          </w:tcPr>
          <w:p w14:paraId="6705BE0C"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p w14:paraId="6258C7EC"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5F677376" w14:textId="77777777" w:rsidTr="00081B42">
              <w:tc>
                <w:tcPr>
                  <w:tcW w:w="903" w:type="dxa"/>
                  <w:tcBorders>
                    <w:top w:val="single" w:sz="8" w:space="0" w:color="000000"/>
                    <w:left w:val="nil"/>
                    <w:bottom w:val="single" w:sz="8" w:space="0" w:color="000000"/>
                    <w:right w:val="nil"/>
                  </w:tcBorders>
                  <w:hideMark/>
                </w:tcPr>
                <w:p w14:paraId="02FA825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r>
          </w:tbl>
          <w:p w14:paraId="1EC55BA0"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458C6DE"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562C4900" w14:textId="77777777" w:rsidTr="00F0578F">
        <w:tc>
          <w:tcPr>
            <w:tcW w:w="2835" w:type="dxa"/>
            <w:hideMark/>
          </w:tcPr>
          <w:p w14:paraId="0F52FED0" w14:textId="77777777" w:rsidR="003800AF" w:rsidRPr="001818EA" w:rsidRDefault="00F07F34" w:rsidP="007964EF">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w:t>
            </w:r>
            <w:r w:rsidR="003800AF" w:rsidRPr="001818EA">
              <w:rPr>
                <w:rFonts w:ascii="Times New Roman" w:hAnsi="Times New Roman"/>
                <w:b/>
                <w:sz w:val="24"/>
                <w:szCs w:val="24"/>
              </w:rPr>
              <w:t>2.11</w:t>
            </w:r>
            <w:r w:rsidRPr="001818EA">
              <w:rPr>
                <w:rFonts w:ascii="Times New Roman" w:hAnsi="Times New Roman"/>
                <w:b/>
                <w:sz w:val="24"/>
                <w:szCs w:val="24"/>
              </w:rPr>
              <w:t>.</w:t>
            </w:r>
            <w:r w:rsidR="005E7B07" w:rsidRPr="001818EA">
              <w:rPr>
                <w:rFonts w:ascii="Times New Roman" w:hAnsi="Times New Roman"/>
                <w:b/>
                <w:sz w:val="24"/>
                <w:szCs w:val="24"/>
              </w:rPr>
              <w:t>Психорегулирующая (аутогенная) тренировка.</w:t>
            </w:r>
          </w:p>
        </w:tc>
        <w:tc>
          <w:tcPr>
            <w:tcW w:w="8080" w:type="dxa"/>
          </w:tcPr>
          <w:p w14:paraId="7E062662"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pacing w:val="-3"/>
                <w:sz w:val="24"/>
                <w:szCs w:val="24"/>
              </w:rPr>
              <w:t xml:space="preserve">Содержание учебного материала: </w:t>
            </w:r>
            <w:r w:rsidRPr="001818EA">
              <w:rPr>
                <w:rFonts w:ascii="Times New Roman" w:hAnsi="Times New Roman"/>
                <w:sz w:val="24"/>
                <w:szCs w:val="24"/>
              </w:rPr>
              <w:t>Основы методики психорегулирующей (аутогенной) тренировки.</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76975C1" w14:textId="77777777" w:rsidTr="00081B42">
              <w:tc>
                <w:tcPr>
                  <w:tcW w:w="8132" w:type="dxa"/>
                  <w:tcBorders>
                    <w:top w:val="single" w:sz="8" w:space="0" w:color="000000"/>
                    <w:left w:val="nil"/>
                    <w:bottom w:val="single" w:sz="8" w:space="0" w:color="000000"/>
                    <w:right w:val="nil"/>
                  </w:tcBorders>
                  <w:hideMark/>
                </w:tcPr>
                <w:p w14:paraId="4CFB7FFA"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53D76872"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Составить комплекс упражнений аутогенной тренировки.</w:t>
            </w:r>
          </w:p>
        </w:tc>
        <w:tc>
          <w:tcPr>
            <w:tcW w:w="1134" w:type="dxa"/>
          </w:tcPr>
          <w:p w14:paraId="09CEB682" w14:textId="77777777" w:rsidR="003800AF" w:rsidRPr="001818EA" w:rsidRDefault="00D5571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w:t>
            </w:r>
          </w:p>
        </w:tc>
        <w:tc>
          <w:tcPr>
            <w:tcW w:w="2552" w:type="dxa"/>
          </w:tcPr>
          <w:p w14:paraId="5A3C4B94"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27EF3288" w14:textId="77777777" w:rsidTr="00F0578F">
        <w:tc>
          <w:tcPr>
            <w:tcW w:w="2835" w:type="dxa"/>
            <w:hideMark/>
          </w:tcPr>
          <w:p w14:paraId="7BF975D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3.  </w:t>
            </w:r>
          </w:p>
        </w:tc>
        <w:tc>
          <w:tcPr>
            <w:tcW w:w="8080" w:type="dxa"/>
          </w:tcPr>
          <w:p w14:paraId="2C2AA813" w14:textId="77777777" w:rsidR="003800AF" w:rsidRPr="001818EA" w:rsidRDefault="005E7B07"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Двигательные упражнен</w:t>
            </w:r>
            <w:r w:rsidR="00D55712" w:rsidRPr="001818EA">
              <w:rPr>
                <w:rFonts w:ascii="Times New Roman" w:hAnsi="Times New Roman"/>
                <w:b/>
                <w:sz w:val="24"/>
                <w:szCs w:val="24"/>
              </w:rPr>
              <w:t>и</w:t>
            </w:r>
            <w:r w:rsidRPr="001818EA">
              <w:rPr>
                <w:rFonts w:ascii="Times New Roman" w:hAnsi="Times New Roman"/>
                <w:b/>
                <w:sz w:val="24"/>
                <w:szCs w:val="24"/>
              </w:rPr>
              <w:t>я</w:t>
            </w:r>
          </w:p>
        </w:tc>
        <w:tc>
          <w:tcPr>
            <w:tcW w:w="1134" w:type="dxa"/>
            <w:hideMark/>
          </w:tcPr>
          <w:p w14:paraId="7B7EBB30"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46</w:t>
            </w:r>
          </w:p>
        </w:tc>
        <w:tc>
          <w:tcPr>
            <w:tcW w:w="2552" w:type="dxa"/>
          </w:tcPr>
          <w:p w14:paraId="47E01BEB" w14:textId="77777777" w:rsidR="003800AF" w:rsidRPr="001818EA" w:rsidRDefault="003800AF" w:rsidP="00116C1C">
            <w:pPr>
              <w:widowControl w:val="0"/>
              <w:spacing w:after="0" w:line="240" w:lineRule="auto"/>
              <w:jc w:val="both"/>
              <w:rPr>
                <w:rStyle w:val="affffff3"/>
                <w:bCs w:val="0"/>
                <w:i w:val="0"/>
                <w:sz w:val="24"/>
                <w:szCs w:val="24"/>
              </w:rPr>
            </w:pPr>
            <w:r w:rsidRPr="001818EA">
              <w:rPr>
                <w:rStyle w:val="affffff3"/>
                <w:bCs w:val="0"/>
                <w:i w:val="0"/>
                <w:sz w:val="24"/>
                <w:szCs w:val="24"/>
              </w:rPr>
              <w:t xml:space="preserve">ОК 01-06 </w:t>
            </w:r>
          </w:p>
          <w:p w14:paraId="7B9BED65"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Style w:val="affffff3"/>
                <w:bCs w:val="0"/>
                <w:i w:val="0"/>
                <w:sz w:val="24"/>
                <w:szCs w:val="24"/>
              </w:rPr>
              <w:t>ОК 08</w:t>
            </w:r>
          </w:p>
        </w:tc>
      </w:tr>
      <w:tr w:rsidR="003800AF" w:rsidRPr="001818EA" w14:paraId="25FD6443" w14:textId="77777777" w:rsidTr="00F0578F">
        <w:tc>
          <w:tcPr>
            <w:tcW w:w="2835" w:type="dxa"/>
            <w:hideMark/>
          </w:tcPr>
          <w:p w14:paraId="1E72422E" w14:textId="77777777" w:rsidR="00F07F34"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lastRenderedPageBreak/>
              <w:t>Тема 3.1</w:t>
            </w:r>
            <w:r w:rsidR="00F07F34" w:rsidRPr="001818EA">
              <w:rPr>
                <w:rFonts w:ascii="Times New Roman" w:hAnsi="Times New Roman"/>
                <w:b/>
                <w:sz w:val="24"/>
                <w:szCs w:val="24"/>
              </w:rPr>
              <w:t>.</w:t>
            </w:r>
          </w:p>
          <w:p w14:paraId="2061B016"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Совершенствование техники бега на короткие дистанции, технике спортивной ходьбы</w:t>
            </w:r>
          </w:p>
        </w:tc>
        <w:tc>
          <w:tcPr>
            <w:tcW w:w="8080" w:type="dxa"/>
          </w:tcPr>
          <w:p w14:paraId="5EACF98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Содержание учебного материала:</w:t>
            </w:r>
          </w:p>
          <w:p w14:paraId="2CECCEF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биомеханические основы техники бега; техники низкого старта и стартового ускорения; бег по дистанции; финиширование, специальные упражнения.</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47DA41E" w14:textId="77777777" w:rsidTr="00081B42">
              <w:tc>
                <w:tcPr>
                  <w:tcW w:w="8132" w:type="dxa"/>
                  <w:tcBorders>
                    <w:top w:val="single" w:sz="8" w:space="0" w:color="000000"/>
                    <w:left w:val="nil"/>
                    <w:bottom w:val="single" w:sz="8" w:space="0" w:color="000000"/>
                    <w:right w:val="nil"/>
                  </w:tcBorders>
                  <w:hideMark/>
                </w:tcPr>
                <w:p w14:paraId="13CB9772"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630DD31C" w14:textId="77777777" w:rsidR="003800AF" w:rsidRPr="001818EA" w:rsidRDefault="003800AF" w:rsidP="00116C1C">
            <w:pPr>
              <w:widowControl w:val="0"/>
              <w:spacing w:after="0" w:line="240" w:lineRule="auto"/>
              <w:jc w:val="both"/>
              <w:rPr>
                <w:rFonts w:ascii="Times New Roman" w:hAnsi="Times New Roman"/>
                <w:sz w:val="24"/>
                <w:szCs w:val="24"/>
              </w:rPr>
            </w:pPr>
          </w:p>
        </w:tc>
        <w:tc>
          <w:tcPr>
            <w:tcW w:w="1134" w:type="dxa"/>
          </w:tcPr>
          <w:p w14:paraId="2468CC90"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637C7FA9" w14:textId="77777777" w:rsidR="005F0359" w:rsidRPr="001818EA" w:rsidRDefault="005F0359" w:rsidP="00116C1C">
            <w:pPr>
              <w:widowControl w:val="0"/>
              <w:spacing w:after="0" w:line="240" w:lineRule="auto"/>
              <w:jc w:val="center"/>
              <w:rPr>
                <w:rFonts w:ascii="Times New Roman" w:hAnsi="Times New Roman"/>
                <w:sz w:val="24"/>
                <w:szCs w:val="24"/>
              </w:rPr>
            </w:pPr>
          </w:p>
          <w:p w14:paraId="3A3A5DF2" w14:textId="77777777" w:rsidR="005F0359" w:rsidRPr="001818EA" w:rsidRDefault="005F0359" w:rsidP="00116C1C">
            <w:pPr>
              <w:widowControl w:val="0"/>
              <w:spacing w:after="0" w:line="240" w:lineRule="auto"/>
              <w:jc w:val="center"/>
              <w:rPr>
                <w:rFonts w:ascii="Times New Roman" w:hAnsi="Times New Roman"/>
                <w:sz w:val="24"/>
                <w:szCs w:val="24"/>
              </w:rPr>
            </w:pPr>
          </w:p>
          <w:p w14:paraId="6C32E7CD"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550101E1" w14:textId="77777777" w:rsidTr="00081B42">
              <w:tc>
                <w:tcPr>
                  <w:tcW w:w="903" w:type="dxa"/>
                  <w:tcBorders>
                    <w:top w:val="single" w:sz="8" w:space="0" w:color="000000"/>
                    <w:left w:val="nil"/>
                    <w:bottom w:val="single" w:sz="8" w:space="0" w:color="000000"/>
                    <w:right w:val="nil"/>
                  </w:tcBorders>
                  <w:hideMark/>
                </w:tcPr>
                <w:p w14:paraId="77F389F9"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22B1E849"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E29004E"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02EA2985" w14:textId="77777777" w:rsidTr="00F0578F">
        <w:tc>
          <w:tcPr>
            <w:tcW w:w="2835" w:type="dxa"/>
            <w:hideMark/>
          </w:tcPr>
          <w:p w14:paraId="04FC3376" w14:textId="77777777" w:rsidR="00F07F34"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Тема 3.2</w:t>
            </w:r>
            <w:r w:rsidR="00F07F34" w:rsidRPr="001818EA">
              <w:rPr>
                <w:rFonts w:ascii="Times New Roman" w:hAnsi="Times New Roman"/>
                <w:b/>
                <w:bCs/>
                <w:sz w:val="24"/>
                <w:szCs w:val="24"/>
              </w:rPr>
              <w:t>.</w:t>
            </w:r>
          </w:p>
          <w:p w14:paraId="5A4EF68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pacing w:val="7"/>
                <w:sz w:val="24"/>
                <w:szCs w:val="24"/>
              </w:rPr>
              <w:t xml:space="preserve">Совершенствование техники длительного бега: старт, бег по </w:t>
            </w:r>
            <w:r w:rsidRPr="001818EA">
              <w:rPr>
                <w:rFonts w:ascii="Times New Roman" w:hAnsi="Times New Roman"/>
                <w:b/>
                <w:spacing w:val="1"/>
                <w:sz w:val="24"/>
                <w:szCs w:val="24"/>
              </w:rPr>
              <w:t>дистанции, прохождение поворотов (работа рук, стопы), финишный бросок</w:t>
            </w:r>
          </w:p>
        </w:tc>
        <w:tc>
          <w:tcPr>
            <w:tcW w:w="8080" w:type="dxa"/>
            <w:hideMark/>
          </w:tcPr>
          <w:p w14:paraId="22548FE2"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212087BA"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 xml:space="preserve">техника бега на средние и длинные дистанции; </w:t>
            </w:r>
            <w:r w:rsidRPr="001818EA">
              <w:rPr>
                <w:rFonts w:ascii="Times New Roman" w:hAnsi="Times New Roman"/>
                <w:spacing w:val="7"/>
                <w:sz w:val="24"/>
                <w:szCs w:val="24"/>
              </w:rPr>
              <w:t xml:space="preserve">старт, бег по </w:t>
            </w:r>
            <w:r w:rsidRPr="001818EA">
              <w:rPr>
                <w:rFonts w:ascii="Times New Roman" w:hAnsi="Times New Roman"/>
                <w:spacing w:val="1"/>
                <w:sz w:val="24"/>
                <w:szCs w:val="24"/>
              </w:rPr>
              <w:t>дистанции, прохождение поворотов (работа рук, стопы), финишный бросок.</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037487C" w14:textId="77777777" w:rsidTr="00081B42">
              <w:tc>
                <w:tcPr>
                  <w:tcW w:w="8132" w:type="dxa"/>
                  <w:tcBorders>
                    <w:top w:val="single" w:sz="8" w:space="0" w:color="000000"/>
                    <w:left w:val="nil"/>
                    <w:bottom w:val="single" w:sz="8" w:space="0" w:color="000000"/>
                    <w:right w:val="nil"/>
                  </w:tcBorders>
                  <w:hideMark/>
                </w:tcPr>
                <w:p w14:paraId="7803AE01" w14:textId="77777777" w:rsidR="003800AF" w:rsidRPr="001818EA" w:rsidRDefault="00D55712" w:rsidP="00116C1C">
                  <w:pPr>
                    <w:widowControl w:val="0"/>
                    <w:spacing w:after="0" w:line="240" w:lineRule="auto"/>
                    <w:jc w:val="both"/>
                    <w:rPr>
                      <w:rFonts w:ascii="Times New Roman" w:hAnsi="Times New Roman"/>
                      <w:b/>
                      <w:bCs/>
                      <w:spacing w:val="1"/>
                      <w:sz w:val="24"/>
                      <w:szCs w:val="24"/>
                    </w:rPr>
                  </w:pPr>
                  <w:r w:rsidRPr="001818EA">
                    <w:rPr>
                      <w:rFonts w:ascii="Times New Roman" w:hAnsi="Times New Roman"/>
                      <w:b/>
                      <w:bCs/>
                      <w:sz w:val="24"/>
                      <w:szCs w:val="24"/>
                    </w:rPr>
                    <w:t>В том числе, практические занятия</w:t>
                  </w:r>
                </w:p>
              </w:tc>
            </w:tr>
          </w:tbl>
          <w:p w14:paraId="23E49B15"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длительный кросс до 15-20 минут.</w:t>
            </w:r>
          </w:p>
        </w:tc>
        <w:tc>
          <w:tcPr>
            <w:tcW w:w="1134" w:type="dxa"/>
          </w:tcPr>
          <w:p w14:paraId="141E4CE6"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6978C5FB" w14:textId="77777777" w:rsidR="005F0359" w:rsidRPr="001818EA" w:rsidRDefault="005F0359" w:rsidP="00116C1C">
            <w:pPr>
              <w:widowControl w:val="0"/>
              <w:spacing w:after="0" w:line="240" w:lineRule="auto"/>
              <w:jc w:val="center"/>
              <w:rPr>
                <w:rFonts w:ascii="Times New Roman" w:hAnsi="Times New Roman"/>
                <w:sz w:val="24"/>
                <w:szCs w:val="24"/>
              </w:rPr>
            </w:pPr>
          </w:p>
          <w:p w14:paraId="59501163"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E72FBEA" w14:textId="77777777" w:rsidTr="00081B42">
              <w:tc>
                <w:tcPr>
                  <w:tcW w:w="903" w:type="dxa"/>
                  <w:tcBorders>
                    <w:top w:val="single" w:sz="8" w:space="0" w:color="000000"/>
                    <w:left w:val="nil"/>
                    <w:bottom w:val="single" w:sz="8" w:space="0" w:color="000000"/>
                    <w:right w:val="nil"/>
                  </w:tcBorders>
                  <w:hideMark/>
                </w:tcPr>
                <w:p w14:paraId="6FB7EFA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1C373D37"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0E342E8A"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29ACE80B" w14:textId="77777777" w:rsidTr="00F0578F">
        <w:tc>
          <w:tcPr>
            <w:tcW w:w="2835" w:type="dxa"/>
          </w:tcPr>
          <w:p w14:paraId="6C478E6F" w14:textId="77777777" w:rsidR="00F07F34"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Тема 3.3</w:t>
            </w:r>
            <w:r w:rsidR="00F07F34" w:rsidRPr="001818EA">
              <w:rPr>
                <w:rFonts w:ascii="Times New Roman" w:hAnsi="Times New Roman"/>
                <w:b/>
                <w:bCs/>
                <w:sz w:val="24"/>
                <w:szCs w:val="24"/>
              </w:rPr>
              <w:t>.</w:t>
            </w:r>
          </w:p>
          <w:p w14:paraId="10301E3B" w14:textId="77777777" w:rsidR="003800AF" w:rsidRPr="001818EA" w:rsidRDefault="003800AF" w:rsidP="007964EF">
            <w:pPr>
              <w:widowControl w:val="0"/>
              <w:numPr>
                <w:ilvl w:val="12"/>
                <w:numId w:val="0"/>
              </w:numPr>
              <w:spacing w:after="0" w:line="240" w:lineRule="auto"/>
              <w:jc w:val="both"/>
              <w:rPr>
                <w:rFonts w:ascii="Times New Roman" w:hAnsi="Times New Roman"/>
                <w:bCs/>
                <w:sz w:val="24"/>
                <w:szCs w:val="24"/>
              </w:rPr>
            </w:pPr>
            <w:r w:rsidRPr="001818EA">
              <w:rPr>
                <w:rFonts w:ascii="Times New Roman" w:hAnsi="Times New Roman"/>
                <w:b/>
                <w:spacing w:val="-1"/>
                <w:sz w:val="24"/>
                <w:szCs w:val="24"/>
              </w:rPr>
              <w:t>Совершенствование техники прыжка в длину с места, разбега: техника разбега, отталкивание, полет, приземление</w:t>
            </w:r>
          </w:p>
        </w:tc>
        <w:tc>
          <w:tcPr>
            <w:tcW w:w="8080" w:type="dxa"/>
          </w:tcPr>
          <w:p w14:paraId="21048930"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460FC26A"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техника разбега, отталкивание, полет, приземление</w:t>
            </w:r>
          </w:p>
          <w:p w14:paraId="65A23D63"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знать способы прыжков в длину: (“согнув ноги”, “прогнувшись”, “ножницы”);</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B92CF7A" w14:textId="77777777" w:rsidTr="00081B42">
              <w:tc>
                <w:tcPr>
                  <w:tcW w:w="8132" w:type="dxa"/>
                  <w:tcBorders>
                    <w:top w:val="single" w:sz="8" w:space="0" w:color="000000"/>
                    <w:left w:val="nil"/>
                    <w:bottom w:val="single" w:sz="8" w:space="0" w:color="000000"/>
                    <w:right w:val="nil"/>
                  </w:tcBorders>
                  <w:hideMark/>
                </w:tcPr>
                <w:p w14:paraId="1C19F9DA" w14:textId="77777777" w:rsidR="003800AF" w:rsidRPr="001818EA" w:rsidRDefault="00D55712" w:rsidP="00116C1C">
                  <w:pPr>
                    <w:widowControl w:val="0"/>
                    <w:numPr>
                      <w:ilvl w:val="12"/>
                      <w:numId w:val="0"/>
                    </w:numPr>
                    <w:spacing w:after="0" w:line="240" w:lineRule="auto"/>
                    <w:jc w:val="both"/>
                    <w:rPr>
                      <w:rFonts w:ascii="Times New Roman" w:hAnsi="Times New Roman"/>
                      <w:b/>
                      <w:bCs/>
                      <w:spacing w:val="-1"/>
                      <w:sz w:val="24"/>
                      <w:szCs w:val="24"/>
                    </w:rPr>
                  </w:pPr>
                  <w:r w:rsidRPr="001818EA">
                    <w:rPr>
                      <w:rFonts w:ascii="Times New Roman" w:hAnsi="Times New Roman"/>
                      <w:b/>
                      <w:bCs/>
                      <w:sz w:val="24"/>
                      <w:szCs w:val="24"/>
                    </w:rPr>
                    <w:t>В том числе, практические занятия</w:t>
                  </w:r>
                </w:p>
              </w:tc>
            </w:tr>
          </w:tbl>
          <w:p w14:paraId="3A2E4666" w14:textId="77777777" w:rsidR="00D21BB5"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1"/>
                <w:sz w:val="24"/>
                <w:szCs w:val="24"/>
              </w:rPr>
              <w:t>специальные упражнения прыгуна (многоскоки, ускорения, маховые упражнения для рук и ног), ОФП.</w:t>
            </w:r>
          </w:p>
        </w:tc>
        <w:tc>
          <w:tcPr>
            <w:tcW w:w="1134" w:type="dxa"/>
          </w:tcPr>
          <w:p w14:paraId="1C4F910C"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337C329B" w14:textId="77777777" w:rsidR="005F0359" w:rsidRPr="001818EA" w:rsidRDefault="005F0359" w:rsidP="00116C1C">
            <w:pPr>
              <w:widowControl w:val="0"/>
              <w:spacing w:after="0" w:line="240" w:lineRule="auto"/>
              <w:jc w:val="center"/>
              <w:rPr>
                <w:rFonts w:ascii="Times New Roman" w:hAnsi="Times New Roman"/>
                <w:sz w:val="24"/>
                <w:szCs w:val="24"/>
              </w:rPr>
            </w:pPr>
          </w:p>
          <w:p w14:paraId="3EAE3575" w14:textId="77777777" w:rsidR="003800AF" w:rsidRPr="001818EA" w:rsidRDefault="003800AF" w:rsidP="00116C1C">
            <w:pPr>
              <w:widowControl w:val="0"/>
              <w:spacing w:after="0" w:line="240" w:lineRule="auto"/>
              <w:jc w:val="center"/>
              <w:rPr>
                <w:rFonts w:ascii="Times New Roman" w:hAnsi="Times New Roman"/>
                <w:sz w:val="24"/>
                <w:szCs w:val="24"/>
              </w:rPr>
            </w:pPr>
          </w:p>
          <w:p w14:paraId="3C45987B"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32DFCAD3" w14:textId="77777777" w:rsidTr="00081B42">
              <w:tc>
                <w:tcPr>
                  <w:tcW w:w="903" w:type="dxa"/>
                  <w:tcBorders>
                    <w:top w:val="single" w:sz="8" w:space="0" w:color="000000"/>
                    <w:left w:val="nil"/>
                    <w:bottom w:val="single" w:sz="8" w:space="0" w:color="000000"/>
                    <w:right w:val="nil"/>
                  </w:tcBorders>
                  <w:hideMark/>
                </w:tcPr>
                <w:p w14:paraId="54F76B6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4E74BEEB"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6FCD1509"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5C361A1F" w14:textId="77777777" w:rsidTr="00F0578F">
        <w:tc>
          <w:tcPr>
            <w:tcW w:w="2835" w:type="dxa"/>
            <w:hideMark/>
          </w:tcPr>
          <w:p w14:paraId="694EA584" w14:textId="77777777" w:rsidR="00F07F34"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Тема 3.4.</w:t>
            </w:r>
          </w:p>
          <w:p w14:paraId="0930A9A6"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Эстафетный бег4х100</w:t>
            </w:r>
            <w:r w:rsidR="00F07F34" w:rsidRPr="001818EA">
              <w:rPr>
                <w:rFonts w:ascii="Times New Roman" w:hAnsi="Times New Roman"/>
                <w:b/>
                <w:bCs/>
                <w:sz w:val="24"/>
                <w:szCs w:val="24"/>
              </w:rPr>
              <w:t>.</w:t>
            </w:r>
          </w:p>
          <w:p w14:paraId="2AE8FFFA"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Челночный бег</w:t>
            </w:r>
          </w:p>
        </w:tc>
        <w:tc>
          <w:tcPr>
            <w:tcW w:w="8080" w:type="dxa"/>
            <w:hideMark/>
          </w:tcPr>
          <w:p w14:paraId="47B0D5EA"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 Содержание учебного материала:</w:t>
            </w:r>
          </w:p>
          <w:p w14:paraId="660B3F68"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техника передачи эстафетной палочки, спец. упражнения бегуна</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DF0A568" w14:textId="77777777" w:rsidTr="00081B42">
              <w:tc>
                <w:tcPr>
                  <w:tcW w:w="8132" w:type="dxa"/>
                  <w:tcBorders>
                    <w:top w:val="single" w:sz="8" w:space="0" w:color="000000"/>
                    <w:left w:val="nil"/>
                    <w:bottom w:val="single" w:sz="8" w:space="0" w:color="000000"/>
                    <w:right w:val="nil"/>
                  </w:tcBorders>
                  <w:hideMark/>
                </w:tcPr>
                <w:p w14:paraId="588C6AF9" w14:textId="77777777" w:rsidR="003800AF" w:rsidRPr="001818EA" w:rsidRDefault="003800AF" w:rsidP="00116C1C">
                  <w:pPr>
                    <w:widowControl w:val="0"/>
                    <w:numPr>
                      <w:ilvl w:val="12"/>
                      <w:numId w:val="0"/>
                    </w:numPr>
                    <w:spacing w:after="0" w:line="240" w:lineRule="auto"/>
                    <w:jc w:val="both"/>
                    <w:rPr>
                      <w:rFonts w:ascii="Times New Roman" w:hAnsi="Times New Roman"/>
                      <w:b/>
                      <w:bCs/>
                      <w:spacing w:val="-3"/>
                      <w:sz w:val="24"/>
                      <w:szCs w:val="24"/>
                    </w:rPr>
                  </w:pPr>
                  <w:r w:rsidRPr="001818EA">
                    <w:rPr>
                      <w:rFonts w:ascii="Times New Roman" w:hAnsi="Times New Roman"/>
                      <w:b/>
                      <w:bCs/>
                      <w:spacing w:val="-3"/>
                      <w:sz w:val="24"/>
                      <w:szCs w:val="24"/>
                    </w:rPr>
                    <w:t>Практические занятия</w:t>
                  </w:r>
                </w:p>
              </w:tc>
            </w:tr>
          </w:tbl>
          <w:p w14:paraId="34063D2E"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Самостоятельная работа обучающихся:</w:t>
            </w:r>
          </w:p>
          <w:p w14:paraId="6E65E29A" w14:textId="77777777" w:rsidR="00D21BB5"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оздоровительный бег</w:t>
            </w:r>
          </w:p>
        </w:tc>
        <w:tc>
          <w:tcPr>
            <w:tcW w:w="1134" w:type="dxa"/>
            <w:hideMark/>
          </w:tcPr>
          <w:p w14:paraId="55B3266E"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54D626CC"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C588D74" w14:textId="77777777" w:rsidTr="00081B42">
              <w:tc>
                <w:tcPr>
                  <w:tcW w:w="903" w:type="dxa"/>
                  <w:tcBorders>
                    <w:top w:val="single" w:sz="8" w:space="0" w:color="000000"/>
                    <w:left w:val="nil"/>
                    <w:bottom w:val="single" w:sz="8" w:space="0" w:color="000000"/>
                    <w:right w:val="nil"/>
                  </w:tcBorders>
                  <w:hideMark/>
                </w:tcPr>
                <w:p w14:paraId="369B3BF9"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6C379EB6"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CD0AAD3"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E381BE7" w14:textId="77777777" w:rsidTr="00F0578F">
        <w:tc>
          <w:tcPr>
            <w:tcW w:w="2835" w:type="dxa"/>
          </w:tcPr>
          <w:p w14:paraId="2294FD51" w14:textId="77777777" w:rsidR="00F07F34" w:rsidRPr="001818EA" w:rsidRDefault="003800AF" w:rsidP="00116C1C">
            <w:pPr>
              <w:widowControl w:val="0"/>
              <w:numPr>
                <w:ilvl w:val="12"/>
                <w:numId w:val="0"/>
              </w:numPr>
              <w:spacing w:after="0" w:line="240" w:lineRule="auto"/>
              <w:rPr>
                <w:rFonts w:ascii="Times New Roman" w:hAnsi="Times New Roman"/>
                <w:bCs/>
                <w:sz w:val="24"/>
                <w:szCs w:val="24"/>
              </w:rPr>
            </w:pPr>
            <w:r w:rsidRPr="001818EA">
              <w:rPr>
                <w:rFonts w:ascii="Times New Roman" w:hAnsi="Times New Roman"/>
                <w:b/>
                <w:bCs/>
                <w:sz w:val="24"/>
                <w:szCs w:val="24"/>
              </w:rPr>
              <w:t>Тема 3.5</w:t>
            </w:r>
            <w:r w:rsidR="00F07F34" w:rsidRPr="001818EA">
              <w:rPr>
                <w:rFonts w:ascii="Times New Roman" w:hAnsi="Times New Roman"/>
                <w:b/>
                <w:bCs/>
                <w:sz w:val="24"/>
                <w:szCs w:val="24"/>
              </w:rPr>
              <w:t>.</w:t>
            </w:r>
          </w:p>
          <w:p w14:paraId="48C6CF09" w14:textId="77777777" w:rsidR="003800AF" w:rsidRPr="001818EA" w:rsidRDefault="003800AF" w:rsidP="00116C1C">
            <w:pPr>
              <w:widowControl w:val="0"/>
              <w:numPr>
                <w:ilvl w:val="12"/>
                <w:numId w:val="0"/>
              </w:numPr>
              <w:spacing w:after="0" w:line="240" w:lineRule="auto"/>
              <w:rPr>
                <w:rFonts w:ascii="Times New Roman" w:hAnsi="Times New Roman"/>
                <w:bCs/>
                <w:sz w:val="24"/>
                <w:szCs w:val="24"/>
              </w:rPr>
            </w:pPr>
            <w:r w:rsidRPr="001818EA">
              <w:rPr>
                <w:rFonts w:ascii="Times New Roman" w:hAnsi="Times New Roman"/>
                <w:b/>
                <w:bCs/>
                <w:sz w:val="24"/>
                <w:szCs w:val="24"/>
              </w:rPr>
              <w:t>Функциональный тест Купера</w:t>
            </w:r>
          </w:p>
          <w:p w14:paraId="0E017878" w14:textId="77777777" w:rsidR="003800AF" w:rsidRPr="001818EA" w:rsidRDefault="003800AF" w:rsidP="00116C1C">
            <w:pPr>
              <w:widowControl w:val="0"/>
              <w:numPr>
                <w:ilvl w:val="12"/>
                <w:numId w:val="0"/>
              </w:numPr>
              <w:spacing w:after="0" w:line="240" w:lineRule="auto"/>
              <w:jc w:val="both"/>
              <w:rPr>
                <w:rFonts w:ascii="Times New Roman" w:hAnsi="Times New Roman"/>
                <w:bCs/>
                <w:sz w:val="24"/>
                <w:szCs w:val="24"/>
              </w:rPr>
            </w:pPr>
          </w:p>
        </w:tc>
        <w:tc>
          <w:tcPr>
            <w:tcW w:w="8080" w:type="dxa"/>
            <w:hideMark/>
          </w:tcPr>
          <w:p w14:paraId="69775228"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2197BC13" w14:textId="77777777" w:rsidR="003800AF" w:rsidRPr="001818EA" w:rsidRDefault="003800AF"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12 минутный бег, который служит оценкой тренированности по максимальному потреблению кислорода.</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8FC0CF5" w14:textId="77777777" w:rsidTr="00081B42">
              <w:tc>
                <w:tcPr>
                  <w:tcW w:w="8132" w:type="dxa"/>
                  <w:tcBorders>
                    <w:top w:val="single" w:sz="8" w:space="0" w:color="000000"/>
                    <w:left w:val="nil"/>
                    <w:bottom w:val="single" w:sz="8" w:space="0" w:color="000000"/>
                    <w:right w:val="nil"/>
                  </w:tcBorders>
                  <w:hideMark/>
                </w:tcPr>
                <w:p w14:paraId="5516DBD3" w14:textId="77777777" w:rsidR="003800AF" w:rsidRPr="001818EA" w:rsidRDefault="00D55712" w:rsidP="00116C1C">
                  <w:pPr>
                    <w:widowControl w:val="0"/>
                    <w:numPr>
                      <w:ilvl w:val="12"/>
                      <w:numId w:val="0"/>
                    </w:numPr>
                    <w:spacing w:after="0" w:line="240" w:lineRule="auto"/>
                    <w:jc w:val="both"/>
                    <w:rPr>
                      <w:rFonts w:ascii="Times New Roman" w:hAnsi="Times New Roman"/>
                      <w:b/>
                      <w:bCs/>
                      <w:spacing w:val="-3"/>
                      <w:sz w:val="24"/>
                      <w:szCs w:val="24"/>
                    </w:rPr>
                  </w:pPr>
                  <w:r w:rsidRPr="001818EA">
                    <w:rPr>
                      <w:rFonts w:ascii="Times New Roman" w:hAnsi="Times New Roman"/>
                      <w:b/>
                      <w:bCs/>
                      <w:sz w:val="24"/>
                      <w:szCs w:val="24"/>
                    </w:rPr>
                    <w:t>В том числе, практические занятия</w:t>
                  </w:r>
                </w:p>
              </w:tc>
            </w:tr>
          </w:tbl>
          <w:p w14:paraId="288A1502" w14:textId="77777777" w:rsidR="003800AF" w:rsidRPr="001818EA" w:rsidRDefault="0078639C" w:rsidP="00116C1C">
            <w:pPr>
              <w:widowControl w:val="0"/>
              <w:numPr>
                <w:ilvl w:val="12"/>
                <w:numId w:val="0"/>
              </w:numPr>
              <w:shd w:val="clear" w:color="auto" w:fill="FFFFFF"/>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Д</w:t>
            </w:r>
            <w:r w:rsidR="00907BB4" w:rsidRPr="001818EA">
              <w:rPr>
                <w:rFonts w:ascii="Times New Roman" w:hAnsi="Times New Roman"/>
                <w:spacing w:val="-3"/>
                <w:sz w:val="24"/>
                <w:szCs w:val="24"/>
              </w:rPr>
              <w:t>л</w:t>
            </w:r>
            <w:r w:rsidR="003800AF" w:rsidRPr="001818EA">
              <w:rPr>
                <w:rFonts w:ascii="Times New Roman" w:hAnsi="Times New Roman"/>
                <w:spacing w:val="-3"/>
                <w:sz w:val="24"/>
                <w:szCs w:val="24"/>
              </w:rPr>
              <w:t xml:space="preserve">ительный бег, подготовка к зачету.                          </w:t>
            </w:r>
          </w:p>
        </w:tc>
        <w:tc>
          <w:tcPr>
            <w:tcW w:w="1134" w:type="dxa"/>
          </w:tcPr>
          <w:p w14:paraId="5454A6D2"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4E90AFDD" w14:textId="77777777" w:rsidR="005F0359" w:rsidRPr="001818EA" w:rsidRDefault="005F0359" w:rsidP="00116C1C">
            <w:pPr>
              <w:widowControl w:val="0"/>
              <w:spacing w:after="0" w:line="240" w:lineRule="auto"/>
              <w:jc w:val="center"/>
              <w:rPr>
                <w:rFonts w:ascii="Times New Roman" w:hAnsi="Times New Roman"/>
                <w:sz w:val="24"/>
                <w:szCs w:val="24"/>
              </w:rPr>
            </w:pPr>
          </w:p>
          <w:p w14:paraId="1FB78881"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4" w:space="0" w:color="auto"/>
              </w:tblBorders>
              <w:tblLayout w:type="fixed"/>
              <w:tblLook w:val="04A0" w:firstRow="1" w:lastRow="0" w:firstColumn="1" w:lastColumn="0" w:noHBand="0" w:noVBand="1"/>
            </w:tblPr>
            <w:tblGrid>
              <w:gridCol w:w="903"/>
            </w:tblGrid>
            <w:tr w:rsidR="003800AF" w:rsidRPr="001818EA" w14:paraId="17E6EED4" w14:textId="77777777" w:rsidTr="0078639C">
              <w:tc>
                <w:tcPr>
                  <w:tcW w:w="903" w:type="dxa"/>
                  <w:tcBorders>
                    <w:top w:val="single" w:sz="8" w:space="0" w:color="000000"/>
                    <w:bottom w:val="single" w:sz="4" w:space="0" w:color="auto"/>
                  </w:tcBorders>
                  <w:hideMark/>
                </w:tcPr>
                <w:p w14:paraId="5EFC80D2"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1164FC22"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6A2951E8"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0DC52AE1" w14:textId="77777777" w:rsidTr="00F0578F">
        <w:tc>
          <w:tcPr>
            <w:tcW w:w="2835" w:type="dxa"/>
            <w:hideMark/>
          </w:tcPr>
          <w:p w14:paraId="599358F7" w14:textId="77777777" w:rsidR="00F07F34"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Тема 3.6</w:t>
            </w:r>
            <w:r w:rsidR="00F07F34" w:rsidRPr="001818EA">
              <w:rPr>
                <w:rFonts w:ascii="Times New Roman" w:hAnsi="Times New Roman"/>
                <w:b/>
                <w:bCs/>
                <w:sz w:val="24"/>
                <w:szCs w:val="24"/>
              </w:rPr>
              <w:t>.</w:t>
            </w:r>
          </w:p>
          <w:p w14:paraId="04C8D2BA"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Контроль выполнения легкоатлетических видов</w:t>
            </w:r>
          </w:p>
        </w:tc>
        <w:tc>
          <w:tcPr>
            <w:tcW w:w="8080" w:type="dxa"/>
            <w:hideMark/>
          </w:tcPr>
          <w:p w14:paraId="2748D8A1"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30AB4EAA"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pacing w:val="-3"/>
                <w:sz w:val="24"/>
                <w:szCs w:val="24"/>
              </w:rPr>
              <w:t xml:space="preserve">Выполнение  контрольных нормативов в беге 100м.,400м., 500.(д),1000м.(ю), 2000м.(д),3000м.(ю), прыжок в длину с места, с разбега </w:t>
            </w:r>
            <w:r w:rsidRPr="001818EA">
              <w:rPr>
                <w:rFonts w:ascii="Times New Roman" w:hAnsi="Times New Roman"/>
                <w:sz w:val="24"/>
                <w:szCs w:val="24"/>
              </w:rPr>
              <w:t>способом «согнув ноги»,тест Купера, бег на выносливость. ( по семестрам)</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59870E0" w14:textId="77777777" w:rsidTr="00081B42">
              <w:tc>
                <w:tcPr>
                  <w:tcW w:w="8132" w:type="dxa"/>
                  <w:tcBorders>
                    <w:top w:val="single" w:sz="8" w:space="0" w:color="000000"/>
                    <w:left w:val="nil"/>
                    <w:bottom w:val="single" w:sz="8" w:space="0" w:color="000000"/>
                    <w:right w:val="nil"/>
                  </w:tcBorders>
                  <w:hideMark/>
                </w:tcPr>
                <w:p w14:paraId="36F58FBF"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442EF6B9" w14:textId="77777777" w:rsidR="003800AF" w:rsidRPr="001818EA" w:rsidRDefault="003800AF" w:rsidP="00116C1C">
            <w:pPr>
              <w:widowControl w:val="0"/>
              <w:spacing w:after="0" w:line="240" w:lineRule="auto"/>
              <w:jc w:val="both"/>
              <w:rPr>
                <w:rFonts w:ascii="Times New Roman" w:hAnsi="Times New Roman"/>
                <w:spacing w:val="-3"/>
                <w:sz w:val="24"/>
                <w:szCs w:val="24"/>
              </w:rPr>
            </w:pPr>
          </w:p>
        </w:tc>
        <w:tc>
          <w:tcPr>
            <w:tcW w:w="1134" w:type="dxa"/>
          </w:tcPr>
          <w:p w14:paraId="58BBFDA2"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16</w:t>
            </w:r>
          </w:p>
          <w:p w14:paraId="3EFE154E" w14:textId="77777777" w:rsidR="005F0359" w:rsidRPr="001818EA" w:rsidRDefault="005F0359" w:rsidP="00116C1C">
            <w:pPr>
              <w:widowControl w:val="0"/>
              <w:spacing w:after="0" w:line="240" w:lineRule="auto"/>
              <w:jc w:val="center"/>
              <w:rPr>
                <w:rFonts w:ascii="Times New Roman" w:hAnsi="Times New Roman"/>
                <w:sz w:val="24"/>
                <w:szCs w:val="24"/>
              </w:rPr>
            </w:pPr>
          </w:p>
          <w:p w14:paraId="348428EE" w14:textId="77777777" w:rsidR="005F0359" w:rsidRPr="001818EA" w:rsidRDefault="005F0359" w:rsidP="00116C1C">
            <w:pPr>
              <w:widowControl w:val="0"/>
              <w:spacing w:after="0" w:line="240" w:lineRule="auto"/>
              <w:jc w:val="center"/>
              <w:rPr>
                <w:rFonts w:ascii="Times New Roman" w:hAnsi="Times New Roman"/>
                <w:b/>
                <w:sz w:val="24"/>
                <w:szCs w:val="24"/>
              </w:rPr>
            </w:pPr>
          </w:p>
          <w:p w14:paraId="4D22F2E6"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DA2D565" w14:textId="77777777" w:rsidTr="00081B42">
              <w:tc>
                <w:tcPr>
                  <w:tcW w:w="903" w:type="dxa"/>
                  <w:tcBorders>
                    <w:top w:val="single" w:sz="8" w:space="0" w:color="000000"/>
                    <w:left w:val="nil"/>
                    <w:bottom w:val="single" w:sz="8" w:space="0" w:color="000000"/>
                    <w:right w:val="nil"/>
                  </w:tcBorders>
                  <w:hideMark/>
                </w:tcPr>
                <w:p w14:paraId="50CD437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r>
          </w:tbl>
          <w:p w14:paraId="1AE16C5E"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5507228C"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1BE2BFDA" w14:textId="77777777" w:rsidTr="00F0578F">
        <w:tc>
          <w:tcPr>
            <w:tcW w:w="2835" w:type="dxa"/>
            <w:hideMark/>
          </w:tcPr>
          <w:p w14:paraId="600AC14B"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 xml:space="preserve">Раздел 4.     </w:t>
            </w:r>
          </w:p>
        </w:tc>
        <w:tc>
          <w:tcPr>
            <w:tcW w:w="8080" w:type="dxa"/>
          </w:tcPr>
          <w:p w14:paraId="17A645FF" w14:textId="77777777" w:rsidR="003800AF" w:rsidRPr="001818EA" w:rsidRDefault="00907BB4"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z w:val="24"/>
                <w:szCs w:val="24"/>
              </w:rPr>
              <w:t>Общая физическая подготовка (ОФП)</w:t>
            </w:r>
          </w:p>
        </w:tc>
        <w:tc>
          <w:tcPr>
            <w:tcW w:w="1134" w:type="dxa"/>
            <w:hideMark/>
          </w:tcPr>
          <w:p w14:paraId="60D802C1"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37</w:t>
            </w:r>
          </w:p>
        </w:tc>
        <w:tc>
          <w:tcPr>
            <w:tcW w:w="2552" w:type="dxa"/>
          </w:tcPr>
          <w:p w14:paraId="59EE8C04" w14:textId="77777777" w:rsidR="003800AF" w:rsidRPr="001818EA" w:rsidRDefault="003800AF" w:rsidP="00116C1C">
            <w:pPr>
              <w:widowControl w:val="0"/>
              <w:spacing w:after="0" w:line="240" w:lineRule="auto"/>
              <w:jc w:val="both"/>
              <w:rPr>
                <w:rStyle w:val="affffff3"/>
                <w:b w:val="0"/>
                <w:bCs w:val="0"/>
                <w:i w:val="0"/>
                <w:sz w:val="24"/>
                <w:szCs w:val="24"/>
              </w:rPr>
            </w:pPr>
            <w:r w:rsidRPr="001818EA">
              <w:rPr>
                <w:rStyle w:val="affffff3"/>
                <w:b w:val="0"/>
                <w:bCs w:val="0"/>
                <w:i w:val="0"/>
                <w:sz w:val="24"/>
                <w:szCs w:val="24"/>
              </w:rPr>
              <w:t xml:space="preserve">ОК 01-06 </w:t>
            </w:r>
          </w:p>
          <w:p w14:paraId="2F7E507E"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Style w:val="affffff3"/>
                <w:b w:val="0"/>
                <w:bCs w:val="0"/>
                <w:i w:val="0"/>
                <w:sz w:val="24"/>
                <w:szCs w:val="24"/>
              </w:rPr>
              <w:t>ОК 08</w:t>
            </w:r>
          </w:p>
        </w:tc>
      </w:tr>
      <w:tr w:rsidR="003800AF" w:rsidRPr="001818EA" w14:paraId="0A68794F" w14:textId="77777777" w:rsidTr="00F0578F">
        <w:trPr>
          <w:trHeight w:val="1751"/>
        </w:trPr>
        <w:tc>
          <w:tcPr>
            <w:tcW w:w="2835" w:type="dxa"/>
          </w:tcPr>
          <w:p w14:paraId="64E6CC02" w14:textId="77777777" w:rsidR="00F07F34"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 4.1.</w:t>
            </w:r>
          </w:p>
          <w:p w14:paraId="052D6350" w14:textId="77777777" w:rsidR="00F07F34"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Стойки игрока и перемещения. </w:t>
            </w:r>
          </w:p>
          <w:p w14:paraId="3947ADD5"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p>
          <w:p w14:paraId="0DE49FF2" w14:textId="77777777" w:rsidR="003800AF" w:rsidRPr="001818EA" w:rsidRDefault="003800AF" w:rsidP="00116C1C">
            <w:pPr>
              <w:widowControl w:val="0"/>
              <w:numPr>
                <w:ilvl w:val="12"/>
                <w:numId w:val="0"/>
              </w:numPr>
              <w:spacing w:after="0" w:line="240" w:lineRule="auto"/>
              <w:jc w:val="both"/>
              <w:rPr>
                <w:rFonts w:ascii="Times New Roman" w:hAnsi="Times New Roman"/>
                <w:bCs/>
                <w:sz w:val="24"/>
                <w:szCs w:val="24"/>
              </w:rPr>
            </w:pPr>
          </w:p>
        </w:tc>
        <w:tc>
          <w:tcPr>
            <w:tcW w:w="8080" w:type="dxa"/>
            <w:hideMark/>
          </w:tcPr>
          <w:p w14:paraId="16D8B90B"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33FA255"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6"/>
                <w:sz w:val="24"/>
                <w:szCs w:val="24"/>
              </w:rPr>
              <w:t xml:space="preserve">совершенствование техники перемещения и стойки игрока: передвижение, ходьба, прыжки.  </w:t>
            </w:r>
            <w:r w:rsidRPr="001818EA">
              <w:rPr>
                <w:rFonts w:ascii="Times New Roman" w:hAnsi="Times New Roman"/>
                <w:spacing w:val="1"/>
                <w:sz w:val="24"/>
                <w:szCs w:val="24"/>
              </w:rPr>
              <w:t>(Стойка игрока,  работа рук и ног во время перемещений, остановок), (основная стойка, перемещение вперед, назад, вправо, влево). Комплекс упражнений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F155BE8" w14:textId="77777777" w:rsidTr="00081B42">
              <w:tc>
                <w:tcPr>
                  <w:tcW w:w="8132" w:type="dxa"/>
                  <w:tcBorders>
                    <w:top w:val="single" w:sz="8" w:space="0" w:color="000000"/>
                    <w:left w:val="nil"/>
                    <w:bottom w:val="single" w:sz="8" w:space="0" w:color="000000"/>
                    <w:right w:val="nil"/>
                  </w:tcBorders>
                  <w:hideMark/>
                </w:tcPr>
                <w:p w14:paraId="0B43475C" w14:textId="77777777" w:rsidR="003800AF" w:rsidRPr="001818EA" w:rsidRDefault="00D55712" w:rsidP="00116C1C">
                  <w:pPr>
                    <w:widowControl w:val="0"/>
                    <w:spacing w:after="0" w:line="240" w:lineRule="auto"/>
                    <w:jc w:val="both"/>
                    <w:rPr>
                      <w:rFonts w:ascii="Times New Roman" w:hAnsi="Times New Roman"/>
                      <w:b/>
                      <w:bCs/>
                      <w:spacing w:val="1"/>
                      <w:sz w:val="24"/>
                      <w:szCs w:val="24"/>
                    </w:rPr>
                  </w:pPr>
                  <w:r w:rsidRPr="001818EA">
                    <w:rPr>
                      <w:rFonts w:ascii="Times New Roman" w:hAnsi="Times New Roman"/>
                      <w:b/>
                      <w:bCs/>
                      <w:sz w:val="24"/>
                      <w:szCs w:val="24"/>
                    </w:rPr>
                    <w:t>В том числе, практические занятия</w:t>
                  </w:r>
                </w:p>
              </w:tc>
            </w:tr>
          </w:tbl>
          <w:p w14:paraId="617391B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перемещение по зонам площадки, выполнение тестов по ОФП.</w:t>
            </w:r>
          </w:p>
        </w:tc>
        <w:tc>
          <w:tcPr>
            <w:tcW w:w="1134" w:type="dxa"/>
          </w:tcPr>
          <w:p w14:paraId="29A93F45"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5CECF93B" w14:textId="77777777" w:rsidR="005F0359" w:rsidRPr="001818EA" w:rsidRDefault="005F0359" w:rsidP="00116C1C">
            <w:pPr>
              <w:widowControl w:val="0"/>
              <w:spacing w:after="0" w:line="240" w:lineRule="auto"/>
              <w:jc w:val="center"/>
              <w:rPr>
                <w:rFonts w:ascii="Times New Roman" w:hAnsi="Times New Roman"/>
                <w:sz w:val="24"/>
                <w:szCs w:val="24"/>
              </w:rPr>
            </w:pPr>
          </w:p>
          <w:p w14:paraId="0A222AFF" w14:textId="77777777" w:rsidR="005F0359" w:rsidRPr="001818EA" w:rsidRDefault="005F0359" w:rsidP="00116C1C">
            <w:pPr>
              <w:widowControl w:val="0"/>
              <w:spacing w:after="0" w:line="240" w:lineRule="auto"/>
              <w:jc w:val="center"/>
              <w:rPr>
                <w:rFonts w:ascii="Times New Roman" w:hAnsi="Times New Roman"/>
                <w:sz w:val="24"/>
                <w:szCs w:val="24"/>
              </w:rPr>
            </w:pPr>
          </w:p>
          <w:p w14:paraId="5BD834F4" w14:textId="77777777" w:rsidR="005F0359" w:rsidRPr="001818EA" w:rsidRDefault="005F0359" w:rsidP="00116C1C">
            <w:pPr>
              <w:widowControl w:val="0"/>
              <w:spacing w:after="0" w:line="240" w:lineRule="auto"/>
              <w:jc w:val="center"/>
              <w:rPr>
                <w:rFonts w:ascii="Times New Roman" w:hAnsi="Times New Roman"/>
                <w:sz w:val="24"/>
                <w:szCs w:val="24"/>
              </w:rPr>
            </w:pPr>
          </w:p>
          <w:p w14:paraId="107456F3"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40F0B818" w14:textId="77777777" w:rsidTr="00081B42">
              <w:tc>
                <w:tcPr>
                  <w:tcW w:w="903" w:type="dxa"/>
                  <w:tcBorders>
                    <w:top w:val="single" w:sz="8" w:space="0" w:color="000000"/>
                    <w:left w:val="nil"/>
                    <w:bottom w:val="single" w:sz="8" w:space="0" w:color="000000"/>
                    <w:right w:val="nil"/>
                  </w:tcBorders>
                  <w:hideMark/>
                </w:tcPr>
                <w:p w14:paraId="5A3867B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6DD342EA"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5CBAEED0"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2EB5C90" w14:textId="77777777" w:rsidTr="00F0578F">
        <w:trPr>
          <w:trHeight w:val="1054"/>
        </w:trPr>
        <w:tc>
          <w:tcPr>
            <w:tcW w:w="2835" w:type="dxa"/>
          </w:tcPr>
          <w:p w14:paraId="650273B6" w14:textId="77777777" w:rsidR="00F07F34"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Тема4.2.</w:t>
            </w:r>
          </w:p>
          <w:p w14:paraId="2A1DE6CF" w14:textId="77777777" w:rsidR="00F07F34"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Приемы и передачи мяча снизу и сверху двумя руками. </w:t>
            </w:r>
          </w:p>
          <w:p w14:paraId="582C56EF"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380FF075"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p>
        </w:tc>
        <w:tc>
          <w:tcPr>
            <w:tcW w:w="8080" w:type="dxa"/>
            <w:hideMark/>
          </w:tcPr>
          <w:p w14:paraId="568885FB"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4E88C0FB" w14:textId="77777777" w:rsidR="00D21BB5"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z w:val="24"/>
                <w:szCs w:val="24"/>
              </w:rPr>
              <w:t>совершенствование техники, приемов и передачи мяча снизу и сверху двумя руками. Приемы и передачи мяча в парах. Обучение перекатам в сторону  на бедро и спину, блокирование игрока с мячом.</w:t>
            </w:r>
            <w:r w:rsidRPr="001818EA">
              <w:rPr>
                <w:rFonts w:ascii="Times New Roman" w:hAnsi="Times New Roman"/>
                <w:spacing w:val="1"/>
                <w:sz w:val="24"/>
                <w:szCs w:val="24"/>
              </w:rPr>
              <w:t xml:space="preserve">  Комплекс упражнений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578525DC" w14:textId="77777777" w:rsidTr="00081B42">
              <w:tc>
                <w:tcPr>
                  <w:tcW w:w="8132" w:type="dxa"/>
                  <w:tcBorders>
                    <w:top w:val="single" w:sz="8" w:space="0" w:color="000000"/>
                    <w:left w:val="nil"/>
                    <w:bottom w:val="single" w:sz="8" w:space="0" w:color="000000"/>
                    <w:right w:val="nil"/>
                  </w:tcBorders>
                  <w:hideMark/>
                </w:tcPr>
                <w:p w14:paraId="6F602C01"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2A0A60BC" w14:textId="77777777" w:rsidR="003800AF" w:rsidRPr="001818EA" w:rsidRDefault="003800AF" w:rsidP="00116C1C">
            <w:pPr>
              <w:widowControl w:val="0"/>
              <w:spacing w:after="0" w:line="240" w:lineRule="auto"/>
              <w:jc w:val="both"/>
              <w:rPr>
                <w:rFonts w:ascii="Times New Roman" w:hAnsi="Times New Roman"/>
                <w:spacing w:val="-3"/>
                <w:sz w:val="24"/>
                <w:szCs w:val="24"/>
              </w:rPr>
            </w:pPr>
          </w:p>
        </w:tc>
        <w:tc>
          <w:tcPr>
            <w:tcW w:w="1134" w:type="dxa"/>
          </w:tcPr>
          <w:p w14:paraId="6B2DD0C7"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57AF633E" w14:textId="77777777" w:rsidR="005F0359" w:rsidRPr="001818EA" w:rsidRDefault="005F0359" w:rsidP="00116C1C">
            <w:pPr>
              <w:widowControl w:val="0"/>
              <w:spacing w:after="0" w:line="240" w:lineRule="auto"/>
              <w:jc w:val="center"/>
              <w:rPr>
                <w:rFonts w:ascii="Times New Roman" w:hAnsi="Times New Roman"/>
                <w:sz w:val="24"/>
                <w:szCs w:val="24"/>
              </w:rPr>
            </w:pPr>
          </w:p>
          <w:p w14:paraId="7E7F3296" w14:textId="77777777" w:rsidR="005F0359" w:rsidRPr="001818EA" w:rsidRDefault="005F0359" w:rsidP="00116C1C">
            <w:pPr>
              <w:widowControl w:val="0"/>
              <w:spacing w:after="0" w:line="240" w:lineRule="auto"/>
              <w:jc w:val="center"/>
              <w:rPr>
                <w:rFonts w:ascii="Times New Roman" w:hAnsi="Times New Roman"/>
                <w:sz w:val="24"/>
                <w:szCs w:val="24"/>
              </w:rPr>
            </w:pPr>
          </w:p>
          <w:p w14:paraId="70C4A85D" w14:textId="77777777" w:rsidR="005F0359" w:rsidRPr="001818EA" w:rsidRDefault="005F0359" w:rsidP="00116C1C">
            <w:pPr>
              <w:widowControl w:val="0"/>
              <w:spacing w:after="0" w:line="240" w:lineRule="auto"/>
              <w:jc w:val="center"/>
              <w:rPr>
                <w:rFonts w:ascii="Times New Roman" w:hAnsi="Times New Roman"/>
                <w:sz w:val="24"/>
                <w:szCs w:val="24"/>
              </w:rPr>
            </w:pPr>
          </w:p>
          <w:p w14:paraId="437BEC00" w14:textId="77777777" w:rsidR="0009547F" w:rsidRPr="001818EA" w:rsidRDefault="0009547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303BCE2" w14:textId="77777777" w:rsidTr="00081B42">
              <w:tc>
                <w:tcPr>
                  <w:tcW w:w="903" w:type="dxa"/>
                  <w:tcBorders>
                    <w:top w:val="single" w:sz="8" w:space="0" w:color="000000"/>
                    <w:left w:val="nil"/>
                    <w:bottom w:val="single" w:sz="8" w:space="0" w:color="000000"/>
                    <w:right w:val="nil"/>
                  </w:tcBorders>
                  <w:hideMark/>
                </w:tcPr>
                <w:p w14:paraId="04198B5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217204FE"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E36446A"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8C808A8" w14:textId="77777777" w:rsidTr="00F0578F">
        <w:trPr>
          <w:trHeight w:val="1054"/>
        </w:trPr>
        <w:tc>
          <w:tcPr>
            <w:tcW w:w="2835" w:type="dxa"/>
          </w:tcPr>
          <w:p w14:paraId="4A4AFA25" w14:textId="77777777" w:rsidR="00F07F34"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Тема4.3.</w:t>
            </w:r>
          </w:p>
          <w:p w14:paraId="396B44C5" w14:textId="77777777" w:rsidR="00F07F34"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Нижняя прямая и боковая подача. </w:t>
            </w:r>
          </w:p>
          <w:p w14:paraId="6339FF8C"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430D90B9"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p>
        </w:tc>
        <w:tc>
          <w:tcPr>
            <w:tcW w:w="8080" w:type="dxa"/>
          </w:tcPr>
          <w:p w14:paraId="7A75F48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A31D6E7"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совершенствование техники, приемов и передачи мяча снизу и сверху двумя руками, подача по зонам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737E9F4" w14:textId="77777777" w:rsidTr="00081B42">
              <w:tc>
                <w:tcPr>
                  <w:tcW w:w="8132" w:type="dxa"/>
                  <w:tcBorders>
                    <w:top w:val="single" w:sz="8" w:space="0" w:color="000000"/>
                    <w:left w:val="nil"/>
                    <w:bottom w:val="single" w:sz="8" w:space="0" w:color="000000"/>
                    <w:right w:val="nil"/>
                  </w:tcBorders>
                  <w:hideMark/>
                </w:tcPr>
                <w:p w14:paraId="050E0DE6"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занятия</w:t>
                  </w:r>
                </w:p>
              </w:tc>
            </w:tr>
          </w:tbl>
          <w:p w14:paraId="0716EE5D"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упражнения на укрепление мышц кистей, плечевого пояса, брюшного пресса мышц ног.</w:t>
            </w:r>
          </w:p>
        </w:tc>
        <w:tc>
          <w:tcPr>
            <w:tcW w:w="1134" w:type="dxa"/>
          </w:tcPr>
          <w:p w14:paraId="15C32C85"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sz w:val="24"/>
                <w:szCs w:val="24"/>
              </w:rPr>
              <w:t>4</w:t>
            </w:r>
          </w:p>
          <w:p w14:paraId="7B8FAFC6" w14:textId="77777777" w:rsidR="003800AF" w:rsidRPr="001818EA" w:rsidRDefault="003800AF" w:rsidP="00116C1C">
            <w:pPr>
              <w:widowControl w:val="0"/>
              <w:spacing w:after="0" w:line="240" w:lineRule="auto"/>
              <w:jc w:val="center"/>
              <w:rPr>
                <w:rFonts w:ascii="Times New Roman" w:hAnsi="Times New Roman"/>
                <w:sz w:val="24"/>
                <w:szCs w:val="24"/>
              </w:rPr>
            </w:pPr>
          </w:p>
          <w:p w14:paraId="52572761"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D23D8F9" w14:textId="77777777" w:rsidTr="00081B42">
              <w:tc>
                <w:tcPr>
                  <w:tcW w:w="903" w:type="dxa"/>
                  <w:tcBorders>
                    <w:top w:val="single" w:sz="8" w:space="0" w:color="000000"/>
                    <w:left w:val="nil"/>
                    <w:bottom w:val="single" w:sz="8" w:space="0" w:color="000000"/>
                    <w:right w:val="nil"/>
                  </w:tcBorders>
                  <w:hideMark/>
                </w:tcPr>
                <w:p w14:paraId="748E962B"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03478AEC"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6AA937A1"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BC9D6B8" w14:textId="77777777" w:rsidTr="007964EF">
        <w:trPr>
          <w:trHeight w:val="1506"/>
        </w:trPr>
        <w:tc>
          <w:tcPr>
            <w:tcW w:w="2835" w:type="dxa"/>
          </w:tcPr>
          <w:p w14:paraId="2D011ED3" w14:textId="77777777" w:rsidR="00F07F34"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Тема4.4.</w:t>
            </w:r>
          </w:p>
          <w:p w14:paraId="1F085FFE" w14:textId="77777777" w:rsidR="00F07F34"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Верхняя прямая подача. </w:t>
            </w:r>
          </w:p>
          <w:p w14:paraId="1F5756DC" w14:textId="77777777" w:rsidR="003800AF" w:rsidRPr="001818EA" w:rsidRDefault="003800AF" w:rsidP="007964EF">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sz w:val="24"/>
                <w:szCs w:val="24"/>
              </w:rPr>
              <w:t>ОФП</w:t>
            </w:r>
          </w:p>
        </w:tc>
        <w:tc>
          <w:tcPr>
            <w:tcW w:w="8080" w:type="dxa"/>
            <w:hideMark/>
          </w:tcPr>
          <w:p w14:paraId="74AC099D"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pacing w:val="-3"/>
                <w:sz w:val="24"/>
                <w:szCs w:val="24"/>
              </w:rPr>
              <w:t>Содержание учебного материала:</w:t>
            </w:r>
          </w:p>
          <w:p w14:paraId="06F9C81F" w14:textId="77777777" w:rsidR="003800AF" w:rsidRPr="001818EA" w:rsidRDefault="003800AF" w:rsidP="00116C1C">
            <w:pPr>
              <w:widowControl w:val="0"/>
              <w:spacing w:after="0" w:line="240" w:lineRule="auto"/>
              <w:jc w:val="both"/>
              <w:rPr>
                <w:rFonts w:ascii="Times New Roman" w:hAnsi="Times New Roman"/>
                <w:spacing w:val="-2"/>
                <w:sz w:val="24"/>
                <w:szCs w:val="24"/>
              </w:rPr>
            </w:pPr>
            <w:r w:rsidRPr="001818EA">
              <w:rPr>
                <w:rFonts w:ascii="Times New Roman" w:hAnsi="Times New Roman"/>
                <w:spacing w:val="3"/>
                <w:sz w:val="24"/>
                <w:szCs w:val="24"/>
              </w:rPr>
              <w:t>совершенствование техники верхней прямой подачи (стойка,</w:t>
            </w:r>
            <w:r w:rsidRPr="001818EA">
              <w:rPr>
                <w:rFonts w:ascii="Times New Roman" w:hAnsi="Times New Roman"/>
                <w:spacing w:val="3"/>
                <w:sz w:val="24"/>
                <w:szCs w:val="24"/>
              </w:rPr>
              <w:br/>
            </w:r>
            <w:r w:rsidRPr="001818EA">
              <w:rPr>
                <w:rFonts w:ascii="Times New Roman" w:hAnsi="Times New Roman"/>
                <w:spacing w:val="-2"/>
                <w:sz w:val="24"/>
                <w:szCs w:val="24"/>
              </w:rPr>
              <w:t>работа рук и ног). Комплексы упражнений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D2131C9" w14:textId="77777777" w:rsidTr="00081B42">
              <w:tc>
                <w:tcPr>
                  <w:tcW w:w="8132" w:type="dxa"/>
                  <w:tcBorders>
                    <w:top w:val="single" w:sz="8" w:space="0" w:color="000000"/>
                    <w:left w:val="nil"/>
                    <w:bottom w:val="single" w:sz="8" w:space="0" w:color="000000"/>
                    <w:right w:val="nil"/>
                  </w:tcBorders>
                  <w:hideMark/>
                </w:tcPr>
                <w:p w14:paraId="377EF8F2" w14:textId="77777777" w:rsidR="003800AF" w:rsidRPr="001818EA" w:rsidRDefault="00D55712" w:rsidP="00116C1C">
                  <w:pPr>
                    <w:widowControl w:val="0"/>
                    <w:spacing w:after="0" w:line="240" w:lineRule="auto"/>
                    <w:jc w:val="both"/>
                    <w:rPr>
                      <w:rFonts w:ascii="Times New Roman" w:hAnsi="Times New Roman"/>
                      <w:b/>
                      <w:bCs/>
                      <w:spacing w:val="-2"/>
                      <w:sz w:val="24"/>
                      <w:szCs w:val="24"/>
                    </w:rPr>
                  </w:pPr>
                  <w:r w:rsidRPr="001818EA">
                    <w:rPr>
                      <w:rFonts w:ascii="Times New Roman" w:hAnsi="Times New Roman"/>
                      <w:b/>
                      <w:bCs/>
                      <w:sz w:val="24"/>
                      <w:szCs w:val="24"/>
                    </w:rPr>
                    <w:t>В том числе, практические занятия</w:t>
                  </w:r>
                </w:p>
              </w:tc>
            </w:tr>
          </w:tbl>
          <w:p w14:paraId="1D7FA5A4"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упражнения на укрепление мышц кистей, плечевого пояса, брюшного пресса мышцног.</w:t>
            </w:r>
          </w:p>
        </w:tc>
        <w:tc>
          <w:tcPr>
            <w:tcW w:w="1134" w:type="dxa"/>
          </w:tcPr>
          <w:p w14:paraId="45025234"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sz w:val="24"/>
                <w:szCs w:val="24"/>
              </w:rPr>
              <w:t>4</w:t>
            </w:r>
          </w:p>
          <w:p w14:paraId="051875A1" w14:textId="77777777" w:rsidR="003800AF" w:rsidRPr="001818EA" w:rsidRDefault="003800AF" w:rsidP="00116C1C">
            <w:pPr>
              <w:widowControl w:val="0"/>
              <w:spacing w:after="0" w:line="240" w:lineRule="auto"/>
              <w:jc w:val="center"/>
              <w:rPr>
                <w:rFonts w:ascii="Times New Roman" w:hAnsi="Times New Roman"/>
                <w:sz w:val="24"/>
                <w:szCs w:val="24"/>
              </w:rPr>
            </w:pPr>
          </w:p>
          <w:p w14:paraId="166541B6"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3DB74FE8" w14:textId="77777777" w:rsidTr="00081B42">
              <w:tc>
                <w:tcPr>
                  <w:tcW w:w="903" w:type="dxa"/>
                  <w:tcBorders>
                    <w:top w:val="single" w:sz="8" w:space="0" w:color="000000"/>
                    <w:left w:val="nil"/>
                    <w:bottom w:val="single" w:sz="8" w:space="0" w:color="000000"/>
                    <w:right w:val="nil"/>
                  </w:tcBorders>
                  <w:hideMark/>
                </w:tcPr>
                <w:p w14:paraId="45969AA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3C815850"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4925D785"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0CB89F7" w14:textId="77777777" w:rsidTr="00F0578F">
        <w:trPr>
          <w:trHeight w:val="1984"/>
        </w:trPr>
        <w:tc>
          <w:tcPr>
            <w:tcW w:w="2835" w:type="dxa"/>
          </w:tcPr>
          <w:p w14:paraId="193F1CAD" w14:textId="77777777" w:rsidR="00574BEC"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Тема4.5.</w:t>
            </w:r>
          </w:p>
          <w:p w14:paraId="253BC56F"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Тактика игры в защите и нападении</w:t>
            </w:r>
          </w:p>
          <w:p w14:paraId="0111E9BA"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p>
        </w:tc>
        <w:tc>
          <w:tcPr>
            <w:tcW w:w="8080" w:type="dxa"/>
            <w:hideMark/>
          </w:tcPr>
          <w:p w14:paraId="2740331A"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pacing w:val="-3"/>
                <w:sz w:val="24"/>
                <w:szCs w:val="24"/>
              </w:rPr>
              <w:t>Содержание учебного материала:</w:t>
            </w:r>
          </w:p>
          <w:p w14:paraId="64F53E91"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3"/>
                <w:sz w:val="24"/>
                <w:szCs w:val="24"/>
              </w:rPr>
              <w:t xml:space="preserve">совершенствование тактики игры в защите и нападении (подача </w:t>
            </w:r>
            <w:r w:rsidRPr="001818EA">
              <w:rPr>
                <w:rFonts w:ascii="Times New Roman" w:hAnsi="Times New Roman"/>
                <w:spacing w:val="1"/>
                <w:sz w:val="24"/>
                <w:szCs w:val="24"/>
              </w:rPr>
              <w:t>в зону, нападающий удар, блокирование игрока с мячом); знать тактику игры в защите и нападении; знать технику игры; знать правила судейства;</w:t>
            </w:r>
            <w:r w:rsidRPr="001818EA">
              <w:rPr>
                <w:rFonts w:ascii="Times New Roman" w:hAnsi="Times New Roman"/>
                <w:spacing w:val="-1"/>
                <w:sz w:val="24"/>
                <w:szCs w:val="24"/>
              </w:rPr>
              <w:t xml:space="preserve"> выполнять приемы передачи мяча; выполнять нижнюю прямую и боковую, верхнюю прямую подачи; участвовать в судействе соревнований.</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302842A4" w14:textId="77777777" w:rsidTr="00081B42">
              <w:tc>
                <w:tcPr>
                  <w:tcW w:w="8132" w:type="dxa"/>
                  <w:tcBorders>
                    <w:top w:val="single" w:sz="8" w:space="0" w:color="000000"/>
                    <w:left w:val="nil"/>
                    <w:bottom w:val="single" w:sz="8" w:space="0" w:color="000000"/>
                    <w:right w:val="nil"/>
                  </w:tcBorders>
                  <w:hideMark/>
                </w:tcPr>
                <w:p w14:paraId="2F6E2904" w14:textId="77777777" w:rsidR="003800AF" w:rsidRPr="001818EA" w:rsidRDefault="003800AF" w:rsidP="00116C1C">
                  <w:pPr>
                    <w:widowControl w:val="0"/>
                    <w:spacing w:after="0" w:line="240" w:lineRule="auto"/>
                    <w:jc w:val="both"/>
                    <w:rPr>
                      <w:rFonts w:ascii="Times New Roman" w:hAnsi="Times New Roman"/>
                      <w:b/>
                      <w:bCs/>
                      <w:spacing w:val="-1"/>
                      <w:sz w:val="24"/>
                      <w:szCs w:val="24"/>
                    </w:rPr>
                  </w:pPr>
                  <w:r w:rsidRPr="001818EA">
                    <w:rPr>
                      <w:rFonts w:ascii="Times New Roman" w:hAnsi="Times New Roman"/>
                      <w:b/>
                      <w:bCs/>
                      <w:spacing w:val="-1"/>
                      <w:sz w:val="24"/>
                      <w:szCs w:val="24"/>
                    </w:rPr>
                    <w:t>Практические занятия</w:t>
                  </w:r>
                </w:p>
              </w:tc>
            </w:tr>
          </w:tbl>
          <w:p w14:paraId="13914C4C" w14:textId="77777777" w:rsidR="003800AF" w:rsidRPr="001818EA" w:rsidRDefault="003800AF" w:rsidP="00116C1C">
            <w:pPr>
              <w:widowControl w:val="0"/>
              <w:spacing w:after="0" w:line="240" w:lineRule="auto"/>
              <w:jc w:val="both"/>
              <w:rPr>
                <w:rFonts w:ascii="Times New Roman" w:hAnsi="Times New Roman"/>
                <w:sz w:val="24"/>
                <w:szCs w:val="24"/>
              </w:rPr>
            </w:pPr>
          </w:p>
        </w:tc>
        <w:tc>
          <w:tcPr>
            <w:tcW w:w="1134" w:type="dxa"/>
          </w:tcPr>
          <w:p w14:paraId="4828B45C"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p w14:paraId="5C9C0277" w14:textId="77777777" w:rsidR="005F0359" w:rsidRPr="001818EA" w:rsidRDefault="005F0359" w:rsidP="00116C1C">
            <w:pPr>
              <w:widowControl w:val="0"/>
              <w:spacing w:after="0" w:line="240" w:lineRule="auto"/>
              <w:jc w:val="center"/>
              <w:rPr>
                <w:rFonts w:ascii="Times New Roman" w:hAnsi="Times New Roman"/>
                <w:sz w:val="24"/>
                <w:szCs w:val="24"/>
              </w:rPr>
            </w:pPr>
          </w:p>
          <w:p w14:paraId="68176F49" w14:textId="77777777" w:rsidR="005F0359" w:rsidRPr="001818EA" w:rsidRDefault="005F0359" w:rsidP="00116C1C">
            <w:pPr>
              <w:widowControl w:val="0"/>
              <w:spacing w:after="0" w:line="240" w:lineRule="auto"/>
              <w:jc w:val="center"/>
              <w:rPr>
                <w:rFonts w:ascii="Times New Roman" w:hAnsi="Times New Roman"/>
                <w:sz w:val="24"/>
                <w:szCs w:val="24"/>
              </w:rPr>
            </w:pPr>
          </w:p>
          <w:p w14:paraId="66153E7A" w14:textId="77777777" w:rsidR="005F0359" w:rsidRPr="001818EA" w:rsidRDefault="005F0359" w:rsidP="00116C1C">
            <w:pPr>
              <w:widowControl w:val="0"/>
              <w:spacing w:after="0" w:line="240" w:lineRule="auto"/>
              <w:jc w:val="center"/>
              <w:rPr>
                <w:rFonts w:ascii="Times New Roman" w:hAnsi="Times New Roman"/>
                <w:sz w:val="24"/>
                <w:szCs w:val="24"/>
              </w:rPr>
            </w:pPr>
          </w:p>
          <w:p w14:paraId="580AAAEE" w14:textId="77777777" w:rsidR="005F0359" w:rsidRPr="001818EA" w:rsidRDefault="005F0359" w:rsidP="00116C1C">
            <w:pPr>
              <w:widowControl w:val="0"/>
              <w:spacing w:after="0" w:line="240" w:lineRule="auto"/>
              <w:jc w:val="center"/>
              <w:rPr>
                <w:rFonts w:ascii="Times New Roman" w:hAnsi="Times New Roman"/>
                <w:b/>
                <w:sz w:val="24"/>
                <w:szCs w:val="24"/>
              </w:rPr>
            </w:pPr>
          </w:p>
          <w:p w14:paraId="2C4C59C8"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19523E7" w14:textId="77777777" w:rsidTr="00081B42">
              <w:tc>
                <w:tcPr>
                  <w:tcW w:w="903" w:type="dxa"/>
                  <w:tcBorders>
                    <w:top w:val="single" w:sz="8" w:space="0" w:color="000000"/>
                    <w:left w:val="nil"/>
                    <w:bottom w:val="single" w:sz="8" w:space="0" w:color="000000"/>
                    <w:right w:val="nil"/>
                  </w:tcBorders>
                  <w:hideMark/>
                </w:tcPr>
                <w:p w14:paraId="081D280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r>
          </w:tbl>
          <w:p w14:paraId="318F37D3"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5E5D6A80"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9D3CA8F" w14:textId="77777777" w:rsidTr="00F0578F">
        <w:trPr>
          <w:trHeight w:val="850"/>
        </w:trPr>
        <w:tc>
          <w:tcPr>
            <w:tcW w:w="2835" w:type="dxa"/>
          </w:tcPr>
          <w:p w14:paraId="5B789DEC" w14:textId="77777777" w:rsidR="00574BEC" w:rsidRPr="001818EA" w:rsidRDefault="003800AF" w:rsidP="00116C1C">
            <w:pPr>
              <w:widowControl w:val="0"/>
              <w:numPr>
                <w:ilvl w:val="12"/>
                <w:numId w:val="0"/>
              </w:numPr>
              <w:spacing w:after="0" w:line="240" w:lineRule="auto"/>
              <w:jc w:val="both"/>
              <w:rPr>
                <w:rFonts w:ascii="Times New Roman" w:hAnsi="Times New Roman"/>
                <w:bCs/>
                <w:sz w:val="24"/>
                <w:szCs w:val="24"/>
              </w:rPr>
            </w:pPr>
            <w:r w:rsidRPr="001818EA">
              <w:rPr>
                <w:rFonts w:ascii="Times New Roman" w:hAnsi="Times New Roman"/>
                <w:b/>
                <w:bCs/>
                <w:sz w:val="24"/>
                <w:szCs w:val="24"/>
              </w:rPr>
              <w:lastRenderedPageBreak/>
              <w:t>Тема4.6.</w:t>
            </w:r>
          </w:p>
          <w:p w14:paraId="3D4F54BB"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sz w:val="24"/>
                <w:szCs w:val="24"/>
              </w:rPr>
              <w:t>Основы методики судейства по избранному виду спорта. Правила соревнований. Техника и тактика игры. Практика судейства.</w:t>
            </w:r>
          </w:p>
        </w:tc>
        <w:tc>
          <w:tcPr>
            <w:tcW w:w="8080" w:type="dxa"/>
            <w:hideMark/>
          </w:tcPr>
          <w:p w14:paraId="2772564A"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pacing w:val="-3"/>
                <w:sz w:val="24"/>
                <w:szCs w:val="24"/>
              </w:rPr>
              <w:t>Содержание учебного материала:</w:t>
            </w:r>
          </w:p>
          <w:p w14:paraId="68650BE1"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судейство в волейболе; правила соревнований; судьи, бригада судей; жесты судей; техника и тактика игры.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BE579F9" w14:textId="77777777" w:rsidTr="00081B42">
              <w:tc>
                <w:tcPr>
                  <w:tcW w:w="8132" w:type="dxa"/>
                  <w:tcBorders>
                    <w:top w:val="single" w:sz="8" w:space="0" w:color="000000"/>
                    <w:left w:val="nil"/>
                    <w:bottom w:val="single" w:sz="8" w:space="0" w:color="000000"/>
                    <w:right w:val="nil"/>
                  </w:tcBorders>
                  <w:hideMark/>
                </w:tcPr>
                <w:p w14:paraId="07859D05"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1D84FEEE" w14:textId="77777777" w:rsidR="003800AF" w:rsidRPr="001818EA" w:rsidRDefault="003800AF" w:rsidP="00116C1C">
            <w:pPr>
              <w:widowControl w:val="0"/>
              <w:spacing w:after="0" w:line="240" w:lineRule="auto"/>
              <w:jc w:val="both"/>
              <w:rPr>
                <w:rFonts w:ascii="Times New Roman" w:hAnsi="Times New Roman"/>
                <w:b/>
                <w:spacing w:val="-3"/>
                <w:sz w:val="24"/>
                <w:szCs w:val="24"/>
              </w:rPr>
            </w:pPr>
          </w:p>
        </w:tc>
        <w:tc>
          <w:tcPr>
            <w:tcW w:w="1134" w:type="dxa"/>
          </w:tcPr>
          <w:p w14:paraId="1234B027"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0A568AC8" w14:textId="77777777" w:rsidR="005F0359" w:rsidRPr="001818EA" w:rsidRDefault="005F0359" w:rsidP="00116C1C">
            <w:pPr>
              <w:widowControl w:val="0"/>
              <w:spacing w:after="0" w:line="240" w:lineRule="auto"/>
              <w:jc w:val="center"/>
              <w:rPr>
                <w:rFonts w:ascii="Times New Roman" w:hAnsi="Times New Roman"/>
                <w:sz w:val="24"/>
                <w:szCs w:val="24"/>
              </w:rPr>
            </w:pPr>
          </w:p>
          <w:p w14:paraId="3516E07E"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995" w:type="dxa"/>
              <w:tblBorders>
                <w:top w:val="single" w:sz="8" w:space="0" w:color="000000"/>
                <w:bottom w:val="single" w:sz="8" w:space="0" w:color="000000"/>
              </w:tblBorders>
              <w:tblLayout w:type="fixed"/>
              <w:tblLook w:val="04A0" w:firstRow="1" w:lastRow="0" w:firstColumn="1" w:lastColumn="0" w:noHBand="0" w:noVBand="1"/>
            </w:tblPr>
            <w:tblGrid>
              <w:gridCol w:w="995"/>
            </w:tblGrid>
            <w:tr w:rsidR="003800AF" w:rsidRPr="001818EA" w14:paraId="59ACD6C8" w14:textId="77777777" w:rsidTr="00533DC0">
              <w:trPr>
                <w:trHeight w:val="316"/>
              </w:trPr>
              <w:tc>
                <w:tcPr>
                  <w:tcW w:w="995" w:type="dxa"/>
                  <w:tcBorders>
                    <w:top w:val="single" w:sz="8" w:space="0" w:color="000000"/>
                    <w:left w:val="nil"/>
                    <w:bottom w:val="single" w:sz="8" w:space="0" w:color="000000"/>
                    <w:right w:val="nil"/>
                  </w:tcBorders>
                  <w:hideMark/>
                </w:tcPr>
                <w:p w14:paraId="49AF0057"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56B893F1"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21063DD"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939B122" w14:textId="77777777" w:rsidTr="00F0578F">
        <w:trPr>
          <w:trHeight w:val="70"/>
        </w:trPr>
        <w:tc>
          <w:tcPr>
            <w:tcW w:w="2835" w:type="dxa"/>
            <w:hideMark/>
          </w:tcPr>
          <w:p w14:paraId="5D0EAF69" w14:textId="77777777" w:rsidR="00574BEC"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Тема 4.7.</w:t>
            </w:r>
          </w:p>
          <w:p w14:paraId="176C295C" w14:textId="77777777" w:rsidR="003800AF" w:rsidRPr="001818EA" w:rsidRDefault="003800AF" w:rsidP="00116C1C">
            <w:pPr>
              <w:widowControl w:val="0"/>
              <w:numPr>
                <w:ilvl w:val="12"/>
                <w:numId w:val="0"/>
              </w:numPr>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Контроль выполнения </w:t>
            </w:r>
          </w:p>
          <w:p w14:paraId="2B7B7C93" w14:textId="77777777" w:rsidR="003800AF" w:rsidRPr="001818EA" w:rsidRDefault="003800AF" w:rsidP="00116C1C">
            <w:pPr>
              <w:widowControl w:val="0"/>
              <w:numPr>
                <w:ilvl w:val="12"/>
                <w:numId w:val="0"/>
              </w:numPr>
              <w:spacing w:after="0" w:line="240" w:lineRule="auto"/>
              <w:jc w:val="both"/>
              <w:rPr>
                <w:rFonts w:ascii="Times New Roman" w:hAnsi="Times New Roman"/>
                <w:bCs/>
                <w:sz w:val="24"/>
                <w:szCs w:val="24"/>
              </w:rPr>
            </w:pPr>
            <w:r w:rsidRPr="001818EA">
              <w:rPr>
                <w:rFonts w:ascii="Times New Roman" w:hAnsi="Times New Roman"/>
                <w:b/>
                <w:bCs/>
                <w:sz w:val="24"/>
                <w:szCs w:val="24"/>
              </w:rPr>
              <w:t>тестов по волейболу</w:t>
            </w:r>
          </w:p>
        </w:tc>
        <w:tc>
          <w:tcPr>
            <w:tcW w:w="8080" w:type="dxa"/>
          </w:tcPr>
          <w:p w14:paraId="3B66D83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380798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pacing w:val="-3"/>
                <w:sz w:val="24"/>
                <w:szCs w:val="24"/>
              </w:rPr>
              <w:t>передача  мяча  в парах сверху, снизу; передача в парах через сетку;  подача на результат; подача по зонам.</w:t>
            </w:r>
            <w:r w:rsidRPr="001818EA">
              <w:rPr>
                <w:rFonts w:ascii="Times New Roman" w:hAnsi="Times New Roman"/>
                <w:sz w:val="24"/>
                <w:szCs w:val="24"/>
              </w:rPr>
              <w:t xml:space="preserve">  Игра по упрощённым  правилам волейбола.  Игра по правилам (по семестрам).</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3BDE44D6" w14:textId="77777777" w:rsidTr="00081B42">
              <w:tc>
                <w:tcPr>
                  <w:tcW w:w="8132" w:type="dxa"/>
                  <w:tcBorders>
                    <w:top w:val="single" w:sz="8" w:space="0" w:color="000000"/>
                    <w:left w:val="nil"/>
                    <w:bottom w:val="single" w:sz="8" w:space="0" w:color="000000"/>
                    <w:right w:val="nil"/>
                  </w:tcBorders>
                  <w:hideMark/>
                </w:tcPr>
                <w:p w14:paraId="22C35D47"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590389A0" w14:textId="77777777" w:rsidR="003800AF" w:rsidRPr="001818EA" w:rsidRDefault="003800AF" w:rsidP="00116C1C">
            <w:pPr>
              <w:widowControl w:val="0"/>
              <w:spacing w:after="0" w:line="240" w:lineRule="auto"/>
              <w:jc w:val="both"/>
              <w:rPr>
                <w:rFonts w:ascii="Times New Roman" w:hAnsi="Times New Roman"/>
                <w:b/>
                <w:spacing w:val="-3"/>
                <w:sz w:val="24"/>
                <w:szCs w:val="24"/>
              </w:rPr>
            </w:pPr>
          </w:p>
        </w:tc>
        <w:tc>
          <w:tcPr>
            <w:tcW w:w="1134" w:type="dxa"/>
          </w:tcPr>
          <w:p w14:paraId="77C3AEB1"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12</w:t>
            </w:r>
          </w:p>
          <w:p w14:paraId="2911A7E6" w14:textId="77777777" w:rsidR="005F0359" w:rsidRPr="001818EA" w:rsidRDefault="005F0359" w:rsidP="00116C1C">
            <w:pPr>
              <w:widowControl w:val="0"/>
              <w:spacing w:after="0" w:line="240" w:lineRule="auto"/>
              <w:jc w:val="center"/>
              <w:rPr>
                <w:rFonts w:ascii="Times New Roman" w:hAnsi="Times New Roman"/>
                <w:sz w:val="24"/>
                <w:szCs w:val="24"/>
              </w:rPr>
            </w:pPr>
          </w:p>
          <w:p w14:paraId="2562F61A" w14:textId="77777777" w:rsidR="005F0359" w:rsidRPr="001818EA" w:rsidRDefault="005F0359" w:rsidP="00116C1C">
            <w:pPr>
              <w:widowControl w:val="0"/>
              <w:spacing w:after="0" w:line="240" w:lineRule="auto"/>
              <w:jc w:val="center"/>
              <w:rPr>
                <w:rFonts w:ascii="Times New Roman" w:hAnsi="Times New Roman"/>
                <w:sz w:val="24"/>
                <w:szCs w:val="24"/>
              </w:rPr>
            </w:pPr>
          </w:p>
          <w:p w14:paraId="60880B3A"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47FC08B" w14:textId="77777777" w:rsidTr="00081B42">
              <w:tc>
                <w:tcPr>
                  <w:tcW w:w="903" w:type="dxa"/>
                  <w:tcBorders>
                    <w:top w:val="single" w:sz="8" w:space="0" w:color="000000"/>
                    <w:left w:val="nil"/>
                    <w:bottom w:val="single" w:sz="8" w:space="0" w:color="000000"/>
                    <w:right w:val="nil"/>
                  </w:tcBorders>
                  <w:hideMark/>
                </w:tcPr>
                <w:p w14:paraId="5E238A5B"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12</w:t>
                  </w:r>
                </w:p>
              </w:tc>
            </w:tr>
          </w:tbl>
          <w:p w14:paraId="040A552A"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B71D65F"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6E37F038" w14:textId="77777777" w:rsidTr="00F0578F">
        <w:tc>
          <w:tcPr>
            <w:tcW w:w="2835" w:type="dxa"/>
            <w:hideMark/>
          </w:tcPr>
          <w:p w14:paraId="354D4F2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5. </w:t>
            </w:r>
          </w:p>
        </w:tc>
        <w:tc>
          <w:tcPr>
            <w:tcW w:w="8080" w:type="dxa"/>
          </w:tcPr>
          <w:p w14:paraId="71E250EC" w14:textId="77777777" w:rsidR="003800AF" w:rsidRPr="001818EA" w:rsidRDefault="00907BB4"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Баскетбол</w:t>
            </w:r>
          </w:p>
        </w:tc>
        <w:tc>
          <w:tcPr>
            <w:tcW w:w="1134" w:type="dxa"/>
            <w:hideMark/>
          </w:tcPr>
          <w:p w14:paraId="12477210"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32</w:t>
            </w:r>
          </w:p>
        </w:tc>
        <w:tc>
          <w:tcPr>
            <w:tcW w:w="2552" w:type="dxa"/>
          </w:tcPr>
          <w:p w14:paraId="59EF7AE5" w14:textId="77777777" w:rsidR="003800AF" w:rsidRPr="001818EA" w:rsidRDefault="003800AF" w:rsidP="00116C1C">
            <w:pPr>
              <w:widowControl w:val="0"/>
              <w:spacing w:after="0" w:line="240" w:lineRule="auto"/>
              <w:jc w:val="both"/>
              <w:rPr>
                <w:rFonts w:ascii="Times New Roman" w:hAnsi="Times New Roman"/>
                <w:iCs/>
                <w:sz w:val="24"/>
                <w:szCs w:val="24"/>
              </w:rPr>
            </w:pPr>
            <w:r w:rsidRPr="001818EA">
              <w:rPr>
                <w:rFonts w:ascii="Times New Roman" w:hAnsi="Times New Roman"/>
                <w:iCs/>
                <w:sz w:val="24"/>
                <w:szCs w:val="24"/>
              </w:rPr>
              <w:t xml:space="preserve">ОК 01-06 </w:t>
            </w:r>
          </w:p>
          <w:p w14:paraId="534A8E0A"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iCs/>
                <w:sz w:val="24"/>
                <w:szCs w:val="24"/>
              </w:rPr>
              <w:t>ОК 08</w:t>
            </w:r>
          </w:p>
        </w:tc>
      </w:tr>
      <w:tr w:rsidR="003800AF" w:rsidRPr="001818EA" w14:paraId="42BF8453" w14:textId="77777777" w:rsidTr="00F0578F">
        <w:trPr>
          <w:trHeight w:val="1717"/>
        </w:trPr>
        <w:tc>
          <w:tcPr>
            <w:tcW w:w="2835" w:type="dxa"/>
          </w:tcPr>
          <w:p w14:paraId="73078555" w14:textId="77777777" w:rsidR="00574BEC" w:rsidRPr="001818EA" w:rsidRDefault="003800AF" w:rsidP="00116C1C">
            <w:pPr>
              <w:widowControl w:val="0"/>
              <w:numPr>
                <w:ilvl w:val="12"/>
                <w:numId w:val="0"/>
              </w:numPr>
              <w:shd w:val="clear" w:color="auto" w:fill="FFFFFF"/>
              <w:spacing w:after="0" w:line="240" w:lineRule="auto"/>
              <w:jc w:val="both"/>
              <w:rPr>
                <w:rFonts w:ascii="Times New Roman" w:hAnsi="Times New Roman"/>
                <w:sz w:val="24"/>
                <w:szCs w:val="24"/>
              </w:rPr>
            </w:pPr>
            <w:r w:rsidRPr="001818EA">
              <w:rPr>
                <w:rFonts w:ascii="Times New Roman" w:hAnsi="Times New Roman"/>
                <w:b/>
                <w:bCs/>
                <w:sz w:val="24"/>
                <w:szCs w:val="24"/>
              </w:rPr>
              <w:t>Тема5.1</w:t>
            </w:r>
            <w:r w:rsidRPr="001818EA">
              <w:rPr>
                <w:rFonts w:ascii="Times New Roman" w:hAnsi="Times New Roman"/>
                <w:bCs/>
                <w:sz w:val="24"/>
                <w:szCs w:val="24"/>
              </w:rPr>
              <w:t>.</w:t>
            </w:r>
          </w:p>
          <w:p w14:paraId="02930ACA" w14:textId="77777777" w:rsidR="00574BEC" w:rsidRPr="001818EA" w:rsidRDefault="003800AF" w:rsidP="00116C1C">
            <w:pPr>
              <w:widowControl w:val="0"/>
              <w:numPr>
                <w:ilvl w:val="12"/>
                <w:numId w:val="0"/>
              </w:numPr>
              <w:shd w:val="clear" w:color="auto" w:fill="FFFFFF"/>
              <w:spacing w:after="0" w:line="240" w:lineRule="auto"/>
              <w:jc w:val="both"/>
              <w:rPr>
                <w:rFonts w:ascii="Times New Roman" w:hAnsi="Times New Roman"/>
                <w:b/>
                <w:sz w:val="24"/>
                <w:szCs w:val="24"/>
              </w:rPr>
            </w:pPr>
            <w:r w:rsidRPr="001818EA">
              <w:rPr>
                <w:rFonts w:ascii="Times New Roman" w:hAnsi="Times New Roman"/>
                <w:b/>
                <w:sz w:val="24"/>
                <w:szCs w:val="24"/>
              </w:rPr>
              <w:t xml:space="preserve">Стойка игрока, перемещения, остановки, повороты.  </w:t>
            </w:r>
          </w:p>
          <w:p w14:paraId="5E119311" w14:textId="77777777" w:rsidR="003800AF" w:rsidRPr="001818EA" w:rsidRDefault="003800AF" w:rsidP="007964EF">
            <w:pPr>
              <w:widowControl w:val="0"/>
              <w:numPr>
                <w:ilvl w:val="12"/>
                <w:numId w:val="0"/>
              </w:numPr>
              <w:shd w:val="clear" w:color="auto" w:fill="FFFFFF"/>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6343C90B" w14:textId="77777777" w:rsidR="003800AF" w:rsidRPr="001818EA" w:rsidRDefault="003800AF" w:rsidP="00116C1C">
            <w:pPr>
              <w:widowControl w:val="0"/>
              <w:spacing w:after="0" w:line="240" w:lineRule="auto"/>
              <w:jc w:val="both"/>
              <w:rPr>
                <w:rFonts w:ascii="Times New Roman" w:hAnsi="Times New Roman"/>
                <w:b/>
                <w:sz w:val="24"/>
                <w:szCs w:val="24"/>
              </w:rPr>
            </w:pPr>
          </w:p>
          <w:p w14:paraId="3A84A1FC"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0D47051C"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89BBE5D"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6"/>
                <w:sz w:val="24"/>
                <w:szCs w:val="24"/>
              </w:rPr>
              <w:t xml:space="preserve">совершенствование техники перемещения и стойки игрока: передвижение, ходьба, прыжки, остановки, повороты </w:t>
            </w:r>
            <w:r w:rsidRPr="001818EA">
              <w:rPr>
                <w:rFonts w:ascii="Times New Roman" w:hAnsi="Times New Roman"/>
                <w:spacing w:val="1"/>
                <w:sz w:val="24"/>
                <w:szCs w:val="24"/>
              </w:rPr>
              <w:t>(стойка игрока, работа рук и ног во время перемещений, остановок). Комплексы  упражнений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01E1E05" w14:textId="77777777" w:rsidTr="00081B42">
              <w:tc>
                <w:tcPr>
                  <w:tcW w:w="8132" w:type="dxa"/>
                  <w:tcBorders>
                    <w:top w:val="single" w:sz="8" w:space="0" w:color="000000"/>
                    <w:left w:val="nil"/>
                    <w:bottom w:val="single" w:sz="8" w:space="0" w:color="000000"/>
                    <w:right w:val="nil"/>
                  </w:tcBorders>
                  <w:hideMark/>
                </w:tcPr>
                <w:p w14:paraId="09E2E2A9"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7E72A19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упражнения для укрепления мышц плечевого пояса, ног.</w:t>
            </w:r>
          </w:p>
        </w:tc>
        <w:tc>
          <w:tcPr>
            <w:tcW w:w="1134" w:type="dxa"/>
          </w:tcPr>
          <w:p w14:paraId="0EAE471F"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p w14:paraId="4EEB3053" w14:textId="77777777" w:rsidR="003800AF" w:rsidRPr="001818EA" w:rsidRDefault="003800AF" w:rsidP="00116C1C">
            <w:pPr>
              <w:widowControl w:val="0"/>
              <w:spacing w:after="0" w:line="240" w:lineRule="auto"/>
              <w:jc w:val="center"/>
              <w:rPr>
                <w:rFonts w:ascii="Times New Roman" w:hAnsi="Times New Roman"/>
                <w:b/>
                <w:sz w:val="24"/>
                <w:szCs w:val="24"/>
              </w:rPr>
            </w:pPr>
          </w:p>
          <w:p w14:paraId="2FA9C59B" w14:textId="77777777" w:rsidR="005F0359" w:rsidRPr="001818EA" w:rsidRDefault="005F0359" w:rsidP="00116C1C">
            <w:pPr>
              <w:widowControl w:val="0"/>
              <w:spacing w:after="0" w:line="240" w:lineRule="auto"/>
              <w:jc w:val="center"/>
              <w:rPr>
                <w:rFonts w:ascii="Times New Roman" w:hAnsi="Times New Roman"/>
                <w:b/>
                <w:sz w:val="24"/>
                <w:szCs w:val="24"/>
              </w:rPr>
            </w:pPr>
          </w:p>
          <w:p w14:paraId="1F0EA2E7" w14:textId="77777777" w:rsidR="005F0359" w:rsidRPr="001818EA" w:rsidRDefault="005F0359" w:rsidP="00116C1C">
            <w:pPr>
              <w:widowControl w:val="0"/>
              <w:spacing w:after="0" w:line="240" w:lineRule="auto"/>
              <w:jc w:val="center"/>
              <w:rPr>
                <w:rFonts w:ascii="Times New Roman" w:hAnsi="Times New Roman"/>
                <w:b/>
                <w:sz w:val="24"/>
                <w:szCs w:val="24"/>
              </w:rPr>
            </w:pPr>
          </w:p>
          <w:p w14:paraId="0F8C385C"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5DCBF42" w14:textId="77777777" w:rsidTr="00081B42">
              <w:tc>
                <w:tcPr>
                  <w:tcW w:w="903" w:type="dxa"/>
                  <w:tcBorders>
                    <w:top w:val="single" w:sz="8" w:space="0" w:color="000000"/>
                    <w:left w:val="nil"/>
                    <w:bottom w:val="single" w:sz="8" w:space="0" w:color="000000"/>
                    <w:right w:val="nil"/>
                  </w:tcBorders>
                  <w:hideMark/>
                </w:tcPr>
                <w:p w14:paraId="115ADCF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bl>
          <w:p w14:paraId="60A22FA6"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490AE9FE"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094E6D22" w14:textId="77777777" w:rsidTr="00F0578F">
        <w:tc>
          <w:tcPr>
            <w:tcW w:w="2835" w:type="dxa"/>
          </w:tcPr>
          <w:p w14:paraId="48442FD4" w14:textId="77777777" w:rsidR="00574BEC"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Тема5.2.</w:t>
            </w:r>
          </w:p>
          <w:p w14:paraId="7AEBC362" w14:textId="77777777" w:rsidR="00574BEC"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Передачи мяча. </w:t>
            </w:r>
          </w:p>
          <w:p w14:paraId="41B391F8"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20F3AB3E"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3EFD1C53"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0F347BD7"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совершенствование техники передачи  мяча двумя руками от груди; передача мяча двумя руками сверху; передача мяча двумя руками снизу; передача мяча одной рукой от плеча; передача одной рукой от головы или сверху; передача одной рукой «крюком»; передача одной рукой снизу; передача одной рукой сбоку. Скрытая передача мяча за спиной.  Выполнение упражнений на месте и в движении. Комплексы упражнений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917FAC7" w14:textId="77777777" w:rsidTr="00081B42">
              <w:tc>
                <w:tcPr>
                  <w:tcW w:w="8132" w:type="dxa"/>
                  <w:tcBorders>
                    <w:top w:val="single" w:sz="8" w:space="0" w:color="000000"/>
                    <w:left w:val="nil"/>
                    <w:bottom w:val="single" w:sz="8" w:space="0" w:color="000000"/>
                    <w:right w:val="nil"/>
                  </w:tcBorders>
                  <w:hideMark/>
                </w:tcPr>
                <w:p w14:paraId="6B7F98DB"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47FC6974"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упражнения для развития  скоростно-силовых и координационных способностей, упражнения для развития верхнего плечевого пояса.</w:t>
            </w:r>
          </w:p>
        </w:tc>
        <w:tc>
          <w:tcPr>
            <w:tcW w:w="1134" w:type="dxa"/>
          </w:tcPr>
          <w:p w14:paraId="396653B8"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p w14:paraId="25A685BF" w14:textId="77777777" w:rsidR="003800AF" w:rsidRPr="001818EA" w:rsidRDefault="003800AF" w:rsidP="00116C1C">
            <w:pPr>
              <w:widowControl w:val="0"/>
              <w:spacing w:after="0" w:line="240" w:lineRule="auto"/>
              <w:jc w:val="center"/>
              <w:rPr>
                <w:rFonts w:ascii="Times New Roman" w:hAnsi="Times New Roman"/>
                <w:b/>
                <w:sz w:val="24"/>
                <w:szCs w:val="24"/>
              </w:rPr>
            </w:pPr>
          </w:p>
          <w:p w14:paraId="0065CA4E" w14:textId="77777777" w:rsidR="00D21BB5" w:rsidRPr="001818EA" w:rsidRDefault="00D21BB5" w:rsidP="00116C1C">
            <w:pPr>
              <w:widowControl w:val="0"/>
              <w:spacing w:after="0" w:line="240" w:lineRule="auto"/>
              <w:jc w:val="center"/>
              <w:rPr>
                <w:rFonts w:ascii="Times New Roman" w:hAnsi="Times New Roman"/>
                <w:b/>
                <w:sz w:val="24"/>
                <w:szCs w:val="24"/>
              </w:rPr>
            </w:pPr>
          </w:p>
          <w:p w14:paraId="5C0EC49D" w14:textId="77777777" w:rsidR="005F0359" w:rsidRPr="001818EA" w:rsidRDefault="005F0359" w:rsidP="00116C1C">
            <w:pPr>
              <w:widowControl w:val="0"/>
              <w:spacing w:after="0" w:line="240" w:lineRule="auto"/>
              <w:jc w:val="center"/>
              <w:rPr>
                <w:rFonts w:ascii="Times New Roman" w:hAnsi="Times New Roman"/>
                <w:b/>
                <w:sz w:val="24"/>
                <w:szCs w:val="24"/>
              </w:rPr>
            </w:pPr>
          </w:p>
          <w:p w14:paraId="3D99904E" w14:textId="77777777" w:rsidR="005F0359" w:rsidRPr="001818EA" w:rsidRDefault="005F0359" w:rsidP="00116C1C">
            <w:pPr>
              <w:widowControl w:val="0"/>
              <w:spacing w:after="0" w:line="240" w:lineRule="auto"/>
              <w:jc w:val="center"/>
              <w:rPr>
                <w:rFonts w:ascii="Times New Roman" w:hAnsi="Times New Roman"/>
                <w:b/>
                <w:sz w:val="24"/>
                <w:szCs w:val="24"/>
              </w:rPr>
            </w:pPr>
          </w:p>
          <w:p w14:paraId="4741DD52" w14:textId="77777777" w:rsidR="005F0359" w:rsidRPr="001818EA" w:rsidRDefault="005F0359" w:rsidP="00116C1C">
            <w:pPr>
              <w:widowControl w:val="0"/>
              <w:spacing w:after="0" w:line="240" w:lineRule="auto"/>
              <w:jc w:val="center"/>
              <w:rPr>
                <w:rFonts w:ascii="Times New Roman" w:hAnsi="Times New Roman"/>
                <w:b/>
                <w:sz w:val="24"/>
                <w:szCs w:val="24"/>
              </w:rPr>
            </w:pPr>
          </w:p>
          <w:p w14:paraId="44D47C96"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685CEFF" w14:textId="77777777" w:rsidTr="00081B42">
              <w:tc>
                <w:tcPr>
                  <w:tcW w:w="903" w:type="dxa"/>
                  <w:tcBorders>
                    <w:top w:val="single" w:sz="8" w:space="0" w:color="000000"/>
                    <w:left w:val="nil"/>
                    <w:bottom w:val="single" w:sz="8" w:space="0" w:color="000000"/>
                    <w:right w:val="nil"/>
                  </w:tcBorders>
                  <w:hideMark/>
                </w:tcPr>
                <w:p w14:paraId="26BC729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bl>
          <w:p w14:paraId="7662DDEE"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49E8F6BC"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3D9F0405" w14:textId="77777777" w:rsidTr="00F0578F">
        <w:trPr>
          <w:trHeight w:val="566"/>
        </w:trPr>
        <w:tc>
          <w:tcPr>
            <w:tcW w:w="2835" w:type="dxa"/>
          </w:tcPr>
          <w:p w14:paraId="20BD54DF" w14:textId="77777777" w:rsidR="00574BEC"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Тема5.3.</w:t>
            </w:r>
          </w:p>
          <w:p w14:paraId="1A6DA63D" w14:textId="77777777" w:rsidR="00574BEC"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Ведение мяча</w:t>
            </w:r>
            <w:r w:rsidR="00574BEC" w:rsidRPr="001818EA">
              <w:rPr>
                <w:rFonts w:ascii="Times New Roman" w:hAnsi="Times New Roman"/>
                <w:b/>
                <w:sz w:val="24"/>
                <w:szCs w:val="24"/>
              </w:rPr>
              <w:t>.</w:t>
            </w:r>
          </w:p>
          <w:p w14:paraId="7B8F209D" w14:textId="77777777" w:rsidR="00574BEC" w:rsidRPr="001818EA" w:rsidRDefault="00574BEC"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Б</w:t>
            </w:r>
            <w:r w:rsidR="003800AF" w:rsidRPr="001818EA">
              <w:rPr>
                <w:rFonts w:ascii="Times New Roman" w:hAnsi="Times New Roman"/>
                <w:b/>
                <w:sz w:val="24"/>
                <w:szCs w:val="24"/>
              </w:rPr>
              <w:t xml:space="preserve">роски мяча в корзину (с места, в движении, </w:t>
            </w:r>
            <w:r w:rsidR="003800AF" w:rsidRPr="001818EA">
              <w:rPr>
                <w:rFonts w:ascii="Times New Roman" w:hAnsi="Times New Roman"/>
                <w:b/>
                <w:sz w:val="24"/>
                <w:szCs w:val="24"/>
              </w:rPr>
              <w:lastRenderedPageBreak/>
              <w:t xml:space="preserve">прыжком). </w:t>
            </w:r>
          </w:p>
          <w:p w14:paraId="3CE3188D"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6F31BA41"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61C33211"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lastRenderedPageBreak/>
              <w:t>Содержание учебного материала:</w:t>
            </w:r>
          </w:p>
          <w:p w14:paraId="1864AA18"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 xml:space="preserve">ведение с высоким и низким отскоком; со зрительным и без зрительного контроля; обводка соперника с изменением высоты отскока;  с изменением направления  с изменениям скорости;  с поворотом и переводом мяча. Броски </w:t>
            </w:r>
            <w:r w:rsidRPr="001818EA">
              <w:rPr>
                <w:rFonts w:ascii="Times New Roman" w:hAnsi="Times New Roman"/>
                <w:spacing w:val="-3"/>
                <w:sz w:val="24"/>
                <w:szCs w:val="24"/>
              </w:rPr>
              <w:lastRenderedPageBreak/>
              <w:t>в корзину после ведения, броски  с места, прыжком.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29D085F8" w14:textId="77777777" w:rsidTr="00081B42">
              <w:tc>
                <w:tcPr>
                  <w:tcW w:w="8132" w:type="dxa"/>
                  <w:tcBorders>
                    <w:top w:val="single" w:sz="8" w:space="0" w:color="000000"/>
                    <w:left w:val="nil"/>
                    <w:bottom w:val="single" w:sz="8" w:space="0" w:color="000000"/>
                    <w:right w:val="nil"/>
                  </w:tcBorders>
                  <w:hideMark/>
                </w:tcPr>
                <w:p w14:paraId="68DE0E1E" w14:textId="77777777" w:rsidR="003800AF" w:rsidRPr="001818EA" w:rsidRDefault="00D55712" w:rsidP="00116C1C">
                  <w:pPr>
                    <w:widowControl w:val="0"/>
                    <w:spacing w:after="0" w:line="240" w:lineRule="auto"/>
                    <w:jc w:val="both"/>
                    <w:rPr>
                      <w:rFonts w:ascii="Times New Roman" w:hAnsi="Times New Roman"/>
                      <w:b/>
                      <w:bCs/>
                      <w:spacing w:val="-3"/>
                      <w:sz w:val="24"/>
                      <w:szCs w:val="24"/>
                    </w:rPr>
                  </w:pPr>
                  <w:r w:rsidRPr="001818EA">
                    <w:rPr>
                      <w:rFonts w:ascii="Times New Roman" w:hAnsi="Times New Roman"/>
                      <w:b/>
                      <w:bCs/>
                      <w:sz w:val="24"/>
                      <w:szCs w:val="24"/>
                    </w:rPr>
                    <w:t>В том числе, практические занятия</w:t>
                  </w:r>
                </w:p>
              </w:tc>
            </w:tr>
          </w:tbl>
          <w:p w14:paraId="3FB0323E"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z w:val="24"/>
                <w:szCs w:val="24"/>
              </w:rPr>
              <w:t>упражнения для укрепления мышц кистей, плечевого пояса, ног, брюшного пресса.</w:t>
            </w:r>
          </w:p>
        </w:tc>
        <w:tc>
          <w:tcPr>
            <w:tcW w:w="1134" w:type="dxa"/>
          </w:tcPr>
          <w:p w14:paraId="6584425F"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lastRenderedPageBreak/>
              <w:t>4</w:t>
            </w:r>
          </w:p>
          <w:p w14:paraId="1DF32C27" w14:textId="77777777" w:rsidR="005F0359" w:rsidRPr="001818EA" w:rsidRDefault="005F0359" w:rsidP="00116C1C">
            <w:pPr>
              <w:widowControl w:val="0"/>
              <w:spacing w:after="0" w:line="240" w:lineRule="auto"/>
              <w:jc w:val="center"/>
              <w:rPr>
                <w:rFonts w:ascii="Times New Roman" w:hAnsi="Times New Roman"/>
                <w:sz w:val="24"/>
                <w:szCs w:val="24"/>
              </w:rPr>
            </w:pPr>
          </w:p>
          <w:p w14:paraId="14F18E64" w14:textId="77777777" w:rsidR="005F0359" w:rsidRPr="001818EA" w:rsidRDefault="005F0359" w:rsidP="00116C1C">
            <w:pPr>
              <w:widowControl w:val="0"/>
              <w:spacing w:after="0" w:line="240" w:lineRule="auto"/>
              <w:jc w:val="center"/>
              <w:rPr>
                <w:rFonts w:ascii="Times New Roman" w:hAnsi="Times New Roman"/>
                <w:sz w:val="24"/>
                <w:szCs w:val="24"/>
              </w:rPr>
            </w:pPr>
          </w:p>
          <w:p w14:paraId="11F04AFA" w14:textId="77777777" w:rsidR="005F0359" w:rsidRPr="001818EA" w:rsidRDefault="005F0359" w:rsidP="00116C1C">
            <w:pPr>
              <w:widowControl w:val="0"/>
              <w:spacing w:after="0" w:line="240" w:lineRule="auto"/>
              <w:jc w:val="center"/>
              <w:rPr>
                <w:rFonts w:ascii="Times New Roman" w:hAnsi="Times New Roman"/>
                <w:sz w:val="24"/>
                <w:szCs w:val="24"/>
              </w:rPr>
            </w:pPr>
          </w:p>
          <w:p w14:paraId="4A791895"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AC3269C" w14:textId="77777777" w:rsidTr="00081B42">
              <w:tc>
                <w:tcPr>
                  <w:tcW w:w="903" w:type="dxa"/>
                  <w:tcBorders>
                    <w:top w:val="single" w:sz="8" w:space="0" w:color="000000"/>
                    <w:left w:val="nil"/>
                    <w:bottom w:val="single" w:sz="8" w:space="0" w:color="000000"/>
                    <w:right w:val="nil"/>
                  </w:tcBorders>
                  <w:hideMark/>
                </w:tcPr>
                <w:p w14:paraId="22B0FC13"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2BAD3A57"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FA3E543"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53104D52" w14:textId="77777777" w:rsidTr="00F0578F">
        <w:trPr>
          <w:trHeight w:val="477"/>
        </w:trPr>
        <w:tc>
          <w:tcPr>
            <w:tcW w:w="2835" w:type="dxa"/>
          </w:tcPr>
          <w:p w14:paraId="186A1500" w14:textId="77777777" w:rsidR="00574BEC"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Тема5.4.</w:t>
            </w:r>
          </w:p>
          <w:p w14:paraId="38B46B08" w14:textId="77777777" w:rsidR="00574BEC"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Техника штрафных бросков. </w:t>
            </w:r>
          </w:p>
          <w:p w14:paraId="7C7AD710" w14:textId="77777777" w:rsidR="003800AF" w:rsidRPr="001818EA" w:rsidRDefault="00907BB4"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ОФП</w:t>
            </w:r>
          </w:p>
          <w:p w14:paraId="0F9973C1"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0CFA7F2B"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00ED561D"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совершенствование техники  штрафных бросков: подготовка к броску; бросок (техника работы рук и ног).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1372F710" w14:textId="77777777" w:rsidTr="00081B42">
              <w:tc>
                <w:tcPr>
                  <w:tcW w:w="8132" w:type="dxa"/>
                  <w:tcBorders>
                    <w:top w:val="single" w:sz="8" w:space="0" w:color="000000"/>
                    <w:left w:val="nil"/>
                    <w:bottom w:val="single" w:sz="8" w:space="0" w:color="000000"/>
                    <w:right w:val="nil"/>
                  </w:tcBorders>
                  <w:hideMark/>
                </w:tcPr>
                <w:p w14:paraId="2C0D4092"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3C7CCD8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упражнения для укрепления мышц кистей, плечевого пояса, ног,</w:t>
            </w:r>
          </w:p>
        </w:tc>
        <w:tc>
          <w:tcPr>
            <w:tcW w:w="1134" w:type="dxa"/>
          </w:tcPr>
          <w:p w14:paraId="1AE4C843"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p w14:paraId="55E36DD5" w14:textId="77777777" w:rsidR="005F0359" w:rsidRPr="001818EA" w:rsidRDefault="005F0359" w:rsidP="00116C1C">
            <w:pPr>
              <w:widowControl w:val="0"/>
              <w:spacing w:after="0" w:line="240" w:lineRule="auto"/>
              <w:jc w:val="center"/>
              <w:rPr>
                <w:rFonts w:ascii="Times New Roman" w:hAnsi="Times New Roman"/>
                <w:sz w:val="24"/>
                <w:szCs w:val="24"/>
              </w:rPr>
            </w:pPr>
          </w:p>
          <w:p w14:paraId="10F966C3"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451"/>
              <w:gridCol w:w="452"/>
            </w:tblGrid>
            <w:tr w:rsidR="003800AF" w:rsidRPr="001818EA" w14:paraId="3CCB89CF" w14:textId="77777777" w:rsidTr="00081B42">
              <w:tc>
                <w:tcPr>
                  <w:tcW w:w="451" w:type="dxa"/>
                  <w:tcBorders>
                    <w:top w:val="single" w:sz="8" w:space="0" w:color="000000"/>
                    <w:left w:val="nil"/>
                    <w:bottom w:val="single" w:sz="8" w:space="0" w:color="000000"/>
                    <w:right w:val="nil"/>
                  </w:tcBorders>
                  <w:hideMark/>
                </w:tcPr>
                <w:p w14:paraId="4AE80D4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c>
                <w:tcPr>
                  <w:tcW w:w="452" w:type="dxa"/>
                  <w:tcBorders>
                    <w:top w:val="single" w:sz="8" w:space="0" w:color="000000"/>
                    <w:left w:val="nil"/>
                    <w:bottom w:val="single" w:sz="8" w:space="0" w:color="000000"/>
                    <w:right w:val="nil"/>
                  </w:tcBorders>
                </w:tcPr>
                <w:p w14:paraId="43520661" w14:textId="77777777" w:rsidR="003800AF" w:rsidRPr="001818EA" w:rsidRDefault="003800AF" w:rsidP="00116C1C">
                  <w:pPr>
                    <w:widowControl w:val="0"/>
                    <w:spacing w:after="0" w:line="240" w:lineRule="auto"/>
                    <w:jc w:val="center"/>
                    <w:rPr>
                      <w:rFonts w:ascii="Times New Roman" w:hAnsi="Times New Roman"/>
                      <w:b/>
                      <w:bCs/>
                      <w:sz w:val="24"/>
                      <w:szCs w:val="24"/>
                    </w:rPr>
                  </w:pPr>
                </w:p>
              </w:tc>
            </w:tr>
          </w:tbl>
          <w:p w14:paraId="6772AA7B"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35031A2F"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38699A8D" w14:textId="77777777" w:rsidTr="00F0578F">
        <w:trPr>
          <w:trHeight w:val="70"/>
        </w:trPr>
        <w:tc>
          <w:tcPr>
            <w:tcW w:w="2835" w:type="dxa"/>
          </w:tcPr>
          <w:p w14:paraId="3373313C" w14:textId="77777777" w:rsidR="00574BEC"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Тема5.5.</w:t>
            </w:r>
          </w:p>
          <w:p w14:paraId="65349A98" w14:textId="77777777" w:rsidR="00574BEC"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Тактика игры в защите и нападении. </w:t>
            </w:r>
          </w:p>
          <w:p w14:paraId="2E1BA438" w14:textId="77777777" w:rsidR="00574BEC"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Игра по упрощенным правилам баскетбола. </w:t>
            </w:r>
          </w:p>
          <w:p w14:paraId="7577BA81" w14:textId="77777777" w:rsidR="003800AF" w:rsidRPr="001818EA" w:rsidRDefault="00907BB4"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Игра по правилам</w:t>
            </w:r>
          </w:p>
          <w:p w14:paraId="0D3ACF9E"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tcPr>
          <w:p w14:paraId="243B917A"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1C48CE30"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техника защиты: техника передвижений  (ходьба, бег, прыжки, остановки, повороты). Техника овладения мячом и противодействие (выбивание, отбивание, накрывание, перехват, вырывание, взятие отскока).</w:t>
            </w:r>
          </w:p>
          <w:p w14:paraId="301ACB4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pacing w:val="-3"/>
                <w:sz w:val="24"/>
                <w:szCs w:val="24"/>
              </w:rPr>
              <w:t>тактика нападения: индивидуальные  (действия игрока с мячом и без мяча), групповые (взаимодействие двух и трех игроков), командные действия (позиционное и стремительное нападение)).</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55C3CC4" w14:textId="77777777" w:rsidTr="00081B42">
              <w:tc>
                <w:tcPr>
                  <w:tcW w:w="8132" w:type="dxa"/>
                  <w:tcBorders>
                    <w:top w:val="single" w:sz="8" w:space="0" w:color="000000"/>
                    <w:left w:val="nil"/>
                    <w:bottom w:val="single" w:sz="8" w:space="0" w:color="000000"/>
                    <w:right w:val="nil"/>
                  </w:tcBorders>
                  <w:hideMark/>
                </w:tcPr>
                <w:p w14:paraId="0EF4187D"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7E93FE5F"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0E92742E"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5</w:t>
            </w:r>
          </w:p>
          <w:p w14:paraId="237FD152" w14:textId="77777777" w:rsidR="003800AF" w:rsidRPr="001818EA" w:rsidRDefault="003800AF" w:rsidP="00116C1C">
            <w:pPr>
              <w:widowControl w:val="0"/>
              <w:spacing w:after="0" w:line="240" w:lineRule="auto"/>
              <w:jc w:val="center"/>
              <w:rPr>
                <w:rFonts w:ascii="Times New Roman" w:hAnsi="Times New Roman"/>
                <w:b/>
                <w:sz w:val="24"/>
                <w:szCs w:val="24"/>
              </w:rPr>
            </w:pPr>
          </w:p>
          <w:p w14:paraId="798DEAA3" w14:textId="77777777" w:rsidR="003800AF" w:rsidRPr="001818EA" w:rsidRDefault="003800AF" w:rsidP="00116C1C">
            <w:pPr>
              <w:widowControl w:val="0"/>
              <w:spacing w:after="0" w:line="240" w:lineRule="auto"/>
              <w:jc w:val="center"/>
              <w:rPr>
                <w:rFonts w:ascii="Times New Roman" w:hAnsi="Times New Roman"/>
                <w:b/>
                <w:sz w:val="24"/>
                <w:szCs w:val="24"/>
              </w:rPr>
            </w:pPr>
          </w:p>
          <w:p w14:paraId="546F63BA" w14:textId="77777777" w:rsidR="005F0359" w:rsidRPr="001818EA" w:rsidRDefault="005F0359" w:rsidP="00116C1C">
            <w:pPr>
              <w:widowControl w:val="0"/>
              <w:spacing w:after="0" w:line="240" w:lineRule="auto"/>
              <w:jc w:val="center"/>
              <w:rPr>
                <w:rFonts w:ascii="Times New Roman" w:hAnsi="Times New Roman"/>
                <w:b/>
                <w:sz w:val="24"/>
                <w:szCs w:val="24"/>
              </w:rPr>
            </w:pPr>
          </w:p>
          <w:p w14:paraId="5051C1CB" w14:textId="77777777" w:rsidR="005F0359" w:rsidRPr="001818EA" w:rsidRDefault="005F0359" w:rsidP="00116C1C">
            <w:pPr>
              <w:widowControl w:val="0"/>
              <w:spacing w:after="0" w:line="240" w:lineRule="auto"/>
              <w:jc w:val="center"/>
              <w:rPr>
                <w:rFonts w:ascii="Times New Roman" w:hAnsi="Times New Roman"/>
                <w:b/>
                <w:sz w:val="24"/>
                <w:szCs w:val="24"/>
              </w:rPr>
            </w:pPr>
          </w:p>
          <w:p w14:paraId="6B845FCF" w14:textId="77777777" w:rsidR="005F0359" w:rsidRPr="001818EA" w:rsidRDefault="005F0359" w:rsidP="00116C1C">
            <w:pPr>
              <w:widowControl w:val="0"/>
              <w:spacing w:after="0" w:line="240" w:lineRule="auto"/>
              <w:jc w:val="center"/>
              <w:rPr>
                <w:rFonts w:ascii="Times New Roman" w:hAnsi="Times New Roman"/>
                <w:b/>
                <w:sz w:val="24"/>
                <w:szCs w:val="24"/>
              </w:rPr>
            </w:pPr>
          </w:p>
          <w:p w14:paraId="505C8AF3"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C65A0E6" w14:textId="77777777" w:rsidTr="00081B42">
              <w:tc>
                <w:tcPr>
                  <w:tcW w:w="903" w:type="dxa"/>
                  <w:tcBorders>
                    <w:top w:val="single" w:sz="8" w:space="0" w:color="000000"/>
                    <w:left w:val="nil"/>
                    <w:bottom w:val="single" w:sz="8" w:space="0" w:color="000000"/>
                    <w:right w:val="nil"/>
                  </w:tcBorders>
                  <w:hideMark/>
                </w:tcPr>
                <w:p w14:paraId="094B64C5"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r>
          </w:tbl>
          <w:p w14:paraId="51DA6E65"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43CA0689"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59615BFD" w14:textId="77777777" w:rsidTr="00F0578F">
        <w:tc>
          <w:tcPr>
            <w:tcW w:w="2835" w:type="dxa"/>
            <w:hideMark/>
          </w:tcPr>
          <w:p w14:paraId="465AD276" w14:textId="77777777" w:rsidR="00BB53D9" w:rsidRPr="001818EA" w:rsidRDefault="003800AF" w:rsidP="00116C1C">
            <w:pPr>
              <w:widowControl w:val="0"/>
              <w:numPr>
                <w:ilvl w:val="12"/>
                <w:numId w:val="0"/>
              </w:numPr>
              <w:spacing w:after="0" w:line="240" w:lineRule="auto"/>
              <w:jc w:val="both"/>
              <w:rPr>
                <w:rFonts w:ascii="Times New Roman" w:hAnsi="Times New Roman"/>
                <w:bCs/>
                <w:sz w:val="24"/>
                <w:szCs w:val="24"/>
              </w:rPr>
            </w:pPr>
            <w:r w:rsidRPr="001818EA">
              <w:rPr>
                <w:rFonts w:ascii="Times New Roman" w:hAnsi="Times New Roman"/>
                <w:b/>
                <w:bCs/>
                <w:sz w:val="24"/>
                <w:szCs w:val="24"/>
              </w:rPr>
              <w:t>Тема5.6</w:t>
            </w:r>
            <w:r w:rsidR="00BB53D9" w:rsidRPr="001818EA">
              <w:rPr>
                <w:rFonts w:ascii="Times New Roman" w:hAnsi="Times New Roman"/>
                <w:b/>
                <w:bCs/>
                <w:sz w:val="24"/>
                <w:szCs w:val="24"/>
              </w:rPr>
              <w:t>.</w:t>
            </w:r>
          </w:p>
          <w:p w14:paraId="2548DE66" w14:textId="77777777" w:rsidR="00BB53D9"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Основы методики судейства по избранному виду спорта. </w:t>
            </w:r>
          </w:p>
          <w:p w14:paraId="7788A73F" w14:textId="77777777" w:rsidR="00BB53D9"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Правила соревнований. </w:t>
            </w:r>
          </w:p>
          <w:p w14:paraId="508524EE" w14:textId="77777777" w:rsidR="00BB53D9"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Техника и тактика игры. </w:t>
            </w:r>
          </w:p>
          <w:p w14:paraId="1EE6A0D8" w14:textId="77777777" w:rsidR="003800AF"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sz w:val="24"/>
                <w:szCs w:val="24"/>
              </w:rPr>
              <w:t>Практика судейства</w:t>
            </w:r>
          </w:p>
        </w:tc>
        <w:tc>
          <w:tcPr>
            <w:tcW w:w="8080" w:type="dxa"/>
            <w:hideMark/>
          </w:tcPr>
          <w:p w14:paraId="10B544E8"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152121DF"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судейство соревнований по  баскетболу </w:t>
            </w:r>
            <w:r w:rsidRPr="001818EA">
              <w:rPr>
                <w:rFonts w:ascii="Times New Roman" w:hAnsi="Times New Roman"/>
                <w:spacing w:val="1"/>
                <w:sz w:val="24"/>
                <w:szCs w:val="24"/>
              </w:rPr>
              <w:t>знать технику и тактику  игры; знать правила судейства;</w:t>
            </w:r>
            <w:r w:rsidRPr="001818EA">
              <w:rPr>
                <w:rFonts w:ascii="Times New Roman" w:hAnsi="Times New Roman"/>
                <w:spacing w:val="-3"/>
                <w:sz w:val="24"/>
                <w:szCs w:val="24"/>
              </w:rPr>
              <w:t xml:space="preserve">   игра по упрощенным правилам, по правилам.</w:t>
            </w:r>
          </w:p>
          <w:p w14:paraId="331D143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изучение  литературы по технике и правилам  игры  в баскетбол     </w:t>
            </w:r>
          </w:p>
          <w:p w14:paraId="7D9D88A0"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Спортивные игры»  под общей редакцией  Портных Ю.И.      Игра по упрощённым правилам. Судейство соревнований по баскетболу</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5755095F" w14:textId="77777777" w:rsidTr="00081B42">
              <w:tc>
                <w:tcPr>
                  <w:tcW w:w="8132" w:type="dxa"/>
                  <w:tcBorders>
                    <w:top w:val="single" w:sz="8" w:space="0" w:color="000000"/>
                    <w:left w:val="nil"/>
                    <w:bottom w:val="single" w:sz="8" w:space="0" w:color="000000"/>
                    <w:right w:val="nil"/>
                  </w:tcBorders>
                  <w:hideMark/>
                </w:tcPr>
                <w:p w14:paraId="1F8F4BA0" w14:textId="77777777" w:rsidR="003800AF" w:rsidRPr="001818EA" w:rsidRDefault="00D55712" w:rsidP="00116C1C">
                  <w:pPr>
                    <w:widowControl w:val="0"/>
                    <w:spacing w:after="0" w:line="240" w:lineRule="auto"/>
                    <w:jc w:val="both"/>
                    <w:rPr>
                      <w:rFonts w:ascii="Times New Roman" w:hAnsi="Times New Roman"/>
                      <w:b/>
                      <w:bCs/>
                      <w:spacing w:val="-3"/>
                      <w:sz w:val="24"/>
                      <w:szCs w:val="24"/>
                    </w:rPr>
                  </w:pPr>
                  <w:r w:rsidRPr="001818EA">
                    <w:rPr>
                      <w:rFonts w:ascii="Times New Roman" w:hAnsi="Times New Roman"/>
                      <w:b/>
                      <w:bCs/>
                      <w:sz w:val="24"/>
                      <w:szCs w:val="24"/>
                    </w:rPr>
                    <w:t>В том числе, практические занятия</w:t>
                  </w:r>
                </w:p>
              </w:tc>
            </w:tr>
          </w:tbl>
          <w:p w14:paraId="74556FF4"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0CB4D9CE" w14:textId="77777777" w:rsidR="003800AF" w:rsidRPr="001818EA" w:rsidRDefault="00D55712"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tc>
        <w:tc>
          <w:tcPr>
            <w:tcW w:w="2552" w:type="dxa"/>
          </w:tcPr>
          <w:p w14:paraId="1114788C"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069D7A5" w14:textId="77777777" w:rsidTr="00F0578F">
        <w:trPr>
          <w:trHeight w:val="1842"/>
        </w:trPr>
        <w:tc>
          <w:tcPr>
            <w:tcW w:w="2835" w:type="dxa"/>
          </w:tcPr>
          <w:p w14:paraId="0712DD8B" w14:textId="77777777" w:rsidR="00BB53D9"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Тема 5.7.</w:t>
            </w:r>
          </w:p>
          <w:p w14:paraId="79C9CEC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Контрольные занятия</w:t>
            </w:r>
          </w:p>
          <w:p w14:paraId="4E0F55E1" w14:textId="77777777" w:rsidR="003800AF" w:rsidRPr="001818EA" w:rsidRDefault="003800AF" w:rsidP="00116C1C">
            <w:pPr>
              <w:widowControl w:val="0"/>
              <w:spacing w:after="0" w:line="240" w:lineRule="auto"/>
              <w:jc w:val="both"/>
              <w:rPr>
                <w:rFonts w:ascii="Times New Roman" w:hAnsi="Times New Roman"/>
                <w:sz w:val="24"/>
                <w:szCs w:val="24"/>
              </w:rPr>
            </w:pPr>
          </w:p>
          <w:p w14:paraId="3D5E76A0"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6BF9A274"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  Содержание учебного материала:</w:t>
            </w:r>
          </w:p>
          <w:p w14:paraId="62DA1D2C"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ведение змейкой с остановкой в два шага и броском в кольцо;</w:t>
            </w:r>
          </w:p>
          <w:p w14:paraId="649E0383"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штрафной бросок;</w:t>
            </w:r>
            <w:r w:rsidR="0028162F" w:rsidRPr="001818EA">
              <w:rPr>
                <w:rFonts w:ascii="Times New Roman" w:hAnsi="Times New Roman"/>
                <w:spacing w:val="-3"/>
                <w:sz w:val="24"/>
                <w:szCs w:val="24"/>
              </w:rPr>
              <w:t xml:space="preserve"> </w:t>
            </w:r>
            <w:r w:rsidRPr="001818EA">
              <w:rPr>
                <w:rFonts w:ascii="Times New Roman" w:hAnsi="Times New Roman"/>
                <w:spacing w:val="-3"/>
                <w:sz w:val="24"/>
                <w:szCs w:val="24"/>
              </w:rPr>
              <w:t>броски по точкам;</w:t>
            </w:r>
          </w:p>
          <w:p w14:paraId="1CF9B35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баскетбольная «Дорожка»  (простейшие элементы баскетбола).</w:t>
            </w:r>
          </w:p>
          <w:p w14:paraId="32613EDC" w14:textId="77777777" w:rsidR="00ED7FE6"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Зачет по ОФП.</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1FA90C3" w14:textId="77777777" w:rsidTr="00081B42">
              <w:tc>
                <w:tcPr>
                  <w:tcW w:w="8132" w:type="dxa"/>
                  <w:tcBorders>
                    <w:top w:val="single" w:sz="8" w:space="0" w:color="000000"/>
                    <w:left w:val="nil"/>
                    <w:bottom w:val="single" w:sz="8" w:space="0" w:color="000000"/>
                    <w:right w:val="nil"/>
                  </w:tcBorders>
                  <w:hideMark/>
                </w:tcPr>
                <w:p w14:paraId="57B5513E"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64906F7D" w14:textId="77777777" w:rsidR="00BB53D9" w:rsidRPr="001818EA" w:rsidRDefault="00BB53D9" w:rsidP="00116C1C">
            <w:pPr>
              <w:widowControl w:val="0"/>
              <w:spacing w:after="0" w:line="240" w:lineRule="auto"/>
              <w:jc w:val="both"/>
              <w:rPr>
                <w:rFonts w:ascii="Times New Roman" w:hAnsi="Times New Roman"/>
                <w:b/>
                <w:spacing w:val="-3"/>
                <w:sz w:val="24"/>
                <w:szCs w:val="24"/>
              </w:rPr>
            </w:pPr>
          </w:p>
        </w:tc>
        <w:tc>
          <w:tcPr>
            <w:tcW w:w="1134" w:type="dxa"/>
          </w:tcPr>
          <w:p w14:paraId="141208C5" w14:textId="77777777" w:rsidR="003800AF" w:rsidRPr="001818EA" w:rsidRDefault="003800AF" w:rsidP="00116C1C">
            <w:pPr>
              <w:widowControl w:val="0"/>
              <w:spacing w:after="0" w:line="240" w:lineRule="auto"/>
              <w:jc w:val="center"/>
              <w:rPr>
                <w:rFonts w:ascii="Times New Roman" w:hAnsi="Times New Roman"/>
                <w:b/>
                <w:sz w:val="24"/>
                <w:szCs w:val="24"/>
              </w:rPr>
            </w:pPr>
          </w:p>
          <w:p w14:paraId="12E738CC" w14:textId="77777777" w:rsidR="005F0359" w:rsidRPr="001818EA" w:rsidRDefault="005F0359" w:rsidP="00116C1C">
            <w:pPr>
              <w:widowControl w:val="0"/>
              <w:spacing w:after="0" w:line="240" w:lineRule="auto"/>
              <w:jc w:val="center"/>
              <w:rPr>
                <w:rFonts w:ascii="Times New Roman" w:hAnsi="Times New Roman"/>
                <w:b/>
                <w:sz w:val="24"/>
                <w:szCs w:val="24"/>
              </w:rPr>
            </w:pPr>
          </w:p>
          <w:p w14:paraId="4B7AABAC" w14:textId="77777777" w:rsidR="005F0359" w:rsidRPr="001818EA" w:rsidRDefault="005F0359" w:rsidP="00116C1C">
            <w:pPr>
              <w:widowControl w:val="0"/>
              <w:spacing w:after="0" w:line="240" w:lineRule="auto"/>
              <w:jc w:val="center"/>
              <w:rPr>
                <w:rFonts w:ascii="Times New Roman" w:hAnsi="Times New Roman"/>
                <w:b/>
                <w:sz w:val="24"/>
                <w:szCs w:val="24"/>
              </w:rPr>
            </w:pPr>
          </w:p>
          <w:p w14:paraId="3C18BCDA" w14:textId="77777777" w:rsidR="005F0359" w:rsidRPr="001818EA" w:rsidRDefault="005F0359" w:rsidP="00116C1C">
            <w:pPr>
              <w:widowControl w:val="0"/>
              <w:spacing w:after="0" w:line="240" w:lineRule="auto"/>
              <w:jc w:val="center"/>
              <w:rPr>
                <w:rFonts w:ascii="Times New Roman" w:hAnsi="Times New Roman"/>
                <w:b/>
                <w:sz w:val="24"/>
                <w:szCs w:val="24"/>
              </w:rPr>
            </w:pPr>
          </w:p>
          <w:p w14:paraId="1C11C918"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00B47989" w14:textId="77777777" w:rsidTr="00081B42">
              <w:tc>
                <w:tcPr>
                  <w:tcW w:w="903" w:type="dxa"/>
                  <w:tcBorders>
                    <w:top w:val="single" w:sz="8" w:space="0" w:color="000000"/>
                    <w:left w:val="nil"/>
                    <w:bottom w:val="single" w:sz="8" w:space="0" w:color="000000"/>
                    <w:right w:val="nil"/>
                  </w:tcBorders>
                  <w:hideMark/>
                </w:tcPr>
                <w:p w14:paraId="715C65A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r>
          </w:tbl>
          <w:p w14:paraId="26A7235C"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750448CD"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0FF23AA2" w14:textId="77777777" w:rsidTr="00F0578F">
        <w:tc>
          <w:tcPr>
            <w:tcW w:w="2835" w:type="dxa"/>
            <w:hideMark/>
          </w:tcPr>
          <w:p w14:paraId="3782BE3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Раздел 6. </w:t>
            </w:r>
          </w:p>
        </w:tc>
        <w:tc>
          <w:tcPr>
            <w:tcW w:w="8080" w:type="dxa"/>
          </w:tcPr>
          <w:p w14:paraId="2DC825B0"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hideMark/>
          </w:tcPr>
          <w:p w14:paraId="725AA561"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29</w:t>
            </w:r>
          </w:p>
        </w:tc>
        <w:tc>
          <w:tcPr>
            <w:tcW w:w="2552" w:type="dxa"/>
          </w:tcPr>
          <w:p w14:paraId="1A876F47" w14:textId="77777777" w:rsidR="003800AF" w:rsidRPr="001818EA" w:rsidRDefault="003800AF" w:rsidP="00116C1C">
            <w:pPr>
              <w:widowControl w:val="0"/>
              <w:spacing w:after="0" w:line="240" w:lineRule="auto"/>
              <w:jc w:val="both"/>
              <w:rPr>
                <w:rFonts w:ascii="Times New Roman" w:hAnsi="Times New Roman"/>
                <w:iCs/>
                <w:sz w:val="24"/>
                <w:szCs w:val="24"/>
              </w:rPr>
            </w:pPr>
            <w:r w:rsidRPr="001818EA">
              <w:rPr>
                <w:rFonts w:ascii="Times New Roman" w:hAnsi="Times New Roman"/>
                <w:iCs/>
                <w:sz w:val="24"/>
                <w:szCs w:val="24"/>
              </w:rPr>
              <w:t xml:space="preserve">ОК 01-06 </w:t>
            </w:r>
          </w:p>
          <w:p w14:paraId="58C4C624"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iCs/>
                <w:sz w:val="24"/>
                <w:szCs w:val="24"/>
              </w:rPr>
              <w:t>ОК 08</w:t>
            </w:r>
          </w:p>
        </w:tc>
      </w:tr>
      <w:tr w:rsidR="003800AF" w:rsidRPr="001818EA" w14:paraId="08DA75A3" w14:textId="77777777" w:rsidTr="00F0578F">
        <w:tc>
          <w:tcPr>
            <w:tcW w:w="2835" w:type="dxa"/>
          </w:tcPr>
          <w:p w14:paraId="5AC00D60" w14:textId="77777777" w:rsidR="00BB53D9"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Тема 6.1.</w:t>
            </w:r>
          </w:p>
          <w:p w14:paraId="14CE0261"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Строевые приемы. Построения и перестроения. Размыкания и смыкания</w:t>
            </w:r>
          </w:p>
          <w:p w14:paraId="3E3E094C"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Общеразвивающие упражнения с предметами и без предметов</w:t>
            </w:r>
          </w:p>
          <w:p w14:paraId="6CF77C14" w14:textId="77777777" w:rsidR="003800AF" w:rsidRPr="001818EA" w:rsidRDefault="003800AF" w:rsidP="00116C1C">
            <w:pPr>
              <w:widowControl w:val="0"/>
              <w:spacing w:after="0" w:line="240" w:lineRule="auto"/>
              <w:jc w:val="both"/>
              <w:rPr>
                <w:rFonts w:ascii="Times New Roman" w:hAnsi="Times New Roman"/>
                <w:b/>
                <w:sz w:val="24"/>
                <w:szCs w:val="24"/>
              </w:rPr>
            </w:pPr>
          </w:p>
          <w:p w14:paraId="6D5FF270" w14:textId="77777777" w:rsidR="003800AF" w:rsidRPr="001818EA" w:rsidRDefault="003800AF" w:rsidP="00116C1C">
            <w:pPr>
              <w:widowControl w:val="0"/>
              <w:spacing w:after="0" w:line="240" w:lineRule="auto"/>
              <w:jc w:val="both"/>
              <w:rPr>
                <w:rFonts w:ascii="Times New Roman" w:hAnsi="Times New Roman"/>
                <w:b/>
                <w:sz w:val="24"/>
                <w:szCs w:val="24"/>
              </w:rPr>
            </w:pPr>
          </w:p>
          <w:p w14:paraId="14E4B78A" w14:textId="77777777" w:rsidR="003800AF" w:rsidRPr="001818EA" w:rsidRDefault="003800AF" w:rsidP="00116C1C">
            <w:pPr>
              <w:widowControl w:val="0"/>
              <w:spacing w:after="0" w:line="240" w:lineRule="auto"/>
              <w:jc w:val="both"/>
              <w:rPr>
                <w:rFonts w:ascii="Times New Roman" w:hAnsi="Times New Roman"/>
                <w:b/>
                <w:sz w:val="24"/>
                <w:szCs w:val="24"/>
              </w:rPr>
            </w:pPr>
          </w:p>
          <w:p w14:paraId="2561DE8F" w14:textId="77777777" w:rsidR="003800AF" w:rsidRPr="001818EA" w:rsidRDefault="003800AF" w:rsidP="00116C1C">
            <w:pPr>
              <w:widowControl w:val="0"/>
              <w:spacing w:after="0" w:line="240" w:lineRule="auto"/>
              <w:jc w:val="both"/>
              <w:rPr>
                <w:rFonts w:ascii="Times New Roman" w:hAnsi="Times New Roman"/>
                <w:b/>
                <w:sz w:val="24"/>
                <w:szCs w:val="24"/>
              </w:rPr>
            </w:pPr>
          </w:p>
          <w:p w14:paraId="36A3DAFB" w14:textId="77777777" w:rsidR="003800AF" w:rsidRPr="001818EA" w:rsidRDefault="003800AF" w:rsidP="00116C1C">
            <w:pPr>
              <w:widowControl w:val="0"/>
              <w:spacing w:after="0" w:line="240" w:lineRule="auto"/>
              <w:jc w:val="both"/>
              <w:rPr>
                <w:rFonts w:ascii="Times New Roman" w:hAnsi="Times New Roman"/>
                <w:b/>
                <w:sz w:val="24"/>
                <w:szCs w:val="24"/>
              </w:rPr>
            </w:pPr>
          </w:p>
          <w:p w14:paraId="4714B084" w14:textId="77777777" w:rsidR="003800AF" w:rsidRPr="001818EA" w:rsidRDefault="003800AF" w:rsidP="00116C1C">
            <w:pPr>
              <w:widowControl w:val="0"/>
              <w:spacing w:after="0" w:line="240" w:lineRule="auto"/>
              <w:jc w:val="both"/>
              <w:rPr>
                <w:rFonts w:ascii="Times New Roman" w:hAnsi="Times New Roman"/>
                <w:b/>
                <w:sz w:val="24"/>
                <w:szCs w:val="24"/>
              </w:rPr>
            </w:pPr>
          </w:p>
          <w:p w14:paraId="7FC48FEA" w14:textId="77777777" w:rsidR="003800AF" w:rsidRPr="001818EA" w:rsidRDefault="003800AF" w:rsidP="00116C1C">
            <w:pPr>
              <w:widowControl w:val="0"/>
              <w:spacing w:after="0" w:line="240" w:lineRule="auto"/>
              <w:jc w:val="both"/>
              <w:rPr>
                <w:rFonts w:ascii="Times New Roman" w:hAnsi="Times New Roman"/>
                <w:b/>
                <w:sz w:val="24"/>
                <w:szCs w:val="24"/>
              </w:rPr>
            </w:pPr>
          </w:p>
          <w:p w14:paraId="32D20DA7" w14:textId="77777777" w:rsidR="00BB53D9"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6.2</w:t>
            </w:r>
            <w:r w:rsidR="00BB53D9" w:rsidRPr="001818EA">
              <w:rPr>
                <w:rFonts w:ascii="Times New Roman" w:hAnsi="Times New Roman"/>
                <w:b/>
                <w:sz w:val="24"/>
                <w:szCs w:val="24"/>
              </w:rPr>
              <w:t>.</w:t>
            </w:r>
          </w:p>
          <w:p w14:paraId="3F628D1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Техника акробатических упражнений</w:t>
            </w:r>
          </w:p>
        </w:tc>
        <w:tc>
          <w:tcPr>
            <w:tcW w:w="8080" w:type="dxa"/>
          </w:tcPr>
          <w:p w14:paraId="42CAB75E"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lastRenderedPageBreak/>
              <w:t xml:space="preserve">Содержание учебного материала: </w:t>
            </w:r>
          </w:p>
          <w:p w14:paraId="75E96417" w14:textId="77777777" w:rsidR="00D55712" w:rsidRPr="001818EA" w:rsidRDefault="00D55712"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lastRenderedPageBreak/>
              <w:t>В том числе, практические занятия</w:t>
            </w:r>
          </w:p>
          <w:p w14:paraId="15B1C97C"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"Становись!", "Равняйсь!", "Смирно!", "Вольно!", "Отставить!", "Правой (левой) - вольно!". "По порядку - </w:t>
            </w:r>
            <w:r w:rsidR="009E712F" w:rsidRPr="001818EA">
              <w:rPr>
                <w:rFonts w:ascii="Times New Roman" w:hAnsi="Times New Roman"/>
                <w:sz w:val="24"/>
                <w:szCs w:val="24"/>
              </w:rPr>
              <w:t>р</w:t>
            </w:r>
            <w:r w:rsidRPr="001818EA">
              <w:rPr>
                <w:rFonts w:ascii="Times New Roman" w:hAnsi="Times New Roman"/>
                <w:sz w:val="24"/>
                <w:szCs w:val="24"/>
              </w:rPr>
              <w:t>ассчитайсь!" и др. Повороты на месте.</w:t>
            </w:r>
          </w:p>
          <w:p w14:paraId="608B48BA"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z w:val="24"/>
                <w:szCs w:val="24"/>
              </w:rPr>
              <w:t xml:space="preserve">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 </w:t>
            </w:r>
          </w:p>
          <w:tbl>
            <w:tblPr>
              <w:tblW w:w="8132" w:type="dxa"/>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5ECFE015" w14:textId="77777777" w:rsidTr="00081B42">
              <w:tc>
                <w:tcPr>
                  <w:tcW w:w="8132" w:type="dxa"/>
                  <w:tcBorders>
                    <w:top w:val="single" w:sz="8" w:space="0" w:color="000000"/>
                    <w:left w:val="nil"/>
                    <w:bottom w:val="single" w:sz="8" w:space="0" w:color="000000"/>
                    <w:right w:val="nil"/>
                  </w:tcBorders>
                  <w:hideMark/>
                </w:tcPr>
                <w:p w14:paraId="5A71E7A1" w14:textId="77777777" w:rsidR="003800AF" w:rsidRPr="001818EA" w:rsidRDefault="003800AF" w:rsidP="00116C1C">
                  <w:pPr>
                    <w:widowControl w:val="0"/>
                    <w:spacing w:after="0" w:line="240" w:lineRule="auto"/>
                    <w:jc w:val="both"/>
                    <w:rPr>
                      <w:rFonts w:ascii="Times New Roman" w:hAnsi="Times New Roman"/>
                      <w:b/>
                      <w:bCs/>
                      <w:spacing w:val="-1"/>
                      <w:sz w:val="24"/>
                      <w:szCs w:val="24"/>
                    </w:rPr>
                  </w:pPr>
                </w:p>
              </w:tc>
            </w:tr>
            <w:tr w:rsidR="003800AF" w:rsidRPr="001818EA" w14:paraId="59C9AB7B" w14:textId="77777777" w:rsidTr="00081B42">
              <w:tc>
                <w:tcPr>
                  <w:tcW w:w="8132" w:type="dxa"/>
                  <w:tcBorders>
                    <w:top w:val="single" w:sz="8" w:space="0" w:color="000000"/>
                    <w:left w:val="nil"/>
                    <w:bottom w:val="single" w:sz="8" w:space="0" w:color="000000"/>
                    <w:right w:val="nil"/>
                  </w:tcBorders>
                </w:tcPr>
                <w:p w14:paraId="67D4623D" w14:textId="77777777" w:rsidR="00ED7FE6" w:rsidRPr="001818EA" w:rsidRDefault="00ED7FE6" w:rsidP="00116C1C">
                  <w:pPr>
                    <w:widowControl w:val="0"/>
                    <w:spacing w:after="0" w:line="240" w:lineRule="auto"/>
                    <w:jc w:val="both"/>
                    <w:rPr>
                      <w:rFonts w:ascii="Times New Roman" w:hAnsi="Times New Roman"/>
                      <w:b/>
                      <w:bCs/>
                      <w:sz w:val="24"/>
                      <w:szCs w:val="24"/>
                    </w:rPr>
                  </w:pPr>
                </w:p>
              </w:tc>
            </w:tr>
          </w:tbl>
          <w:p w14:paraId="28C4680D"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11D87073"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z w:val="24"/>
                <w:szCs w:val="24"/>
              </w:rPr>
              <w:t xml:space="preserve">кувырок вперед, назад. Стойки: на лопатках, голове, руках, мост, полушпагат); </w:t>
            </w:r>
            <w:r w:rsidRPr="001818EA">
              <w:rPr>
                <w:rFonts w:ascii="Times New Roman" w:hAnsi="Times New Roman"/>
                <w:spacing w:val="-1"/>
                <w:sz w:val="24"/>
                <w:szCs w:val="24"/>
              </w:rPr>
              <w:t>знать технику безопасности при выполнении акробатических упражнений. Разучивание и выполнение  акробатической  связки (по курсам). Комплексы ритмической гимнастики.  Знать терминологию; составить простейшую комбинацию из акробатических упражнений.</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56C22A3" w14:textId="77777777" w:rsidTr="00081B42">
              <w:tc>
                <w:tcPr>
                  <w:tcW w:w="8132" w:type="dxa"/>
                  <w:tcBorders>
                    <w:top w:val="single" w:sz="8" w:space="0" w:color="000000"/>
                    <w:left w:val="nil"/>
                    <w:bottom w:val="single" w:sz="8" w:space="0" w:color="000000"/>
                    <w:right w:val="nil"/>
                  </w:tcBorders>
                  <w:hideMark/>
                </w:tcPr>
                <w:p w14:paraId="375EA852"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задания</w:t>
                  </w:r>
                </w:p>
              </w:tc>
            </w:tr>
          </w:tbl>
          <w:p w14:paraId="6079A0AD" w14:textId="77777777" w:rsidR="003800AF" w:rsidRPr="001818EA" w:rsidRDefault="003800AF" w:rsidP="00116C1C">
            <w:pPr>
              <w:widowControl w:val="0"/>
              <w:spacing w:after="0" w:line="240" w:lineRule="auto"/>
              <w:jc w:val="both"/>
              <w:rPr>
                <w:rFonts w:ascii="Times New Roman" w:hAnsi="Times New Roman"/>
                <w:spacing w:val="-1"/>
                <w:sz w:val="24"/>
                <w:szCs w:val="24"/>
              </w:rPr>
            </w:pPr>
          </w:p>
        </w:tc>
        <w:tc>
          <w:tcPr>
            <w:tcW w:w="1134" w:type="dxa"/>
          </w:tcPr>
          <w:p w14:paraId="35160868"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lastRenderedPageBreak/>
              <w:t>3</w:t>
            </w:r>
          </w:p>
          <w:p w14:paraId="294D456A" w14:textId="77777777" w:rsidR="003800AF" w:rsidRPr="001818EA" w:rsidRDefault="001B67C8" w:rsidP="00116C1C">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lastRenderedPageBreak/>
              <w:t>3</w:t>
            </w:r>
          </w:p>
          <w:p w14:paraId="146CBFDD" w14:textId="77777777" w:rsidR="003800AF" w:rsidRPr="001818EA" w:rsidRDefault="003800AF" w:rsidP="00116C1C">
            <w:pPr>
              <w:widowControl w:val="0"/>
              <w:spacing w:after="0" w:line="240" w:lineRule="auto"/>
              <w:jc w:val="center"/>
              <w:rPr>
                <w:rFonts w:ascii="Times New Roman" w:hAnsi="Times New Roman"/>
                <w:b/>
                <w:sz w:val="24"/>
                <w:szCs w:val="24"/>
              </w:rPr>
            </w:pPr>
          </w:p>
          <w:p w14:paraId="2B093849" w14:textId="77777777" w:rsidR="003800AF" w:rsidRPr="001818EA" w:rsidRDefault="003800AF" w:rsidP="00116C1C">
            <w:pPr>
              <w:widowControl w:val="0"/>
              <w:spacing w:after="0" w:line="240" w:lineRule="auto"/>
              <w:jc w:val="center"/>
              <w:rPr>
                <w:rFonts w:ascii="Times New Roman" w:hAnsi="Times New Roman"/>
                <w:b/>
                <w:sz w:val="24"/>
                <w:szCs w:val="24"/>
              </w:rPr>
            </w:pPr>
          </w:p>
          <w:p w14:paraId="1BC10870" w14:textId="77777777" w:rsidR="003800AF" w:rsidRPr="001818EA" w:rsidRDefault="003800AF" w:rsidP="00116C1C">
            <w:pPr>
              <w:widowControl w:val="0"/>
              <w:spacing w:after="0" w:line="240" w:lineRule="auto"/>
              <w:jc w:val="center"/>
              <w:rPr>
                <w:rFonts w:ascii="Times New Roman" w:hAnsi="Times New Roman"/>
                <w:b/>
                <w:sz w:val="24"/>
                <w:szCs w:val="24"/>
              </w:rPr>
            </w:pPr>
          </w:p>
          <w:p w14:paraId="576D61D7" w14:textId="77777777" w:rsidR="003800AF" w:rsidRPr="001818EA" w:rsidRDefault="003800AF" w:rsidP="00116C1C">
            <w:pPr>
              <w:widowControl w:val="0"/>
              <w:spacing w:after="0" w:line="240" w:lineRule="auto"/>
              <w:jc w:val="center"/>
              <w:rPr>
                <w:rFonts w:ascii="Times New Roman" w:hAnsi="Times New Roman"/>
                <w:b/>
                <w:sz w:val="24"/>
                <w:szCs w:val="24"/>
              </w:rPr>
            </w:pPr>
          </w:p>
          <w:p w14:paraId="1A4F54F1" w14:textId="77777777" w:rsidR="003800AF" w:rsidRPr="001818EA" w:rsidRDefault="003800AF" w:rsidP="00116C1C">
            <w:pPr>
              <w:widowControl w:val="0"/>
              <w:spacing w:after="0" w:line="240" w:lineRule="auto"/>
              <w:jc w:val="center"/>
              <w:rPr>
                <w:rFonts w:ascii="Times New Roman" w:hAnsi="Times New Roman"/>
                <w:b/>
                <w:sz w:val="24"/>
                <w:szCs w:val="24"/>
              </w:rPr>
            </w:pPr>
          </w:p>
          <w:p w14:paraId="707A613D"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40B5E6A0" w14:textId="77777777" w:rsidTr="00081B42">
              <w:tc>
                <w:tcPr>
                  <w:tcW w:w="903" w:type="dxa"/>
                  <w:tcBorders>
                    <w:top w:val="single" w:sz="8" w:space="0" w:color="000000"/>
                    <w:left w:val="nil"/>
                    <w:bottom w:val="single" w:sz="8" w:space="0" w:color="000000"/>
                    <w:right w:val="nil"/>
                  </w:tcBorders>
                  <w:hideMark/>
                </w:tcPr>
                <w:p w14:paraId="21F14A23" w14:textId="77777777" w:rsidR="003800AF" w:rsidRPr="001818EA" w:rsidRDefault="003800AF" w:rsidP="00116C1C">
                  <w:pPr>
                    <w:widowControl w:val="0"/>
                    <w:spacing w:after="0" w:line="240" w:lineRule="auto"/>
                    <w:jc w:val="center"/>
                    <w:rPr>
                      <w:rFonts w:ascii="Times New Roman" w:hAnsi="Times New Roman"/>
                      <w:b/>
                      <w:bCs/>
                      <w:sz w:val="24"/>
                      <w:szCs w:val="24"/>
                    </w:rPr>
                  </w:pPr>
                </w:p>
              </w:tc>
            </w:tr>
            <w:tr w:rsidR="003800AF" w:rsidRPr="001818EA" w14:paraId="0338BA71" w14:textId="77777777" w:rsidTr="00081B42">
              <w:tc>
                <w:tcPr>
                  <w:tcW w:w="903" w:type="dxa"/>
                  <w:tcBorders>
                    <w:top w:val="single" w:sz="8" w:space="0" w:color="000000"/>
                    <w:left w:val="nil"/>
                    <w:bottom w:val="single" w:sz="8" w:space="0" w:color="000000"/>
                    <w:right w:val="nil"/>
                  </w:tcBorders>
                </w:tcPr>
                <w:p w14:paraId="1D5D4DA9"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1F791574" w14:textId="77777777" w:rsidR="00ED7FE6" w:rsidRPr="001818EA" w:rsidRDefault="00ED7FE6" w:rsidP="00116C1C">
                  <w:pPr>
                    <w:widowControl w:val="0"/>
                    <w:spacing w:after="0" w:line="240" w:lineRule="auto"/>
                    <w:jc w:val="center"/>
                    <w:rPr>
                      <w:rFonts w:ascii="Times New Roman" w:hAnsi="Times New Roman"/>
                      <w:b/>
                      <w:bCs/>
                      <w:sz w:val="24"/>
                      <w:szCs w:val="24"/>
                    </w:rPr>
                  </w:pPr>
                </w:p>
              </w:tc>
            </w:tr>
          </w:tbl>
          <w:p w14:paraId="3255367A" w14:textId="77777777" w:rsidR="005F0359" w:rsidRPr="001818EA" w:rsidRDefault="005F0359" w:rsidP="00116C1C">
            <w:pPr>
              <w:widowControl w:val="0"/>
              <w:spacing w:after="0" w:line="240" w:lineRule="auto"/>
              <w:jc w:val="center"/>
              <w:rPr>
                <w:rFonts w:ascii="Times New Roman" w:hAnsi="Times New Roman"/>
                <w:sz w:val="24"/>
                <w:szCs w:val="24"/>
              </w:rPr>
            </w:pPr>
          </w:p>
          <w:p w14:paraId="0A17AD5C" w14:textId="77777777" w:rsidR="005F0359" w:rsidRPr="001818EA" w:rsidRDefault="005F0359" w:rsidP="00116C1C">
            <w:pPr>
              <w:widowControl w:val="0"/>
              <w:spacing w:after="0" w:line="240" w:lineRule="auto"/>
              <w:jc w:val="center"/>
              <w:rPr>
                <w:rFonts w:ascii="Times New Roman" w:hAnsi="Times New Roman"/>
                <w:sz w:val="24"/>
                <w:szCs w:val="24"/>
              </w:rPr>
            </w:pPr>
          </w:p>
          <w:p w14:paraId="49624E08" w14:textId="77777777" w:rsidR="005F0359" w:rsidRPr="001818EA" w:rsidRDefault="005F0359" w:rsidP="00116C1C">
            <w:pPr>
              <w:widowControl w:val="0"/>
              <w:spacing w:after="0" w:line="240" w:lineRule="auto"/>
              <w:jc w:val="center"/>
              <w:rPr>
                <w:rFonts w:ascii="Times New Roman" w:hAnsi="Times New Roman"/>
                <w:sz w:val="24"/>
                <w:szCs w:val="24"/>
              </w:rPr>
            </w:pPr>
          </w:p>
          <w:p w14:paraId="5B5857CE" w14:textId="77777777" w:rsidR="005F0359" w:rsidRPr="001818EA" w:rsidRDefault="005F0359" w:rsidP="00116C1C">
            <w:pPr>
              <w:widowControl w:val="0"/>
              <w:spacing w:after="0" w:line="240" w:lineRule="auto"/>
              <w:jc w:val="center"/>
              <w:rPr>
                <w:rFonts w:ascii="Times New Roman" w:hAnsi="Times New Roman"/>
                <w:sz w:val="24"/>
                <w:szCs w:val="24"/>
              </w:rPr>
            </w:pPr>
          </w:p>
          <w:p w14:paraId="672D5DF0" w14:textId="77777777" w:rsidR="005F0359" w:rsidRPr="001818EA" w:rsidRDefault="005F0359" w:rsidP="00116C1C">
            <w:pPr>
              <w:widowControl w:val="0"/>
              <w:spacing w:after="0" w:line="240" w:lineRule="auto"/>
              <w:jc w:val="center"/>
              <w:rPr>
                <w:rFonts w:ascii="Times New Roman" w:hAnsi="Times New Roman"/>
                <w:sz w:val="24"/>
                <w:szCs w:val="24"/>
              </w:rPr>
            </w:pPr>
          </w:p>
          <w:p w14:paraId="5279B3CD"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21F3A3BB" w14:textId="77777777" w:rsidR="003800AF" w:rsidRPr="001818EA" w:rsidRDefault="003800AF" w:rsidP="00116C1C">
            <w:pPr>
              <w:widowControl w:val="0"/>
              <w:spacing w:after="0" w:line="240" w:lineRule="auto"/>
              <w:jc w:val="center"/>
              <w:rPr>
                <w:rFonts w:ascii="Times New Roman" w:hAnsi="Times New Roman"/>
                <w:b/>
                <w:sz w:val="24"/>
                <w:szCs w:val="24"/>
              </w:rPr>
            </w:pPr>
          </w:p>
          <w:p w14:paraId="1ADCF1C3" w14:textId="77777777" w:rsidR="009971CC" w:rsidRPr="001818EA" w:rsidRDefault="009971CC" w:rsidP="00116C1C">
            <w:pPr>
              <w:widowControl w:val="0"/>
              <w:spacing w:after="0" w:line="240" w:lineRule="auto"/>
              <w:jc w:val="center"/>
              <w:rPr>
                <w:rFonts w:ascii="Times New Roman" w:hAnsi="Times New Roman"/>
                <w:b/>
                <w:sz w:val="24"/>
                <w:szCs w:val="24"/>
              </w:rPr>
            </w:pPr>
          </w:p>
          <w:p w14:paraId="29337B7D" w14:textId="77777777" w:rsidR="005F0359" w:rsidRPr="001818EA" w:rsidRDefault="005F0359" w:rsidP="00116C1C">
            <w:pPr>
              <w:widowControl w:val="0"/>
              <w:spacing w:after="0" w:line="240" w:lineRule="auto"/>
              <w:jc w:val="center"/>
              <w:rPr>
                <w:rFonts w:ascii="Times New Roman" w:hAnsi="Times New Roman"/>
                <w:b/>
                <w:sz w:val="24"/>
                <w:szCs w:val="24"/>
              </w:rPr>
            </w:pPr>
          </w:p>
          <w:p w14:paraId="37154659"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045DF811" w14:textId="77777777" w:rsidTr="00081B42">
              <w:tc>
                <w:tcPr>
                  <w:tcW w:w="903" w:type="dxa"/>
                  <w:tcBorders>
                    <w:top w:val="single" w:sz="8" w:space="0" w:color="000000"/>
                    <w:left w:val="nil"/>
                    <w:bottom w:val="single" w:sz="8" w:space="0" w:color="000000"/>
                    <w:right w:val="nil"/>
                  </w:tcBorders>
                  <w:hideMark/>
                </w:tcPr>
                <w:p w14:paraId="4638994D"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24025688"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8BE5549"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635782C2" w14:textId="77777777" w:rsidTr="00F0578F">
        <w:tc>
          <w:tcPr>
            <w:tcW w:w="2835" w:type="dxa"/>
          </w:tcPr>
          <w:p w14:paraId="3FDFB6D2" w14:textId="77777777" w:rsidR="00BB53D9"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bCs/>
                <w:sz w:val="24"/>
                <w:szCs w:val="24"/>
              </w:rPr>
              <w:t>Тема 6.3.</w:t>
            </w:r>
          </w:p>
          <w:p w14:paraId="04757082"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Упражнения на брусьях (юноши).  ППФП</w:t>
            </w:r>
          </w:p>
          <w:p w14:paraId="2869D304"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Гиревой спорт</w:t>
            </w:r>
          </w:p>
          <w:p w14:paraId="7ED1053C"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tcPr>
          <w:p w14:paraId="33C2C54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 xml:space="preserve">Содержание учебного материала: </w:t>
            </w:r>
          </w:p>
          <w:p w14:paraId="5216558F"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 xml:space="preserve">Брусья: висы, упоры, махи, подводящие и специальные упражнения, соскоки. </w:t>
            </w:r>
            <w:r w:rsidRPr="001818EA">
              <w:rPr>
                <w:rFonts w:ascii="Times New Roman" w:hAnsi="Times New Roman"/>
                <w:sz w:val="24"/>
                <w:szCs w:val="24"/>
              </w:rPr>
              <w:t>З</w:t>
            </w:r>
            <w:r w:rsidRPr="001818EA">
              <w:rPr>
                <w:rFonts w:ascii="Times New Roman" w:hAnsi="Times New Roman"/>
                <w:spacing w:val="1"/>
                <w:sz w:val="24"/>
                <w:szCs w:val="24"/>
              </w:rPr>
              <w:t>нать правила техники безопасности; уметь страховать партнер,  комплексы упражнений с гантелями, гирями.  Разучивание и выполнение связок на снаряде (по  курсам). ППФП.</w:t>
            </w:r>
          </w:p>
          <w:p w14:paraId="3DDD2DF5" w14:textId="77777777" w:rsidR="003800AF" w:rsidRPr="001818EA" w:rsidRDefault="003800AF" w:rsidP="00116C1C">
            <w:pPr>
              <w:widowControl w:val="0"/>
              <w:spacing w:after="0" w:line="240" w:lineRule="auto"/>
              <w:jc w:val="both"/>
              <w:rPr>
                <w:rFonts w:ascii="Times New Roman" w:hAnsi="Times New Roman"/>
                <w:spacing w:val="1"/>
                <w:sz w:val="24"/>
                <w:szCs w:val="24"/>
              </w:rPr>
            </w:pPr>
            <w:r w:rsidRPr="001818EA">
              <w:rPr>
                <w:rFonts w:ascii="Times New Roman" w:hAnsi="Times New Roman"/>
                <w:spacing w:val="1"/>
                <w:sz w:val="24"/>
                <w:szCs w:val="24"/>
              </w:rPr>
              <w:t>Разучивание  и выполнение упражнений с гирями.</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9473FEE" w14:textId="77777777" w:rsidTr="00081B42">
              <w:tc>
                <w:tcPr>
                  <w:tcW w:w="8132" w:type="dxa"/>
                  <w:tcBorders>
                    <w:top w:val="single" w:sz="8" w:space="0" w:color="000000"/>
                    <w:left w:val="nil"/>
                    <w:bottom w:val="single" w:sz="8" w:space="0" w:color="000000"/>
                    <w:right w:val="nil"/>
                  </w:tcBorders>
                  <w:hideMark/>
                </w:tcPr>
                <w:p w14:paraId="6938F621"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задания</w:t>
                  </w:r>
                </w:p>
              </w:tc>
            </w:tr>
          </w:tbl>
          <w:p w14:paraId="4D6C7589"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54E5EE12"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13EB188F" w14:textId="77777777" w:rsidR="003800AF" w:rsidRPr="001818EA" w:rsidRDefault="003800AF" w:rsidP="00116C1C">
            <w:pPr>
              <w:widowControl w:val="0"/>
              <w:spacing w:after="0" w:line="240" w:lineRule="auto"/>
              <w:jc w:val="center"/>
              <w:rPr>
                <w:rFonts w:ascii="Times New Roman" w:hAnsi="Times New Roman"/>
                <w:b/>
                <w:sz w:val="24"/>
                <w:szCs w:val="24"/>
              </w:rPr>
            </w:pPr>
          </w:p>
          <w:p w14:paraId="3D19EEA1" w14:textId="77777777" w:rsidR="003800AF" w:rsidRPr="001818EA" w:rsidRDefault="003800AF" w:rsidP="00116C1C">
            <w:pPr>
              <w:widowControl w:val="0"/>
              <w:spacing w:after="0" w:line="240" w:lineRule="auto"/>
              <w:jc w:val="center"/>
              <w:rPr>
                <w:rFonts w:ascii="Times New Roman" w:hAnsi="Times New Roman"/>
                <w:b/>
                <w:sz w:val="24"/>
                <w:szCs w:val="24"/>
              </w:rPr>
            </w:pPr>
          </w:p>
          <w:p w14:paraId="26E477AC" w14:textId="77777777" w:rsidR="005F0359" w:rsidRPr="001818EA" w:rsidRDefault="005F0359" w:rsidP="00116C1C">
            <w:pPr>
              <w:widowControl w:val="0"/>
              <w:spacing w:after="0" w:line="240" w:lineRule="auto"/>
              <w:jc w:val="center"/>
              <w:rPr>
                <w:rFonts w:ascii="Times New Roman" w:hAnsi="Times New Roman"/>
                <w:b/>
                <w:sz w:val="24"/>
                <w:szCs w:val="24"/>
              </w:rPr>
            </w:pPr>
          </w:p>
          <w:p w14:paraId="25CFCB84" w14:textId="77777777" w:rsidR="005F0359" w:rsidRPr="001818EA" w:rsidRDefault="005F0359" w:rsidP="00116C1C">
            <w:pPr>
              <w:widowControl w:val="0"/>
              <w:spacing w:after="0" w:line="240" w:lineRule="auto"/>
              <w:jc w:val="center"/>
              <w:rPr>
                <w:rFonts w:ascii="Times New Roman" w:hAnsi="Times New Roman"/>
                <w:b/>
                <w:sz w:val="24"/>
                <w:szCs w:val="24"/>
              </w:rPr>
            </w:pPr>
          </w:p>
          <w:p w14:paraId="2FBF4C1D" w14:textId="77777777" w:rsidR="005F0359" w:rsidRPr="001818EA" w:rsidRDefault="005F0359"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6818416F" w14:textId="77777777" w:rsidTr="00081B42">
              <w:tc>
                <w:tcPr>
                  <w:tcW w:w="903" w:type="dxa"/>
                  <w:tcBorders>
                    <w:top w:val="single" w:sz="8" w:space="0" w:color="000000"/>
                    <w:left w:val="nil"/>
                    <w:bottom w:val="single" w:sz="8" w:space="0" w:color="000000"/>
                    <w:right w:val="nil"/>
                  </w:tcBorders>
                  <w:hideMark/>
                </w:tcPr>
                <w:p w14:paraId="58D7C11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05933F9B"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7CFBCF95"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6E3C4C4F" w14:textId="77777777" w:rsidTr="00F0578F">
        <w:tc>
          <w:tcPr>
            <w:tcW w:w="2835" w:type="dxa"/>
          </w:tcPr>
          <w:p w14:paraId="2F404197" w14:textId="77777777" w:rsidR="00BB53D9"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Тема 6.4.</w:t>
            </w:r>
          </w:p>
          <w:p w14:paraId="4F211406"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Упражнения на бревне (девушки). ППФП</w:t>
            </w:r>
          </w:p>
          <w:p w14:paraId="4309FFAC" w14:textId="77777777" w:rsidR="003800AF" w:rsidRPr="001818EA" w:rsidRDefault="003800AF" w:rsidP="00116C1C">
            <w:pPr>
              <w:widowControl w:val="0"/>
              <w:spacing w:after="0" w:line="240" w:lineRule="auto"/>
              <w:jc w:val="both"/>
              <w:rPr>
                <w:rFonts w:ascii="Times New Roman" w:hAnsi="Times New Roman"/>
                <w:b/>
                <w:sz w:val="24"/>
                <w:szCs w:val="24"/>
              </w:rPr>
            </w:pPr>
          </w:p>
          <w:p w14:paraId="71A24CFD" w14:textId="77777777" w:rsidR="003800AF" w:rsidRPr="001818EA" w:rsidRDefault="003800AF" w:rsidP="00116C1C">
            <w:pPr>
              <w:widowControl w:val="0"/>
              <w:spacing w:after="0" w:line="240" w:lineRule="auto"/>
              <w:jc w:val="both"/>
              <w:rPr>
                <w:rFonts w:ascii="Times New Roman" w:hAnsi="Times New Roman"/>
                <w:b/>
                <w:sz w:val="24"/>
                <w:szCs w:val="24"/>
              </w:rPr>
            </w:pPr>
          </w:p>
          <w:p w14:paraId="7A706823" w14:textId="77777777" w:rsidR="003800AF" w:rsidRPr="001818EA" w:rsidRDefault="003800AF" w:rsidP="00116C1C">
            <w:pPr>
              <w:widowControl w:val="0"/>
              <w:spacing w:after="0" w:line="240" w:lineRule="auto"/>
              <w:jc w:val="both"/>
              <w:rPr>
                <w:rFonts w:ascii="Times New Roman" w:hAnsi="Times New Roman"/>
                <w:b/>
                <w:sz w:val="24"/>
                <w:szCs w:val="24"/>
              </w:rPr>
            </w:pPr>
          </w:p>
          <w:p w14:paraId="45580C03" w14:textId="77777777" w:rsidR="00BB53D9" w:rsidRPr="001818EA" w:rsidRDefault="003800AF" w:rsidP="00116C1C">
            <w:pPr>
              <w:widowControl w:val="0"/>
              <w:numPr>
                <w:ilvl w:val="12"/>
                <w:numId w:val="0"/>
              </w:numPr>
              <w:spacing w:after="0" w:line="240" w:lineRule="auto"/>
              <w:jc w:val="both"/>
              <w:rPr>
                <w:rFonts w:ascii="Times New Roman" w:hAnsi="Times New Roman"/>
                <w:sz w:val="24"/>
                <w:szCs w:val="24"/>
              </w:rPr>
            </w:pPr>
            <w:r w:rsidRPr="001818EA">
              <w:rPr>
                <w:rFonts w:ascii="Times New Roman" w:hAnsi="Times New Roman"/>
                <w:b/>
                <w:bCs/>
                <w:sz w:val="24"/>
                <w:szCs w:val="24"/>
              </w:rPr>
              <w:t>Тема</w:t>
            </w:r>
            <w:r w:rsidRPr="001818EA">
              <w:rPr>
                <w:rFonts w:ascii="Times New Roman" w:hAnsi="Times New Roman"/>
                <w:b/>
                <w:sz w:val="24"/>
                <w:szCs w:val="24"/>
              </w:rPr>
              <w:t>6.5</w:t>
            </w:r>
            <w:r w:rsidRPr="001818EA">
              <w:rPr>
                <w:rFonts w:ascii="Times New Roman" w:hAnsi="Times New Roman"/>
                <w:b/>
                <w:bCs/>
                <w:sz w:val="24"/>
                <w:szCs w:val="24"/>
              </w:rPr>
              <w:t>.</w:t>
            </w:r>
          </w:p>
          <w:p w14:paraId="5DD1AE52" w14:textId="77777777" w:rsidR="003800AF" w:rsidRPr="001818EA" w:rsidRDefault="003800AF" w:rsidP="00116C1C">
            <w:pPr>
              <w:widowControl w:val="0"/>
              <w:numPr>
                <w:ilvl w:val="12"/>
                <w:numId w:val="0"/>
              </w:numPr>
              <w:spacing w:after="0" w:line="240" w:lineRule="auto"/>
              <w:jc w:val="both"/>
              <w:rPr>
                <w:rFonts w:ascii="Times New Roman" w:hAnsi="Times New Roman"/>
                <w:b/>
                <w:sz w:val="24"/>
                <w:szCs w:val="24"/>
              </w:rPr>
            </w:pPr>
            <w:r w:rsidRPr="001818EA">
              <w:rPr>
                <w:rFonts w:ascii="Times New Roman" w:hAnsi="Times New Roman"/>
                <w:b/>
                <w:sz w:val="24"/>
                <w:szCs w:val="24"/>
              </w:rPr>
              <w:t xml:space="preserve">Составление комплекса </w:t>
            </w:r>
            <w:r w:rsidRPr="001818EA">
              <w:rPr>
                <w:rFonts w:ascii="Times New Roman" w:hAnsi="Times New Roman"/>
                <w:b/>
                <w:sz w:val="24"/>
                <w:szCs w:val="24"/>
              </w:rPr>
              <w:lastRenderedPageBreak/>
              <w:t>ОРУ и проведение их студентами</w:t>
            </w:r>
          </w:p>
          <w:p w14:paraId="50197AD2"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tcPr>
          <w:p w14:paraId="7C89ADDE"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lastRenderedPageBreak/>
              <w:t xml:space="preserve">Содержание учебного материала: </w:t>
            </w:r>
          </w:p>
          <w:p w14:paraId="48E006D9" w14:textId="77777777" w:rsidR="003800AF" w:rsidRPr="001818EA" w:rsidRDefault="003800AF" w:rsidP="00116C1C">
            <w:pPr>
              <w:widowControl w:val="0"/>
              <w:spacing w:after="0" w:line="240" w:lineRule="auto"/>
              <w:jc w:val="both"/>
              <w:rPr>
                <w:rFonts w:ascii="Times New Roman" w:hAnsi="Times New Roman"/>
                <w:spacing w:val="-4"/>
                <w:sz w:val="24"/>
                <w:szCs w:val="24"/>
              </w:rPr>
            </w:pPr>
            <w:r w:rsidRPr="001818EA">
              <w:rPr>
                <w:rFonts w:ascii="Times New Roman" w:hAnsi="Times New Roman"/>
                <w:spacing w:val="6"/>
                <w:sz w:val="24"/>
                <w:szCs w:val="24"/>
              </w:rPr>
              <w:t xml:space="preserve">Бревно: наскок, ходьба,  полушпагат, уголок, равновесие, повороты, </w:t>
            </w:r>
            <w:r w:rsidRPr="001818EA">
              <w:rPr>
                <w:rFonts w:ascii="Times New Roman" w:hAnsi="Times New Roman"/>
                <w:spacing w:val="-4"/>
                <w:sz w:val="24"/>
                <w:szCs w:val="24"/>
              </w:rPr>
              <w:t>сосков. Разучивание и выполнение  связок на снаряде, комплексы упражнений  ритмическая гимнастика (по курсам).</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D0AF29B" w14:textId="77777777" w:rsidTr="009971CC">
              <w:trPr>
                <w:trHeight w:val="635"/>
              </w:trPr>
              <w:tc>
                <w:tcPr>
                  <w:tcW w:w="8132" w:type="dxa"/>
                  <w:tcBorders>
                    <w:top w:val="single" w:sz="8" w:space="0" w:color="000000"/>
                    <w:left w:val="nil"/>
                    <w:bottom w:val="single" w:sz="8" w:space="0" w:color="000000"/>
                    <w:right w:val="nil"/>
                  </w:tcBorders>
                  <w:hideMark/>
                </w:tcPr>
                <w:p w14:paraId="55738D92" w14:textId="77777777" w:rsidR="00BB53D9" w:rsidRPr="001818EA" w:rsidRDefault="003800AF" w:rsidP="007964EF">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задания</w:t>
                  </w:r>
                </w:p>
              </w:tc>
            </w:tr>
          </w:tbl>
          <w:p w14:paraId="3809F29C"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0AD1D64"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pacing w:val="-1"/>
                <w:sz w:val="24"/>
                <w:szCs w:val="24"/>
              </w:rPr>
              <w:lastRenderedPageBreak/>
              <w:t>знать требования к составлению комплекса ОРУ, терминологию; составить комплексы ОРУ без предметов, с предметами (мячи, палки, скакалки и др.)</w:t>
            </w:r>
            <w:r w:rsidRPr="001818EA">
              <w:rPr>
                <w:rFonts w:ascii="Times New Roman" w:hAnsi="Times New Roman"/>
                <w:sz w:val="24"/>
                <w:szCs w:val="24"/>
              </w:rPr>
              <w:t xml:space="preserve"> .  Направленность общеразвивающих упражнений; </w:t>
            </w:r>
            <w:r w:rsidRPr="001818EA">
              <w:rPr>
                <w:rFonts w:ascii="Times New Roman" w:hAnsi="Times New Roman"/>
                <w:spacing w:val="-1"/>
                <w:sz w:val="24"/>
                <w:szCs w:val="24"/>
              </w:rPr>
              <w:t>знать основные положения рук, ног, терминологию; п</w:t>
            </w:r>
            <w:r w:rsidRPr="001818EA">
              <w:rPr>
                <w:rFonts w:ascii="Times New Roman" w:hAnsi="Times New Roman"/>
                <w:spacing w:val="1"/>
                <w:sz w:val="24"/>
                <w:szCs w:val="24"/>
              </w:rPr>
              <w:t xml:space="preserve">ровести с группой по одному общеразвивающему упражнению, комплекс ОРУ.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50BF66C4" w14:textId="77777777" w:rsidTr="00081B42">
              <w:tc>
                <w:tcPr>
                  <w:tcW w:w="8132" w:type="dxa"/>
                  <w:tcBorders>
                    <w:top w:val="single" w:sz="8" w:space="0" w:color="000000"/>
                    <w:left w:val="nil"/>
                    <w:bottom w:val="single" w:sz="8" w:space="0" w:color="000000"/>
                    <w:right w:val="nil"/>
                  </w:tcBorders>
                  <w:hideMark/>
                </w:tcPr>
                <w:p w14:paraId="3C4D738C"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Практические задания (зачет)</w:t>
                  </w:r>
                </w:p>
                <w:p w14:paraId="0256A332" w14:textId="77777777" w:rsidR="009971CC" w:rsidRPr="001818EA" w:rsidRDefault="009971CC" w:rsidP="00116C1C">
                  <w:pPr>
                    <w:widowControl w:val="0"/>
                    <w:spacing w:after="0" w:line="240" w:lineRule="auto"/>
                    <w:jc w:val="both"/>
                    <w:rPr>
                      <w:rFonts w:ascii="Times New Roman" w:hAnsi="Times New Roman"/>
                      <w:b/>
                      <w:bCs/>
                      <w:sz w:val="24"/>
                      <w:szCs w:val="24"/>
                    </w:rPr>
                  </w:pPr>
                </w:p>
              </w:tc>
            </w:tr>
          </w:tbl>
          <w:p w14:paraId="59D6507C"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0DDA8961"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lastRenderedPageBreak/>
              <w:t>4</w:t>
            </w:r>
          </w:p>
          <w:p w14:paraId="13D50A09" w14:textId="77777777" w:rsidR="003800AF" w:rsidRPr="001818EA" w:rsidRDefault="003800AF" w:rsidP="00116C1C">
            <w:pPr>
              <w:widowControl w:val="0"/>
              <w:spacing w:after="0" w:line="240" w:lineRule="auto"/>
              <w:jc w:val="center"/>
              <w:rPr>
                <w:rFonts w:ascii="Times New Roman" w:hAnsi="Times New Roman"/>
                <w:sz w:val="24"/>
                <w:szCs w:val="24"/>
              </w:rPr>
            </w:pPr>
          </w:p>
          <w:p w14:paraId="6EEEACCB" w14:textId="77777777" w:rsidR="007964EF" w:rsidRPr="001818EA" w:rsidRDefault="007964EF" w:rsidP="00116C1C">
            <w:pPr>
              <w:widowControl w:val="0"/>
              <w:spacing w:after="0" w:line="240" w:lineRule="auto"/>
              <w:jc w:val="center"/>
              <w:rPr>
                <w:rFonts w:ascii="Times New Roman" w:hAnsi="Times New Roman"/>
                <w:sz w:val="24"/>
                <w:szCs w:val="24"/>
              </w:rPr>
            </w:pPr>
          </w:p>
          <w:p w14:paraId="5567EA6C" w14:textId="77777777" w:rsidR="007964EF" w:rsidRPr="001818EA" w:rsidRDefault="007964E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C89F20A" w14:textId="77777777" w:rsidTr="00081B42">
              <w:tc>
                <w:tcPr>
                  <w:tcW w:w="903" w:type="dxa"/>
                  <w:tcBorders>
                    <w:top w:val="single" w:sz="8" w:space="0" w:color="000000"/>
                    <w:left w:val="nil"/>
                    <w:bottom w:val="single" w:sz="8" w:space="0" w:color="000000"/>
                    <w:right w:val="nil"/>
                  </w:tcBorders>
                  <w:hideMark/>
                </w:tcPr>
                <w:p w14:paraId="0E9902AF" w14:textId="77777777" w:rsidR="007964EF" w:rsidRPr="001818EA" w:rsidRDefault="007964EF" w:rsidP="00116C1C">
                  <w:pPr>
                    <w:widowControl w:val="0"/>
                    <w:spacing w:after="0" w:line="240" w:lineRule="auto"/>
                    <w:jc w:val="center"/>
                    <w:rPr>
                      <w:rFonts w:ascii="Times New Roman" w:hAnsi="Times New Roman"/>
                      <w:b/>
                      <w:bCs/>
                      <w:sz w:val="24"/>
                      <w:szCs w:val="24"/>
                    </w:rPr>
                  </w:pPr>
                </w:p>
                <w:p w14:paraId="1F08B810"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43173443" w14:textId="77777777" w:rsidR="007964EF" w:rsidRPr="001818EA" w:rsidRDefault="007964EF" w:rsidP="00116C1C">
            <w:pPr>
              <w:widowControl w:val="0"/>
              <w:spacing w:after="0" w:line="240" w:lineRule="auto"/>
              <w:jc w:val="center"/>
              <w:rPr>
                <w:rFonts w:ascii="Times New Roman" w:hAnsi="Times New Roman"/>
                <w:sz w:val="24"/>
                <w:szCs w:val="24"/>
              </w:rPr>
            </w:pPr>
          </w:p>
          <w:p w14:paraId="6C3CC4E1"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4</w:t>
            </w:r>
          </w:p>
          <w:p w14:paraId="7259E412" w14:textId="77777777" w:rsidR="005F0359" w:rsidRPr="001818EA" w:rsidRDefault="005F0359" w:rsidP="00116C1C">
            <w:pPr>
              <w:widowControl w:val="0"/>
              <w:spacing w:after="0" w:line="240" w:lineRule="auto"/>
              <w:jc w:val="center"/>
              <w:rPr>
                <w:rFonts w:ascii="Times New Roman" w:hAnsi="Times New Roman"/>
                <w:sz w:val="24"/>
                <w:szCs w:val="24"/>
              </w:rPr>
            </w:pPr>
          </w:p>
          <w:p w14:paraId="7D8F7BF3" w14:textId="77777777" w:rsidR="005F0359" w:rsidRPr="001818EA" w:rsidRDefault="005F0359" w:rsidP="00116C1C">
            <w:pPr>
              <w:widowControl w:val="0"/>
              <w:spacing w:after="0" w:line="240" w:lineRule="auto"/>
              <w:jc w:val="center"/>
              <w:rPr>
                <w:rFonts w:ascii="Times New Roman" w:hAnsi="Times New Roman"/>
                <w:sz w:val="24"/>
                <w:szCs w:val="24"/>
              </w:rPr>
            </w:pPr>
          </w:p>
          <w:p w14:paraId="04930B66" w14:textId="77777777" w:rsidR="005F0359" w:rsidRPr="001818EA" w:rsidRDefault="005F0359" w:rsidP="00116C1C">
            <w:pPr>
              <w:widowControl w:val="0"/>
              <w:spacing w:after="0" w:line="240" w:lineRule="auto"/>
              <w:jc w:val="center"/>
              <w:rPr>
                <w:rFonts w:ascii="Times New Roman" w:hAnsi="Times New Roman"/>
                <w:sz w:val="24"/>
                <w:szCs w:val="24"/>
              </w:rPr>
            </w:pPr>
          </w:p>
          <w:p w14:paraId="1828EDBF" w14:textId="77777777" w:rsidR="005F0359" w:rsidRPr="001818EA" w:rsidRDefault="005F0359" w:rsidP="00116C1C">
            <w:pPr>
              <w:widowControl w:val="0"/>
              <w:spacing w:after="0" w:line="240" w:lineRule="auto"/>
              <w:jc w:val="center"/>
              <w:rPr>
                <w:rFonts w:ascii="Times New Roman" w:hAnsi="Times New Roman"/>
                <w:sz w:val="24"/>
                <w:szCs w:val="24"/>
              </w:rPr>
            </w:pPr>
          </w:p>
          <w:p w14:paraId="753579DF" w14:textId="77777777" w:rsidR="009971CC" w:rsidRPr="001818EA" w:rsidRDefault="009971CC"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5BAC006" w14:textId="77777777" w:rsidTr="00081B42">
              <w:tc>
                <w:tcPr>
                  <w:tcW w:w="903" w:type="dxa"/>
                  <w:tcBorders>
                    <w:top w:val="single" w:sz="8" w:space="0" w:color="000000"/>
                    <w:left w:val="nil"/>
                    <w:bottom w:val="single" w:sz="8" w:space="0" w:color="000000"/>
                    <w:right w:val="nil"/>
                  </w:tcBorders>
                  <w:hideMark/>
                </w:tcPr>
                <w:p w14:paraId="1F9156C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bl>
          <w:p w14:paraId="086574B5"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373B0504"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75D019CD" w14:textId="77777777" w:rsidTr="00F0578F">
        <w:tc>
          <w:tcPr>
            <w:tcW w:w="2835" w:type="dxa"/>
          </w:tcPr>
          <w:p w14:paraId="1A485515" w14:textId="77777777" w:rsidR="00A24352"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6.6</w:t>
            </w:r>
            <w:r w:rsidR="00A24352" w:rsidRPr="001818EA">
              <w:rPr>
                <w:rFonts w:ascii="Times New Roman" w:hAnsi="Times New Roman"/>
                <w:b/>
                <w:sz w:val="24"/>
                <w:szCs w:val="24"/>
              </w:rPr>
              <w:t>.</w:t>
            </w:r>
          </w:p>
          <w:p w14:paraId="63F4CD2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Контрольные занятия</w:t>
            </w:r>
          </w:p>
          <w:p w14:paraId="416E8EA2" w14:textId="77777777" w:rsidR="003800AF" w:rsidRPr="001818EA" w:rsidRDefault="003800AF" w:rsidP="00116C1C">
            <w:pPr>
              <w:widowControl w:val="0"/>
              <w:spacing w:after="0" w:line="240" w:lineRule="auto"/>
              <w:jc w:val="both"/>
              <w:rPr>
                <w:rFonts w:ascii="Times New Roman" w:hAnsi="Times New Roman"/>
                <w:b/>
                <w:sz w:val="24"/>
                <w:szCs w:val="24"/>
              </w:rPr>
            </w:pPr>
          </w:p>
          <w:p w14:paraId="4962AB4D"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8080" w:type="dxa"/>
            <w:hideMark/>
          </w:tcPr>
          <w:p w14:paraId="695289A1"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1E76CB78"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Зачетные комбинации  по акробатике   (по курсам).</w:t>
            </w:r>
          </w:p>
          <w:p w14:paraId="4E68763C"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Зачетные комбинации на бревне,  брусьях (по курсам).</w:t>
            </w:r>
          </w:p>
          <w:p w14:paraId="188CCC1E"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Зачет по ритмической  гимнастике, гиревому спорту.  ППФП.</w:t>
            </w:r>
          </w:p>
          <w:p w14:paraId="6C7F5916" w14:textId="77777777" w:rsidR="00ED7FE6" w:rsidRPr="001818EA" w:rsidRDefault="00ED7FE6" w:rsidP="00116C1C">
            <w:pPr>
              <w:widowControl w:val="0"/>
              <w:spacing w:after="0" w:line="240" w:lineRule="auto"/>
              <w:jc w:val="both"/>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759B1CB0" w14:textId="77777777" w:rsidTr="00081B42">
              <w:tc>
                <w:tcPr>
                  <w:tcW w:w="8132" w:type="dxa"/>
                  <w:tcBorders>
                    <w:top w:val="single" w:sz="8" w:space="0" w:color="000000"/>
                    <w:left w:val="nil"/>
                    <w:bottom w:val="single" w:sz="8" w:space="0" w:color="000000"/>
                    <w:right w:val="nil"/>
                  </w:tcBorders>
                  <w:hideMark/>
                </w:tcPr>
                <w:p w14:paraId="6C89980D"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5AA8706A" w14:textId="77777777" w:rsidR="003800AF" w:rsidRPr="001818EA" w:rsidRDefault="003800AF" w:rsidP="00116C1C">
            <w:pPr>
              <w:widowControl w:val="0"/>
              <w:spacing w:after="0" w:line="240" w:lineRule="auto"/>
              <w:jc w:val="both"/>
              <w:rPr>
                <w:rFonts w:ascii="Times New Roman" w:hAnsi="Times New Roman"/>
                <w:sz w:val="24"/>
                <w:szCs w:val="24"/>
              </w:rPr>
            </w:pPr>
          </w:p>
        </w:tc>
        <w:tc>
          <w:tcPr>
            <w:tcW w:w="1134" w:type="dxa"/>
          </w:tcPr>
          <w:p w14:paraId="0AED82AE"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p w14:paraId="54BAFD77" w14:textId="77777777" w:rsidR="003800AF" w:rsidRPr="001818EA" w:rsidRDefault="003800AF" w:rsidP="00116C1C">
            <w:pPr>
              <w:widowControl w:val="0"/>
              <w:spacing w:after="0" w:line="240" w:lineRule="auto"/>
              <w:jc w:val="center"/>
              <w:rPr>
                <w:rFonts w:ascii="Times New Roman" w:hAnsi="Times New Roman"/>
                <w:b/>
                <w:sz w:val="24"/>
                <w:szCs w:val="24"/>
              </w:rPr>
            </w:pPr>
          </w:p>
          <w:p w14:paraId="249A972C" w14:textId="77777777" w:rsidR="005F0359" w:rsidRPr="001818EA" w:rsidRDefault="005F0359" w:rsidP="00116C1C">
            <w:pPr>
              <w:widowControl w:val="0"/>
              <w:spacing w:after="0" w:line="240" w:lineRule="auto"/>
              <w:jc w:val="center"/>
              <w:rPr>
                <w:rFonts w:ascii="Times New Roman" w:hAnsi="Times New Roman"/>
                <w:b/>
                <w:sz w:val="24"/>
                <w:szCs w:val="24"/>
              </w:rPr>
            </w:pPr>
          </w:p>
          <w:p w14:paraId="59A63DC3" w14:textId="77777777" w:rsidR="005F0359" w:rsidRPr="001818EA" w:rsidRDefault="005F0359" w:rsidP="00116C1C">
            <w:pPr>
              <w:widowControl w:val="0"/>
              <w:spacing w:after="0" w:line="240" w:lineRule="auto"/>
              <w:jc w:val="center"/>
              <w:rPr>
                <w:rFonts w:ascii="Times New Roman" w:hAnsi="Times New Roman"/>
                <w:b/>
                <w:sz w:val="24"/>
                <w:szCs w:val="24"/>
              </w:rPr>
            </w:pPr>
          </w:p>
          <w:p w14:paraId="599C4651"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16F9AF8" w14:textId="77777777" w:rsidTr="00081B42">
              <w:tc>
                <w:tcPr>
                  <w:tcW w:w="903" w:type="dxa"/>
                  <w:tcBorders>
                    <w:top w:val="single" w:sz="8" w:space="0" w:color="000000"/>
                    <w:left w:val="nil"/>
                    <w:bottom w:val="single" w:sz="8" w:space="0" w:color="000000"/>
                    <w:right w:val="nil"/>
                  </w:tcBorders>
                  <w:hideMark/>
                </w:tcPr>
                <w:p w14:paraId="5B42818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r>
          </w:tbl>
          <w:p w14:paraId="5198D2CA"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6EDB8026"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2448CFCB" w14:textId="77777777" w:rsidTr="00F0578F">
        <w:trPr>
          <w:trHeight w:val="708"/>
        </w:trPr>
        <w:tc>
          <w:tcPr>
            <w:tcW w:w="2835" w:type="dxa"/>
          </w:tcPr>
          <w:p w14:paraId="4B7AD22C" w14:textId="77777777" w:rsidR="003800AF" w:rsidRPr="001818EA" w:rsidRDefault="00A24352"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Раздел</w:t>
            </w:r>
            <w:r w:rsidR="003800AF" w:rsidRPr="001818EA">
              <w:rPr>
                <w:rFonts w:ascii="Times New Roman" w:hAnsi="Times New Roman"/>
                <w:b/>
                <w:sz w:val="24"/>
                <w:szCs w:val="24"/>
              </w:rPr>
              <w:t xml:space="preserve"> 7.</w:t>
            </w:r>
          </w:p>
        </w:tc>
        <w:tc>
          <w:tcPr>
            <w:tcW w:w="8080" w:type="dxa"/>
          </w:tcPr>
          <w:p w14:paraId="41DDAFD6"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hideMark/>
          </w:tcPr>
          <w:p w14:paraId="70AF7404"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10</w:t>
            </w:r>
          </w:p>
        </w:tc>
        <w:tc>
          <w:tcPr>
            <w:tcW w:w="2552" w:type="dxa"/>
          </w:tcPr>
          <w:p w14:paraId="16029E0A" w14:textId="77777777" w:rsidR="003800AF" w:rsidRPr="001818EA" w:rsidRDefault="003800AF" w:rsidP="00116C1C">
            <w:pPr>
              <w:widowControl w:val="0"/>
              <w:spacing w:after="0" w:line="240" w:lineRule="auto"/>
              <w:jc w:val="both"/>
              <w:rPr>
                <w:rFonts w:ascii="Times New Roman" w:hAnsi="Times New Roman"/>
                <w:iCs/>
                <w:sz w:val="24"/>
                <w:szCs w:val="24"/>
              </w:rPr>
            </w:pPr>
            <w:r w:rsidRPr="001818EA">
              <w:rPr>
                <w:rFonts w:ascii="Times New Roman" w:hAnsi="Times New Roman"/>
                <w:iCs/>
                <w:sz w:val="24"/>
                <w:szCs w:val="24"/>
              </w:rPr>
              <w:t xml:space="preserve">ОК 01-06 </w:t>
            </w:r>
          </w:p>
          <w:p w14:paraId="7D759E5A"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iCs/>
                <w:sz w:val="24"/>
                <w:szCs w:val="24"/>
              </w:rPr>
              <w:t>ОК 08</w:t>
            </w:r>
          </w:p>
        </w:tc>
      </w:tr>
      <w:tr w:rsidR="003800AF" w:rsidRPr="001818EA" w14:paraId="50716C1E" w14:textId="77777777" w:rsidTr="00F0578F">
        <w:tc>
          <w:tcPr>
            <w:tcW w:w="2835" w:type="dxa"/>
            <w:hideMark/>
          </w:tcPr>
          <w:p w14:paraId="18586435" w14:textId="77777777" w:rsidR="00A24352"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7.1.</w:t>
            </w:r>
          </w:p>
          <w:p w14:paraId="12090758" w14:textId="77777777" w:rsidR="001E2FDB"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Попеременные лыжные ходы </w:t>
            </w:r>
          </w:p>
          <w:p w14:paraId="7F6B766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(двухшажный, четырехшажный)</w:t>
            </w:r>
          </w:p>
          <w:p w14:paraId="58A98F60"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 xml:space="preserve"> (в случае отсутствия снега может быть замена кроссовой подготовкой)</w:t>
            </w:r>
          </w:p>
        </w:tc>
        <w:tc>
          <w:tcPr>
            <w:tcW w:w="8080" w:type="dxa"/>
            <w:hideMark/>
          </w:tcPr>
          <w:p w14:paraId="7BEE46CA"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F1EA951"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подготовка: выбор лыж, палок, снаряжения; техника безопасности.</w:t>
            </w:r>
          </w:p>
          <w:p w14:paraId="56528508"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Повороты на месте, строевые упражнения с лыжами и на лыжах; имитационные упражнения. Обучение  и совершенствование технике передвижен</w:t>
            </w:r>
            <w:r w:rsidR="0028162F" w:rsidRPr="001818EA">
              <w:rPr>
                <w:rFonts w:ascii="Times New Roman" w:hAnsi="Times New Roman"/>
                <w:bCs/>
                <w:sz w:val="24"/>
                <w:szCs w:val="24"/>
              </w:rPr>
              <w:t>ия на лыжах:  попеременным двух</w:t>
            </w:r>
            <w:r w:rsidRPr="001818EA">
              <w:rPr>
                <w:rFonts w:ascii="Times New Roman" w:hAnsi="Times New Roman"/>
                <w:bCs/>
                <w:sz w:val="24"/>
                <w:szCs w:val="24"/>
              </w:rPr>
              <w:t>шажным</w:t>
            </w:r>
            <w:r w:rsidR="0028162F" w:rsidRPr="001818EA">
              <w:rPr>
                <w:rFonts w:ascii="Times New Roman" w:hAnsi="Times New Roman"/>
                <w:bCs/>
                <w:sz w:val="24"/>
                <w:szCs w:val="24"/>
              </w:rPr>
              <w:t>, четырех</w:t>
            </w:r>
            <w:r w:rsidRPr="001818EA">
              <w:rPr>
                <w:rFonts w:ascii="Times New Roman" w:hAnsi="Times New Roman"/>
                <w:bCs/>
                <w:sz w:val="24"/>
                <w:szCs w:val="24"/>
              </w:rPr>
              <w:t xml:space="preserve">шажным  ходами;   </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736EB566" w14:textId="77777777" w:rsidTr="00081B42">
              <w:tc>
                <w:tcPr>
                  <w:tcW w:w="8132" w:type="dxa"/>
                  <w:tcBorders>
                    <w:top w:val="single" w:sz="8" w:space="0" w:color="000000"/>
                    <w:left w:val="nil"/>
                    <w:bottom w:val="single" w:sz="8" w:space="0" w:color="000000"/>
                    <w:right w:val="nil"/>
                  </w:tcBorders>
                  <w:hideMark/>
                </w:tcPr>
                <w:p w14:paraId="36C66072"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79320EE6" w14:textId="77777777" w:rsidR="003800AF" w:rsidRPr="001818EA" w:rsidRDefault="003800AF" w:rsidP="00116C1C">
            <w:pPr>
              <w:widowControl w:val="0"/>
              <w:spacing w:after="0" w:line="240" w:lineRule="auto"/>
              <w:jc w:val="both"/>
              <w:rPr>
                <w:rFonts w:ascii="Times New Roman" w:hAnsi="Times New Roman"/>
                <w:bCs/>
                <w:sz w:val="24"/>
                <w:szCs w:val="24"/>
              </w:rPr>
            </w:pPr>
          </w:p>
        </w:tc>
        <w:tc>
          <w:tcPr>
            <w:tcW w:w="1134" w:type="dxa"/>
          </w:tcPr>
          <w:p w14:paraId="10728FB5"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15FFD9DD" w14:textId="77777777" w:rsidR="005F0359" w:rsidRPr="001818EA" w:rsidRDefault="005F0359" w:rsidP="00116C1C">
            <w:pPr>
              <w:widowControl w:val="0"/>
              <w:spacing w:after="0" w:line="240" w:lineRule="auto"/>
              <w:jc w:val="center"/>
              <w:rPr>
                <w:rFonts w:ascii="Times New Roman" w:hAnsi="Times New Roman"/>
                <w:sz w:val="24"/>
                <w:szCs w:val="24"/>
              </w:rPr>
            </w:pPr>
          </w:p>
          <w:p w14:paraId="1355B53A" w14:textId="77777777" w:rsidR="005F0359" w:rsidRPr="001818EA" w:rsidRDefault="005F0359" w:rsidP="00116C1C">
            <w:pPr>
              <w:widowControl w:val="0"/>
              <w:spacing w:after="0" w:line="240" w:lineRule="auto"/>
              <w:jc w:val="center"/>
              <w:rPr>
                <w:rFonts w:ascii="Times New Roman" w:hAnsi="Times New Roman"/>
                <w:sz w:val="24"/>
                <w:szCs w:val="24"/>
              </w:rPr>
            </w:pPr>
          </w:p>
          <w:p w14:paraId="5A161F8D" w14:textId="77777777" w:rsidR="005F0359" w:rsidRPr="001818EA" w:rsidRDefault="005F0359" w:rsidP="00116C1C">
            <w:pPr>
              <w:widowControl w:val="0"/>
              <w:spacing w:after="0" w:line="240" w:lineRule="auto"/>
              <w:jc w:val="center"/>
              <w:rPr>
                <w:rFonts w:ascii="Times New Roman" w:hAnsi="Times New Roman"/>
                <w:sz w:val="24"/>
                <w:szCs w:val="24"/>
              </w:rPr>
            </w:pPr>
          </w:p>
          <w:p w14:paraId="1DC547E1" w14:textId="77777777" w:rsidR="005F0359" w:rsidRPr="001818EA" w:rsidRDefault="005F0359" w:rsidP="00116C1C">
            <w:pPr>
              <w:widowControl w:val="0"/>
              <w:spacing w:after="0" w:line="240" w:lineRule="auto"/>
              <w:jc w:val="center"/>
              <w:rPr>
                <w:rFonts w:ascii="Times New Roman" w:hAnsi="Times New Roman"/>
                <w:sz w:val="24"/>
                <w:szCs w:val="24"/>
              </w:rPr>
            </w:pPr>
          </w:p>
          <w:p w14:paraId="34634C8B"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AC0FC7A" w14:textId="77777777" w:rsidTr="00081B42">
              <w:tc>
                <w:tcPr>
                  <w:tcW w:w="903" w:type="dxa"/>
                  <w:tcBorders>
                    <w:top w:val="single" w:sz="8" w:space="0" w:color="000000"/>
                    <w:left w:val="nil"/>
                    <w:bottom w:val="single" w:sz="8" w:space="0" w:color="000000"/>
                    <w:right w:val="nil"/>
                  </w:tcBorders>
                  <w:hideMark/>
                </w:tcPr>
                <w:p w14:paraId="607C471D"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r>
          </w:tbl>
          <w:p w14:paraId="78A29F18"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1BE6690"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AF438B1" w14:textId="77777777" w:rsidTr="00F0578F">
        <w:tc>
          <w:tcPr>
            <w:tcW w:w="2835" w:type="dxa"/>
            <w:hideMark/>
          </w:tcPr>
          <w:p w14:paraId="2A4D9184"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7.2. </w:t>
            </w:r>
          </w:p>
          <w:p w14:paraId="7CD44DE4"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Одновременные ходы: одношажный, двухшажный, безшажный. </w:t>
            </w:r>
          </w:p>
          <w:p w14:paraId="77BD14F7" w14:textId="77777777" w:rsidR="003800AF" w:rsidRPr="001818EA" w:rsidRDefault="00346A17"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О</w:t>
            </w:r>
            <w:r w:rsidR="003800AF" w:rsidRPr="001818EA">
              <w:rPr>
                <w:rFonts w:ascii="Times New Roman" w:hAnsi="Times New Roman"/>
                <w:b/>
                <w:sz w:val="24"/>
                <w:szCs w:val="24"/>
              </w:rPr>
              <w:t>знакомление с техникой конькового хода</w:t>
            </w:r>
          </w:p>
        </w:tc>
        <w:tc>
          <w:tcPr>
            <w:tcW w:w="8080" w:type="dxa"/>
            <w:hideMark/>
          </w:tcPr>
          <w:p w14:paraId="2BDA52B9"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1A45AF2"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скользящий шаг, техника выполнения  одновременных шагов, переходы с хода  на ход,</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0D3E283" w14:textId="77777777" w:rsidTr="00081B42">
              <w:tc>
                <w:tcPr>
                  <w:tcW w:w="8132" w:type="dxa"/>
                  <w:tcBorders>
                    <w:top w:val="single" w:sz="8" w:space="0" w:color="000000"/>
                    <w:left w:val="nil"/>
                    <w:bottom w:val="single" w:sz="8" w:space="0" w:color="000000"/>
                    <w:right w:val="nil"/>
                  </w:tcBorders>
                  <w:hideMark/>
                </w:tcPr>
                <w:p w14:paraId="4941EAA7"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5BA566E6"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73695EF1"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p w14:paraId="2C6C439B" w14:textId="77777777" w:rsidR="005F0359" w:rsidRPr="001818EA" w:rsidRDefault="005F0359" w:rsidP="00116C1C">
            <w:pPr>
              <w:widowControl w:val="0"/>
              <w:spacing w:after="0" w:line="240" w:lineRule="auto"/>
              <w:jc w:val="center"/>
              <w:rPr>
                <w:rFonts w:ascii="Times New Roman" w:hAnsi="Times New Roman"/>
                <w:sz w:val="24"/>
                <w:szCs w:val="24"/>
              </w:rPr>
            </w:pPr>
          </w:p>
          <w:p w14:paraId="506A551E"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14FA1FDC" w14:textId="77777777" w:rsidTr="00081B42">
              <w:tc>
                <w:tcPr>
                  <w:tcW w:w="903" w:type="dxa"/>
                  <w:tcBorders>
                    <w:top w:val="single" w:sz="8" w:space="0" w:color="000000"/>
                    <w:left w:val="nil"/>
                    <w:bottom w:val="single" w:sz="8" w:space="0" w:color="000000"/>
                    <w:right w:val="nil"/>
                  </w:tcBorders>
                  <w:hideMark/>
                </w:tcPr>
                <w:p w14:paraId="1A504880"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r>
          </w:tbl>
          <w:p w14:paraId="5AA4E7BA"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35ABC3E" w14:textId="77777777" w:rsidR="003800AF" w:rsidRPr="001818EA" w:rsidRDefault="003800AF" w:rsidP="00116C1C">
            <w:pPr>
              <w:widowControl w:val="0"/>
              <w:spacing w:after="0" w:line="240" w:lineRule="auto"/>
              <w:jc w:val="both"/>
              <w:rPr>
                <w:rFonts w:ascii="Times New Roman" w:hAnsi="Times New Roman"/>
                <w:sz w:val="24"/>
                <w:szCs w:val="24"/>
              </w:rPr>
            </w:pPr>
          </w:p>
        </w:tc>
      </w:tr>
      <w:tr w:rsidR="003800AF" w:rsidRPr="001818EA" w14:paraId="12DEADB3" w14:textId="77777777" w:rsidTr="00F0578F">
        <w:tc>
          <w:tcPr>
            <w:tcW w:w="2835" w:type="dxa"/>
            <w:hideMark/>
          </w:tcPr>
          <w:p w14:paraId="162FB18D"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7.3</w:t>
            </w:r>
            <w:r w:rsidR="00346A17" w:rsidRPr="001818EA">
              <w:rPr>
                <w:rFonts w:ascii="Times New Roman" w:hAnsi="Times New Roman"/>
                <w:b/>
                <w:sz w:val="24"/>
                <w:szCs w:val="24"/>
              </w:rPr>
              <w:t>.</w:t>
            </w:r>
          </w:p>
          <w:p w14:paraId="3EBB1A2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Повороты, торможения</w:t>
            </w:r>
            <w:r w:rsidR="00346A17" w:rsidRPr="001818EA">
              <w:rPr>
                <w:rFonts w:ascii="Times New Roman" w:hAnsi="Times New Roman"/>
                <w:b/>
                <w:sz w:val="24"/>
                <w:szCs w:val="24"/>
              </w:rPr>
              <w:t>,</w:t>
            </w:r>
          </w:p>
          <w:p w14:paraId="2AE64EC3"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lastRenderedPageBreak/>
              <w:t xml:space="preserve">прохождение спусков, подъемов и неровностей, </w:t>
            </w:r>
            <w:r w:rsidR="00346A17" w:rsidRPr="001818EA">
              <w:rPr>
                <w:rFonts w:ascii="Times New Roman" w:hAnsi="Times New Roman"/>
                <w:b/>
                <w:sz w:val="24"/>
                <w:szCs w:val="24"/>
              </w:rPr>
              <w:t>с</w:t>
            </w:r>
            <w:r w:rsidRPr="001818EA">
              <w:rPr>
                <w:rFonts w:ascii="Times New Roman" w:hAnsi="Times New Roman"/>
                <w:b/>
                <w:sz w:val="24"/>
                <w:szCs w:val="24"/>
              </w:rPr>
              <w:t>овершенствование лыжных ходов</w:t>
            </w:r>
          </w:p>
        </w:tc>
        <w:tc>
          <w:tcPr>
            <w:tcW w:w="8080" w:type="dxa"/>
            <w:hideMark/>
          </w:tcPr>
          <w:p w14:paraId="60686275"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lastRenderedPageBreak/>
              <w:t>Содержание учебного материала:</w:t>
            </w:r>
          </w:p>
          <w:p w14:paraId="1F96179E"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способы подъемов и торможений; стойка при спусках, повороты в движении</w:t>
            </w:r>
          </w:p>
          <w:p w14:paraId="5C14DE91"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совершенствование техники лыжных ходов.</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6E49F320" w14:textId="77777777" w:rsidTr="00081B42">
              <w:tc>
                <w:tcPr>
                  <w:tcW w:w="8132" w:type="dxa"/>
                  <w:tcBorders>
                    <w:top w:val="single" w:sz="8" w:space="0" w:color="000000"/>
                    <w:left w:val="nil"/>
                    <w:bottom w:val="single" w:sz="8" w:space="0" w:color="000000"/>
                    <w:right w:val="nil"/>
                  </w:tcBorders>
                  <w:hideMark/>
                </w:tcPr>
                <w:p w14:paraId="27AB362C"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В том числе, практические занятия</w:t>
                  </w:r>
                </w:p>
              </w:tc>
            </w:tr>
          </w:tbl>
          <w:p w14:paraId="2600F4DC"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0DBE547F"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lastRenderedPageBreak/>
              <w:t>3</w:t>
            </w:r>
          </w:p>
          <w:p w14:paraId="59BC44EE" w14:textId="77777777" w:rsidR="005F0359" w:rsidRPr="001818EA" w:rsidRDefault="005F0359" w:rsidP="00116C1C">
            <w:pPr>
              <w:widowControl w:val="0"/>
              <w:spacing w:after="0" w:line="240" w:lineRule="auto"/>
              <w:jc w:val="center"/>
              <w:rPr>
                <w:rFonts w:ascii="Times New Roman" w:hAnsi="Times New Roman"/>
                <w:sz w:val="24"/>
                <w:szCs w:val="24"/>
              </w:rPr>
            </w:pPr>
          </w:p>
          <w:p w14:paraId="26AD5287" w14:textId="77777777" w:rsidR="005F0359" w:rsidRPr="001818EA" w:rsidRDefault="005F0359" w:rsidP="00116C1C">
            <w:pPr>
              <w:widowControl w:val="0"/>
              <w:spacing w:after="0" w:line="240" w:lineRule="auto"/>
              <w:jc w:val="center"/>
              <w:rPr>
                <w:rFonts w:ascii="Times New Roman" w:hAnsi="Times New Roman"/>
                <w:sz w:val="24"/>
                <w:szCs w:val="24"/>
              </w:rPr>
            </w:pPr>
          </w:p>
          <w:p w14:paraId="6243C661"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1582412" w14:textId="77777777" w:rsidTr="00081B42">
              <w:tc>
                <w:tcPr>
                  <w:tcW w:w="903" w:type="dxa"/>
                  <w:tcBorders>
                    <w:top w:val="single" w:sz="8" w:space="0" w:color="000000"/>
                    <w:left w:val="nil"/>
                    <w:bottom w:val="single" w:sz="8" w:space="0" w:color="000000"/>
                    <w:right w:val="nil"/>
                  </w:tcBorders>
                  <w:hideMark/>
                </w:tcPr>
                <w:p w14:paraId="5D1E6010"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bl>
          <w:p w14:paraId="5D6CB3B5"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2E37199F"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442D3B67" w14:textId="77777777" w:rsidTr="00F0578F">
        <w:tc>
          <w:tcPr>
            <w:tcW w:w="2835" w:type="dxa"/>
            <w:hideMark/>
          </w:tcPr>
          <w:p w14:paraId="03BA63B4"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7.4.</w:t>
            </w:r>
          </w:p>
          <w:p w14:paraId="208FA24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Контрольные занятия</w:t>
            </w:r>
          </w:p>
        </w:tc>
        <w:tc>
          <w:tcPr>
            <w:tcW w:w="8080" w:type="dxa"/>
          </w:tcPr>
          <w:p w14:paraId="4151F009"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F726C79"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Зачет по технике лыжных ходов.</w:t>
            </w:r>
          </w:p>
          <w:p w14:paraId="63B84AAD"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Прохождение  дистанции  до 5км. (девушки), до 10 км. (юноши).</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D31145D" w14:textId="77777777" w:rsidTr="00081B42">
              <w:tc>
                <w:tcPr>
                  <w:tcW w:w="8132" w:type="dxa"/>
                  <w:tcBorders>
                    <w:top w:val="single" w:sz="8" w:space="0" w:color="000000"/>
                    <w:left w:val="nil"/>
                    <w:bottom w:val="single" w:sz="8" w:space="0" w:color="000000"/>
                    <w:right w:val="nil"/>
                  </w:tcBorders>
                  <w:hideMark/>
                </w:tcPr>
                <w:p w14:paraId="3015BE44"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6EE70F92" w14:textId="77777777" w:rsidR="003800AF" w:rsidRPr="001818EA" w:rsidRDefault="003800AF" w:rsidP="00116C1C">
            <w:pPr>
              <w:widowControl w:val="0"/>
              <w:spacing w:after="0" w:line="240" w:lineRule="auto"/>
              <w:jc w:val="both"/>
              <w:rPr>
                <w:rFonts w:ascii="Times New Roman" w:hAnsi="Times New Roman"/>
                <w:b/>
                <w:sz w:val="24"/>
                <w:szCs w:val="24"/>
              </w:rPr>
            </w:pPr>
          </w:p>
        </w:tc>
        <w:tc>
          <w:tcPr>
            <w:tcW w:w="1134" w:type="dxa"/>
          </w:tcPr>
          <w:p w14:paraId="314D4170"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3</w:t>
            </w:r>
          </w:p>
          <w:p w14:paraId="7BD420A7" w14:textId="77777777" w:rsidR="005F0359" w:rsidRPr="001818EA" w:rsidRDefault="005F0359" w:rsidP="00116C1C">
            <w:pPr>
              <w:widowControl w:val="0"/>
              <w:spacing w:after="0" w:line="240" w:lineRule="auto"/>
              <w:jc w:val="center"/>
              <w:rPr>
                <w:rFonts w:ascii="Times New Roman" w:hAnsi="Times New Roman"/>
                <w:sz w:val="24"/>
                <w:szCs w:val="24"/>
              </w:rPr>
            </w:pPr>
          </w:p>
          <w:p w14:paraId="13F5A500"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746D9D70" w14:textId="77777777" w:rsidTr="00081B42">
              <w:tc>
                <w:tcPr>
                  <w:tcW w:w="903" w:type="dxa"/>
                  <w:tcBorders>
                    <w:top w:val="single" w:sz="8" w:space="0" w:color="000000"/>
                    <w:left w:val="nil"/>
                    <w:bottom w:val="single" w:sz="8" w:space="0" w:color="000000"/>
                    <w:right w:val="nil"/>
                  </w:tcBorders>
                  <w:hideMark/>
                </w:tcPr>
                <w:p w14:paraId="51C7AE11"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r>
          </w:tbl>
          <w:p w14:paraId="2C3DB4AB"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5648DC03"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2BD1C80D" w14:textId="77777777" w:rsidTr="00F0578F">
        <w:trPr>
          <w:trHeight w:val="728"/>
        </w:trPr>
        <w:tc>
          <w:tcPr>
            <w:tcW w:w="2835" w:type="dxa"/>
            <w:hideMark/>
          </w:tcPr>
          <w:p w14:paraId="164CAFDE" w14:textId="77777777" w:rsidR="003800AF" w:rsidRPr="001818EA" w:rsidRDefault="00346A17"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Раздел</w:t>
            </w:r>
            <w:r w:rsidR="003800AF" w:rsidRPr="001818EA">
              <w:rPr>
                <w:rFonts w:ascii="Times New Roman" w:hAnsi="Times New Roman"/>
                <w:b/>
                <w:sz w:val="24"/>
                <w:szCs w:val="24"/>
              </w:rPr>
              <w:t xml:space="preserve"> 8  </w:t>
            </w:r>
          </w:p>
        </w:tc>
        <w:tc>
          <w:tcPr>
            <w:tcW w:w="8080" w:type="dxa"/>
          </w:tcPr>
          <w:p w14:paraId="17039C23" w14:textId="77777777" w:rsidR="003800AF" w:rsidRPr="001818EA" w:rsidRDefault="004A5D13"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Бадминтон</w:t>
            </w:r>
          </w:p>
        </w:tc>
        <w:tc>
          <w:tcPr>
            <w:tcW w:w="1134" w:type="dxa"/>
            <w:hideMark/>
          </w:tcPr>
          <w:p w14:paraId="00899EF2" w14:textId="77777777" w:rsidR="003800AF"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47</w:t>
            </w:r>
          </w:p>
        </w:tc>
        <w:tc>
          <w:tcPr>
            <w:tcW w:w="2552" w:type="dxa"/>
          </w:tcPr>
          <w:p w14:paraId="3AA34E2E" w14:textId="77777777" w:rsidR="003800AF" w:rsidRPr="001818EA" w:rsidRDefault="003800AF" w:rsidP="00116C1C">
            <w:pPr>
              <w:widowControl w:val="0"/>
              <w:spacing w:after="0" w:line="240" w:lineRule="auto"/>
              <w:jc w:val="both"/>
              <w:rPr>
                <w:rFonts w:ascii="Times New Roman" w:hAnsi="Times New Roman"/>
                <w:iCs/>
                <w:sz w:val="24"/>
                <w:szCs w:val="24"/>
              </w:rPr>
            </w:pPr>
            <w:r w:rsidRPr="001818EA">
              <w:rPr>
                <w:rFonts w:ascii="Times New Roman" w:hAnsi="Times New Roman"/>
                <w:iCs/>
                <w:sz w:val="24"/>
                <w:szCs w:val="24"/>
              </w:rPr>
              <w:t xml:space="preserve">ОК 01-06 </w:t>
            </w:r>
          </w:p>
          <w:p w14:paraId="25FB114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iCs/>
                <w:sz w:val="24"/>
                <w:szCs w:val="24"/>
              </w:rPr>
              <w:t>ОК 08</w:t>
            </w:r>
          </w:p>
        </w:tc>
      </w:tr>
      <w:tr w:rsidR="003800AF" w:rsidRPr="001818EA" w14:paraId="4398466C" w14:textId="77777777" w:rsidTr="00F0578F">
        <w:tc>
          <w:tcPr>
            <w:tcW w:w="2835" w:type="dxa"/>
            <w:hideMark/>
          </w:tcPr>
          <w:p w14:paraId="29F4619B"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Тема.8.1.</w:t>
            </w:r>
          </w:p>
          <w:p w14:paraId="1F514AB5"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Игровая стойка, основные удары в бадминтоне</w:t>
            </w:r>
          </w:p>
        </w:tc>
        <w:tc>
          <w:tcPr>
            <w:tcW w:w="8080" w:type="dxa"/>
            <w:hideMark/>
          </w:tcPr>
          <w:p w14:paraId="0CABBB9A"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3348BF1D"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игровая стойка, хватка ракетки, основные удары (справа, слева),</w:t>
            </w:r>
          </w:p>
          <w:p w14:paraId="08D88FE8"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pacing w:val="-3"/>
                <w:sz w:val="24"/>
                <w:szCs w:val="24"/>
              </w:rPr>
              <w:t xml:space="preserve">спец. дыхательные упражнения, комплексы  атлетической гимнастики локального воздействия </w:t>
            </w:r>
            <w:r w:rsidRPr="001818EA">
              <w:rPr>
                <w:rFonts w:ascii="Times New Roman" w:hAnsi="Times New Roman"/>
                <w:b/>
                <w:spacing w:val="-3"/>
                <w:sz w:val="24"/>
                <w:szCs w:val="24"/>
              </w:rPr>
              <w:t>(во всех  последующих уроках)</w:t>
            </w:r>
          </w:p>
          <w:tbl>
            <w:tblPr>
              <w:tblW w:w="8132" w:type="dxa"/>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0EB5833C" w14:textId="77777777" w:rsidTr="00D55712">
              <w:tc>
                <w:tcPr>
                  <w:tcW w:w="8132" w:type="dxa"/>
                  <w:tcBorders>
                    <w:top w:val="single" w:sz="8" w:space="0" w:color="000000"/>
                    <w:left w:val="nil"/>
                    <w:bottom w:val="single" w:sz="8" w:space="0" w:color="000000"/>
                    <w:right w:val="nil"/>
                  </w:tcBorders>
                  <w:hideMark/>
                </w:tcPr>
                <w:p w14:paraId="77157EFC"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647847A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Самостоятельная работа обучающихся:</w:t>
            </w:r>
          </w:p>
          <w:p w14:paraId="7562782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упражнения для укрепления мышц кистей, плечевого пояса, ног, брюшного пресса, комплексы упражнений атлетической   и дыхательной  гимнастики.</w:t>
            </w:r>
          </w:p>
        </w:tc>
        <w:tc>
          <w:tcPr>
            <w:tcW w:w="1134" w:type="dxa"/>
          </w:tcPr>
          <w:p w14:paraId="5DA7AAB5"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6</w:t>
            </w:r>
          </w:p>
          <w:p w14:paraId="044CD36D" w14:textId="77777777" w:rsidR="005F0359" w:rsidRPr="001818EA" w:rsidRDefault="005F0359" w:rsidP="00116C1C">
            <w:pPr>
              <w:widowControl w:val="0"/>
              <w:spacing w:after="0" w:line="240" w:lineRule="auto"/>
              <w:jc w:val="center"/>
              <w:rPr>
                <w:rFonts w:ascii="Times New Roman" w:hAnsi="Times New Roman"/>
                <w:sz w:val="24"/>
                <w:szCs w:val="24"/>
              </w:rPr>
            </w:pPr>
          </w:p>
          <w:p w14:paraId="12579EC5" w14:textId="77777777" w:rsidR="005F0359" w:rsidRPr="001818EA" w:rsidRDefault="005F0359" w:rsidP="00116C1C">
            <w:pPr>
              <w:widowControl w:val="0"/>
              <w:spacing w:after="0" w:line="240" w:lineRule="auto"/>
              <w:jc w:val="center"/>
              <w:rPr>
                <w:rFonts w:ascii="Times New Roman" w:hAnsi="Times New Roman"/>
                <w:sz w:val="24"/>
                <w:szCs w:val="24"/>
              </w:rPr>
            </w:pPr>
          </w:p>
          <w:p w14:paraId="46729873" w14:textId="77777777" w:rsidR="003800AF" w:rsidRPr="001818EA" w:rsidRDefault="003800AF" w:rsidP="00116C1C">
            <w:pPr>
              <w:widowControl w:val="0"/>
              <w:spacing w:after="0" w:line="240" w:lineRule="auto"/>
              <w:jc w:val="center"/>
              <w:rPr>
                <w:rFonts w:ascii="Times New Roman" w:hAnsi="Times New Roman"/>
                <w:b/>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3D3F2522" w14:textId="77777777" w:rsidTr="00081B42">
              <w:tc>
                <w:tcPr>
                  <w:tcW w:w="903" w:type="dxa"/>
                  <w:tcBorders>
                    <w:top w:val="single" w:sz="8" w:space="0" w:color="000000"/>
                    <w:left w:val="nil"/>
                    <w:bottom w:val="single" w:sz="8" w:space="0" w:color="000000"/>
                    <w:right w:val="nil"/>
                  </w:tcBorders>
                  <w:hideMark/>
                </w:tcPr>
                <w:p w14:paraId="354F460D"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r>
          </w:tbl>
          <w:p w14:paraId="3A805CF9" w14:textId="77777777" w:rsidR="003800AF" w:rsidRPr="001818EA" w:rsidRDefault="003800AF" w:rsidP="00116C1C">
            <w:pPr>
              <w:widowControl w:val="0"/>
              <w:tabs>
                <w:tab w:val="left" w:pos="705"/>
              </w:tabs>
              <w:spacing w:after="0" w:line="240" w:lineRule="auto"/>
              <w:jc w:val="center"/>
              <w:rPr>
                <w:rFonts w:ascii="Times New Roman" w:hAnsi="Times New Roman"/>
                <w:b/>
                <w:sz w:val="24"/>
                <w:szCs w:val="24"/>
              </w:rPr>
            </w:pPr>
          </w:p>
        </w:tc>
        <w:tc>
          <w:tcPr>
            <w:tcW w:w="2552" w:type="dxa"/>
          </w:tcPr>
          <w:p w14:paraId="697B8B34"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03D7D812" w14:textId="77777777" w:rsidTr="00F0578F">
        <w:tc>
          <w:tcPr>
            <w:tcW w:w="2835" w:type="dxa"/>
            <w:hideMark/>
          </w:tcPr>
          <w:p w14:paraId="43D272BA"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8.2.</w:t>
            </w:r>
          </w:p>
          <w:p w14:paraId="7B882D12"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Подачи</w:t>
            </w:r>
          </w:p>
        </w:tc>
        <w:tc>
          <w:tcPr>
            <w:tcW w:w="8080" w:type="dxa"/>
            <w:hideMark/>
          </w:tcPr>
          <w:p w14:paraId="32361422"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5FAF3B49"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подачи: короткая, плоская, высокая, основной способ подачи</w:t>
            </w:r>
          </w:p>
          <w:tbl>
            <w:tblPr>
              <w:tblW w:w="8132" w:type="dxa"/>
              <w:tblBorders>
                <w:top w:val="single" w:sz="8" w:space="0" w:color="000000"/>
                <w:bottom w:val="single" w:sz="8" w:space="0" w:color="000000"/>
              </w:tblBorders>
              <w:tblLayout w:type="fixed"/>
              <w:tblLook w:val="04A0" w:firstRow="1" w:lastRow="0" w:firstColumn="1" w:lastColumn="0" w:noHBand="0" w:noVBand="1"/>
            </w:tblPr>
            <w:tblGrid>
              <w:gridCol w:w="8132"/>
            </w:tblGrid>
            <w:tr w:rsidR="00D55712" w:rsidRPr="001818EA" w14:paraId="7FAB66E8" w14:textId="77777777" w:rsidTr="007C3599">
              <w:trPr>
                <w:trHeight w:val="223"/>
              </w:trPr>
              <w:tc>
                <w:tcPr>
                  <w:tcW w:w="8132" w:type="dxa"/>
                  <w:tcBorders>
                    <w:top w:val="single" w:sz="8" w:space="0" w:color="000000"/>
                    <w:left w:val="nil"/>
                    <w:bottom w:val="single" w:sz="8" w:space="0" w:color="000000"/>
                    <w:right w:val="nil"/>
                  </w:tcBorders>
                  <w:hideMark/>
                </w:tcPr>
                <w:p w14:paraId="60823EAD" w14:textId="77777777" w:rsidR="00D55712" w:rsidRPr="001818EA" w:rsidRDefault="00D55712" w:rsidP="00116C1C">
                  <w:pPr>
                    <w:widowControl w:val="0"/>
                    <w:spacing w:after="0" w:line="240" w:lineRule="auto"/>
                    <w:rPr>
                      <w:rFonts w:ascii="Times New Roman" w:hAnsi="Times New Roman"/>
                      <w:sz w:val="24"/>
                      <w:szCs w:val="24"/>
                    </w:rPr>
                  </w:pPr>
                  <w:r w:rsidRPr="001818EA">
                    <w:rPr>
                      <w:rFonts w:ascii="Times New Roman" w:hAnsi="Times New Roman"/>
                      <w:b/>
                      <w:bCs/>
                      <w:sz w:val="24"/>
                      <w:szCs w:val="24"/>
                    </w:rPr>
                    <w:t>В том числе, практические занятия</w:t>
                  </w:r>
                </w:p>
              </w:tc>
            </w:tr>
          </w:tbl>
          <w:p w14:paraId="6D97E058"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Самостоятельная работа обучающихся:</w:t>
            </w:r>
          </w:p>
          <w:p w14:paraId="768678CA"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упражнения для укрепления мышц кистей, плечевого пояса, ног, брюшного пресса,  комплексы упражнений атлетической   и дыхательной  гимнастике в группе.</w:t>
            </w:r>
          </w:p>
        </w:tc>
        <w:tc>
          <w:tcPr>
            <w:tcW w:w="1134" w:type="dxa"/>
          </w:tcPr>
          <w:p w14:paraId="1FD4E215"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p w14:paraId="44F20D7B" w14:textId="77777777" w:rsidR="005F0359" w:rsidRPr="001818EA" w:rsidRDefault="005F0359"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213DF597" w14:textId="77777777" w:rsidTr="00081B42">
              <w:tc>
                <w:tcPr>
                  <w:tcW w:w="903" w:type="dxa"/>
                  <w:tcBorders>
                    <w:top w:val="single" w:sz="8" w:space="0" w:color="000000"/>
                    <w:left w:val="nil"/>
                    <w:bottom w:val="single" w:sz="8" w:space="0" w:color="000000"/>
                    <w:right w:val="nil"/>
                  </w:tcBorders>
                  <w:hideMark/>
                </w:tcPr>
                <w:p w14:paraId="14FBF6F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r>
          </w:tbl>
          <w:p w14:paraId="61035A80" w14:textId="77777777" w:rsidR="003800AF" w:rsidRPr="001818EA" w:rsidRDefault="003800AF" w:rsidP="00116C1C">
            <w:pPr>
              <w:widowControl w:val="0"/>
              <w:spacing w:after="0" w:line="240" w:lineRule="auto"/>
              <w:jc w:val="center"/>
              <w:rPr>
                <w:rFonts w:ascii="Times New Roman" w:hAnsi="Times New Roman"/>
                <w:b/>
                <w:sz w:val="24"/>
                <w:szCs w:val="24"/>
              </w:rPr>
            </w:pPr>
          </w:p>
        </w:tc>
        <w:tc>
          <w:tcPr>
            <w:tcW w:w="2552" w:type="dxa"/>
          </w:tcPr>
          <w:p w14:paraId="58B3C6A0"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33849E24" w14:textId="77777777" w:rsidTr="00F0578F">
        <w:tc>
          <w:tcPr>
            <w:tcW w:w="2835" w:type="dxa"/>
            <w:hideMark/>
          </w:tcPr>
          <w:p w14:paraId="0A88EC41"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8.3.</w:t>
            </w:r>
          </w:p>
          <w:p w14:paraId="41DC388E"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Нападающ</w:t>
            </w:r>
            <w:r w:rsidR="00346A17" w:rsidRPr="001818EA">
              <w:rPr>
                <w:rFonts w:ascii="Times New Roman" w:hAnsi="Times New Roman"/>
                <w:b/>
                <w:sz w:val="24"/>
                <w:szCs w:val="24"/>
              </w:rPr>
              <w:t>и</w:t>
            </w:r>
            <w:r w:rsidRPr="001818EA">
              <w:rPr>
                <w:rFonts w:ascii="Times New Roman" w:hAnsi="Times New Roman"/>
                <w:b/>
                <w:sz w:val="24"/>
                <w:szCs w:val="24"/>
              </w:rPr>
              <w:t>й удар</w:t>
            </w:r>
          </w:p>
        </w:tc>
        <w:tc>
          <w:tcPr>
            <w:tcW w:w="8080" w:type="dxa"/>
            <w:hideMark/>
          </w:tcPr>
          <w:p w14:paraId="3872693E"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183C3835"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атакующие удары, нападающий удар - «смеш»</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7BA16EE" w14:textId="77777777" w:rsidTr="00081B42">
              <w:tc>
                <w:tcPr>
                  <w:tcW w:w="8132" w:type="dxa"/>
                  <w:tcBorders>
                    <w:top w:val="single" w:sz="8" w:space="0" w:color="000000"/>
                    <w:left w:val="nil"/>
                    <w:bottom w:val="single" w:sz="8" w:space="0" w:color="000000"/>
                    <w:right w:val="nil"/>
                  </w:tcBorders>
                  <w:hideMark/>
                </w:tcPr>
                <w:p w14:paraId="59450412"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490E93FC"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Самостоятельная работа обучающихся:</w:t>
            </w:r>
          </w:p>
          <w:p w14:paraId="4F4FF71F"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z w:val="24"/>
                <w:szCs w:val="24"/>
              </w:rPr>
              <w:t xml:space="preserve"> комплексы упражнений атлетической   и дыхательной  гимнастике с группой.</w:t>
            </w:r>
          </w:p>
        </w:tc>
        <w:tc>
          <w:tcPr>
            <w:tcW w:w="1134" w:type="dxa"/>
          </w:tcPr>
          <w:p w14:paraId="49C85287"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p w14:paraId="2512DEF5"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0316D037" w14:textId="77777777" w:rsidTr="00081B42">
              <w:tc>
                <w:tcPr>
                  <w:tcW w:w="903" w:type="dxa"/>
                  <w:tcBorders>
                    <w:top w:val="single" w:sz="8" w:space="0" w:color="000000"/>
                    <w:left w:val="nil"/>
                    <w:bottom w:val="single" w:sz="8" w:space="0" w:color="000000"/>
                    <w:right w:val="nil"/>
                  </w:tcBorders>
                  <w:hideMark/>
                </w:tcPr>
                <w:p w14:paraId="600035A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r>
          </w:tbl>
          <w:p w14:paraId="1D3E7638"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004A0A95"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6A3D090C" w14:textId="77777777" w:rsidTr="00F0578F">
        <w:tc>
          <w:tcPr>
            <w:tcW w:w="2835" w:type="dxa"/>
            <w:hideMark/>
          </w:tcPr>
          <w:p w14:paraId="01B3A4C6" w14:textId="77777777" w:rsidR="00346A17"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
                <w:sz w:val="24"/>
                <w:szCs w:val="24"/>
              </w:rPr>
              <w:t>Тема 8.4</w:t>
            </w:r>
            <w:r w:rsidRPr="001818EA">
              <w:rPr>
                <w:rFonts w:ascii="Times New Roman" w:hAnsi="Times New Roman"/>
                <w:sz w:val="24"/>
                <w:szCs w:val="24"/>
              </w:rPr>
              <w:t xml:space="preserve">. </w:t>
            </w:r>
          </w:p>
          <w:p w14:paraId="63C4EBB0"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Основы методики судейства по </w:t>
            </w:r>
            <w:r w:rsidRPr="001818EA">
              <w:rPr>
                <w:rFonts w:ascii="Times New Roman" w:hAnsi="Times New Roman"/>
                <w:b/>
                <w:sz w:val="24"/>
                <w:szCs w:val="24"/>
              </w:rPr>
              <w:lastRenderedPageBreak/>
              <w:t>избранному виду спорта. Правила соревнований. Техника и тактика игры. Практика судейства</w:t>
            </w:r>
          </w:p>
        </w:tc>
        <w:tc>
          <w:tcPr>
            <w:tcW w:w="8080" w:type="dxa"/>
            <w:hideMark/>
          </w:tcPr>
          <w:p w14:paraId="14929BC7"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lastRenderedPageBreak/>
              <w:t>Содержание учебного материала:</w:t>
            </w:r>
          </w:p>
          <w:p w14:paraId="576EEDCB"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sz w:val="24"/>
                <w:szCs w:val="24"/>
              </w:rPr>
              <w:t xml:space="preserve">судейство соревнований по  бадминтону, </w:t>
            </w:r>
            <w:r w:rsidRPr="001818EA">
              <w:rPr>
                <w:rFonts w:ascii="Times New Roman" w:hAnsi="Times New Roman"/>
                <w:spacing w:val="1"/>
                <w:sz w:val="24"/>
                <w:szCs w:val="24"/>
              </w:rPr>
              <w:t>знать технику и тактику  игры; знать правила судейства; правила игры,</w:t>
            </w:r>
            <w:r w:rsidRPr="001818EA">
              <w:rPr>
                <w:rFonts w:ascii="Times New Roman" w:hAnsi="Times New Roman"/>
                <w:spacing w:val="-3"/>
                <w:sz w:val="24"/>
                <w:szCs w:val="24"/>
              </w:rPr>
              <w:t xml:space="preserve">   игра по упрощенным правилам, по </w:t>
            </w:r>
            <w:r w:rsidRPr="001818EA">
              <w:rPr>
                <w:rFonts w:ascii="Times New Roman" w:hAnsi="Times New Roman"/>
                <w:spacing w:val="-3"/>
                <w:sz w:val="24"/>
                <w:szCs w:val="24"/>
              </w:rPr>
              <w:lastRenderedPageBreak/>
              <w:t>правилам, одиночные парные.</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46C83408" w14:textId="77777777" w:rsidTr="00081B42">
              <w:tc>
                <w:tcPr>
                  <w:tcW w:w="8132" w:type="dxa"/>
                  <w:tcBorders>
                    <w:top w:val="single" w:sz="8" w:space="0" w:color="000000"/>
                    <w:left w:val="nil"/>
                    <w:bottom w:val="single" w:sz="8" w:space="0" w:color="000000"/>
                    <w:right w:val="nil"/>
                  </w:tcBorders>
                  <w:hideMark/>
                </w:tcPr>
                <w:p w14:paraId="55A5700B"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практические занятия</w:t>
                  </w:r>
                </w:p>
              </w:tc>
            </w:tr>
          </w:tbl>
          <w:p w14:paraId="0980EF2D"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Игра по упрощённым правилам. Судейство соревнований по бадминтону.</w:t>
            </w:r>
          </w:p>
          <w:p w14:paraId="326443C7" w14:textId="77777777" w:rsidR="00B5478A" w:rsidRPr="001818EA" w:rsidRDefault="00B5478A" w:rsidP="00116C1C">
            <w:pPr>
              <w:widowControl w:val="0"/>
              <w:spacing w:after="0" w:line="240" w:lineRule="auto"/>
              <w:jc w:val="both"/>
              <w:rPr>
                <w:rFonts w:ascii="Times New Roman" w:hAnsi="Times New Roman"/>
                <w:sz w:val="24"/>
                <w:szCs w:val="24"/>
              </w:rPr>
            </w:pPr>
          </w:p>
        </w:tc>
        <w:tc>
          <w:tcPr>
            <w:tcW w:w="1134" w:type="dxa"/>
          </w:tcPr>
          <w:p w14:paraId="4B88E622"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lastRenderedPageBreak/>
              <w:t>11</w:t>
            </w:r>
          </w:p>
          <w:p w14:paraId="5DF19312" w14:textId="77777777" w:rsidR="005F0359" w:rsidRPr="001818EA" w:rsidRDefault="005F0359" w:rsidP="00116C1C">
            <w:pPr>
              <w:widowControl w:val="0"/>
              <w:spacing w:after="0" w:line="240" w:lineRule="auto"/>
              <w:jc w:val="center"/>
              <w:rPr>
                <w:rFonts w:ascii="Times New Roman" w:hAnsi="Times New Roman"/>
                <w:sz w:val="24"/>
                <w:szCs w:val="24"/>
              </w:rPr>
            </w:pPr>
          </w:p>
          <w:p w14:paraId="17A408E3" w14:textId="77777777" w:rsidR="005F0359" w:rsidRPr="001818EA" w:rsidRDefault="005F0359" w:rsidP="00116C1C">
            <w:pPr>
              <w:widowControl w:val="0"/>
              <w:spacing w:after="0" w:line="240" w:lineRule="auto"/>
              <w:jc w:val="center"/>
              <w:rPr>
                <w:rFonts w:ascii="Times New Roman" w:hAnsi="Times New Roman"/>
                <w:sz w:val="24"/>
                <w:szCs w:val="24"/>
              </w:rPr>
            </w:pPr>
          </w:p>
          <w:p w14:paraId="0AF59CCC"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3A05AEB0" w14:textId="77777777" w:rsidTr="00081B42">
              <w:tc>
                <w:tcPr>
                  <w:tcW w:w="903" w:type="dxa"/>
                  <w:tcBorders>
                    <w:top w:val="single" w:sz="8" w:space="0" w:color="000000"/>
                    <w:left w:val="nil"/>
                    <w:bottom w:val="single" w:sz="8" w:space="0" w:color="000000"/>
                    <w:right w:val="nil"/>
                  </w:tcBorders>
                  <w:hideMark/>
                </w:tcPr>
                <w:p w14:paraId="0B8CF7A8"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11</w:t>
                  </w:r>
                </w:p>
              </w:tc>
            </w:tr>
          </w:tbl>
          <w:p w14:paraId="070B7ACB"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5E7283F4"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3800AF" w:rsidRPr="001818EA" w14:paraId="554A2C3D" w14:textId="77777777" w:rsidTr="00F0578F">
        <w:trPr>
          <w:trHeight w:val="1254"/>
        </w:trPr>
        <w:tc>
          <w:tcPr>
            <w:tcW w:w="2835" w:type="dxa"/>
            <w:hideMark/>
          </w:tcPr>
          <w:p w14:paraId="4290F04B" w14:textId="77777777" w:rsidR="00346A17"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8.5.</w:t>
            </w:r>
          </w:p>
          <w:p w14:paraId="4D5F4C68"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Контрольные занятия</w:t>
            </w:r>
          </w:p>
        </w:tc>
        <w:tc>
          <w:tcPr>
            <w:tcW w:w="8080" w:type="dxa"/>
          </w:tcPr>
          <w:p w14:paraId="5C02FF7B" w14:textId="77777777" w:rsidR="003800AF" w:rsidRPr="001818EA" w:rsidRDefault="003800AF"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Содержание учебного материала:</w:t>
            </w:r>
          </w:p>
          <w:p w14:paraId="7A0FF962"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Зачет по технике подач,  ударов справа, слева.</w:t>
            </w:r>
          </w:p>
          <w:p w14:paraId="51DF0D6D" w14:textId="77777777" w:rsidR="003800AF" w:rsidRPr="001818EA" w:rsidRDefault="003800AF"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3"/>
                <w:sz w:val="24"/>
                <w:szCs w:val="24"/>
              </w:rPr>
              <w:t>Зачет  по технике игры:  одиночные, парные игры.   По правилам   (по семестрам).</w:t>
            </w: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8132"/>
            </w:tblGrid>
            <w:tr w:rsidR="003800AF" w:rsidRPr="001818EA" w14:paraId="72185A99" w14:textId="77777777" w:rsidTr="00081B42">
              <w:tc>
                <w:tcPr>
                  <w:tcW w:w="8132" w:type="dxa"/>
                  <w:tcBorders>
                    <w:top w:val="single" w:sz="8" w:space="0" w:color="000000"/>
                    <w:left w:val="nil"/>
                    <w:bottom w:val="single" w:sz="8" w:space="0" w:color="000000"/>
                    <w:right w:val="nil"/>
                  </w:tcBorders>
                  <w:hideMark/>
                </w:tcPr>
                <w:p w14:paraId="7512ECEE" w14:textId="77777777" w:rsidR="003800AF" w:rsidRPr="001818EA" w:rsidRDefault="00D55712"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п</w:t>
                  </w:r>
                  <w:r w:rsidR="003800AF" w:rsidRPr="001818EA">
                    <w:rPr>
                      <w:rFonts w:ascii="Times New Roman" w:hAnsi="Times New Roman"/>
                      <w:b/>
                      <w:bCs/>
                      <w:sz w:val="24"/>
                      <w:szCs w:val="24"/>
                    </w:rPr>
                    <w:t>рактические за</w:t>
                  </w:r>
                  <w:r w:rsidRPr="001818EA">
                    <w:rPr>
                      <w:rFonts w:ascii="Times New Roman" w:hAnsi="Times New Roman"/>
                      <w:b/>
                      <w:bCs/>
                      <w:sz w:val="24"/>
                      <w:szCs w:val="24"/>
                    </w:rPr>
                    <w:t>нятия</w:t>
                  </w:r>
                </w:p>
              </w:tc>
            </w:tr>
          </w:tbl>
          <w:p w14:paraId="2B588E67" w14:textId="77777777" w:rsidR="003800AF" w:rsidRPr="001818EA" w:rsidRDefault="003800AF" w:rsidP="00116C1C">
            <w:pPr>
              <w:widowControl w:val="0"/>
              <w:spacing w:after="0" w:line="240" w:lineRule="auto"/>
              <w:jc w:val="both"/>
              <w:rPr>
                <w:rFonts w:ascii="Times New Roman" w:hAnsi="Times New Roman"/>
                <w:spacing w:val="-3"/>
                <w:sz w:val="24"/>
                <w:szCs w:val="24"/>
              </w:rPr>
            </w:pPr>
          </w:p>
        </w:tc>
        <w:tc>
          <w:tcPr>
            <w:tcW w:w="1134" w:type="dxa"/>
          </w:tcPr>
          <w:p w14:paraId="7F5BD1C4" w14:textId="77777777" w:rsidR="003800AF" w:rsidRPr="001818EA" w:rsidRDefault="003800AF"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10</w:t>
            </w:r>
          </w:p>
          <w:p w14:paraId="008B4FEE" w14:textId="77777777" w:rsidR="005F0359" w:rsidRPr="001818EA" w:rsidRDefault="005F0359" w:rsidP="00116C1C">
            <w:pPr>
              <w:widowControl w:val="0"/>
              <w:spacing w:after="0" w:line="240" w:lineRule="auto"/>
              <w:jc w:val="center"/>
              <w:rPr>
                <w:rFonts w:ascii="Times New Roman" w:hAnsi="Times New Roman"/>
                <w:sz w:val="24"/>
                <w:szCs w:val="24"/>
              </w:rPr>
            </w:pPr>
          </w:p>
          <w:p w14:paraId="7B861D85" w14:textId="77777777" w:rsidR="005F0359" w:rsidRPr="001818EA" w:rsidRDefault="005F0359" w:rsidP="00116C1C">
            <w:pPr>
              <w:widowControl w:val="0"/>
              <w:spacing w:after="0" w:line="240" w:lineRule="auto"/>
              <w:jc w:val="center"/>
              <w:rPr>
                <w:rFonts w:ascii="Times New Roman" w:hAnsi="Times New Roman"/>
                <w:sz w:val="24"/>
                <w:szCs w:val="24"/>
              </w:rPr>
            </w:pPr>
          </w:p>
          <w:p w14:paraId="63278322" w14:textId="77777777" w:rsidR="003800AF" w:rsidRPr="001818EA" w:rsidRDefault="003800AF" w:rsidP="00116C1C">
            <w:pPr>
              <w:widowControl w:val="0"/>
              <w:spacing w:after="0" w:line="240" w:lineRule="auto"/>
              <w:jc w:val="center"/>
              <w:rPr>
                <w:rFonts w:ascii="Times New Roman" w:hAnsi="Times New Roman"/>
                <w:sz w:val="24"/>
                <w:szCs w:val="24"/>
              </w:rPr>
            </w:pPr>
          </w:p>
          <w:tbl>
            <w:tblPr>
              <w:tblW w:w="0" w:type="auto"/>
              <w:tblBorders>
                <w:top w:val="single" w:sz="8" w:space="0" w:color="000000"/>
                <w:bottom w:val="single" w:sz="8" w:space="0" w:color="000000"/>
              </w:tblBorders>
              <w:tblLayout w:type="fixed"/>
              <w:tblLook w:val="04A0" w:firstRow="1" w:lastRow="0" w:firstColumn="1" w:lastColumn="0" w:noHBand="0" w:noVBand="1"/>
            </w:tblPr>
            <w:tblGrid>
              <w:gridCol w:w="903"/>
            </w:tblGrid>
            <w:tr w:rsidR="003800AF" w:rsidRPr="001818EA" w14:paraId="5EA65E6F" w14:textId="77777777" w:rsidTr="00081B42">
              <w:tc>
                <w:tcPr>
                  <w:tcW w:w="903" w:type="dxa"/>
                  <w:tcBorders>
                    <w:top w:val="single" w:sz="8" w:space="0" w:color="000000"/>
                    <w:left w:val="nil"/>
                    <w:bottom w:val="single" w:sz="8" w:space="0" w:color="000000"/>
                    <w:right w:val="nil"/>
                  </w:tcBorders>
                  <w:hideMark/>
                </w:tcPr>
                <w:p w14:paraId="7DDE927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tc>
            </w:tr>
          </w:tbl>
          <w:p w14:paraId="2F81BBF1" w14:textId="77777777" w:rsidR="003800AF" w:rsidRPr="001818EA" w:rsidRDefault="003800AF" w:rsidP="00116C1C">
            <w:pPr>
              <w:widowControl w:val="0"/>
              <w:spacing w:after="0" w:line="240" w:lineRule="auto"/>
              <w:jc w:val="center"/>
              <w:rPr>
                <w:rFonts w:ascii="Times New Roman" w:hAnsi="Times New Roman"/>
                <w:sz w:val="24"/>
                <w:szCs w:val="24"/>
              </w:rPr>
            </w:pPr>
          </w:p>
        </w:tc>
        <w:tc>
          <w:tcPr>
            <w:tcW w:w="2552" w:type="dxa"/>
          </w:tcPr>
          <w:p w14:paraId="1F13CA72" w14:textId="77777777" w:rsidR="003800AF" w:rsidRPr="001818EA" w:rsidRDefault="003800AF" w:rsidP="00116C1C">
            <w:pPr>
              <w:widowControl w:val="0"/>
              <w:spacing w:after="0" w:line="240" w:lineRule="auto"/>
              <w:jc w:val="both"/>
              <w:rPr>
                <w:rFonts w:ascii="Times New Roman" w:hAnsi="Times New Roman"/>
                <w:b/>
                <w:sz w:val="24"/>
                <w:szCs w:val="24"/>
              </w:rPr>
            </w:pPr>
          </w:p>
        </w:tc>
      </w:tr>
      <w:tr w:rsidR="004A5D13" w:rsidRPr="001818EA" w14:paraId="6CADCE65" w14:textId="77777777" w:rsidTr="00F0578F">
        <w:tc>
          <w:tcPr>
            <w:tcW w:w="2835" w:type="dxa"/>
            <w:hideMark/>
          </w:tcPr>
          <w:p w14:paraId="198FFC2D" w14:textId="77777777" w:rsidR="004A5D13" w:rsidRPr="001818EA" w:rsidRDefault="004A5D13" w:rsidP="00116C1C">
            <w:pPr>
              <w:widowControl w:val="0"/>
              <w:spacing w:after="0" w:line="240" w:lineRule="auto"/>
              <w:jc w:val="both"/>
              <w:rPr>
                <w:rFonts w:ascii="Times New Roman" w:hAnsi="Times New Roman"/>
                <w:b/>
                <w:sz w:val="24"/>
                <w:szCs w:val="24"/>
              </w:rPr>
            </w:pPr>
          </w:p>
        </w:tc>
        <w:tc>
          <w:tcPr>
            <w:tcW w:w="8080" w:type="dxa"/>
          </w:tcPr>
          <w:p w14:paraId="43C9FFEC" w14:textId="77777777" w:rsidR="004A5D13" w:rsidRPr="001818EA" w:rsidRDefault="004A5D13"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Промежуточная аттестация</w:t>
            </w:r>
            <w:r w:rsidR="005F0359" w:rsidRPr="001818EA">
              <w:rPr>
                <w:rFonts w:ascii="Times New Roman" w:hAnsi="Times New Roman"/>
                <w:b/>
                <w:spacing w:val="-3"/>
                <w:sz w:val="24"/>
                <w:szCs w:val="24"/>
              </w:rPr>
              <w:t xml:space="preserve"> в форме зачета</w:t>
            </w:r>
          </w:p>
        </w:tc>
        <w:tc>
          <w:tcPr>
            <w:tcW w:w="1134" w:type="dxa"/>
          </w:tcPr>
          <w:p w14:paraId="376BD5B4" w14:textId="77777777" w:rsidR="004A5D13" w:rsidRPr="001818EA" w:rsidRDefault="004A5D1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2552" w:type="dxa"/>
          </w:tcPr>
          <w:p w14:paraId="3EF2337B" w14:textId="77777777" w:rsidR="004A5D13" w:rsidRPr="001818EA" w:rsidRDefault="004A5D13" w:rsidP="00116C1C">
            <w:pPr>
              <w:widowControl w:val="0"/>
              <w:spacing w:after="0" w:line="240" w:lineRule="auto"/>
              <w:jc w:val="both"/>
              <w:rPr>
                <w:rFonts w:ascii="Times New Roman" w:hAnsi="Times New Roman"/>
                <w:b/>
                <w:sz w:val="24"/>
                <w:szCs w:val="24"/>
              </w:rPr>
            </w:pPr>
          </w:p>
        </w:tc>
      </w:tr>
      <w:tr w:rsidR="004A5D13" w:rsidRPr="001818EA" w14:paraId="7713A067" w14:textId="77777777" w:rsidTr="00F0578F">
        <w:tc>
          <w:tcPr>
            <w:tcW w:w="2835" w:type="dxa"/>
            <w:hideMark/>
          </w:tcPr>
          <w:p w14:paraId="62D3FB4A" w14:textId="77777777" w:rsidR="004A5D13" w:rsidRPr="001818EA" w:rsidRDefault="004A5D13" w:rsidP="00116C1C">
            <w:pPr>
              <w:widowControl w:val="0"/>
              <w:spacing w:after="0" w:line="240" w:lineRule="auto"/>
              <w:jc w:val="both"/>
              <w:rPr>
                <w:rFonts w:ascii="Times New Roman" w:hAnsi="Times New Roman"/>
                <w:b/>
                <w:sz w:val="24"/>
                <w:szCs w:val="24"/>
              </w:rPr>
            </w:pPr>
          </w:p>
        </w:tc>
        <w:tc>
          <w:tcPr>
            <w:tcW w:w="8080" w:type="dxa"/>
          </w:tcPr>
          <w:p w14:paraId="795C36CC" w14:textId="77777777" w:rsidR="004A5D13" w:rsidRPr="001818EA" w:rsidRDefault="004A5D13" w:rsidP="00116C1C">
            <w:pPr>
              <w:widowControl w:val="0"/>
              <w:spacing w:after="0" w:line="240" w:lineRule="auto"/>
              <w:jc w:val="both"/>
              <w:rPr>
                <w:rFonts w:ascii="Times New Roman" w:hAnsi="Times New Roman"/>
                <w:b/>
                <w:spacing w:val="-3"/>
                <w:sz w:val="24"/>
                <w:szCs w:val="24"/>
              </w:rPr>
            </w:pPr>
            <w:r w:rsidRPr="001818EA">
              <w:rPr>
                <w:rFonts w:ascii="Times New Roman" w:hAnsi="Times New Roman"/>
                <w:b/>
                <w:spacing w:val="-3"/>
                <w:sz w:val="24"/>
                <w:szCs w:val="24"/>
              </w:rPr>
              <w:t>Всего</w:t>
            </w:r>
          </w:p>
        </w:tc>
        <w:tc>
          <w:tcPr>
            <w:tcW w:w="1134" w:type="dxa"/>
          </w:tcPr>
          <w:p w14:paraId="61AF260B" w14:textId="77777777" w:rsidR="004A5D13" w:rsidRPr="001818EA" w:rsidRDefault="004A5D13"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198</w:t>
            </w:r>
          </w:p>
        </w:tc>
        <w:tc>
          <w:tcPr>
            <w:tcW w:w="2552" w:type="dxa"/>
          </w:tcPr>
          <w:p w14:paraId="1753709B" w14:textId="77777777" w:rsidR="004A5D13" w:rsidRPr="001818EA" w:rsidRDefault="004A5D13" w:rsidP="00116C1C">
            <w:pPr>
              <w:widowControl w:val="0"/>
              <w:spacing w:after="0" w:line="240" w:lineRule="auto"/>
              <w:jc w:val="both"/>
              <w:rPr>
                <w:rFonts w:ascii="Times New Roman" w:hAnsi="Times New Roman"/>
                <w:b/>
                <w:sz w:val="24"/>
                <w:szCs w:val="24"/>
              </w:rPr>
            </w:pPr>
          </w:p>
        </w:tc>
      </w:tr>
    </w:tbl>
    <w:p w14:paraId="46FD952A" w14:textId="77777777" w:rsidR="003800AF" w:rsidRPr="001818EA" w:rsidRDefault="003800AF" w:rsidP="00116C1C">
      <w:pPr>
        <w:widowControl w:val="0"/>
        <w:spacing w:after="0" w:line="240" w:lineRule="auto"/>
        <w:jc w:val="both"/>
        <w:rPr>
          <w:rFonts w:ascii="Times New Roman" w:hAnsi="Times New Roman"/>
          <w:b/>
          <w:sz w:val="24"/>
          <w:szCs w:val="24"/>
        </w:rPr>
      </w:pPr>
    </w:p>
    <w:p w14:paraId="09504EF1" w14:textId="77777777" w:rsidR="003800AF" w:rsidRPr="001818EA" w:rsidRDefault="003800AF" w:rsidP="00116C1C">
      <w:pPr>
        <w:pStyle w:val="33"/>
        <w:shd w:val="clear" w:color="auto" w:fill="auto"/>
        <w:spacing w:after="0" w:line="240" w:lineRule="auto"/>
        <w:jc w:val="both"/>
        <w:rPr>
          <w:i w:val="0"/>
          <w:sz w:val="24"/>
          <w:szCs w:val="24"/>
        </w:rPr>
        <w:sectPr w:rsidR="003800AF" w:rsidRPr="001818EA" w:rsidSect="00F0578F">
          <w:footerReference w:type="default" r:id="rId14"/>
          <w:type w:val="continuous"/>
          <w:pgSz w:w="16838" w:h="11909" w:orient="landscape"/>
          <w:pgMar w:top="1026" w:right="852" w:bottom="709" w:left="1418" w:header="0" w:footer="3" w:gutter="0"/>
          <w:cols w:space="720"/>
          <w:noEndnote/>
          <w:docGrid w:linePitch="360"/>
        </w:sectPr>
      </w:pPr>
    </w:p>
    <w:p w14:paraId="68F12F7E" w14:textId="77777777" w:rsidR="00FC3531"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p>
    <w:p w14:paraId="07B7DA9B" w14:textId="77777777" w:rsidR="00F0578F" w:rsidRPr="001818EA" w:rsidRDefault="00974B29" w:rsidP="00116C1C">
      <w:pPr>
        <w:widowControl w:val="0"/>
        <w:spacing w:after="0" w:line="240" w:lineRule="auto"/>
        <w:ind w:firstLine="567"/>
        <w:rPr>
          <w:rFonts w:ascii="Times New Roman" w:hAnsi="Times New Roman"/>
          <w:b/>
          <w:sz w:val="24"/>
          <w:szCs w:val="24"/>
        </w:rPr>
      </w:pPr>
      <w:r w:rsidRPr="001818EA">
        <w:rPr>
          <w:rFonts w:ascii="Times New Roman" w:hAnsi="Times New Roman"/>
          <w:b/>
          <w:bCs/>
          <w:sz w:val="24"/>
          <w:szCs w:val="24"/>
        </w:rPr>
        <w:t xml:space="preserve">3.1. </w:t>
      </w:r>
      <w:r w:rsidR="00F0578F" w:rsidRPr="001818EA">
        <w:rPr>
          <w:rFonts w:ascii="Times New Roman" w:hAnsi="Times New Roman"/>
          <w:b/>
          <w:sz w:val="24"/>
          <w:szCs w:val="24"/>
        </w:rPr>
        <w:t>Для   реализации  учебной  дисциплины  должны быть предусмотрены следующие специальные помещения:</w:t>
      </w:r>
    </w:p>
    <w:p w14:paraId="334A1A04" w14:textId="77777777" w:rsidR="006C1D43" w:rsidRPr="001818EA" w:rsidRDefault="006C1D43" w:rsidP="00116C1C">
      <w:pPr>
        <w:widowControl w:val="0"/>
        <w:spacing w:after="0" w:line="240" w:lineRule="auto"/>
        <w:ind w:firstLine="567"/>
        <w:rPr>
          <w:rFonts w:ascii="Times New Roman" w:hAnsi="Times New Roman"/>
        </w:rPr>
      </w:pPr>
      <w:r w:rsidRPr="001818EA">
        <w:rPr>
          <w:rFonts w:ascii="Times New Roman" w:hAnsi="Times New Roman"/>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3CD4DDA6" w14:textId="77777777" w:rsidR="005F0359" w:rsidRPr="001818EA" w:rsidRDefault="005F0359" w:rsidP="00116C1C">
      <w:pPr>
        <w:widowControl w:val="0"/>
        <w:spacing w:after="0" w:line="240" w:lineRule="auto"/>
        <w:ind w:firstLine="567"/>
        <w:rPr>
          <w:rFonts w:ascii="Times New Roman" w:hAnsi="Times New Roman"/>
          <w:b/>
          <w:bCs/>
          <w:color w:val="0070C0"/>
        </w:rPr>
      </w:pPr>
    </w:p>
    <w:p w14:paraId="4D480D1C" w14:textId="77777777" w:rsidR="0001026D" w:rsidRPr="001818EA" w:rsidRDefault="0001026D"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602BC2E9" w14:textId="77777777" w:rsidR="0001026D" w:rsidRPr="001818EA" w:rsidRDefault="0001026D"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09E15963" w14:textId="77777777" w:rsidR="005F0359" w:rsidRPr="001818EA" w:rsidRDefault="005F0359" w:rsidP="005F0359">
      <w:pPr>
        <w:pStyle w:val="af"/>
        <w:widowControl w:val="0"/>
        <w:spacing w:after="0" w:line="240" w:lineRule="auto"/>
        <w:ind w:left="1570"/>
        <w:contextualSpacing w:val="0"/>
        <w:jc w:val="both"/>
        <w:rPr>
          <w:rFonts w:ascii="Times New Roman" w:hAnsi="Times New Roman"/>
          <w:b/>
          <w:bCs/>
          <w:sz w:val="24"/>
          <w:szCs w:val="24"/>
        </w:rPr>
      </w:pPr>
    </w:p>
    <w:p w14:paraId="252EDE4B" w14:textId="1CEFA8A3" w:rsidR="0001026D" w:rsidRPr="001818EA" w:rsidRDefault="0001026D" w:rsidP="00116C1C">
      <w:pPr>
        <w:pStyle w:val="af"/>
        <w:widowControl w:val="0"/>
        <w:numPr>
          <w:ilvl w:val="2"/>
          <w:numId w:val="44"/>
        </w:numPr>
        <w:spacing w:after="0" w:line="240" w:lineRule="auto"/>
        <w:contextualSpacing w:val="0"/>
        <w:jc w:val="both"/>
        <w:rPr>
          <w:rFonts w:ascii="Times New Roman" w:hAnsi="Times New Roman"/>
          <w:b/>
          <w:bCs/>
          <w:sz w:val="24"/>
          <w:szCs w:val="24"/>
        </w:rPr>
      </w:pPr>
      <w:r w:rsidRPr="001818EA">
        <w:rPr>
          <w:rFonts w:ascii="Times New Roman" w:hAnsi="Times New Roman"/>
          <w:b/>
          <w:bCs/>
          <w:sz w:val="24"/>
          <w:szCs w:val="24"/>
        </w:rPr>
        <w:t xml:space="preserve">Основные </w:t>
      </w:r>
      <w:r w:rsidR="00E81EBC">
        <w:rPr>
          <w:rFonts w:ascii="Times New Roman" w:hAnsi="Times New Roman"/>
          <w:b/>
          <w:bCs/>
          <w:sz w:val="24"/>
          <w:szCs w:val="24"/>
        </w:rPr>
        <w:t>п</w:t>
      </w:r>
      <w:r w:rsidR="00E81EBC" w:rsidRPr="001818EA">
        <w:rPr>
          <w:rFonts w:ascii="Times New Roman" w:hAnsi="Times New Roman"/>
          <w:b/>
          <w:bCs/>
          <w:sz w:val="24"/>
          <w:szCs w:val="24"/>
        </w:rPr>
        <w:t xml:space="preserve">ечатные </w:t>
      </w:r>
      <w:r w:rsidR="00E81EBC">
        <w:rPr>
          <w:rFonts w:ascii="Times New Roman" w:hAnsi="Times New Roman"/>
          <w:b/>
          <w:bCs/>
          <w:sz w:val="24"/>
          <w:szCs w:val="24"/>
        </w:rPr>
        <w:t xml:space="preserve">и электронные </w:t>
      </w:r>
      <w:r w:rsidR="00E81EBC" w:rsidRPr="001818EA">
        <w:rPr>
          <w:rFonts w:ascii="Times New Roman" w:hAnsi="Times New Roman"/>
          <w:b/>
          <w:bCs/>
          <w:sz w:val="24"/>
          <w:szCs w:val="24"/>
        </w:rPr>
        <w:t>издания</w:t>
      </w:r>
      <w:r w:rsidRPr="001818EA">
        <w:rPr>
          <w:rStyle w:val="ad"/>
          <w:rFonts w:ascii="Times New Roman" w:hAnsi="Times New Roman"/>
          <w:b/>
          <w:bCs/>
          <w:sz w:val="24"/>
          <w:szCs w:val="24"/>
        </w:rPr>
        <w:footnoteReference w:id="23"/>
      </w:r>
    </w:p>
    <w:p w14:paraId="709CCCD0" w14:textId="77777777" w:rsidR="00433667" w:rsidRPr="0050755C" w:rsidRDefault="0050755C" w:rsidP="00A21661">
      <w:pPr>
        <w:pStyle w:val="af"/>
        <w:widowControl w:val="0"/>
        <w:numPr>
          <w:ilvl w:val="0"/>
          <w:numId w:val="96"/>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433667" w:rsidRPr="0050755C">
        <w:rPr>
          <w:rFonts w:ascii="Times New Roman" w:hAnsi="Times New Roman"/>
          <w:sz w:val="24"/>
          <w:szCs w:val="24"/>
        </w:rPr>
        <w:t xml:space="preserve">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2021. — 493 с. — (Профессиональное образование). — ISBN 978-5-534-02309-1. — Текст : электронный // ЭБС Юрайт [сайт]. — URL: https://urait.ru/bcode/471143 </w:t>
      </w:r>
    </w:p>
    <w:p w14:paraId="4A6A3B67" w14:textId="77777777" w:rsidR="00433667" w:rsidRPr="0050755C" w:rsidRDefault="00433667" w:rsidP="00A21661">
      <w:pPr>
        <w:pStyle w:val="af"/>
        <w:widowControl w:val="0"/>
        <w:numPr>
          <w:ilvl w:val="0"/>
          <w:numId w:val="96"/>
        </w:numPr>
        <w:spacing w:after="0" w:line="240" w:lineRule="auto"/>
        <w:contextualSpacing w:val="0"/>
        <w:jc w:val="both"/>
        <w:rPr>
          <w:rFonts w:ascii="Times New Roman" w:hAnsi="Times New Roman"/>
          <w:sz w:val="24"/>
          <w:szCs w:val="24"/>
        </w:rPr>
      </w:pPr>
      <w:r w:rsidRPr="0050755C">
        <w:rPr>
          <w:rFonts w:ascii="Times New Roman" w:hAnsi="Times New Roman"/>
          <w:sz w:val="24"/>
          <w:szCs w:val="24"/>
        </w:rPr>
        <w:t xml:space="preserve">Бурухин, С. Ф.  Методика обучения физической культуре. </w:t>
      </w:r>
      <w:r w:rsidRPr="0050755C">
        <w:rPr>
          <w:rFonts w:ascii="Times New Roman" w:hAnsi="Times New Roman"/>
          <w:sz w:val="24"/>
          <w:szCs w:val="24"/>
        </w:rPr>
        <w:tab/>
        <w:t xml:space="preserve">гимнастика : учебное пособие для среднего профессионального образования / С. Ф. Бурухин. — 3-е изд., испр. и доп. — Москва : Издательство Юрайт, 2021. — 173 с. — (Профессиональное образование). — ISBN 978-5-534-07538-0. — Текст : электронный // ЭБС Юрайт [сайт]. — URL: https://urait.ru/bcode/471782 </w:t>
      </w:r>
    </w:p>
    <w:p w14:paraId="6875B15D" w14:textId="77777777" w:rsidR="00433667" w:rsidRPr="0050755C" w:rsidRDefault="00433667" w:rsidP="00A21661">
      <w:pPr>
        <w:pStyle w:val="af"/>
        <w:widowControl w:val="0"/>
        <w:numPr>
          <w:ilvl w:val="0"/>
          <w:numId w:val="96"/>
        </w:numPr>
        <w:spacing w:after="0" w:line="240" w:lineRule="auto"/>
        <w:contextualSpacing w:val="0"/>
        <w:jc w:val="both"/>
        <w:rPr>
          <w:rFonts w:ascii="Times New Roman" w:hAnsi="Times New Roman"/>
          <w:sz w:val="24"/>
          <w:szCs w:val="24"/>
        </w:rPr>
      </w:pPr>
      <w:r w:rsidRPr="0050755C">
        <w:rPr>
          <w:rFonts w:ascii="Times New Roman" w:hAnsi="Times New Roman"/>
          <w:sz w:val="24"/>
          <w:szCs w:val="24"/>
        </w:rPr>
        <w:t xml:space="preserve">Германов, Г. Н.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 Москва : Издательство Юрайт, 2020. — 461 с. — (Профессиональное образование). — ISBN 978-5-534-05784-3. — Текст : электронный // ЭБС Юрайт [сайт]. — URL: https://urait.ru/bcode/453962 </w:t>
      </w:r>
    </w:p>
    <w:p w14:paraId="0622198D" w14:textId="77777777" w:rsidR="00433667" w:rsidRPr="0050755C" w:rsidRDefault="00433667" w:rsidP="00A21661">
      <w:pPr>
        <w:pStyle w:val="af"/>
        <w:widowControl w:val="0"/>
        <w:numPr>
          <w:ilvl w:val="0"/>
          <w:numId w:val="96"/>
        </w:numPr>
        <w:spacing w:after="0" w:line="240" w:lineRule="auto"/>
        <w:contextualSpacing w:val="0"/>
        <w:jc w:val="both"/>
        <w:rPr>
          <w:rFonts w:ascii="Times New Roman" w:hAnsi="Times New Roman"/>
          <w:sz w:val="24"/>
          <w:szCs w:val="24"/>
        </w:rPr>
      </w:pPr>
      <w:r w:rsidRPr="0050755C">
        <w:rPr>
          <w:rFonts w:ascii="Times New Roman" w:hAnsi="Times New Roman"/>
          <w:sz w:val="24"/>
          <w:szCs w:val="24"/>
        </w:rPr>
        <w:t xml:space="preserve">Дворкин, Л. С.  Атлетическая гимнастика. Методика обучения : учебное пособие для среднего профессионального образования / Л. С. Дворкин. — Москва : Издательство Юрайт, 2021. — 148 с. — (Профессиональное образование). — ISBN 978-5-534-11032-6. — Текст : электронный // ЭБС Юрайт [сайт]. — URL: https://urait.ru/bcode/474253 </w:t>
      </w:r>
    </w:p>
    <w:p w14:paraId="653AE4C0" w14:textId="77777777" w:rsidR="00433667" w:rsidRPr="0050755C" w:rsidRDefault="00433667" w:rsidP="00A21661">
      <w:pPr>
        <w:pStyle w:val="af"/>
        <w:widowControl w:val="0"/>
        <w:numPr>
          <w:ilvl w:val="0"/>
          <w:numId w:val="96"/>
        </w:numPr>
        <w:spacing w:after="0" w:line="240" w:lineRule="auto"/>
        <w:contextualSpacing w:val="0"/>
        <w:jc w:val="both"/>
        <w:rPr>
          <w:rFonts w:ascii="Times New Roman" w:hAnsi="Times New Roman"/>
          <w:sz w:val="24"/>
          <w:szCs w:val="24"/>
        </w:rPr>
      </w:pPr>
      <w:r w:rsidRPr="0050755C">
        <w:rPr>
          <w:rFonts w:ascii="Times New Roman" w:hAnsi="Times New Roman"/>
          <w:sz w:val="24"/>
          <w:szCs w:val="24"/>
        </w:rPr>
        <w:t xml:space="preserve">Жданкина, Е. Ф.  Физическая культура. Лыжная подготовка : учебное пособие для среднего профессионального образования / Е. Ф. Жданкина, И. М. Добрынин ; под научной редакцией С. В. Новаковского. — Москва : Издательство Юрайт, 2020. — 125 с. — (Профессиональное образование). — ISBN 978-5-534-10154-6. — Текст : электронный // ЭБС Юрайт [сайт]. — URL: https://urait.ru/bcode/453245 </w:t>
      </w:r>
    </w:p>
    <w:p w14:paraId="1F66923D" w14:textId="138A6FF8" w:rsidR="00433667" w:rsidRDefault="00433667" w:rsidP="00A21661">
      <w:pPr>
        <w:pStyle w:val="af"/>
        <w:widowControl w:val="0"/>
        <w:numPr>
          <w:ilvl w:val="0"/>
          <w:numId w:val="96"/>
        </w:numPr>
        <w:spacing w:after="0" w:line="240" w:lineRule="auto"/>
        <w:contextualSpacing w:val="0"/>
        <w:jc w:val="both"/>
        <w:rPr>
          <w:rFonts w:ascii="Times New Roman" w:hAnsi="Times New Roman"/>
          <w:sz w:val="24"/>
          <w:szCs w:val="24"/>
        </w:rPr>
      </w:pPr>
      <w:r w:rsidRPr="0050755C">
        <w:rPr>
          <w:rFonts w:ascii="Times New Roman" w:hAnsi="Times New Roman"/>
          <w:sz w:val="24"/>
          <w:szCs w:val="24"/>
        </w:rPr>
        <w:t xml:space="preserve">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 978-5-534-02612-2. — Текст : электронный // ЭБС Юрайт [сайт]. — URL: </w:t>
      </w:r>
      <w:hyperlink r:id="rId15" w:history="1">
        <w:r w:rsidR="00E81EBC" w:rsidRPr="003E7047">
          <w:rPr>
            <w:rStyle w:val="ae"/>
            <w:rFonts w:ascii="Times New Roman" w:hAnsi="Times New Roman"/>
            <w:sz w:val="24"/>
            <w:szCs w:val="24"/>
          </w:rPr>
          <w:t>https://urait.ru/bcode/469681</w:t>
        </w:r>
      </w:hyperlink>
      <w:r w:rsidRPr="0050755C">
        <w:rPr>
          <w:rFonts w:ascii="Times New Roman" w:hAnsi="Times New Roman"/>
          <w:sz w:val="24"/>
          <w:szCs w:val="24"/>
        </w:rPr>
        <w:t xml:space="preserve"> </w:t>
      </w:r>
    </w:p>
    <w:p w14:paraId="48EC653E" w14:textId="77777777" w:rsidR="00E81EBC" w:rsidRPr="0050755C" w:rsidRDefault="00E81EBC" w:rsidP="00E81EBC">
      <w:pPr>
        <w:pStyle w:val="af"/>
        <w:widowControl w:val="0"/>
        <w:spacing w:after="0" w:line="240" w:lineRule="auto"/>
        <w:contextualSpacing w:val="0"/>
        <w:jc w:val="both"/>
        <w:rPr>
          <w:rFonts w:ascii="Times New Roman" w:hAnsi="Times New Roman"/>
          <w:sz w:val="24"/>
          <w:szCs w:val="24"/>
        </w:rPr>
      </w:pPr>
    </w:p>
    <w:p w14:paraId="3D04E4A2" w14:textId="77777777" w:rsidR="0050755C" w:rsidRPr="0050755C" w:rsidRDefault="0050755C" w:rsidP="0050755C">
      <w:pPr>
        <w:pStyle w:val="af"/>
        <w:widowControl w:val="0"/>
        <w:spacing w:after="0" w:line="240" w:lineRule="auto"/>
        <w:contextualSpacing w:val="0"/>
        <w:rPr>
          <w:rFonts w:ascii="Times New Roman" w:hAnsi="Times New Roman"/>
          <w:sz w:val="24"/>
          <w:szCs w:val="24"/>
          <w:highlight w:val="yellow"/>
        </w:rPr>
      </w:pPr>
      <w:r w:rsidRPr="00E81EBC">
        <w:rPr>
          <w:rFonts w:ascii="Times New Roman" w:hAnsi="Times New Roman"/>
          <w:b/>
          <w:iCs/>
          <w:sz w:val="24"/>
          <w:szCs w:val="24"/>
        </w:rPr>
        <w:t>3.2.2.</w:t>
      </w:r>
      <w:r w:rsidRPr="0050755C">
        <w:rPr>
          <w:rFonts w:ascii="Times New Roman" w:hAnsi="Times New Roman"/>
          <w:iCs/>
          <w:sz w:val="24"/>
          <w:szCs w:val="24"/>
        </w:rPr>
        <w:t xml:space="preserve"> </w:t>
      </w:r>
      <w:r w:rsidRPr="0050755C">
        <w:rPr>
          <w:rFonts w:ascii="Times New Roman" w:hAnsi="Times New Roman"/>
          <w:b/>
          <w:bCs/>
          <w:sz w:val="24"/>
          <w:szCs w:val="24"/>
        </w:rPr>
        <w:t xml:space="preserve">Дополнительные источники </w:t>
      </w:r>
    </w:p>
    <w:p w14:paraId="1BDC987C" w14:textId="77777777" w:rsidR="0050755C" w:rsidRPr="00C57FC4" w:rsidRDefault="0050755C" w:rsidP="00A21661">
      <w:pPr>
        <w:pStyle w:val="af"/>
        <w:widowControl w:val="0"/>
        <w:numPr>
          <w:ilvl w:val="0"/>
          <w:numId w:val="155"/>
        </w:numPr>
        <w:spacing w:after="0" w:line="240" w:lineRule="auto"/>
        <w:contextualSpacing w:val="0"/>
        <w:jc w:val="both"/>
        <w:rPr>
          <w:rFonts w:ascii="Times New Roman" w:hAnsi="Times New Roman"/>
          <w:sz w:val="24"/>
          <w:szCs w:val="24"/>
        </w:rPr>
      </w:pPr>
      <w:r w:rsidRPr="00C57FC4">
        <w:rPr>
          <w:rFonts w:ascii="Times New Roman" w:hAnsi="Times New Roman"/>
          <w:sz w:val="24"/>
          <w:szCs w:val="24"/>
        </w:rPr>
        <w:t xml:space="preserve">Теория и методика избранного вида спорта : учебное пособие для среднего профессионального образования / Т. А. Завьялова [и др.] ; под редакцией С. Е. Шивринской. — 2-е изд., испр. и доп. — Москва : Издательство Юрайт, 2021. — 189 с. — (Профессиональное образование). — ISBN 978-5-534-08356-9. — Текст : электронный // ЭБС Юрайт [сайт]. — URL: https://urait.ru/bcode/473322 </w:t>
      </w:r>
    </w:p>
    <w:p w14:paraId="78D283F7" w14:textId="77777777" w:rsidR="0050755C" w:rsidRPr="00C57FC4" w:rsidRDefault="0050755C" w:rsidP="00A21661">
      <w:pPr>
        <w:pStyle w:val="af"/>
        <w:widowControl w:val="0"/>
        <w:numPr>
          <w:ilvl w:val="0"/>
          <w:numId w:val="155"/>
        </w:numPr>
        <w:spacing w:after="0" w:line="240" w:lineRule="auto"/>
        <w:contextualSpacing w:val="0"/>
        <w:jc w:val="both"/>
        <w:rPr>
          <w:rFonts w:ascii="Times New Roman" w:hAnsi="Times New Roman"/>
          <w:sz w:val="24"/>
          <w:szCs w:val="24"/>
        </w:rPr>
      </w:pPr>
      <w:r w:rsidRPr="00C57FC4">
        <w:rPr>
          <w:rFonts w:ascii="Times New Roman" w:hAnsi="Times New Roman"/>
          <w:sz w:val="24"/>
          <w:szCs w:val="24"/>
        </w:rPr>
        <w:t xml:space="preserve">Теория и история физической культуры и спорта в 3 т. Том 1. Игры олимпиад : учебное пособие для среднего профессионального образования / Г. Н. Германов, А. Н. Корольков, И. А. Сабирова, О. И. Кузьмина. — Москва : Издательство Юрайт, </w:t>
      </w:r>
      <w:r w:rsidRPr="00C57FC4">
        <w:rPr>
          <w:rFonts w:ascii="Times New Roman" w:hAnsi="Times New Roman"/>
          <w:sz w:val="24"/>
          <w:szCs w:val="24"/>
        </w:rPr>
        <w:lastRenderedPageBreak/>
        <w:t xml:space="preserve">2021. — 793 с. — (Профессиональное образование). — ISBN 978-5-534-10350-2. — Текст : электронный // ЭБС Юрайт [сайт]. — URL: https://urait.ru/bcode/475600 </w:t>
      </w:r>
    </w:p>
    <w:p w14:paraId="3F1DA067" w14:textId="77777777" w:rsidR="0050755C" w:rsidRPr="0050755C" w:rsidRDefault="0050755C" w:rsidP="00A21661">
      <w:pPr>
        <w:pStyle w:val="af"/>
        <w:widowControl w:val="0"/>
        <w:numPr>
          <w:ilvl w:val="0"/>
          <w:numId w:val="155"/>
        </w:numPr>
        <w:spacing w:after="0" w:line="240" w:lineRule="auto"/>
        <w:contextualSpacing w:val="0"/>
        <w:jc w:val="both"/>
        <w:rPr>
          <w:rFonts w:asciiTheme="majorBidi" w:hAnsiTheme="majorBidi"/>
          <w:b/>
          <w:bCs/>
        </w:rPr>
      </w:pPr>
      <w:r w:rsidRPr="00C57FC4">
        <w:rPr>
          <w:rFonts w:ascii="Times New Roman" w:hAnsi="Times New Roman"/>
          <w:sz w:val="24"/>
          <w:szCs w:val="24"/>
        </w:rPr>
        <w:t>Теория и история физической культуры и спорта в 3 т. Том 2. Олимпийские зимние игры : учебное пособие для среднего профессионального образования / Г. Н. Германов, А. Н. Корольков, И. А. Сабирова, О. И. Кузьмина. — Москва : Издательство Юрайт, 2021. — 493 с. — (Профессиональное образование). — ISBN 978-5-534-10352-6. — Текст : электронный</w:t>
      </w:r>
      <w:r w:rsidRPr="0050755C">
        <w:rPr>
          <w:rFonts w:asciiTheme="majorBidi" w:hAnsiTheme="majorBidi"/>
        </w:rPr>
        <w:t xml:space="preserve"> // ЭБС Юрайт [сайт]. — URL: https://urait.ru/bcode/475601 </w:t>
      </w:r>
    </w:p>
    <w:p w14:paraId="6E9F6B0E" w14:textId="77777777" w:rsidR="0050755C" w:rsidRPr="00433667" w:rsidRDefault="0050755C" w:rsidP="0050755C">
      <w:pPr>
        <w:pStyle w:val="af"/>
        <w:widowControl w:val="0"/>
        <w:spacing w:after="0" w:line="240" w:lineRule="auto"/>
        <w:contextualSpacing w:val="0"/>
        <w:rPr>
          <w:rFonts w:ascii="Times New Roman" w:hAnsi="Times New Roman"/>
          <w:sz w:val="24"/>
          <w:szCs w:val="24"/>
          <w:highlight w:val="yellow"/>
        </w:rPr>
      </w:pPr>
    </w:p>
    <w:p w14:paraId="74DAD78B" w14:textId="77777777" w:rsidR="00C035E4" w:rsidRPr="001818EA" w:rsidRDefault="00C035E4" w:rsidP="00116C1C">
      <w:pPr>
        <w:widowControl w:val="0"/>
        <w:spacing w:after="0" w:line="240" w:lineRule="auto"/>
        <w:ind w:left="360"/>
      </w:pPr>
    </w:p>
    <w:p w14:paraId="0A8BD939" w14:textId="77777777" w:rsidR="003800AF" w:rsidRPr="001818EA" w:rsidRDefault="003800AF" w:rsidP="00DC2C5E">
      <w:pPr>
        <w:pStyle w:val="af"/>
        <w:widowControl w:val="0"/>
        <w:numPr>
          <w:ilvl w:val="0"/>
          <w:numId w:val="51"/>
        </w:numPr>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968"/>
        <w:gridCol w:w="2977"/>
      </w:tblGrid>
      <w:tr w:rsidR="00C035E4" w:rsidRPr="001818EA" w14:paraId="60B3F256" w14:textId="77777777" w:rsidTr="00C33528">
        <w:tc>
          <w:tcPr>
            <w:tcW w:w="1342" w:type="pct"/>
          </w:tcPr>
          <w:p w14:paraId="32191E93" w14:textId="77777777" w:rsidR="00C035E4" w:rsidRPr="001818EA" w:rsidRDefault="00C035E4"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2090" w:type="pct"/>
          </w:tcPr>
          <w:p w14:paraId="08B6B018" w14:textId="77777777" w:rsidR="00C035E4" w:rsidRPr="001818EA" w:rsidRDefault="00C035E4"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568" w:type="pct"/>
          </w:tcPr>
          <w:p w14:paraId="638E2F28" w14:textId="77777777" w:rsidR="00C035E4" w:rsidRPr="001818EA" w:rsidRDefault="00C035E4"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C035E4" w:rsidRPr="001818EA" w14:paraId="44F836E4" w14:textId="77777777" w:rsidTr="00C33528">
        <w:tblPrEx>
          <w:tblLook w:val="04A0" w:firstRow="1" w:lastRow="0" w:firstColumn="1" w:lastColumn="0" w:noHBand="0" w:noVBand="1"/>
        </w:tblPrEx>
        <w:tc>
          <w:tcPr>
            <w:tcW w:w="1342" w:type="pct"/>
          </w:tcPr>
          <w:p w14:paraId="7264C127" w14:textId="77777777" w:rsidR="00BB2E39" w:rsidRPr="001818EA" w:rsidRDefault="00BB2E39" w:rsidP="00116C1C">
            <w:pPr>
              <w:widowControl w:val="0"/>
              <w:tabs>
                <w:tab w:val="left" w:pos="6585"/>
              </w:tabs>
              <w:spacing w:after="0" w:line="240" w:lineRule="auto"/>
              <w:rPr>
                <w:rFonts w:ascii="Times New Roman" w:hAnsi="Times New Roman"/>
                <w:sz w:val="24"/>
                <w:szCs w:val="24"/>
              </w:rPr>
            </w:pPr>
          </w:p>
          <w:p w14:paraId="1E52F54C" w14:textId="77777777" w:rsidR="00BB2E39" w:rsidRPr="001818EA" w:rsidRDefault="00BB2E39"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ОК 1-ОК 6,</w:t>
            </w:r>
          </w:p>
          <w:p w14:paraId="6F992F76" w14:textId="77777777" w:rsidR="00BB2E39" w:rsidRPr="001818EA" w:rsidRDefault="00BB2E39"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ОК 8</w:t>
            </w:r>
          </w:p>
          <w:p w14:paraId="62BEAD50"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Знания</w:t>
            </w:r>
            <w:r w:rsidRPr="001818EA">
              <w:rPr>
                <w:rFonts w:ascii="Times New Roman" w:hAnsi="Times New Roman"/>
                <w:b/>
                <w:sz w:val="24"/>
                <w:szCs w:val="24"/>
              </w:rPr>
              <w:t>:</w:t>
            </w:r>
          </w:p>
          <w:p w14:paraId="480BC22F"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1.О роли физической культуры в общекультурном, профессиональном и социальном развитии человека; основы здорового образа жизни.</w:t>
            </w:r>
          </w:p>
          <w:p w14:paraId="0625630A"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Умения</w:t>
            </w:r>
            <w:r w:rsidRPr="001818EA">
              <w:rPr>
                <w:rFonts w:ascii="Times New Roman" w:hAnsi="Times New Roman"/>
                <w:b/>
                <w:sz w:val="24"/>
                <w:szCs w:val="24"/>
              </w:rPr>
              <w:t>:</w:t>
            </w:r>
          </w:p>
          <w:p w14:paraId="63552191"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1.Использовать физкультурно- оздоровительную деятельность для укрепления здоровья, достижения жизненных и профессиональных целей.</w:t>
            </w:r>
          </w:p>
          <w:p w14:paraId="53F59496"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p>
        </w:tc>
        <w:tc>
          <w:tcPr>
            <w:tcW w:w="2090" w:type="pct"/>
          </w:tcPr>
          <w:p w14:paraId="0F522153" w14:textId="77777777" w:rsidR="00C035E4" w:rsidRPr="001818EA" w:rsidRDefault="00C33528"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i/>
                <w:sz w:val="24"/>
                <w:szCs w:val="24"/>
              </w:rPr>
              <w:t>Волейбол</w:t>
            </w:r>
            <w:r w:rsidR="00E85935">
              <w:rPr>
                <w:rFonts w:ascii="Times New Roman" w:hAnsi="Times New Roman"/>
                <w:i/>
                <w:sz w:val="24"/>
                <w:szCs w:val="24"/>
              </w:rPr>
              <w:t xml:space="preserve"> </w:t>
            </w:r>
            <w:r w:rsidRPr="001818EA">
              <w:rPr>
                <w:rFonts w:ascii="Times New Roman" w:hAnsi="Times New Roman"/>
                <w:sz w:val="24"/>
                <w:szCs w:val="24"/>
              </w:rPr>
              <w:t>Передачи в парах  сверху 15 раз и снизу 5 раз. Оценивается техника выполнения.  Подача из-за лицевой линии из 5-ти раз, одно попадание – «3», два попадания – «4», три попадания – «5».</w:t>
            </w:r>
          </w:p>
          <w:p w14:paraId="5CD53708" w14:textId="77777777" w:rsidR="00C33528" w:rsidRPr="001818EA" w:rsidRDefault="00C33528" w:rsidP="00C33528">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 xml:space="preserve"> Баскетбол </w:t>
            </w:r>
            <w:r w:rsidRPr="001818EA">
              <w:rPr>
                <w:rFonts w:ascii="Times New Roman" w:hAnsi="Times New Roman"/>
                <w:sz w:val="24"/>
                <w:szCs w:val="24"/>
              </w:rPr>
              <w:t xml:space="preserve">Ведение баскетбольного мяча с броском в кольцо, попадание  один раз из 5 попыток – «3» балла, 2 раза -  «4» балла, 3 попадания – «5» баллов. Штрафные броски из 10 бросков – 4 попадания «5» баллов, 3 попадания – «4» балла, 2 попадания – «3» балла. </w:t>
            </w:r>
          </w:p>
          <w:p w14:paraId="7AAD0B7D" w14:textId="77777777" w:rsidR="00C33528" w:rsidRPr="001818EA" w:rsidRDefault="00C33528" w:rsidP="00C33528">
            <w:pPr>
              <w:widowControl w:val="0"/>
              <w:tabs>
                <w:tab w:val="left" w:pos="6585"/>
              </w:tabs>
              <w:spacing w:after="0" w:line="240" w:lineRule="auto"/>
              <w:rPr>
                <w:rFonts w:ascii="Times New Roman" w:hAnsi="Times New Roman"/>
                <w:i/>
                <w:sz w:val="24"/>
                <w:szCs w:val="24"/>
              </w:rPr>
            </w:pPr>
            <w:r w:rsidRPr="001818EA">
              <w:rPr>
                <w:rFonts w:ascii="Times New Roman" w:hAnsi="Times New Roman"/>
                <w:i/>
                <w:sz w:val="24"/>
                <w:szCs w:val="24"/>
              </w:rPr>
              <w:t>Лыжная подготовка</w:t>
            </w:r>
            <w:r w:rsidRPr="001818EA">
              <w:rPr>
                <w:rFonts w:ascii="Times New Roman" w:hAnsi="Times New Roman"/>
                <w:sz w:val="24"/>
                <w:szCs w:val="24"/>
              </w:rPr>
              <w:t xml:space="preserve"> Прохождение дистанции 5 км на выносливость, зачет по технике лыжных ходов: попеременный двухшажный, одновременные ходы. Оценивается техника выполнения лыжных ходов. </w:t>
            </w:r>
            <w:r w:rsidRPr="001818EA">
              <w:rPr>
                <w:rFonts w:ascii="Times New Roman" w:hAnsi="Times New Roman"/>
                <w:i/>
                <w:sz w:val="24"/>
                <w:szCs w:val="24"/>
              </w:rPr>
              <w:t xml:space="preserve">   Гимнастика </w:t>
            </w:r>
            <w:r w:rsidRPr="001818EA">
              <w:rPr>
                <w:rFonts w:ascii="Times New Roman" w:hAnsi="Times New Roman"/>
                <w:sz w:val="24"/>
                <w:szCs w:val="24"/>
              </w:rPr>
              <w:t xml:space="preserve">Комбинация по акробатике: три кувырка вперед, кувырок назад, откат в березку, движения ногами, положить ноги на мат, встать на мостик и сделать переворот в упор лежа в любую сторону, прыжком упор присев и кувырок назад в полушпагат, прыжком упор присев, закончить упражнение.  Комбинации на снарядах: девушки – бревно, заскок на бревно упражнение на равновесие, танцевальные шаги, махи с поворотами, сесть на колено, соскок. Юноши – брусья: Заскок, 5 отжиманий от брусьев, передвижение на руках вперед, махи ногами, сед на брусья ноги врозь, перекат вперед, махи и </w:t>
            </w:r>
            <w:r w:rsidRPr="001818EA">
              <w:rPr>
                <w:rFonts w:ascii="Times New Roman" w:hAnsi="Times New Roman"/>
                <w:sz w:val="24"/>
                <w:szCs w:val="24"/>
              </w:rPr>
              <w:lastRenderedPageBreak/>
              <w:t xml:space="preserve">соскок махом ног вперед. Оценивается техника исполнения. </w:t>
            </w:r>
            <w:r w:rsidRPr="001818EA">
              <w:rPr>
                <w:rFonts w:ascii="Times New Roman" w:hAnsi="Times New Roman"/>
                <w:i/>
                <w:sz w:val="24"/>
                <w:szCs w:val="24"/>
              </w:rPr>
              <w:t xml:space="preserve"> Бадминтон </w:t>
            </w:r>
          </w:p>
          <w:p w14:paraId="5B9EB597" w14:textId="77777777" w:rsidR="00C33528" w:rsidRPr="001818EA" w:rsidRDefault="00C33528" w:rsidP="00C33528">
            <w:pPr>
              <w:ind w:firstLine="709"/>
              <w:rPr>
                <w:rFonts w:ascii="Times New Roman" w:hAnsi="Times New Roman"/>
                <w:sz w:val="24"/>
                <w:szCs w:val="24"/>
              </w:rPr>
            </w:pPr>
            <w:r w:rsidRPr="001818EA">
              <w:rPr>
                <w:rFonts w:ascii="Times New Roman" w:hAnsi="Times New Roman"/>
                <w:sz w:val="24"/>
                <w:szCs w:val="24"/>
              </w:rPr>
              <w:t xml:space="preserve">Двухсторонняя игра в парах оценивается техника выполнения ударов справа и слева, техника подачи. </w:t>
            </w:r>
            <w:r w:rsidRPr="001818EA">
              <w:rPr>
                <w:rFonts w:ascii="Times New Roman" w:hAnsi="Times New Roman"/>
                <w:i/>
                <w:sz w:val="24"/>
                <w:szCs w:val="24"/>
              </w:rPr>
              <w:t xml:space="preserve">  Общая физическая подготовка </w:t>
            </w:r>
            <w:r w:rsidRPr="001818EA">
              <w:rPr>
                <w:rFonts w:ascii="Times New Roman" w:hAnsi="Times New Roman"/>
                <w:sz w:val="24"/>
                <w:szCs w:val="24"/>
              </w:rPr>
              <w:t>Сгибание туловища из положения лежа (пресс), на количество раз 40 на «5», 35 на «4», 30 на «3», поднимание ног из положения лежа, на количество раз 40 на «5», 35 на «4», 30 на «3»,, отжимание от пола на количество раз юноши 40 – 35 – 30, девушки 14 – 12 – 10, юноши подтягивание 12 – 10– 8, девушки прыжки со скакалкой за минуту 150 – 140 – 130, девушки сгибание туловища из положения лежа (пресс) за 1 минуту 40 – 35 – 30, юноши 30 сек  сгибание туловища из положения лежа (пресс), 30 сек. отжимание от пола, общая сумма за минуту 60 – 55 – 50.</w:t>
            </w:r>
            <w:r w:rsidRPr="001818EA">
              <w:rPr>
                <w:rFonts w:ascii="Times New Roman" w:hAnsi="Times New Roman"/>
                <w:i/>
                <w:sz w:val="24"/>
                <w:szCs w:val="24"/>
              </w:rPr>
              <w:t xml:space="preserve"> Задание  плавание </w:t>
            </w:r>
            <w:r w:rsidRPr="001818EA">
              <w:rPr>
                <w:rFonts w:ascii="Times New Roman" w:hAnsi="Times New Roman"/>
                <w:sz w:val="24"/>
                <w:szCs w:val="24"/>
              </w:rPr>
              <w:t>Проплыть дистанцию 50 м на время 1,15 – «5», 1,25 – «4», 1, 45 – «3», не умеющие плавать сдают технику скольжения на груди и на спине.</w:t>
            </w:r>
            <w:r w:rsidRPr="001818EA">
              <w:rPr>
                <w:rFonts w:ascii="Times New Roman" w:hAnsi="Times New Roman"/>
                <w:i/>
                <w:sz w:val="24"/>
                <w:szCs w:val="24"/>
              </w:rPr>
              <w:t xml:space="preserve"> Задание  Общая физическая подготовка </w:t>
            </w:r>
            <w:r w:rsidRPr="001818EA">
              <w:rPr>
                <w:rFonts w:ascii="Times New Roman" w:hAnsi="Times New Roman"/>
                <w:sz w:val="24"/>
                <w:szCs w:val="24"/>
              </w:rPr>
              <w:t xml:space="preserve">Сгибание туловища из положения лежа (пресс), на количество раз 50 на «5», 45 на «4», 40 на «3», поднимание ног из положения лежа, на количество раз 40 на «5», 35 на «4», 30 на «3»,, отжимание от пола на количество раз юноши 40 – 35 – 30, девушки 14 – 12 –10, юноши подтягивание 14 – 12 – 10, девушки прыжки со скакалкой за минуту 150 – 140 – 130, девушки сгибание туловища из положения лежа (пресс) за 1 минуту 40 – 35 – 30, юноши 30 сек  сгибание туловища из положения лежа (пресс), 30 сек. отжимание от </w:t>
            </w:r>
            <w:r w:rsidRPr="001818EA">
              <w:rPr>
                <w:rFonts w:ascii="Times New Roman" w:hAnsi="Times New Roman"/>
                <w:sz w:val="24"/>
                <w:szCs w:val="24"/>
              </w:rPr>
              <w:lastRenderedPageBreak/>
              <w:t xml:space="preserve">пола, общая сумма за минуту 60 – 55 – 50. </w:t>
            </w:r>
            <w:r w:rsidRPr="001818EA">
              <w:rPr>
                <w:rFonts w:ascii="Times New Roman" w:hAnsi="Times New Roman"/>
                <w:i/>
                <w:sz w:val="24"/>
                <w:szCs w:val="24"/>
              </w:rPr>
              <w:t xml:space="preserve">Задание  легкая атлетика </w:t>
            </w:r>
            <w:r w:rsidRPr="001818EA">
              <w:rPr>
                <w:rFonts w:ascii="Times New Roman" w:hAnsi="Times New Roman"/>
                <w:sz w:val="24"/>
                <w:szCs w:val="24"/>
              </w:rPr>
              <w:t>кросс 2000 м дев 11.00 – 5, 13.00 – 4, без учета времени – 3, 3000 м юн. 12.30 – 5, 14.00 – 4, без учета времени. Прыжок в длину с места юн: 190-210-230, дев : 160-170-190</w:t>
            </w:r>
          </w:p>
          <w:p w14:paraId="72A9535E" w14:textId="77777777" w:rsidR="00C33528" w:rsidRPr="001818EA" w:rsidRDefault="00C33528" w:rsidP="00C33528">
            <w:pPr>
              <w:ind w:firstLine="709"/>
              <w:rPr>
                <w:rFonts w:ascii="Times New Roman" w:hAnsi="Times New Roman"/>
                <w:sz w:val="24"/>
                <w:szCs w:val="24"/>
              </w:rPr>
            </w:pPr>
            <w:r w:rsidRPr="001818EA">
              <w:rPr>
                <w:rFonts w:ascii="Times New Roman" w:hAnsi="Times New Roman"/>
                <w:sz w:val="24"/>
                <w:szCs w:val="24"/>
              </w:rPr>
              <w:t>100 метров юн: 13,6 – 14,5 – 15.0, дев: 16,0 – 16,8 – 17,6</w:t>
            </w:r>
          </w:p>
          <w:p w14:paraId="64F04478" w14:textId="77777777" w:rsidR="00C33528" w:rsidRPr="001818EA" w:rsidRDefault="00C33528" w:rsidP="00C33528">
            <w:pPr>
              <w:widowControl w:val="0"/>
              <w:tabs>
                <w:tab w:val="left" w:pos="6585"/>
              </w:tabs>
              <w:spacing w:after="0" w:line="240" w:lineRule="auto"/>
              <w:rPr>
                <w:rFonts w:ascii="Times New Roman" w:hAnsi="Times New Roman"/>
                <w:b/>
                <w:sz w:val="24"/>
                <w:szCs w:val="24"/>
              </w:rPr>
            </w:pPr>
          </w:p>
        </w:tc>
        <w:tc>
          <w:tcPr>
            <w:tcW w:w="1568" w:type="pct"/>
          </w:tcPr>
          <w:p w14:paraId="707F8B3A" w14:textId="77777777" w:rsidR="004D267E" w:rsidRPr="001818EA" w:rsidRDefault="00C035E4" w:rsidP="00116C1C">
            <w:pPr>
              <w:widowControl w:val="0"/>
              <w:tabs>
                <w:tab w:val="left" w:pos="6585"/>
              </w:tabs>
              <w:spacing w:after="0" w:line="240" w:lineRule="auto"/>
              <w:rPr>
                <w:rFonts w:ascii="Times New Roman" w:hAnsi="Times New Roman"/>
                <w:b/>
                <w:sz w:val="24"/>
                <w:szCs w:val="24"/>
              </w:rPr>
            </w:pPr>
            <w:r w:rsidRPr="001818EA">
              <w:rPr>
                <w:rFonts w:ascii="Times New Roman" w:hAnsi="Times New Roman"/>
                <w:b/>
                <w:sz w:val="24"/>
                <w:szCs w:val="24"/>
              </w:rPr>
              <w:lastRenderedPageBreak/>
              <w:t>Информационный контроль:</w:t>
            </w:r>
          </w:p>
          <w:p w14:paraId="680D35E4"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Опрос, наблюдение, тестирование, отслеживание двигательных способностей и т. д.</w:t>
            </w:r>
          </w:p>
          <w:p w14:paraId="5DD9558D"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b/>
                <w:sz w:val="24"/>
                <w:szCs w:val="24"/>
              </w:rPr>
              <w:t xml:space="preserve">Оперативный контроль: </w:t>
            </w:r>
          </w:p>
          <w:p w14:paraId="75B3E75F"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Обеспечивает информацию о ходе выполнения конкретного раздела;</w:t>
            </w:r>
          </w:p>
          <w:p w14:paraId="11C02FF6" w14:textId="77777777" w:rsidR="00C035E4" w:rsidRPr="001818EA" w:rsidRDefault="00C035E4" w:rsidP="00116C1C">
            <w:pPr>
              <w:widowControl w:val="0"/>
              <w:tabs>
                <w:tab w:val="left" w:pos="6585"/>
              </w:tabs>
              <w:spacing w:after="0" w:line="240" w:lineRule="auto"/>
              <w:rPr>
                <w:rFonts w:ascii="Times New Roman" w:hAnsi="Times New Roman"/>
                <w:b/>
                <w:sz w:val="24"/>
                <w:szCs w:val="24"/>
              </w:rPr>
            </w:pPr>
            <w:r w:rsidRPr="001818EA">
              <w:rPr>
                <w:rFonts w:ascii="Times New Roman" w:hAnsi="Times New Roman"/>
                <w:b/>
                <w:sz w:val="24"/>
                <w:szCs w:val="24"/>
              </w:rPr>
              <w:t>Текущий контроль:</w:t>
            </w:r>
          </w:p>
          <w:p w14:paraId="14FC9B01"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Информирует о степени освоения темы, вида учебной деятельности, освоения раздела, динамики физического развития;</w:t>
            </w:r>
          </w:p>
          <w:p w14:paraId="39D33667" w14:textId="77777777" w:rsidR="00C035E4" w:rsidRPr="001818EA" w:rsidRDefault="00C035E4" w:rsidP="00116C1C">
            <w:pPr>
              <w:widowControl w:val="0"/>
              <w:tabs>
                <w:tab w:val="left" w:pos="6585"/>
              </w:tabs>
              <w:spacing w:after="0" w:line="240" w:lineRule="auto"/>
              <w:rPr>
                <w:rFonts w:ascii="Times New Roman" w:hAnsi="Times New Roman"/>
                <w:b/>
                <w:sz w:val="24"/>
                <w:szCs w:val="24"/>
              </w:rPr>
            </w:pPr>
            <w:r w:rsidRPr="001818EA">
              <w:rPr>
                <w:rFonts w:ascii="Times New Roman" w:hAnsi="Times New Roman"/>
                <w:b/>
                <w:sz w:val="24"/>
                <w:szCs w:val="24"/>
              </w:rPr>
              <w:t>Итоговый контроль:</w:t>
            </w:r>
          </w:p>
          <w:p w14:paraId="76DADA5E" w14:textId="77777777" w:rsidR="00C035E4" w:rsidRPr="001818EA" w:rsidRDefault="00C035E4" w:rsidP="00116C1C">
            <w:pPr>
              <w:widowControl w:val="0"/>
              <w:tabs>
                <w:tab w:val="left" w:pos="6585"/>
              </w:tabs>
              <w:spacing w:after="0" w:line="240" w:lineRule="auto"/>
              <w:rPr>
                <w:rFonts w:ascii="Times New Roman" w:hAnsi="Times New Roman"/>
                <w:sz w:val="24"/>
                <w:szCs w:val="24"/>
              </w:rPr>
            </w:pPr>
            <w:r w:rsidRPr="001818EA">
              <w:rPr>
                <w:rFonts w:ascii="Times New Roman" w:hAnsi="Times New Roman"/>
                <w:sz w:val="24"/>
                <w:szCs w:val="24"/>
              </w:rPr>
              <w:t>Дает возможность выявить уровень сформированности физической культуры студента, спортивно  - технической подготовленности, готовности к профессиональной деятельности.</w:t>
            </w:r>
          </w:p>
        </w:tc>
      </w:tr>
    </w:tbl>
    <w:p w14:paraId="015EB4A7"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9452CC2"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5DD2C9E5"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7A983D1A"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3D6D0DF9"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1BBDE94B"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5FABA1EF"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567036CC"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9F31C4F"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6E91C143"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68B01AE1"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4704072C"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0094103C"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4B3F7AD4"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5D57F739"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12B433B4"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6304CBF"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5FCF263"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73EB7FE0"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C95B242"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05E44773"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195C678"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09EBAC35"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313A3317"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20C6B7EC" w14:textId="77777777" w:rsidR="00C33528" w:rsidRPr="001818EA" w:rsidRDefault="00C33528" w:rsidP="00116C1C">
      <w:pPr>
        <w:widowControl w:val="0"/>
        <w:spacing w:after="0" w:line="240" w:lineRule="auto"/>
        <w:ind w:firstLine="567"/>
        <w:jc w:val="right"/>
        <w:rPr>
          <w:rFonts w:ascii="Times New Roman" w:hAnsi="Times New Roman"/>
          <w:b/>
          <w:sz w:val="24"/>
          <w:szCs w:val="24"/>
        </w:rPr>
      </w:pPr>
    </w:p>
    <w:p w14:paraId="028AA5EA" w14:textId="77777777" w:rsidR="00907E4D" w:rsidRPr="001818EA" w:rsidRDefault="00907E4D" w:rsidP="00907E4D">
      <w:pPr>
        <w:widowControl w:val="0"/>
        <w:spacing w:after="0" w:line="240" w:lineRule="auto"/>
        <w:rPr>
          <w:rFonts w:ascii="Times New Roman" w:hAnsi="Times New Roman"/>
          <w:b/>
          <w:sz w:val="24"/>
          <w:szCs w:val="24"/>
        </w:rPr>
      </w:pPr>
    </w:p>
    <w:p w14:paraId="1C0BB8EF" w14:textId="77777777" w:rsidR="00907E4D" w:rsidRPr="001818EA" w:rsidRDefault="00907E4D" w:rsidP="00907E4D">
      <w:pPr>
        <w:widowControl w:val="0"/>
        <w:spacing w:after="0" w:line="240" w:lineRule="auto"/>
        <w:rPr>
          <w:rFonts w:ascii="Times New Roman" w:hAnsi="Times New Roman"/>
          <w:b/>
          <w:sz w:val="24"/>
          <w:szCs w:val="24"/>
        </w:rPr>
      </w:pPr>
    </w:p>
    <w:p w14:paraId="08C261C7" w14:textId="77777777" w:rsidR="0028162F" w:rsidRPr="001818EA" w:rsidRDefault="0028162F">
      <w:pPr>
        <w:rPr>
          <w:rFonts w:ascii="Times New Roman" w:hAnsi="Times New Roman"/>
          <w:b/>
          <w:sz w:val="24"/>
          <w:szCs w:val="24"/>
        </w:rPr>
      </w:pPr>
      <w:r w:rsidRPr="001818EA">
        <w:rPr>
          <w:rFonts w:ascii="Times New Roman" w:hAnsi="Times New Roman"/>
          <w:b/>
          <w:sz w:val="24"/>
          <w:szCs w:val="24"/>
        </w:rPr>
        <w:br w:type="page"/>
      </w:r>
    </w:p>
    <w:p w14:paraId="242DB535" w14:textId="77777777" w:rsidR="003800AF" w:rsidRPr="001818EA" w:rsidRDefault="003800AF" w:rsidP="00F94354">
      <w:pPr>
        <w:widowControl w:val="0"/>
        <w:spacing w:after="0" w:line="240" w:lineRule="auto"/>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E85935">
        <w:rPr>
          <w:rFonts w:ascii="Times New Roman" w:hAnsi="Times New Roman"/>
          <w:b/>
          <w:sz w:val="24"/>
          <w:szCs w:val="24"/>
        </w:rPr>
        <w:t>2</w:t>
      </w:r>
      <w:r w:rsidRPr="001818EA">
        <w:rPr>
          <w:rFonts w:ascii="Times New Roman" w:hAnsi="Times New Roman"/>
          <w:b/>
          <w:sz w:val="24"/>
          <w:szCs w:val="24"/>
        </w:rPr>
        <w:t>.5</w:t>
      </w:r>
    </w:p>
    <w:p w14:paraId="088D88A6"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640319" w:rsidRPr="001818EA">
        <w:rPr>
          <w:rFonts w:ascii="Times New Roman" w:hAnsi="Times New Roman"/>
          <w:b/>
          <w:i/>
          <w:sz w:val="24"/>
          <w:szCs w:val="24"/>
        </w:rPr>
        <w:t>и</w:t>
      </w:r>
    </w:p>
    <w:p w14:paraId="38C00C57"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3AA63CBF"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16754EBF"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D5AA352"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9384188"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E36AF7C"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2F700EA"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78EAD4D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3F33E8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5B28A6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D743E3A"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F84025F"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65BE56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E7C9A0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3D2DD0D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1B0A67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0EFC49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95634D1"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B350CD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D3A88EC"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9A38007"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0737285"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7FD3A5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38B34C1B"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FC3531"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517B8C5D" w14:textId="77777777" w:rsidR="003800AF" w:rsidRPr="001818EA" w:rsidRDefault="003800AF" w:rsidP="00116C1C">
      <w:pPr>
        <w:widowControl w:val="0"/>
        <w:spacing w:after="0" w:line="240" w:lineRule="auto"/>
        <w:jc w:val="center"/>
        <w:rPr>
          <w:rFonts w:ascii="Times New Roman" w:hAnsi="Times New Roman"/>
          <w:b/>
          <w:sz w:val="24"/>
          <w:szCs w:val="24"/>
          <w:u w:val="single"/>
        </w:rPr>
      </w:pPr>
    </w:p>
    <w:p w14:paraId="0BC49C7D" w14:textId="77777777" w:rsidR="003800AF" w:rsidRPr="001818EA" w:rsidRDefault="00FC3531" w:rsidP="00116C1C">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ОГСЭ.05 ПСИХОЛОГИЯ ОБЩЕНИЯ</w:t>
      </w:r>
      <w:r w:rsidRPr="001818EA">
        <w:rPr>
          <w:rFonts w:ascii="Times New Roman" w:hAnsi="Times New Roman"/>
          <w:b/>
          <w:sz w:val="24"/>
          <w:szCs w:val="24"/>
        </w:rPr>
        <w:t>»</w:t>
      </w:r>
    </w:p>
    <w:p w14:paraId="10B40C94" w14:textId="77777777" w:rsidR="003800AF" w:rsidRPr="001818EA" w:rsidRDefault="003800AF" w:rsidP="00116C1C">
      <w:pPr>
        <w:widowControl w:val="0"/>
        <w:spacing w:after="0" w:line="240" w:lineRule="auto"/>
        <w:jc w:val="center"/>
        <w:rPr>
          <w:rFonts w:ascii="Times New Roman" w:hAnsi="Times New Roman"/>
          <w:b/>
          <w:sz w:val="24"/>
          <w:szCs w:val="24"/>
        </w:rPr>
      </w:pPr>
    </w:p>
    <w:p w14:paraId="665340D6" w14:textId="77777777" w:rsidR="003800AF" w:rsidRPr="001818EA" w:rsidRDefault="003800AF" w:rsidP="00116C1C">
      <w:pPr>
        <w:widowControl w:val="0"/>
        <w:spacing w:after="0" w:line="240" w:lineRule="auto"/>
        <w:jc w:val="center"/>
        <w:rPr>
          <w:rFonts w:ascii="Times New Roman" w:hAnsi="Times New Roman"/>
          <w:b/>
          <w:sz w:val="24"/>
          <w:szCs w:val="24"/>
        </w:rPr>
      </w:pPr>
    </w:p>
    <w:p w14:paraId="22EB3EFD" w14:textId="77777777" w:rsidR="003800AF" w:rsidRPr="001818EA" w:rsidRDefault="003800AF" w:rsidP="00116C1C">
      <w:pPr>
        <w:widowControl w:val="0"/>
        <w:spacing w:after="0" w:line="240" w:lineRule="auto"/>
        <w:jc w:val="center"/>
        <w:rPr>
          <w:rFonts w:ascii="Times New Roman" w:hAnsi="Times New Roman"/>
          <w:b/>
          <w:sz w:val="24"/>
          <w:szCs w:val="24"/>
        </w:rPr>
      </w:pPr>
    </w:p>
    <w:p w14:paraId="35DC434E" w14:textId="77777777" w:rsidR="003800AF" w:rsidRPr="001818EA" w:rsidRDefault="003800AF" w:rsidP="00116C1C">
      <w:pPr>
        <w:widowControl w:val="0"/>
        <w:spacing w:after="0" w:line="240" w:lineRule="auto"/>
        <w:jc w:val="center"/>
        <w:rPr>
          <w:rFonts w:ascii="Times New Roman" w:hAnsi="Times New Roman"/>
          <w:b/>
          <w:sz w:val="24"/>
          <w:szCs w:val="24"/>
        </w:rPr>
      </w:pPr>
    </w:p>
    <w:p w14:paraId="5E0EE78B" w14:textId="77777777" w:rsidR="003800AF" w:rsidRPr="001818EA" w:rsidRDefault="003800AF" w:rsidP="00116C1C">
      <w:pPr>
        <w:widowControl w:val="0"/>
        <w:spacing w:after="0" w:line="240" w:lineRule="auto"/>
        <w:jc w:val="center"/>
        <w:rPr>
          <w:rFonts w:ascii="Times New Roman" w:hAnsi="Times New Roman"/>
          <w:b/>
          <w:sz w:val="24"/>
          <w:szCs w:val="24"/>
        </w:rPr>
      </w:pPr>
    </w:p>
    <w:p w14:paraId="7CD5A206" w14:textId="77777777" w:rsidR="003800AF" w:rsidRPr="001818EA" w:rsidRDefault="003800AF" w:rsidP="00116C1C">
      <w:pPr>
        <w:widowControl w:val="0"/>
        <w:spacing w:after="0" w:line="240" w:lineRule="auto"/>
        <w:jc w:val="center"/>
        <w:rPr>
          <w:rFonts w:ascii="Times New Roman" w:hAnsi="Times New Roman"/>
          <w:b/>
          <w:sz w:val="24"/>
          <w:szCs w:val="24"/>
        </w:rPr>
      </w:pPr>
    </w:p>
    <w:p w14:paraId="2AB5BAEA" w14:textId="77777777" w:rsidR="003800AF" w:rsidRPr="001818EA" w:rsidRDefault="003800AF" w:rsidP="00116C1C">
      <w:pPr>
        <w:widowControl w:val="0"/>
        <w:spacing w:after="0" w:line="240" w:lineRule="auto"/>
        <w:jc w:val="center"/>
        <w:rPr>
          <w:rFonts w:ascii="Times New Roman" w:hAnsi="Times New Roman"/>
          <w:b/>
          <w:sz w:val="24"/>
          <w:szCs w:val="24"/>
        </w:rPr>
      </w:pPr>
    </w:p>
    <w:p w14:paraId="18D06ADE" w14:textId="77777777" w:rsidR="003800AF" w:rsidRPr="001818EA" w:rsidRDefault="003800AF" w:rsidP="00116C1C">
      <w:pPr>
        <w:widowControl w:val="0"/>
        <w:spacing w:after="0" w:line="240" w:lineRule="auto"/>
        <w:jc w:val="center"/>
        <w:rPr>
          <w:rFonts w:ascii="Times New Roman" w:hAnsi="Times New Roman"/>
          <w:b/>
          <w:sz w:val="24"/>
          <w:szCs w:val="24"/>
        </w:rPr>
      </w:pPr>
    </w:p>
    <w:p w14:paraId="0EA0818C" w14:textId="77777777" w:rsidR="003800AF" w:rsidRPr="001818EA" w:rsidRDefault="003800AF" w:rsidP="00116C1C">
      <w:pPr>
        <w:widowControl w:val="0"/>
        <w:spacing w:after="0" w:line="240" w:lineRule="auto"/>
        <w:jc w:val="center"/>
        <w:rPr>
          <w:rFonts w:ascii="Times New Roman" w:hAnsi="Times New Roman"/>
          <w:b/>
          <w:sz w:val="24"/>
          <w:szCs w:val="24"/>
        </w:rPr>
      </w:pPr>
    </w:p>
    <w:p w14:paraId="3E96827E" w14:textId="77777777" w:rsidR="003800AF" w:rsidRPr="001818EA" w:rsidRDefault="003800AF" w:rsidP="00116C1C">
      <w:pPr>
        <w:widowControl w:val="0"/>
        <w:spacing w:after="0" w:line="240" w:lineRule="auto"/>
        <w:jc w:val="center"/>
        <w:rPr>
          <w:rFonts w:ascii="Times New Roman" w:hAnsi="Times New Roman"/>
          <w:b/>
          <w:sz w:val="24"/>
          <w:szCs w:val="24"/>
        </w:rPr>
      </w:pPr>
    </w:p>
    <w:p w14:paraId="2F19032D" w14:textId="77777777" w:rsidR="003800AF" w:rsidRPr="001818EA" w:rsidRDefault="003800AF" w:rsidP="00116C1C">
      <w:pPr>
        <w:widowControl w:val="0"/>
        <w:spacing w:after="0" w:line="240" w:lineRule="auto"/>
        <w:jc w:val="center"/>
        <w:rPr>
          <w:rFonts w:ascii="Times New Roman" w:hAnsi="Times New Roman"/>
          <w:b/>
          <w:sz w:val="24"/>
          <w:szCs w:val="24"/>
        </w:rPr>
      </w:pPr>
    </w:p>
    <w:p w14:paraId="6D9BA24C"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06AE2C5B"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62E86484"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08650468"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2666C534"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4FA810F0"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7D9EB81A"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4D09B362"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08338CD9"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3CAF16EE"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240F87D9" w14:textId="77777777" w:rsidR="00907E4D" w:rsidRPr="001818EA" w:rsidRDefault="00907E4D" w:rsidP="00DF00E5">
      <w:pPr>
        <w:widowControl w:val="0"/>
        <w:spacing w:after="0" w:line="240" w:lineRule="auto"/>
        <w:jc w:val="center"/>
        <w:rPr>
          <w:rFonts w:ascii="Times New Roman" w:hAnsi="Times New Roman"/>
          <w:b/>
          <w:bCs/>
          <w:sz w:val="24"/>
          <w:szCs w:val="24"/>
        </w:rPr>
      </w:pPr>
    </w:p>
    <w:p w14:paraId="02DB4C14" w14:textId="77777777" w:rsidR="00FC3531" w:rsidRPr="001818EA" w:rsidRDefault="003800AF" w:rsidP="00DF00E5">
      <w:pPr>
        <w:widowControl w:val="0"/>
        <w:spacing w:after="0" w:line="240" w:lineRule="auto"/>
        <w:jc w:val="center"/>
        <w:rPr>
          <w:rFonts w:ascii="Times New Roman" w:hAnsi="Times New Roman"/>
          <w:b/>
          <w:sz w:val="24"/>
          <w:szCs w:val="24"/>
        </w:rPr>
      </w:pPr>
      <w:r w:rsidRPr="001818EA">
        <w:rPr>
          <w:rFonts w:ascii="Times New Roman" w:hAnsi="Times New Roman"/>
          <w:b/>
          <w:bCs/>
          <w:sz w:val="24"/>
          <w:szCs w:val="24"/>
        </w:rPr>
        <w:t>20</w:t>
      </w:r>
      <w:r w:rsidR="00E85935">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3202503E"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1DCD1E1D" w14:textId="77777777" w:rsidR="004C2899" w:rsidRPr="001818EA" w:rsidRDefault="004C2899" w:rsidP="00116C1C">
      <w:pPr>
        <w:widowControl w:val="0"/>
        <w:spacing w:after="0" w:line="240" w:lineRule="auto"/>
        <w:ind w:firstLine="567"/>
        <w:jc w:val="center"/>
        <w:rPr>
          <w:rFonts w:ascii="Times New Roman" w:hAnsi="Times New Roman"/>
          <w:b/>
          <w:sz w:val="24"/>
          <w:szCs w:val="24"/>
        </w:rPr>
      </w:pPr>
    </w:p>
    <w:tbl>
      <w:tblPr>
        <w:tblW w:w="0" w:type="auto"/>
        <w:tblLook w:val="01E0" w:firstRow="1" w:lastRow="1" w:firstColumn="1" w:lastColumn="1" w:noHBand="0" w:noVBand="0"/>
      </w:tblPr>
      <w:tblGrid>
        <w:gridCol w:w="7668"/>
      </w:tblGrid>
      <w:tr w:rsidR="004C2899" w:rsidRPr="001818EA" w14:paraId="2BA6D9A1" w14:textId="77777777" w:rsidTr="00184CED">
        <w:tc>
          <w:tcPr>
            <w:tcW w:w="7668" w:type="dxa"/>
          </w:tcPr>
          <w:p w14:paraId="610902DE" w14:textId="77777777" w:rsidR="004C2899" w:rsidRPr="001818EA" w:rsidRDefault="004C2899" w:rsidP="00A21661">
            <w:pPr>
              <w:widowControl w:val="0"/>
              <w:numPr>
                <w:ilvl w:val="0"/>
                <w:numId w:val="104"/>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31BFF1AA"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274903BC" w14:textId="77777777" w:rsidTr="00184CED">
        <w:tc>
          <w:tcPr>
            <w:tcW w:w="7668" w:type="dxa"/>
          </w:tcPr>
          <w:p w14:paraId="3AF7CB48" w14:textId="77777777" w:rsidR="004C2899" w:rsidRPr="001818EA" w:rsidRDefault="004C2899" w:rsidP="00A21661">
            <w:pPr>
              <w:widowControl w:val="0"/>
              <w:numPr>
                <w:ilvl w:val="0"/>
                <w:numId w:val="10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4F3E622C"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07A1F05B" w14:textId="77777777" w:rsidTr="00184CED">
        <w:trPr>
          <w:trHeight w:val="670"/>
        </w:trPr>
        <w:tc>
          <w:tcPr>
            <w:tcW w:w="7668" w:type="dxa"/>
          </w:tcPr>
          <w:p w14:paraId="3720FD4B" w14:textId="77777777" w:rsidR="004C2899" w:rsidRPr="001818EA" w:rsidRDefault="004C2899" w:rsidP="00A21661">
            <w:pPr>
              <w:widowControl w:val="0"/>
              <w:numPr>
                <w:ilvl w:val="0"/>
                <w:numId w:val="10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71F0A172" w14:textId="77777777" w:rsidTr="00184CED">
        <w:tc>
          <w:tcPr>
            <w:tcW w:w="7668" w:type="dxa"/>
          </w:tcPr>
          <w:p w14:paraId="6A8E78D2" w14:textId="77777777" w:rsidR="004C2899" w:rsidRPr="001818EA" w:rsidRDefault="004C2899" w:rsidP="00A21661">
            <w:pPr>
              <w:widowControl w:val="0"/>
              <w:numPr>
                <w:ilvl w:val="0"/>
                <w:numId w:val="10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76BDFF1B"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376E8F52"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77D0ED6"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03AEFD9D" w14:textId="77777777" w:rsidR="00D55712" w:rsidRPr="001818EA" w:rsidRDefault="003800AF" w:rsidP="00116C1C">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D55712" w:rsidRPr="001818EA">
        <w:rPr>
          <w:rFonts w:ascii="Times New Roman" w:hAnsi="Times New Roman"/>
          <w:b/>
          <w:sz w:val="24"/>
          <w:szCs w:val="24"/>
        </w:rPr>
        <w:t xml:space="preserve"> «ОГСЭ.05 ПСИХОЛОГИЯ ОБЩЕНИЯ»</w:t>
      </w:r>
    </w:p>
    <w:p w14:paraId="6B4429A7"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p>
    <w:p w14:paraId="30FEDFA9" w14:textId="77777777" w:rsidR="00D55712" w:rsidRPr="001818EA" w:rsidRDefault="007A4DE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1818EA">
        <w:rPr>
          <w:rFonts w:ascii="Times New Roman" w:hAnsi="Times New Roman"/>
          <w:b/>
          <w:sz w:val="24"/>
          <w:szCs w:val="24"/>
        </w:rPr>
        <w:t>1</w:t>
      </w:r>
      <w:r w:rsidR="00D55712" w:rsidRPr="001818EA">
        <w:rPr>
          <w:rFonts w:ascii="Times New Roman" w:hAnsi="Times New Roman"/>
          <w:b/>
          <w:sz w:val="24"/>
          <w:szCs w:val="24"/>
        </w:rPr>
        <w:t xml:space="preserve">.1. Место дисциплины в структуре основной образовательной программы: </w:t>
      </w:r>
      <w:r w:rsidR="00D55712" w:rsidRPr="001818EA">
        <w:rPr>
          <w:rFonts w:ascii="Times New Roman" w:hAnsi="Times New Roman"/>
          <w:color w:val="000000"/>
          <w:sz w:val="24"/>
          <w:szCs w:val="24"/>
        </w:rPr>
        <w:tab/>
      </w:r>
    </w:p>
    <w:p w14:paraId="3CD710C4" w14:textId="77777777" w:rsidR="00D55712" w:rsidRPr="001818EA" w:rsidRDefault="00D55712" w:rsidP="00116C1C">
      <w:pPr>
        <w:widowControl w:val="0"/>
        <w:spacing w:after="0" w:line="240" w:lineRule="auto"/>
        <w:ind w:firstLine="709"/>
        <w:jc w:val="both"/>
        <w:outlineLvl w:val="0"/>
        <w:rPr>
          <w:rFonts w:ascii="Times New Roman" w:hAnsi="Times New Roman"/>
          <w:sz w:val="24"/>
          <w:szCs w:val="24"/>
        </w:rPr>
      </w:pPr>
      <w:r w:rsidRPr="001818EA">
        <w:rPr>
          <w:rFonts w:ascii="Times New Roman" w:hAnsi="Times New Roman"/>
          <w:sz w:val="24"/>
          <w:szCs w:val="24"/>
        </w:rPr>
        <w:t xml:space="preserve">Учебная дисциплина </w:t>
      </w:r>
      <w:r w:rsidRPr="001818EA">
        <w:rPr>
          <w:rFonts w:ascii="Times New Roman" w:hAnsi="Times New Roman"/>
          <w:b/>
          <w:sz w:val="24"/>
          <w:szCs w:val="24"/>
        </w:rPr>
        <w:t xml:space="preserve">«ОГСЭ.05 </w:t>
      </w:r>
      <w:r w:rsidR="0003279B" w:rsidRPr="001818EA">
        <w:rPr>
          <w:rFonts w:ascii="Times New Roman" w:hAnsi="Times New Roman"/>
          <w:b/>
          <w:sz w:val="24"/>
          <w:szCs w:val="24"/>
        </w:rPr>
        <w:t>Психология общения</w:t>
      </w:r>
      <w:r w:rsidRPr="001818EA">
        <w:rPr>
          <w:rFonts w:ascii="Times New Roman" w:hAnsi="Times New Roman"/>
          <w:b/>
          <w:sz w:val="24"/>
          <w:szCs w:val="24"/>
        </w:rPr>
        <w:t xml:space="preserve">» </w:t>
      </w:r>
      <w:r w:rsidRPr="001818EA">
        <w:rPr>
          <w:rFonts w:ascii="Times New Roman" w:hAnsi="Times New Roman"/>
          <w:sz w:val="24"/>
          <w:szCs w:val="24"/>
        </w:rPr>
        <w:t xml:space="preserve"> является обязательной частью </w:t>
      </w:r>
      <w:r w:rsidRPr="001818EA">
        <w:rPr>
          <w:rFonts w:ascii="Times New Roman" w:hAnsi="Times New Roman"/>
          <w:bCs/>
          <w:sz w:val="24"/>
          <w:szCs w:val="24"/>
        </w:rPr>
        <w:t xml:space="preserve">общего гуманитарного и социально-экономического цикла </w:t>
      </w:r>
      <w:r w:rsidRPr="001818EA">
        <w:rPr>
          <w:rFonts w:ascii="Times New Roman" w:hAnsi="Times New Roman"/>
          <w:sz w:val="24"/>
          <w:szCs w:val="24"/>
        </w:rPr>
        <w:t xml:space="preserve"> примерной основной образовательной программы в соответствии с ФГОС по специальности СПО </w:t>
      </w:r>
      <w:r w:rsidR="00FE374A" w:rsidRPr="001818EA">
        <w:rPr>
          <w:rFonts w:ascii="Times New Roman" w:hAnsi="Times New Roman"/>
          <w:b/>
          <w:bCs/>
          <w:sz w:val="24"/>
          <w:szCs w:val="24"/>
        </w:rPr>
        <w:t>29.02.09 Печатное дело</w:t>
      </w:r>
      <w:r w:rsidRPr="001818EA">
        <w:rPr>
          <w:rFonts w:ascii="Times New Roman" w:hAnsi="Times New Roman"/>
          <w:sz w:val="24"/>
          <w:szCs w:val="24"/>
        </w:rPr>
        <w:t>.</w:t>
      </w:r>
    </w:p>
    <w:p w14:paraId="21AAF5CA" w14:textId="77777777" w:rsidR="00D55712" w:rsidRPr="001818EA" w:rsidRDefault="00D55712" w:rsidP="00116C1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sz w:val="24"/>
          <w:szCs w:val="24"/>
        </w:rPr>
        <w:tab/>
        <w:t xml:space="preserve">Учебная дисциплина </w:t>
      </w:r>
      <w:r w:rsidR="0003279B" w:rsidRPr="001818EA">
        <w:rPr>
          <w:rFonts w:ascii="Times New Roman" w:hAnsi="Times New Roman"/>
          <w:b/>
          <w:sz w:val="24"/>
          <w:szCs w:val="24"/>
        </w:rPr>
        <w:t xml:space="preserve">«ОГСЭ.05 Психология общения» </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Особое значение дисциплина имеет при формировании и развитии ОК </w:t>
      </w:r>
      <w:r w:rsidR="0003279B" w:rsidRPr="001818EA">
        <w:rPr>
          <w:rFonts w:ascii="Times New Roman" w:hAnsi="Times New Roman"/>
          <w:sz w:val="24"/>
          <w:szCs w:val="24"/>
        </w:rPr>
        <w:t>04</w:t>
      </w:r>
      <w:r w:rsidRPr="001818EA">
        <w:rPr>
          <w:rFonts w:ascii="Times New Roman" w:hAnsi="Times New Roman"/>
          <w:sz w:val="24"/>
          <w:szCs w:val="24"/>
        </w:rPr>
        <w:t>.</w:t>
      </w:r>
    </w:p>
    <w:p w14:paraId="36A3FDE8" w14:textId="77777777" w:rsidR="005F0359" w:rsidRPr="001818EA" w:rsidRDefault="005F0359" w:rsidP="00116C1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4C50779C" w14:textId="77777777" w:rsidR="0003279B" w:rsidRPr="001818EA" w:rsidRDefault="003800AF" w:rsidP="00DC2C5E">
      <w:pPr>
        <w:pStyle w:val="af"/>
        <w:widowControl w:val="0"/>
        <w:numPr>
          <w:ilvl w:val="1"/>
          <w:numId w:val="50"/>
        </w:numPr>
        <w:spacing w:after="0" w:line="240" w:lineRule="auto"/>
        <w:ind w:left="708" w:hanging="708"/>
        <w:contextualSpacing w:val="0"/>
        <w:jc w:val="both"/>
        <w:rPr>
          <w:rFonts w:ascii="Times New Roman" w:hAnsi="Times New Roman"/>
          <w:sz w:val="24"/>
          <w:szCs w:val="24"/>
        </w:rPr>
      </w:pPr>
      <w:r w:rsidRPr="001818EA">
        <w:rPr>
          <w:rFonts w:ascii="Times New Roman" w:hAnsi="Times New Roman"/>
          <w:b/>
          <w:sz w:val="24"/>
          <w:szCs w:val="24"/>
        </w:rPr>
        <w:t>Цель и планируемые результаты освоения дисциплины:</w:t>
      </w:r>
    </w:p>
    <w:p w14:paraId="46097CB4" w14:textId="77777777" w:rsidR="0003279B" w:rsidRPr="001818EA" w:rsidRDefault="00705DC5" w:rsidP="00116C1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p w14:paraId="7501E7D8" w14:textId="77777777" w:rsidR="003800AF" w:rsidRPr="001818EA" w:rsidRDefault="003800AF" w:rsidP="00116C1C">
      <w:pPr>
        <w:widowControl w:val="0"/>
        <w:spacing w:after="0" w:line="240" w:lineRule="auto"/>
        <w:ind w:firstLine="567"/>
        <w:jc w:val="both"/>
        <w:outlineLvl w:val="0"/>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2981"/>
        <w:gridCol w:w="4996"/>
      </w:tblGrid>
      <w:tr w:rsidR="0003279B" w:rsidRPr="001818EA" w14:paraId="4E5D5112" w14:textId="77777777" w:rsidTr="00705DC5">
        <w:trPr>
          <w:trHeight w:val="649"/>
        </w:trPr>
        <w:tc>
          <w:tcPr>
            <w:tcW w:w="1129" w:type="dxa"/>
            <w:hideMark/>
          </w:tcPr>
          <w:p w14:paraId="65283D3B" w14:textId="77777777" w:rsidR="0003279B" w:rsidRPr="001818EA" w:rsidRDefault="0003279B" w:rsidP="00116C1C">
            <w:pPr>
              <w:widowControl w:val="0"/>
              <w:spacing w:after="0" w:line="240" w:lineRule="auto"/>
              <w:jc w:val="center"/>
              <w:rPr>
                <w:rFonts w:ascii="Times New Roman" w:hAnsi="Times New Roman"/>
                <w:sz w:val="24"/>
                <w:szCs w:val="24"/>
              </w:rPr>
            </w:pPr>
            <w:bookmarkStart w:id="15" w:name="_Hlk472626693"/>
            <w:r w:rsidRPr="001818EA">
              <w:rPr>
                <w:rFonts w:ascii="Times New Roman" w:hAnsi="Times New Roman"/>
                <w:sz w:val="24"/>
                <w:szCs w:val="24"/>
              </w:rPr>
              <w:t xml:space="preserve">Код </w:t>
            </w:r>
          </w:p>
          <w:p w14:paraId="53C1F2B3"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090" w:type="dxa"/>
            <w:hideMark/>
          </w:tcPr>
          <w:p w14:paraId="528896F1"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5528" w:type="dxa"/>
            <w:hideMark/>
          </w:tcPr>
          <w:p w14:paraId="5D137431"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3D3525" w:rsidRPr="001818EA" w14:paraId="259B1C54" w14:textId="77777777" w:rsidTr="00705DC5">
        <w:trPr>
          <w:trHeight w:val="212"/>
        </w:trPr>
        <w:tc>
          <w:tcPr>
            <w:tcW w:w="1129" w:type="dxa"/>
          </w:tcPr>
          <w:p w14:paraId="6CFBEE23" w14:textId="77777777" w:rsidR="003D3525" w:rsidRPr="001818EA" w:rsidRDefault="003D3525" w:rsidP="00116C1C">
            <w:pPr>
              <w:pStyle w:val="2f"/>
              <w:widowControl w:val="0"/>
              <w:spacing w:after="0" w:line="240" w:lineRule="auto"/>
              <w:ind w:right="13"/>
              <w:jc w:val="both"/>
              <w:rPr>
                <w:sz w:val="24"/>
              </w:rPr>
            </w:pPr>
            <w:r w:rsidRPr="001818EA">
              <w:rPr>
                <w:sz w:val="24"/>
              </w:rPr>
              <w:t>ОК1,ОК2,ОК3,</w:t>
            </w:r>
          </w:p>
          <w:p w14:paraId="17EBA350" w14:textId="77777777" w:rsidR="003D3525" w:rsidRPr="001818EA" w:rsidRDefault="003D3525" w:rsidP="00116C1C">
            <w:pPr>
              <w:pStyle w:val="2f"/>
              <w:widowControl w:val="0"/>
              <w:spacing w:after="0" w:line="240" w:lineRule="auto"/>
              <w:ind w:right="13"/>
              <w:jc w:val="both"/>
              <w:rPr>
                <w:sz w:val="24"/>
              </w:rPr>
            </w:pPr>
            <w:r w:rsidRPr="001818EA">
              <w:rPr>
                <w:sz w:val="24"/>
              </w:rPr>
              <w:t>ОК4,ОК5,ОК6,</w:t>
            </w:r>
          </w:p>
          <w:p w14:paraId="45E4EB6F" w14:textId="77777777" w:rsidR="003D3525" w:rsidRPr="001818EA" w:rsidRDefault="003D3525" w:rsidP="00116C1C">
            <w:pPr>
              <w:pStyle w:val="2f"/>
              <w:widowControl w:val="0"/>
              <w:spacing w:after="0" w:line="240" w:lineRule="auto"/>
              <w:ind w:right="13"/>
              <w:jc w:val="both"/>
              <w:rPr>
                <w:sz w:val="24"/>
              </w:rPr>
            </w:pPr>
            <w:r w:rsidRPr="001818EA">
              <w:rPr>
                <w:sz w:val="24"/>
              </w:rPr>
              <w:t>ОК9,ОК10.</w:t>
            </w:r>
          </w:p>
          <w:p w14:paraId="7A28E414" w14:textId="77777777" w:rsidR="003D3525" w:rsidRPr="001818EA" w:rsidRDefault="003D3525" w:rsidP="00116C1C">
            <w:pPr>
              <w:pStyle w:val="2f"/>
              <w:widowControl w:val="0"/>
              <w:spacing w:after="0" w:line="240" w:lineRule="auto"/>
              <w:ind w:right="13"/>
              <w:jc w:val="both"/>
              <w:rPr>
                <w:sz w:val="24"/>
              </w:rPr>
            </w:pPr>
            <w:r w:rsidRPr="001818EA">
              <w:rPr>
                <w:sz w:val="24"/>
              </w:rPr>
              <w:t>ПК3.1., ПК3.2.</w:t>
            </w:r>
          </w:p>
          <w:p w14:paraId="0DC2BC8B" w14:textId="77777777" w:rsidR="003D3525" w:rsidRPr="001818EA" w:rsidRDefault="003D3525" w:rsidP="00116C1C">
            <w:pPr>
              <w:pStyle w:val="2f"/>
              <w:widowControl w:val="0"/>
              <w:spacing w:after="0" w:line="240" w:lineRule="auto"/>
              <w:ind w:right="13"/>
              <w:jc w:val="both"/>
              <w:rPr>
                <w:sz w:val="24"/>
              </w:rPr>
            </w:pPr>
          </w:p>
        </w:tc>
        <w:tc>
          <w:tcPr>
            <w:tcW w:w="3090" w:type="dxa"/>
          </w:tcPr>
          <w:p w14:paraId="02C7DBEB"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применять техники и приемы эффективного общения в профессиональной деятельности; </w:t>
            </w:r>
          </w:p>
          <w:p w14:paraId="484C7B6C"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b/>
                <w:sz w:val="24"/>
                <w:szCs w:val="24"/>
              </w:rPr>
            </w:pPr>
            <w:r w:rsidRPr="001818EA">
              <w:rPr>
                <w:rFonts w:ascii="Times New Roman" w:hAnsi="Times New Roman"/>
                <w:sz w:val="24"/>
                <w:szCs w:val="24"/>
              </w:rPr>
              <w:t xml:space="preserve">использовать приемы саморегуляции поведения в процессе межличностного общения; </w:t>
            </w:r>
          </w:p>
          <w:p w14:paraId="3927A8CB" w14:textId="77777777" w:rsidR="003D3525" w:rsidRPr="001818EA" w:rsidRDefault="003D3525" w:rsidP="00116C1C">
            <w:pPr>
              <w:widowControl w:val="0"/>
              <w:spacing w:after="0" w:line="240" w:lineRule="auto"/>
              <w:jc w:val="center"/>
              <w:rPr>
                <w:rFonts w:ascii="Times New Roman" w:hAnsi="Times New Roman"/>
                <w:b/>
                <w:sz w:val="24"/>
                <w:szCs w:val="24"/>
              </w:rPr>
            </w:pPr>
          </w:p>
        </w:tc>
        <w:tc>
          <w:tcPr>
            <w:tcW w:w="5528" w:type="dxa"/>
          </w:tcPr>
          <w:p w14:paraId="418333F6"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взаимосвязь общения и деятельности; </w:t>
            </w:r>
          </w:p>
          <w:p w14:paraId="616D3164"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цели, функции, виды и уровни общения; </w:t>
            </w:r>
          </w:p>
          <w:p w14:paraId="350CBF0B"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роли и ролевые ожидания в общении; </w:t>
            </w:r>
          </w:p>
          <w:p w14:paraId="4509CA2F"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виды социальных взаимодействий; </w:t>
            </w:r>
          </w:p>
          <w:p w14:paraId="239E47F7"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механизмы взаимопонимания в общении; </w:t>
            </w:r>
          </w:p>
          <w:p w14:paraId="0A3B8EDF"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техники и приемы общения, правила слушания, ведения беседы, убеждения; </w:t>
            </w:r>
          </w:p>
          <w:p w14:paraId="29E4C712"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 xml:space="preserve">этические принципы общения; </w:t>
            </w:r>
          </w:p>
          <w:p w14:paraId="48B5D102"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sz w:val="24"/>
                <w:szCs w:val="24"/>
              </w:rPr>
            </w:pPr>
            <w:r w:rsidRPr="001818EA">
              <w:rPr>
                <w:rFonts w:ascii="Times New Roman" w:hAnsi="Times New Roman"/>
                <w:sz w:val="24"/>
                <w:szCs w:val="24"/>
              </w:rPr>
              <w:t>источники, причины, виды и способы разрешения конфликтов;</w:t>
            </w:r>
          </w:p>
          <w:p w14:paraId="022020E8" w14:textId="77777777" w:rsidR="003D3525" w:rsidRPr="001818EA" w:rsidRDefault="003D3525" w:rsidP="00DC2C5E">
            <w:pPr>
              <w:pStyle w:val="af"/>
              <w:widowControl w:val="0"/>
              <w:numPr>
                <w:ilvl w:val="0"/>
                <w:numId w:val="52"/>
              </w:numPr>
              <w:tabs>
                <w:tab w:val="left" w:pos="851"/>
              </w:tabs>
              <w:spacing w:after="0" w:line="240" w:lineRule="auto"/>
              <w:ind w:left="0" w:firstLine="567"/>
              <w:contextualSpacing w:val="0"/>
              <w:jc w:val="both"/>
              <w:rPr>
                <w:rFonts w:ascii="Times New Roman" w:hAnsi="Times New Roman"/>
                <w:b/>
                <w:sz w:val="24"/>
                <w:szCs w:val="24"/>
              </w:rPr>
            </w:pPr>
            <w:r w:rsidRPr="001818EA">
              <w:rPr>
                <w:rFonts w:ascii="Times New Roman" w:hAnsi="Times New Roman"/>
                <w:sz w:val="24"/>
                <w:szCs w:val="24"/>
              </w:rPr>
              <w:t xml:space="preserve">приемы саморегуляции в процессе общения. </w:t>
            </w:r>
          </w:p>
        </w:tc>
      </w:tr>
    </w:tbl>
    <w:p w14:paraId="4A9A9743" w14:textId="77777777" w:rsidR="0003279B" w:rsidRPr="001818EA" w:rsidRDefault="0003279B" w:rsidP="00116C1C">
      <w:pPr>
        <w:widowControl w:val="0"/>
        <w:spacing w:after="0" w:line="240" w:lineRule="auto"/>
        <w:ind w:firstLine="567"/>
        <w:jc w:val="both"/>
        <w:rPr>
          <w:rFonts w:ascii="Times New Roman" w:hAnsi="Times New Roman"/>
          <w:sz w:val="24"/>
          <w:szCs w:val="24"/>
        </w:rPr>
      </w:pPr>
    </w:p>
    <w:bookmarkEnd w:id="15"/>
    <w:p w14:paraId="27A9C088" w14:textId="77777777" w:rsidR="003800AF" w:rsidRPr="001818EA" w:rsidRDefault="003800AF" w:rsidP="00116C1C">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2. СТРУКТУРА И СОДЕРЖАНИЕ УЧЕБНОЙ ДИСЦИПЛИНЫ</w:t>
      </w:r>
    </w:p>
    <w:p w14:paraId="364BD70E"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493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19"/>
        <w:gridCol w:w="1785"/>
      </w:tblGrid>
      <w:tr w:rsidR="003800AF" w:rsidRPr="001818EA" w14:paraId="11E409E6" w14:textId="77777777" w:rsidTr="00705DC5">
        <w:trPr>
          <w:trHeight w:val="490"/>
        </w:trPr>
        <w:tc>
          <w:tcPr>
            <w:tcW w:w="4061" w:type="pct"/>
            <w:vAlign w:val="center"/>
          </w:tcPr>
          <w:p w14:paraId="16861007" w14:textId="77777777" w:rsidR="003800AF" w:rsidRPr="001818EA" w:rsidRDefault="003800AF"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Вид учебной работы</w:t>
            </w:r>
          </w:p>
        </w:tc>
        <w:tc>
          <w:tcPr>
            <w:tcW w:w="939" w:type="pct"/>
            <w:vAlign w:val="center"/>
          </w:tcPr>
          <w:p w14:paraId="30218B26" w14:textId="77777777" w:rsidR="003800AF" w:rsidRPr="001818EA" w:rsidRDefault="003800AF"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часов</w:t>
            </w:r>
          </w:p>
        </w:tc>
      </w:tr>
      <w:tr w:rsidR="003800AF" w:rsidRPr="001818EA" w14:paraId="38F636DF" w14:textId="77777777" w:rsidTr="00705DC5">
        <w:trPr>
          <w:trHeight w:val="490"/>
        </w:trPr>
        <w:tc>
          <w:tcPr>
            <w:tcW w:w="4061" w:type="pct"/>
            <w:vAlign w:val="center"/>
          </w:tcPr>
          <w:p w14:paraId="745C6EE7" w14:textId="77777777" w:rsidR="003800AF" w:rsidRPr="001818EA" w:rsidRDefault="007C3599"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У</w:t>
            </w:r>
            <w:r w:rsidR="003800AF" w:rsidRPr="001818EA">
              <w:rPr>
                <w:rFonts w:ascii="Times New Roman" w:hAnsi="Times New Roman"/>
                <w:b/>
                <w:sz w:val="24"/>
                <w:szCs w:val="24"/>
              </w:rPr>
              <w:t>чебная нагрузка</w:t>
            </w:r>
            <w:r w:rsidRPr="001818EA">
              <w:rPr>
                <w:rFonts w:ascii="Times New Roman" w:hAnsi="Times New Roman"/>
                <w:b/>
                <w:sz w:val="24"/>
                <w:szCs w:val="24"/>
              </w:rPr>
              <w:t xml:space="preserve"> во взаимодействии с преподавателем</w:t>
            </w:r>
          </w:p>
        </w:tc>
        <w:tc>
          <w:tcPr>
            <w:tcW w:w="939" w:type="pct"/>
            <w:vAlign w:val="center"/>
          </w:tcPr>
          <w:p w14:paraId="19179685"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42</w:t>
            </w:r>
          </w:p>
        </w:tc>
      </w:tr>
      <w:tr w:rsidR="003800AF" w:rsidRPr="001818EA" w14:paraId="20B8C896" w14:textId="77777777" w:rsidTr="00705DC5">
        <w:trPr>
          <w:trHeight w:val="251"/>
        </w:trPr>
        <w:tc>
          <w:tcPr>
            <w:tcW w:w="5000" w:type="pct"/>
            <w:gridSpan w:val="2"/>
            <w:vAlign w:val="center"/>
          </w:tcPr>
          <w:p w14:paraId="58A3D896" w14:textId="77777777" w:rsidR="003800AF" w:rsidRPr="001818EA" w:rsidRDefault="003800AF"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3800AF" w:rsidRPr="001818EA" w14:paraId="1A92F733" w14:textId="77777777" w:rsidTr="00705DC5">
        <w:trPr>
          <w:trHeight w:val="382"/>
        </w:trPr>
        <w:tc>
          <w:tcPr>
            <w:tcW w:w="4061" w:type="pct"/>
            <w:vAlign w:val="center"/>
          </w:tcPr>
          <w:p w14:paraId="6BF3F104"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теоретическое обучение</w:t>
            </w:r>
          </w:p>
        </w:tc>
        <w:tc>
          <w:tcPr>
            <w:tcW w:w="939" w:type="pct"/>
            <w:vAlign w:val="center"/>
          </w:tcPr>
          <w:p w14:paraId="08720E15"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r w:rsidR="007C3599" w:rsidRPr="001818EA">
              <w:rPr>
                <w:rFonts w:ascii="Times New Roman" w:hAnsi="Times New Roman"/>
                <w:iCs/>
                <w:sz w:val="24"/>
                <w:szCs w:val="24"/>
              </w:rPr>
              <w:t>4</w:t>
            </w:r>
          </w:p>
        </w:tc>
      </w:tr>
      <w:tr w:rsidR="003800AF" w:rsidRPr="001818EA" w14:paraId="614BD506" w14:textId="77777777" w:rsidTr="00705DC5">
        <w:trPr>
          <w:trHeight w:val="275"/>
        </w:trPr>
        <w:tc>
          <w:tcPr>
            <w:tcW w:w="4061" w:type="pct"/>
            <w:vAlign w:val="center"/>
          </w:tcPr>
          <w:p w14:paraId="13222284"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практические занятия </w:t>
            </w:r>
          </w:p>
        </w:tc>
        <w:tc>
          <w:tcPr>
            <w:tcW w:w="939" w:type="pct"/>
            <w:vAlign w:val="center"/>
          </w:tcPr>
          <w:p w14:paraId="1F92E444"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16</w:t>
            </w:r>
          </w:p>
        </w:tc>
      </w:tr>
      <w:tr w:rsidR="003800AF" w:rsidRPr="001818EA" w14:paraId="503A6290" w14:textId="77777777" w:rsidTr="00705DC5">
        <w:trPr>
          <w:trHeight w:val="490"/>
        </w:trPr>
        <w:tc>
          <w:tcPr>
            <w:tcW w:w="4061" w:type="pct"/>
            <w:vAlign w:val="center"/>
          </w:tcPr>
          <w:p w14:paraId="35383C98" w14:textId="77777777" w:rsidR="003800AF" w:rsidRPr="001818EA" w:rsidRDefault="003800A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Контрольная работа</w:t>
            </w:r>
          </w:p>
        </w:tc>
        <w:tc>
          <w:tcPr>
            <w:tcW w:w="939" w:type="pct"/>
            <w:vAlign w:val="center"/>
          </w:tcPr>
          <w:p w14:paraId="49795EE5" w14:textId="77777777" w:rsidR="003800AF" w:rsidRPr="001818EA" w:rsidRDefault="003800AF"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w:t>
            </w:r>
          </w:p>
        </w:tc>
      </w:tr>
      <w:tr w:rsidR="007C3599" w:rsidRPr="001818EA" w14:paraId="23F86048" w14:textId="77777777" w:rsidTr="00705DC5">
        <w:trPr>
          <w:trHeight w:val="490"/>
        </w:trPr>
        <w:tc>
          <w:tcPr>
            <w:tcW w:w="4061" w:type="pct"/>
            <w:vAlign w:val="center"/>
          </w:tcPr>
          <w:p w14:paraId="6AE41350" w14:textId="77777777" w:rsidR="007C3599" w:rsidRPr="001818EA" w:rsidRDefault="007C3599" w:rsidP="00F76944">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Самостоятельная работа</w:t>
            </w:r>
            <w:r w:rsidRPr="001818EA">
              <w:rPr>
                <w:rFonts w:ascii="Times New Roman" w:hAnsi="Times New Roman"/>
                <w:b/>
                <w:i/>
                <w:sz w:val="24"/>
                <w:szCs w:val="24"/>
                <w:vertAlign w:val="superscript"/>
              </w:rPr>
              <w:footnoteReference w:id="24"/>
            </w:r>
          </w:p>
        </w:tc>
        <w:tc>
          <w:tcPr>
            <w:tcW w:w="939" w:type="pct"/>
            <w:vAlign w:val="center"/>
          </w:tcPr>
          <w:p w14:paraId="4AC5DE92" w14:textId="77777777" w:rsidR="007C3599" w:rsidRPr="001818EA" w:rsidRDefault="007C3599" w:rsidP="00116C1C">
            <w:pPr>
              <w:widowControl w:val="0"/>
              <w:spacing w:after="0" w:line="240" w:lineRule="auto"/>
              <w:jc w:val="center"/>
              <w:rPr>
                <w:rFonts w:ascii="Times New Roman" w:hAnsi="Times New Roman"/>
                <w:iCs/>
                <w:sz w:val="24"/>
                <w:szCs w:val="24"/>
              </w:rPr>
            </w:pPr>
          </w:p>
        </w:tc>
      </w:tr>
      <w:tr w:rsidR="003800AF" w:rsidRPr="001818EA" w14:paraId="2E0A6B69" w14:textId="77777777" w:rsidTr="00705DC5">
        <w:trPr>
          <w:trHeight w:val="490"/>
        </w:trPr>
        <w:tc>
          <w:tcPr>
            <w:tcW w:w="5000" w:type="pct"/>
            <w:gridSpan w:val="2"/>
            <w:vAlign w:val="center"/>
          </w:tcPr>
          <w:p w14:paraId="0A926A73"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iCs/>
                <w:sz w:val="24"/>
                <w:szCs w:val="24"/>
              </w:rPr>
              <w:t xml:space="preserve">Промежуточная аттестация проводится в форме </w:t>
            </w:r>
            <w:r w:rsidRPr="001818EA">
              <w:rPr>
                <w:rFonts w:ascii="Times New Roman" w:hAnsi="Times New Roman"/>
                <w:b/>
                <w:bCs/>
                <w:sz w:val="24"/>
                <w:szCs w:val="24"/>
              </w:rPr>
              <w:t>зачета.</w:t>
            </w:r>
            <w:r w:rsidR="007C3599" w:rsidRPr="001818EA">
              <w:rPr>
                <w:rFonts w:ascii="Times New Roman" w:hAnsi="Times New Roman"/>
                <w:b/>
                <w:bCs/>
                <w:sz w:val="24"/>
                <w:szCs w:val="24"/>
              </w:rPr>
              <w:t xml:space="preserve">                                              2</w:t>
            </w:r>
          </w:p>
        </w:tc>
      </w:tr>
    </w:tbl>
    <w:p w14:paraId="60C7665F" w14:textId="77777777" w:rsidR="003800AF" w:rsidRPr="001818EA" w:rsidRDefault="003800AF" w:rsidP="00116C1C">
      <w:pPr>
        <w:widowControl w:val="0"/>
        <w:spacing w:after="0" w:line="240" w:lineRule="auto"/>
        <w:ind w:firstLine="567"/>
        <w:jc w:val="both"/>
        <w:rPr>
          <w:rFonts w:ascii="Times New Roman" w:hAnsi="Times New Roman"/>
          <w:b/>
          <w:sz w:val="24"/>
          <w:szCs w:val="24"/>
        </w:rPr>
        <w:sectPr w:rsidR="003800AF" w:rsidRPr="001818EA" w:rsidSect="00081B42">
          <w:footerReference w:type="even" r:id="rId16"/>
          <w:footerReference w:type="default" r:id="rId17"/>
          <w:pgSz w:w="11906" w:h="16838"/>
          <w:pgMar w:top="1134" w:right="851" w:bottom="851" w:left="1418" w:header="709" w:footer="709" w:gutter="0"/>
          <w:cols w:space="720"/>
          <w:titlePg/>
          <w:docGrid w:linePitch="299"/>
        </w:sectPr>
      </w:pPr>
    </w:p>
    <w:p w14:paraId="5CAF3270" w14:textId="77777777" w:rsidR="003800AF" w:rsidRPr="001818EA" w:rsidRDefault="003800AF"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6877"/>
        <w:gridCol w:w="1188"/>
        <w:gridCol w:w="2624"/>
      </w:tblGrid>
      <w:tr w:rsidR="003800AF" w:rsidRPr="001818EA" w14:paraId="0477D6BD" w14:textId="77777777" w:rsidTr="00081B42">
        <w:trPr>
          <w:trHeight w:val="20"/>
        </w:trPr>
        <w:tc>
          <w:tcPr>
            <w:tcW w:w="1285" w:type="pct"/>
          </w:tcPr>
          <w:p w14:paraId="482ECA0E"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390" w:type="pct"/>
          </w:tcPr>
          <w:p w14:paraId="460A4CFC"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413" w:type="pct"/>
          </w:tcPr>
          <w:p w14:paraId="1438277B"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 xml:space="preserve">Объем </w:t>
            </w:r>
            <w:r w:rsidR="00E85935">
              <w:rPr>
                <w:rFonts w:ascii="Times New Roman" w:hAnsi="Times New Roman"/>
                <w:b/>
                <w:bCs/>
                <w:sz w:val="24"/>
                <w:szCs w:val="24"/>
              </w:rPr>
              <w:t xml:space="preserve">в </w:t>
            </w:r>
            <w:r w:rsidRPr="001818EA">
              <w:rPr>
                <w:rFonts w:ascii="Times New Roman" w:hAnsi="Times New Roman"/>
                <w:b/>
                <w:bCs/>
                <w:sz w:val="24"/>
                <w:szCs w:val="24"/>
              </w:rPr>
              <w:t>час</w:t>
            </w:r>
            <w:r w:rsidR="00E85935">
              <w:rPr>
                <w:rFonts w:ascii="Times New Roman" w:hAnsi="Times New Roman"/>
                <w:b/>
                <w:bCs/>
                <w:sz w:val="24"/>
                <w:szCs w:val="24"/>
              </w:rPr>
              <w:t>ах</w:t>
            </w:r>
          </w:p>
        </w:tc>
        <w:tc>
          <w:tcPr>
            <w:tcW w:w="912" w:type="pct"/>
          </w:tcPr>
          <w:p w14:paraId="494F5B8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800AF" w:rsidRPr="001818EA" w14:paraId="551FFF0E" w14:textId="77777777" w:rsidTr="00081B42">
        <w:trPr>
          <w:trHeight w:val="20"/>
        </w:trPr>
        <w:tc>
          <w:tcPr>
            <w:tcW w:w="1285" w:type="pct"/>
          </w:tcPr>
          <w:p w14:paraId="0475D214"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1</w:t>
            </w:r>
          </w:p>
        </w:tc>
        <w:tc>
          <w:tcPr>
            <w:tcW w:w="2390" w:type="pct"/>
          </w:tcPr>
          <w:p w14:paraId="3708EC55"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2</w:t>
            </w:r>
          </w:p>
        </w:tc>
        <w:tc>
          <w:tcPr>
            <w:tcW w:w="413" w:type="pct"/>
          </w:tcPr>
          <w:p w14:paraId="6C5F5304"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3</w:t>
            </w:r>
          </w:p>
        </w:tc>
        <w:tc>
          <w:tcPr>
            <w:tcW w:w="912" w:type="pct"/>
          </w:tcPr>
          <w:p w14:paraId="2000AE00"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r w:rsidRPr="001818EA">
              <w:rPr>
                <w:rFonts w:ascii="Times New Roman" w:hAnsi="Times New Roman"/>
                <w:b/>
                <w:bCs/>
                <w:sz w:val="24"/>
                <w:szCs w:val="24"/>
              </w:rPr>
              <w:t>4</w:t>
            </w:r>
          </w:p>
        </w:tc>
      </w:tr>
      <w:tr w:rsidR="003800AF" w:rsidRPr="001818EA" w14:paraId="13D75D7D" w14:textId="77777777" w:rsidTr="00081B42">
        <w:trPr>
          <w:trHeight w:val="1087"/>
        </w:trPr>
        <w:tc>
          <w:tcPr>
            <w:tcW w:w="1285" w:type="pct"/>
          </w:tcPr>
          <w:p w14:paraId="478899BF" w14:textId="77777777" w:rsidR="00FE0267" w:rsidRPr="001818EA" w:rsidRDefault="003800AF" w:rsidP="00116C1C">
            <w:pPr>
              <w:widowControl w:val="0"/>
              <w:spacing w:after="0" w:line="240" w:lineRule="auto"/>
              <w:ind w:right="13"/>
              <w:rPr>
                <w:rFonts w:ascii="Times New Roman" w:hAnsi="Times New Roman"/>
                <w:b/>
                <w:sz w:val="24"/>
                <w:szCs w:val="24"/>
              </w:rPr>
            </w:pPr>
            <w:bookmarkStart w:id="16" w:name="_Hlk472542823"/>
            <w:bookmarkStart w:id="17" w:name="_Hlk472542491"/>
            <w:r w:rsidRPr="001818EA">
              <w:rPr>
                <w:rFonts w:ascii="Times New Roman" w:hAnsi="Times New Roman"/>
                <w:b/>
                <w:sz w:val="24"/>
                <w:szCs w:val="24"/>
              </w:rPr>
              <w:t xml:space="preserve">Тема 1. </w:t>
            </w:r>
          </w:p>
          <w:p w14:paraId="5E7F102C" w14:textId="77777777" w:rsidR="003800AF" w:rsidRPr="001818EA" w:rsidRDefault="003800AF" w:rsidP="00116C1C">
            <w:pPr>
              <w:widowControl w:val="0"/>
              <w:spacing w:after="0" w:line="240" w:lineRule="auto"/>
              <w:ind w:right="13"/>
              <w:rPr>
                <w:rFonts w:ascii="Times New Roman" w:hAnsi="Times New Roman"/>
                <w:b/>
                <w:bCs/>
                <w:sz w:val="24"/>
                <w:szCs w:val="24"/>
              </w:rPr>
            </w:pPr>
            <w:r w:rsidRPr="001818EA">
              <w:rPr>
                <w:rFonts w:ascii="Times New Roman" w:hAnsi="Times New Roman"/>
                <w:b/>
                <w:sz w:val="24"/>
                <w:szCs w:val="24"/>
              </w:rPr>
              <w:t>Введение. Предмет курса, основные понятия и определения. Межличностное общение, функция и структура</w:t>
            </w:r>
          </w:p>
        </w:tc>
        <w:tc>
          <w:tcPr>
            <w:tcW w:w="2390" w:type="pct"/>
          </w:tcPr>
          <w:p w14:paraId="4B9C5561"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Определение психологии общения, предмет и задачи. Структура общения. Связь общения и деятельности.</w:t>
            </w:r>
          </w:p>
          <w:p w14:paraId="47844B92" w14:textId="77777777" w:rsidR="003800AF" w:rsidRPr="001818EA" w:rsidRDefault="003800AF" w:rsidP="00116C1C">
            <w:pPr>
              <w:widowControl w:val="0"/>
              <w:spacing w:after="0" w:line="240" w:lineRule="auto"/>
              <w:ind w:right="13"/>
              <w:jc w:val="both"/>
              <w:rPr>
                <w:rFonts w:ascii="Times New Roman" w:hAnsi="Times New Roman"/>
                <w:sz w:val="24"/>
                <w:szCs w:val="24"/>
              </w:rPr>
            </w:pPr>
          </w:p>
          <w:p w14:paraId="3953F801"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413" w:type="pct"/>
            <w:vMerge w:val="restart"/>
            <w:vAlign w:val="center"/>
          </w:tcPr>
          <w:p w14:paraId="655E21A4" w14:textId="77777777" w:rsidR="003800AF" w:rsidRPr="001818EA" w:rsidRDefault="003800AF" w:rsidP="00116C1C">
            <w:pPr>
              <w:widowControl w:val="0"/>
              <w:spacing w:after="0" w:line="240" w:lineRule="auto"/>
              <w:ind w:right="13"/>
              <w:jc w:val="center"/>
              <w:rPr>
                <w:rFonts w:ascii="Times New Roman" w:hAnsi="Times New Roman"/>
                <w:b/>
                <w:sz w:val="24"/>
                <w:szCs w:val="24"/>
              </w:rPr>
            </w:pPr>
            <w:r w:rsidRPr="001818EA">
              <w:rPr>
                <w:rFonts w:ascii="Times New Roman" w:hAnsi="Times New Roman"/>
                <w:b/>
                <w:sz w:val="24"/>
                <w:szCs w:val="24"/>
              </w:rPr>
              <w:t>2</w:t>
            </w:r>
            <w:r w:rsidR="007C3599" w:rsidRPr="001818EA">
              <w:rPr>
                <w:rFonts w:ascii="Times New Roman" w:hAnsi="Times New Roman"/>
                <w:b/>
                <w:sz w:val="24"/>
                <w:szCs w:val="24"/>
              </w:rPr>
              <w:t>4</w:t>
            </w:r>
          </w:p>
          <w:p w14:paraId="673D8444"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p>
        </w:tc>
        <w:tc>
          <w:tcPr>
            <w:tcW w:w="912" w:type="pct"/>
            <w:vMerge w:val="restart"/>
          </w:tcPr>
          <w:p w14:paraId="3E080FED" w14:textId="77777777" w:rsidR="003800AF" w:rsidRPr="001818EA" w:rsidRDefault="003800AF" w:rsidP="00116C1C">
            <w:pPr>
              <w:pStyle w:val="2f"/>
              <w:widowControl w:val="0"/>
              <w:spacing w:after="0" w:line="240" w:lineRule="auto"/>
              <w:ind w:right="13"/>
              <w:jc w:val="both"/>
              <w:rPr>
                <w:sz w:val="24"/>
              </w:rPr>
            </w:pPr>
            <w:r w:rsidRPr="001818EA">
              <w:rPr>
                <w:sz w:val="24"/>
              </w:rPr>
              <w:t>ОК1,ОК2,ОК3,</w:t>
            </w:r>
          </w:p>
          <w:p w14:paraId="5657CE2A" w14:textId="77777777" w:rsidR="003800AF" w:rsidRPr="001818EA" w:rsidRDefault="003800AF" w:rsidP="00116C1C">
            <w:pPr>
              <w:pStyle w:val="2f"/>
              <w:widowControl w:val="0"/>
              <w:spacing w:after="0" w:line="240" w:lineRule="auto"/>
              <w:ind w:right="13"/>
              <w:jc w:val="both"/>
              <w:rPr>
                <w:sz w:val="24"/>
              </w:rPr>
            </w:pPr>
            <w:r w:rsidRPr="001818EA">
              <w:rPr>
                <w:sz w:val="24"/>
              </w:rPr>
              <w:t>ОК4,ОК5,ОК6,</w:t>
            </w:r>
          </w:p>
          <w:p w14:paraId="018CFDA6" w14:textId="77777777" w:rsidR="003800AF" w:rsidRPr="001818EA" w:rsidRDefault="003800AF" w:rsidP="00116C1C">
            <w:pPr>
              <w:pStyle w:val="2f"/>
              <w:widowControl w:val="0"/>
              <w:spacing w:after="0" w:line="240" w:lineRule="auto"/>
              <w:ind w:right="13"/>
              <w:jc w:val="both"/>
              <w:rPr>
                <w:sz w:val="24"/>
              </w:rPr>
            </w:pPr>
            <w:r w:rsidRPr="001818EA">
              <w:rPr>
                <w:sz w:val="24"/>
              </w:rPr>
              <w:t>ОК9,ОК10.</w:t>
            </w:r>
          </w:p>
          <w:p w14:paraId="18EB7B5C" w14:textId="77777777" w:rsidR="003800AF" w:rsidRPr="001818EA" w:rsidRDefault="003800AF" w:rsidP="00116C1C">
            <w:pPr>
              <w:pStyle w:val="2f"/>
              <w:widowControl w:val="0"/>
              <w:spacing w:after="0" w:line="240" w:lineRule="auto"/>
              <w:ind w:right="13"/>
              <w:jc w:val="both"/>
              <w:rPr>
                <w:sz w:val="24"/>
              </w:rPr>
            </w:pPr>
            <w:r w:rsidRPr="001818EA">
              <w:rPr>
                <w:sz w:val="24"/>
              </w:rPr>
              <w:t>ПК 3.1., ПК3.2.</w:t>
            </w:r>
          </w:p>
          <w:p w14:paraId="1CE838CA" w14:textId="77777777" w:rsidR="003800AF" w:rsidRPr="001818EA" w:rsidRDefault="003800AF" w:rsidP="00116C1C">
            <w:pPr>
              <w:pStyle w:val="2f"/>
              <w:widowControl w:val="0"/>
              <w:spacing w:after="0" w:line="240" w:lineRule="auto"/>
              <w:ind w:right="13"/>
              <w:jc w:val="both"/>
              <w:rPr>
                <w:sz w:val="24"/>
              </w:rPr>
            </w:pPr>
          </w:p>
        </w:tc>
      </w:tr>
      <w:bookmarkEnd w:id="16"/>
      <w:tr w:rsidR="003800AF" w:rsidRPr="001818EA" w14:paraId="215AFFA8" w14:textId="77777777" w:rsidTr="00081B42">
        <w:trPr>
          <w:trHeight w:val="512"/>
        </w:trPr>
        <w:tc>
          <w:tcPr>
            <w:tcW w:w="1285" w:type="pct"/>
          </w:tcPr>
          <w:p w14:paraId="482A33CD"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2. </w:t>
            </w:r>
          </w:p>
          <w:p w14:paraId="16122830" w14:textId="77777777" w:rsidR="003800AF" w:rsidRPr="001818EA" w:rsidRDefault="003800AF" w:rsidP="00116C1C">
            <w:pPr>
              <w:widowControl w:val="0"/>
              <w:spacing w:after="0" w:line="240" w:lineRule="auto"/>
              <w:ind w:right="13"/>
              <w:rPr>
                <w:rFonts w:ascii="Times New Roman" w:hAnsi="Times New Roman"/>
                <w:b/>
                <w:bCs/>
                <w:sz w:val="24"/>
                <w:szCs w:val="24"/>
              </w:rPr>
            </w:pPr>
            <w:r w:rsidRPr="001818EA">
              <w:rPr>
                <w:rFonts w:ascii="Times New Roman" w:hAnsi="Times New Roman"/>
                <w:b/>
                <w:sz w:val="24"/>
                <w:szCs w:val="24"/>
              </w:rPr>
              <w:t>Индивидуальные особенности личности</w:t>
            </w:r>
          </w:p>
        </w:tc>
        <w:tc>
          <w:tcPr>
            <w:tcW w:w="2390" w:type="pct"/>
          </w:tcPr>
          <w:p w14:paraId="519C7A06"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sz w:val="24"/>
                <w:szCs w:val="24"/>
              </w:rPr>
              <w:t>Характеристика личности: темперамент, характер, способности. Я-концепция, самооценка и направленность личности. Связь общения и личностных особенностей.</w:t>
            </w:r>
          </w:p>
        </w:tc>
        <w:tc>
          <w:tcPr>
            <w:tcW w:w="413" w:type="pct"/>
            <w:vMerge/>
            <w:vAlign w:val="center"/>
          </w:tcPr>
          <w:p w14:paraId="7B02280B"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p>
        </w:tc>
        <w:tc>
          <w:tcPr>
            <w:tcW w:w="912" w:type="pct"/>
            <w:vMerge/>
          </w:tcPr>
          <w:p w14:paraId="1CC73578" w14:textId="77777777" w:rsidR="003800AF" w:rsidRPr="001818EA" w:rsidRDefault="003800AF" w:rsidP="00116C1C">
            <w:pPr>
              <w:widowControl w:val="0"/>
              <w:spacing w:after="0" w:line="240" w:lineRule="auto"/>
              <w:ind w:right="13"/>
              <w:jc w:val="both"/>
              <w:rPr>
                <w:rFonts w:ascii="Times New Roman" w:hAnsi="Times New Roman"/>
                <w:bCs/>
                <w:sz w:val="24"/>
                <w:szCs w:val="24"/>
              </w:rPr>
            </w:pPr>
          </w:p>
        </w:tc>
      </w:tr>
      <w:tr w:rsidR="003800AF" w:rsidRPr="001818EA" w14:paraId="62FC1A00" w14:textId="77777777" w:rsidTr="00081B42">
        <w:trPr>
          <w:trHeight w:val="512"/>
        </w:trPr>
        <w:tc>
          <w:tcPr>
            <w:tcW w:w="1285" w:type="pct"/>
          </w:tcPr>
          <w:p w14:paraId="3B0E9950"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3. </w:t>
            </w:r>
          </w:p>
          <w:p w14:paraId="3A1C5E44" w14:textId="77777777" w:rsidR="003800AF" w:rsidRPr="001818EA" w:rsidRDefault="003800AF" w:rsidP="00116C1C">
            <w:pPr>
              <w:widowControl w:val="0"/>
              <w:spacing w:after="0" w:line="240" w:lineRule="auto"/>
              <w:ind w:right="13"/>
              <w:rPr>
                <w:rFonts w:ascii="Times New Roman" w:hAnsi="Times New Roman"/>
                <w:b/>
                <w:bCs/>
                <w:sz w:val="24"/>
                <w:szCs w:val="24"/>
              </w:rPr>
            </w:pPr>
            <w:r w:rsidRPr="001818EA">
              <w:rPr>
                <w:rFonts w:ascii="Times New Roman" w:hAnsi="Times New Roman"/>
                <w:b/>
                <w:sz w:val="24"/>
                <w:szCs w:val="24"/>
              </w:rPr>
              <w:t>Самопрезентация</w:t>
            </w:r>
          </w:p>
        </w:tc>
        <w:tc>
          <w:tcPr>
            <w:tcW w:w="2390" w:type="pct"/>
          </w:tcPr>
          <w:p w14:paraId="6D592620"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К/р: «Цели, виды и уровни общения. Связь общения и деятельности». Основы имиджа и самопрезентации: определение, виды и принципы. Правила составления резюме.</w:t>
            </w:r>
          </w:p>
        </w:tc>
        <w:tc>
          <w:tcPr>
            <w:tcW w:w="413" w:type="pct"/>
            <w:vMerge/>
            <w:vAlign w:val="center"/>
          </w:tcPr>
          <w:p w14:paraId="10188826"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p>
        </w:tc>
        <w:tc>
          <w:tcPr>
            <w:tcW w:w="912" w:type="pct"/>
            <w:vMerge/>
          </w:tcPr>
          <w:p w14:paraId="182BCA49" w14:textId="77777777" w:rsidR="003800AF" w:rsidRPr="001818EA" w:rsidRDefault="003800AF" w:rsidP="00116C1C">
            <w:pPr>
              <w:widowControl w:val="0"/>
              <w:spacing w:after="0" w:line="240" w:lineRule="auto"/>
              <w:ind w:right="13"/>
              <w:jc w:val="both"/>
              <w:rPr>
                <w:rFonts w:ascii="Times New Roman" w:hAnsi="Times New Roman"/>
                <w:bCs/>
                <w:sz w:val="24"/>
                <w:szCs w:val="24"/>
              </w:rPr>
            </w:pPr>
          </w:p>
        </w:tc>
      </w:tr>
      <w:tr w:rsidR="003800AF" w:rsidRPr="001818EA" w14:paraId="4B73F721" w14:textId="77777777" w:rsidTr="00081B42">
        <w:trPr>
          <w:trHeight w:val="495"/>
        </w:trPr>
        <w:tc>
          <w:tcPr>
            <w:tcW w:w="1285" w:type="pct"/>
          </w:tcPr>
          <w:p w14:paraId="7C7E56C6"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4. </w:t>
            </w:r>
          </w:p>
          <w:p w14:paraId="15D3F5E6" w14:textId="77777777" w:rsidR="003800AF" w:rsidRPr="001818EA" w:rsidRDefault="003800AF" w:rsidP="00116C1C">
            <w:pPr>
              <w:widowControl w:val="0"/>
              <w:spacing w:after="0" w:line="240" w:lineRule="auto"/>
              <w:ind w:right="13"/>
              <w:rPr>
                <w:rFonts w:ascii="Times New Roman" w:hAnsi="Times New Roman"/>
                <w:b/>
                <w:bCs/>
                <w:sz w:val="24"/>
                <w:szCs w:val="24"/>
              </w:rPr>
            </w:pPr>
            <w:r w:rsidRPr="001818EA">
              <w:rPr>
                <w:rFonts w:ascii="Times New Roman" w:hAnsi="Times New Roman"/>
                <w:b/>
                <w:sz w:val="24"/>
                <w:szCs w:val="24"/>
              </w:rPr>
              <w:t>Позиции в общении по Э. Берну</w:t>
            </w:r>
          </w:p>
        </w:tc>
        <w:tc>
          <w:tcPr>
            <w:tcW w:w="2390" w:type="pct"/>
          </w:tcPr>
          <w:p w14:paraId="7F8D37B7" w14:textId="77777777" w:rsidR="003800AF" w:rsidRPr="001818EA" w:rsidRDefault="003800AF" w:rsidP="00116C1C">
            <w:pPr>
              <w:widowControl w:val="0"/>
              <w:spacing w:after="0" w:line="240" w:lineRule="auto"/>
              <w:ind w:right="13"/>
              <w:jc w:val="both"/>
              <w:rPr>
                <w:rFonts w:ascii="Times New Roman" w:hAnsi="Times New Roman"/>
                <w:b/>
                <w:sz w:val="24"/>
                <w:szCs w:val="24"/>
              </w:rPr>
            </w:pPr>
            <w:r w:rsidRPr="001818EA">
              <w:rPr>
                <w:rFonts w:ascii="Times New Roman" w:hAnsi="Times New Roman"/>
                <w:sz w:val="24"/>
                <w:szCs w:val="24"/>
              </w:rPr>
              <w:t>Основные Эго-состояния: отличительные характеристики. Классификация транзакций.</w:t>
            </w:r>
          </w:p>
        </w:tc>
        <w:tc>
          <w:tcPr>
            <w:tcW w:w="413" w:type="pct"/>
            <w:vMerge/>
            <w:vAlign w:val="center"/>
          </w:tcPr>
          <w:p w14:paraId="679F6C67"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6A0E8E3F"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6A9988AA" w14:textId="77777777" w:rsidTr="00081B42">
        <w:trPr>
          <w:trHeight w:val="503"/>
        </w:trPr>
        <w:tc>
          <w:tcPr>
            <w:tcW w:w="1285" w:type="pct"/>
          </w:tcPr>
          <w:p w14:paraId="3ADC8A93"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5. </w:t>
            </w:r>
          </w:p>
          <w:p w14:paraId="39BCFE39"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Этические принципы общения. Конструктивное общение</w:t>
            </w:r>
          </w:p>
        </w:tc>
        <w:tc>
          <w:tcPr>
            <w:tcW w:w="2390" w:type="pct"/>
          </w:tcPr>
          <w:p w14:paraId="22719BDD"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Этика и деловой этикет: основные правила и понятия. Базовые принципы конструктивного общения. Я – сообщения</w:t>
            </w:r>
          </w:p>
        </w:tc>
        <w:tc>
          <w:tcPr>
            <w:tcW w:w="413" w:type="pct"/>
            <w:vMerge/>
            <w:vAlign w:val="center"/>
          </w:tcPr>
          <w:p w14:paraId="7B7527E0"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5887BE39"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0104B572" w14:textId="77777777" w:rsidTr="00081B42">
        <w:trPr>
          <w:trHeight w:val="497"/>
        </w:trPr>
        <w:tc>
          <w:tcPr>
            <w:tcW w:w="1285" w:type="pct"/>
          </w:tcPr>
          <w:p w14:paraId="1F1CDA8B"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6. </w:t>
            </w:r>
          </w:p>
          <w:p w14:paraId="30F8D8D8"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Саморегуляция в общении</w:t>
            </w:r>
          </w:p>
          <w:p w14:paraId="55A3A1D8" w14:textId="77777777" w:rsidR="003800AF" w:rsidRPr="001818EA" w:rsidRDefault="003800AF" w:rsidP="00116C1C">
            <w:pPr>
              <w:widowControl w:val="0"/>
              <w:spacing w:after="0" w:line="240" w:lineRule="auto"/>
              <w:ind w:right="13"/>
              <w:rPr>
                <w:rFonts w:ascii="Times New Roman" w:hAnsi="Times New Roman"/>
                <w:b/>
                <w:sz w:val="24"/>
                <w:szCs w:val="24"/>
              </w:rPr>
            </w:pPr>
          </w:p>
        </w:tc>
        <w:tc>
          <w:tcPr>
            <w:tcW w:w="2390" w:type="pct"/>
          </w:tcPr>
          <w:p w14:paraId="0184D156"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sz w:val="24"/>
                <w:szCs w:val="24"/>
              </w:rPr>
              <w:t>К/р: «Этические принципы общения». Определение саморегуляции. Назначение и классификация техник саморегуляции. Аутотренинг и дыхательные техники снятия напряжения.</w:t>
            </w:r>
          </w:p>
        </w:tc>
        <w:tc>
          <w:tcPr>
            <w:tcW w:w="413" w:type="pct"/>
            <w:vMerge/>
            <w:vAlign w:val="center"/>
          </w:tcPr>
          <w:p w14:paraId="5F5F7900"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6CB1EE02"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0962C6B0" w14:textId="77777777" w:rsidTr="00081B42">
        <w:trPr>
          <w:trHeight w:val="381"/>
        </w:trPr>
        <w:tc>
          <w:tcPr>
            <w:tcW w:w="1285" w:type="pct"/>
          </w:tcPr>
          <w:p w14:paraId="2CB18D7D"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7. </w:t>
            </w:r>
          </w:p>
          <w:p w14:paraId="328DBB4B"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Виды эмоций</w:t>
            </w:r>
          </w:p>
        </w:tc>
        <w:tc>
          <w:tcPr>
            <w:tcW w:w="2390" w:type="pct"/>
          </w:tcPr>
          <w:p w14:paraId="02570B26"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Классификация психических состояний: эмоции, чувства, настроения. Механизмы возникновения и особенности проявлений.</w:t>
            </w:r>
          </w:p>
        </w:tc>
        <w:tc>
          <w:tcPr>
            <w:tcW w:w="413" w:type="pct"/>
            <w:vMerge/>
            <w:vAlign w:val="center"/>
          </w:tcPr>
          <w:p w14:paraId="605352EF"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77A17DC4"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367BDA70" w14:textId="77777777" w:rsidTr="00081B42">
        <w:trPr>
          <w:trHeight w:val="375"/>
        </w:trPr>
        <w:tc>
          <w:tcPr>
            <w:tcW w:w="1285" w:type="pct"/>
          </w:tcPr>
          <w:p w14:paraId="2D6CF26E"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Тема 8. Вербальное и невербальное общение</w:t>
            </w:r>
          </w:p>
        </w:tc>
        <w:tc>
          <w:tcPr>
            <w:tcW w:w="2390" w:type="pct"/>
          </w:tcPr>
          <w:p w14:paraId="479D2B0B"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sz w:val="24"/>
                <w:szCs w:val="24"/>
              </w:rPr>
              <w:t>Характеристика вербального и невербального общения. Основные средства невербального общения. Конгруэнтность.</w:t>
            </w:r>
          </w:p>
        </w:tc>
        <w:tc>
          <w:tcPr>
            <w:tcW w:w="413" w:type="pct"/>
            <w:vMerge/>
            <w:vAlign w:val="center"/>
          </w:tcPr>
          <w:p w14:paraId="738930F7"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71286A1D"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3BE936FE" w14:textId="77777777" w:rsidTr="00533DC0">
        <w:trPr>
          <w:trHeight w:val="415"/>
        </w:trPr>
        <w:tc>
          <w:tcPr>
            <w:tcW w:w="1285" w:type="pct"/>
          </w:tcPr>
          <w:p w14:paraId="4877D6ED"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9. </w:t>
            </w:r>
          </w:p>
          <w:p w14:paraId="387D0C94"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Техники и приемы в общении</w:t>
            </w:r>
          </w:p>
        </w:tc>
        <w:tc>
          <w:tcPr>
            <w:tcW w:w="2390" w:type="pct"/>
          </w:tcPr>
          <w:p w14:paraId="3058525F"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 xml:space="preserve">Виды слушания в общении: активное, пассивное, эмпатическое. Приемы расположения к себе. К/р: «Механизмы </w:t>
            </w:r>
            <w:r w:rsidRPr="001818EA">
              <w:rPr>
                <w:rFonts w:ascii="Times New Roman" w:hAnsi="Times New Roman"/>
                <w:sz w:val="24"/>
                <w:szCs w:val="24"/>
              </w:rPr>
              <w:lastRenderedPageBreak/>
              <w:t>взаимопонимания в общении». Правила убеждения и аргументирования Публичное выступление. Техники ведения спора.</w:t>
            </w:r>
          </w:p>
        </w:tc>
        <w:tc>
          <w:tcPr>
            <w:tcW w:w="413" w:type="pct"/>
            <w:vMerge/>
            <w:vAlign w:val="center"/>
          </w:tcPr>
          <w:p w14:paraId="475CE0BA"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51260DB8"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50564EFF" w14:textId="77777777" w:rsidTr="00533DC0">
        <w:trPr>
          <w:trHeight w:val="873"/>
        </w:trPr>
        <w:tc>
          <w:tcPr>
            <w:tcW w:w="1285" w:type="pct"/>
          </w:tcPr>
          <w:p w14:paraId="7CEF7E5E"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10. </w:t>
            </w:r>
          </w:p>
          <w:p w14:paraId="0ACFE306"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Барьеры в общении</w:t>
            </w:r>
          </w:p>
          <w:p w14:paraId="64450EDB" w14:textId="77777777" w:rsidR="003800AF" w:rsidRPr="001818EA" w:rsidRDefault="003800AF" w:rsidP="00116C1C">
            <w:pPr>
              <w:widowControl w:val="0"/>
              <w:spacing w:after="0" w:line="240" w:lineRule="auto"/>
              <w:ind w:right="13"/>
              <w:rPr>
                <w:rFonts w:ascii="Times New Roman" w:hAnsi="Times New Roman"/>
                <w:b/>
                <w:sz w:val="24"/>
                <w:szCs w:val="24"/>
              </w:rPr>
            </w:pPr>
          </w:p>
        </w:tc>
        <w:tc>
          <w:tcPr>
            <w:tcW w:w="2390" w:type="pct"/>
          </w:tcPr>
          <w:p w14:paraId="4857D1CF" w14:textId="77777777" w:rsidR="003800AF" w:rsidRPr="001818EA" w:rsidRDefault="003800AF" w:rsidP="00116C1C">
            <w:pPr>
              <w:widowControl w:val="0"/>
              <w:spacing w:after="0" w:line="240" w:lineRule="auto"/>
              <w:ind w:right="11"/>
              <w:jc w:val="both"/>
              <w:rPr>
                <w:rFonts w:ascii="Times New Roman" w:hAnsi="Times New Roman"/>
                <w:sz w:val="24"/>
                <w:szCs w:val="24"/>
              </w:rPr>
            </w:pPr>
            <w:r w:rsidRPr="001818EA">
              <w:rPr>
                <w:rFonts w:ascii="Times New Roman" w:hAnsi="Times New Roman"/>
                <w:sz w:val="24"/>
                <w:szCs w:val="24"/>
              </w:rPr>
              <w:t>Основные виды барьеров общения Ошибки восприятия собеседника и атрибуции. Стили общения и ошибки восприятия в процессе общения.</w:t>
            </w:r>
          </w:p>
        </w:tc>
        <w:tc>
          <w:tcPr>
            <w:tcW w:w="413" w:type="pct"/>
            <w:vMerge/>
            <w:vAlign w:val="center"/>
          </w:tcPr>
          <w:p w14:paraId="6C18BB67"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0BDA4A05"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66580B4C" w14:textId="77777777" w:rsidTr="00081B42">
        <w:trPr>
          <w:trHeight w:val="121"/>
        </w:trPr>
        <w:tc>
          <w:tcPr>
            <w:tcW w:w="1285" w:type="pct"/>
          </w:tcPr>
          <w:p w14:paraId="1A217AC9"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Тема 11. Ложь в общении</w:t>
            </w:r>
          </w:p>
        </w:tc>
        <w:tc>
          <w:tcPr>
            <w:tcW w:w="2390" w:type="pct"/>
          </w:tcPr>
          <w:p w14:paraId="117024F3"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Причины и виды лжи в общении. Противостояние лжи.</w:t>
            </w:r>
          </w:p>
        </w:tc>
        <w:tc>
          <w:tcPr>
            <w:tcW w:w="413" w:type="pct"/>
            <w:vMerge/>
            <w:vAlign w:val="center"/>
          </w:tcPr>
          <w:p w14:paraId="16462D09"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1D3A72EF"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bookmarkEnd w:id="17"/>
      <w:tr w:rsidR="003800AF" w:rsidRPr="001818EA" w14:paraId="5667598A" w14:textId="77777777" w:rsidTr="00081B42">
        <w:trPr>
          <w:trHeight w:val="692"/>
        </w:trPr>
        <w:tc>
          <w:tcPr>
            <w:tcW w:w="1285" w:type="pct"/>
          </w:tcPr>
          <w:p w14:paraId="5AB63F98" w14:textId="77777777" w:rsidR="00FE0267"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 xml:space="preserve">Тема 12. </w:t>
            </w:r>
          </w:p>
          <w:p w14:paraId="1CB29405" w14:textId="77777777" w:rsidR="003800AF" w:rsidRPr="001818EA" w:rsidRDefault="003800AF" w:rsidP="00116C1C">
            <w:pPr>
              <w:widowControl w:val="0"/>
              <w:spacing w:after="0" w:line="240" w:lineRule="auto"/>
              <w:ind w:right="13"/>
              <w:rPr>
                <w:rFonts w:ascii="Times New Roman" w:hAnsi="Times New Roman"/>
                <w:b/>
                <w:sz w:val="24"/>
                <w:szCs w:val="24"/>
              </w:rPr>
            </w:pPr>
            <w:r w:rsidRPr="001818EA">
              <w:rPr>
                <w:rFonts w:ascii="Times New Roman" w:hAnsi="Times New Roman"/>
                <w:b/>
                <w:sz w:val="24"/>
                <w:szCs w:val="24"/>
              </w:rPr>
              <w:t>Манипуляция в общении</w:t>
            </w:r>
          </w:p>
        </w:tc>
        <w:tc>
          <w:tcPr>
            <w:tcW w:w="2390" w:type="pct"/>
          </w:tcPr>
          <w:p w14:paraId="09E54994"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Механизмы и средства манипуляций. Основные виды, приемы и техники манипулирования. Игры и мифы как средство манипуляций. Распознавание манипуляций в общении и защита от них.</w:t>
            </w:r>
          </w:p>
        </w:tc>
        <w:tc>
          <w:tcPr>
            <w:tcW w:w="413" w:type="pct"/>
            <w:vMerge/>
            <w:vAlign w:val="center"/>
          </w:tcPr>
          <w:p w14:paraId="3C446A5D"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27B14316"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147AB923" w14:textId="77777777" w:rsidTr="00081B42">
        <w:trPr>
          <w:trHeight w:val="419"/>
        </w:trPr>
        <w:tc>
          <w:tcPr>
            <w:tcW w:w="1285" w:type="pct"/>
          </w:tcPr>
          <w:p w14:paraId="55E2E5F6" w14:textId="77777777" w:rsidR="003800AF" w:rsidRPr="001818EA" w:rsidRDefault="003800AF" w:rsidP="00116C1C">
            <w:pPr>
              <w:widowControl w:val="0"/>
              <w:spacing w:after="0" w:line="240" w:lineRule="auto"/>
              <w:ind w:right="11"/>
              <w:rPr>
                <w:rFonts w:ascii="Times New Roman" w:hAnsi="Times New Roman"/>
                <w:b/>
                <w:sz w:val="24"/>
                <w:szCs w:val="24"/>
              </w:rPr>
            </w:pPr>
            <w:r w:rsidRPr="001818EA">
              <w:rPr>
                <w:rFonts w:ascii="Times New Roman" w:hAnsi="Times New Roman"/>
                <w:b/>
                <w:sz w:val="24"/>
                <w:szCs w:val="24"/>
              </w:rPr>
              <w:t>Тема 13. Источники, причины, виды и способы разрешения конфликтов</w:t>
            </w:r>
          </w:p>
        </w:tc>
        <w:tc>
          <w:tcPr>
            <w:tcW w:w="2390" w:type="pct"/>
          </w:tcPr>
          <w:p w14:paraId="7C9CFE9B" w14:textId="77777777" w:rsidR="003800AF" w:rsidRPr="001818EA" w:rsidRDefault="003800AF" w:rsidP="00116C1C">
            <w:pPr>
              <w:widowControl w:val="0"/>
              <w:spacing w:after="0" w:line="240" w:lineRule="auto"/>
              <w:ind w:right="11"/>
              <w:jc w:val="both"/>
              <w:rPr>
                <w:rFonts w:ascii="Times New Roman" w:hAnsi="Times New Roman"/>
                <w:sz w:val="24"/>
                <w:szCs w:val="24"/>
              </w:rPr>
            </w:pPr>
            <w:r w:rsidRPr="001818EA">
              <w:rPr>
                <w:rFonts w:ascii="Times New Roman" w:hAnsi="Times New Roman"/>
                <w:sz w:val="24"/>
                <w:szCs w:val="24"/>
              </w:rPr>
              <w:t>Причины и виды конфликтов. Функции и динамика конфликтов. Понятие конструктивного и деструктивного конфликта.</w:t>
            </w:r>
          </w:p>
        </w:tc>
        <w:tc>
          <w:tcPr>
            <w:tcW w:w="413" w:type="pct"/>
            <w:vMerge/>
            <w:vAlign w:val="center"/>
          </w:tcPr>
          <w:p w14:paraId="2DE08442"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193EACDF"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45A7AB76" w14:textId="77777777" w:rsidTr="00081B42">
        <w:trPr>
          <w:trHeight w:val="70"/>
        </w:trPr>
        <w:tc>
          <w:tcPr>
            <w:tcW w:w="1285" w:type="pct"/>
            <w:vMerge w:val="restart"/>
          </w:tcPr>
          <w:p w14:paraId="431D2A30" w14:textId="77777777" w:rsidR="003800AF" w:rsidRPr="001818EA" w:rsidRDefault="003800AF" w:rsidP="00116C1C">
            <w:pPr>
              <w:widowControl w:val="0"/>
              <w:spacing w:after="0" w:line="240" w:lineRule="auto"/>
              <w:ind w:right="13"/>
              <w:rPr>
                <w:rFonts w:ascii="Times New Roman" w:hAnsi="Times New Roman"/>
                <w:b/>
                <w:sz w:val="24"/>
                <w:szCs w:val="24"/>
              </w:rPr>
            </w:pPr>
          </w:p>
        </w:tc>
        <w:tc>
          <w:tcPr>
            <w:tcW w:w="2390" w:type="pct"/>
          </w:tcPr>
          <w:p w14:paraId="50E84F4D"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b/>
                <w:bCs/>
                <w:sz w:val="24"/>
                <w:szCs w:val="24"/>
              </w:rPr>
              <w:t>Тематика практических занятий и лабораторных работ:</w:t>
            </w:r>
          </w:p>
        </w:tc>
        <w:tc>
          <w:tcPr>
            <w:tcW w:w="413" w:type="pct"/>
            <w:vMerge/>
            <w:vAlign w:val="center"/>
          </w:tcPr>
          <w:p w14:paraId="7B370AF8"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09ACCFAC"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5F95DF48" w14:textId="77777777" w:rsidTr="00081B42">
        <w:trPr>
          <w:trHeight w:val="70"/>
        </w:trPr>
        <w:tc>
          <w:tcPr>
            <w:tcW w:w="1285" w:type="pct"/>
            <w:vMerge/>
          </w:tcPr>
          <w:p w14:paraId="4C69ADA0"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tcPr>
          <w:p w14:paraId="0D36B236"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1. Практическое занятие. Представление самопрезентаций: переформулирование недостатков в достоинства.</w:t>
            </w:r>
          </w:p>
        </w:tc>
        <w:tc>
          <w:tcPr>
            <w:tcW w:w="413" w:type="pct"/>
            <w:vMerge w:val="restart"/>
            <w:vAlign w:val="center"/>
          </w:tcPr>
          <w:p w14:paraId="065F885A" w14:textId="77777777" w:rsidR="003800AF" w:rsidRPr="001818EA" w:rsidRDefault="003800AF" w:rsidP="00116C1C">
            <w:pPr>
              <w:widowControl w:val="0"/>
              <w:spacing w:after="0" w:line="240" w:lineRule="auto"/>
              <w:ind w:right="13"/>
              <w:jc w:val="center"/>
              <w:rPr>
                <w:rFonts w:ascii="Times New Roman" w:hAnsi="Times New Roman"/>
                <w:b/>
                <w:sz w:val="24"/>
                <w:szCs w:val="24"/>
              </w:rPr>
            </w:pPr>
            <w:r w:rsidRPr="001818EA">
              <w:rPr>
                <w:rFonts w:ascii="Times New Roman" w:hAnsi="Times New Roman"/>
                <w:b/>
                <w:sz w:val="24"/>
                <w:szCs w:val="24"/>
              </w:rPr>
              <w:t>16</w:t>
            </w:r>
          </w:p>
        </w:tc>
        <w:tc>
          <w:tcPr>
            <w:tcW w:w="912" w:type="pct"/>
            <w:vMerge w:val="restart"/>
          </w:tcPr>
          <w:p w14:paraId="19FEAA28" w14:textId="77777777" w:rsidR="003800AF" w:rsidRPr="001818EA" w:rsidRDefault="003800AF" w:rsidP="00116C1C">
            <w:pPr>
              <w:pStyle w:val="2f"/>
              <w:widowControl w:val="0"/>
              <w:spacing w:after="0" w:line="240" w:lineRule="auto"/>
              <w:ind w:right="13"/>
              <w:jc w:val="both"/>
              <w:rPr>
                <w:sz w:val="24"/>
              </w:rPr>
            </w:pPr>
            <w:r w:rsidRPr="001818EA">
              <w:rPr>
                <w:sz w:val="24"/>
              </w:rPr>
              <w:t>ОК1,ОК2,ОК3,</w:t>
            </w:r>
          </w:p>
          <w:p w14:paraId="59D2829E" w14:textId="77777777" w:rsidR="003800AF" w:rsidRPr="001818EA" w:rsidRDefault="003800AF" w:rsidP="00116C1C">
            <w:pPr>
              <w:pStyle w:val="2f"/>
              <w:widowControl w:val="0"/>
              <w:spacing w:after="0" w:line="240" w:lineRule="auto"/>
              <w:ind w:right="13"/>
              <w:jc w:val="both"/>
              <w:rPr>
                <w:sz w:val="24"/>
              </w:rPr>
            </w:pPr>
            <w:r w:rsidRPr="001818EA">
              <w:rPr>
                <w:sz w:val="24"/>
              </w:rPr>
              <w:t>ОК4,ОК5,ОК6,</w:t>
            </w:r>
          </w:p>
          <w:p w14:paraId="7BE9C92D" w14:textId="77777777" w:rsidR="003800AF" w:rsidRPr="001818EA" w:rsidRDefault="003800AF" w:rsidP="00116C1C">
            <w:pPr>
              <w:pStyle w:val="2f"/>
              <w:widowControl w:val="0"/>
              <w:spacing w:after="0" w:line="240" w:lineRule="auto"/>
              <w:ind w:right="13"/>
              <w:jc w:val="both"/>
              <w:rPr>
                <w:sz w:val="24"/>
              </w:rPr>
            </w:pPr>
            <w:r w:rsidRPr="001818EA">
              <w:rPr>
                <w:sz w:val="24"/>
              </w:rPr>
              <w:t>ОК9,ОК10.</w:t>
            </w:r>
          </w:p>
          <w:p w14:paraId="52D7C51F" w14:textId="77777777" w:rsidR="003800AF" w:rsidRPr="001818EA" w:rsidRDefault="003800AF" w:rsidP="00116C1C">
            <w:pPr>
              <w:pStyle w:val="2f"/>
              <w:widowControl w:val="0"/>
              <w:spacing w:after="0" w:line="240" w:lineRule="auto"/>
              <w:ind w:right="13"/>
              <w:jc w:val="both"/>
              <w:rPr>
                <w:sz w:val="24"/>
              </w:rPr>
            </w:pPr>
            <w:r w:rsidRPr="001818EA">
              <w:rPr>
                <w:sz w:val="24"/>
              </w:rPr>
              <w:t>ПК 3.1., ПК3.2.</w:t>
            </w:r>
          </w:p>
          <w:p w14:paraId="3AB2272E"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3EC4EA5C" w14:textId="77777777" w:rsidTr="00081B42">
        <w:trPr>
          <w:trHeight w:val="20"/>
        </w:trPr>
        <w:tc>
          <w:tcPr>
            <w:tcW w:w="1285" w:type="pct"/>
            <w:vMerge/>
          </w:tcPr>
          <w:p w14:paraId="13A3C99D"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vAlign w:val="bottom"/>
          </w:tcPr>
          <w:p w14:paraId="0D7A5A90" w14:textId="77777777" w:rsidR="003800AF" w:rsidRPr="001818EA" w:rsidRDefault="003800AF" w:rsidP="00116C1C">
            <w:pPr>
              <w:widowControl w:val="0"/>
              <w:spacing w:after="0" w:line="240" w:lineRule="auto"/>
              <w:ind w:right="13"/>
              <w:jc w:val="both"/>
              <w:rPr>
                <w:rFonts w:ascii="Times New Roman" w:hAnsi="Times New Roman"/>
                <w:b/>
                <w:sz w:val="24"/>
                <w:szCs w:val="24"/>
              </w:rPr>
            </w:pPr>
            <w:r w:rsidRPr="001818EA">
              <w:rPr>
                <w:rFonts w:ascii="Times New Roman" w:hAnsi="Times New Roman"/>
                <w:sz w:val="24"/>
                <w:szCs w:val="24"/>
              </w:rPr>
              <w:t>2. Практическое занятие. Анализ взаимодействий. Развитие навыков взаимодействия из разных ролей и распознавания ролей.</w:t>
            </w:r>
          </w:p>
        </w:tc>
        <w:tc>
          <w:tcPr>
            <w:tcW w:w="413" w:type="pct"/>
            <w:vMerge/>
            <w:vAlign w:val="center"/>
          </w:tcPr>
          <w:p w14:paraId="29F10794"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1EBC7443"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5A0E4AD3" w14:textId="77777777" w:rsidTr="00081B42">
        <w:trPr>
          <w:trHeight w:val="20"/>
        </w:trPr>
        <w:tc>
          <w:tcPr>
            <w:tcW w:w="1285" w:type="pct"/>
            <w:vMerge/>
          </w:tcPr>
          <w:p w14:paraId="235F91DB"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vAlign w:val="center"/>
          </w:tcPr>
          <w:p w14:paraId="246B4E82" w14:textId="77777777" w:rsidR="003800AF" w:rsidRPr="001818EA" w:rsidRDefault="003800AF" w:rsidP="00116C1C">
            <w:pPr>
              <w:widowControl w:val="0"/>
              <w:spacing w:after="0" w:line="240" w:lineRule="auto"/>
              <w:ind w:right="13"/>
              <w:jc w:val="both"/>
              <w:rPr>
                <w:rFonts w:ascii="Times New Roman" w:hAnsi="Times New Roman"/>
                <w:sz w:val="24"/>
                <w:szCs w:val="24"/>
              </w:rPr>
            </w:pPr>
            <w:r w:rsidRPr="001818EA">
              <w:rPr>
                <w:rFonts w:ascii="Times New Roman" w:hAnsi="Times New Roman"/>
                <w:sz w:val="24"/>
                <w:szCs w:val="24"/>
              </w:rPr>
              <w:t>3. Практическое занятие. Различение чувств Регуляция эмоционального состояния собеседника и саморегуляция.</w:t>
            </w:r>
          </w:p>
        </w:tc>
        <w:tc>
          <w:tcPr>
            <w:tcW w:w="413" w:type="pct"/>
            <w:vMerge/>
            <w:vAlign w:val="center"/>
          </w:tcPr>
          <w:p w14:paraId="43AFA3CC"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442BA964"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4A3FC30A" w14:textId="77777777" w:rsidTr="00081B42">
        <w:trPr>
          <w:trHeight w:val="20"/>
        </w:trPr>
        <w:tc>
          <w:tcPr>
            <w:tcW w:w="1285" w:type="pct"/>
            <w:vMerge/>
          </w:tcPr>
          <w:p w14:paraId="71597743"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vAlign w:val="bottom"/>
          </w:tcPr>
          <w:p w14:paraId="104133CA"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bCs/>
                <w:sz w:val="24"/>
                <w:szCs w:val="24"/>
              </w:rPr>
              <w:t xml:space="preserve">4. </w:t>
            </w:r>
            <w:r w:rsidRPr="001818EA">
              <w:rPr>
                <w:rFonts w:ascii="Times New Roman" w:hAnsi="Times New Roman"/>
                <w:sz w:val="24"/>
                <w:szCs w:val="24"/>
              </w:rPr>
              <w:t>Практическое занятие.  Отработка навыков невербального общения</w:t>
            </w:r>
          </w:p>
        </w:tc>
        <w:tc>
          <w:tcPr>
            <w:tcW w:w="413" w:type="pct"/>
            <w:vMerge/>
            <w:vAlign w:val="center"/>
          </w:tcPr>
          <w:p w14:paraId="306C75F8"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4BF67DAA"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443C2458" w14:textId="77777777" w:rsidTr="00081B42">
        <w:trPr>
          <w:trHeight w:val="20"/>
        </w:trPr>
        <w:tc>
          <w:tcPr>
            <w:tcW w:w="1285" w:type="pct"/>
            <w:vMerge/>
          </w:tcPr>
          <w:p w14:paraId="0B2A4023"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vAlign w:val="bottom"/>
          </w:tcPr>
          <w:p w14:paraId="6EEB2899"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bCs/>
                <w:sz w:val="24"/>
                <w:szCs w:val="24"/>
              </w:rPr>
              <w:t xml:space="preserve">5. </w:t>
            </w:r>
            <w:r w:rsidRPr="001818EA">
              <w:rPr>
                <w:rFonts w:ascii="Times New Roman" w:hAnsi="Times New Roman"/>
                <w:sz w:val="24"/>
                <w:szCs w:val="24"/>
              </w:rPr>
              <w:t>Практическое занятие.  Отработка навыков активного и пассивного слушания и расположения к себе</w:t>
            </w:r>
          </w:p>
        </w:tc>
        <w:tc>
          <w:tcPr>
            <w:tcW w:w="413" w:type="pct"/>
            <w:vMerge/>
            <w:vAlign w:val="center"/>
          </w:tcPr>
          <w:p w14:paraId="4E816407"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54E7307E"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4C0E476D" w14:textId="77777777" w:rsidTr="00081B42">
        <w:trPr>
          <w:trHeight w:val="70"/>
        </w:trPr>
        <w:tc>
          <w:tcPr>
            <w:tcW w:w="1285" w:type="pct"/>
            <w:vMerge/>
          </w:tcPr>
          <w:p w14:paraId="524B2440"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vAlign w:val="bottom"/>
          </w:tcPr>
          <w:p w14:paraId="27BA94C0" w14:textId="77777777" w:rsidR="003800AF" w:rsidRPr="001818EA" w:rsidRDefault="003800AF" w:rsidP="00116C1C">
            <w:pPr>
              <w:widowControl w:val="0"/>
              <w:spacing w:after="0" w:line="240" w:lineRule="auto"/>
              <w:ind w:right="11"/>
              <w:jc w:val="both"/>
              <w:rPr>
                <w:rFonts w:ascii="Times New Roman" w:hAnsi="Times New Roman"/>
                <w:b/>
                <w:bCs/>
                <w:sz w:val="24"/>
                <w:szCs w:val="24"/>
              </w:rPr>
            </w:pPr>
            <w:r w:rsidRPr="001818EA">
              <w:rPr>
                <w:rFonts w:ascii="Times New Roman" w:hAnsi="Times New Roman"/>
                <w:bCs/>
                <w:sz w:val="24"/>
                <w:szCs w:val="24"/>
              </w:rPr>
              <w:t xml:space="preserve">6. </w:t>
            </w:r>
            <w:r w:rsidRPr="001818EA">
              <w:rPr>
                <w:rFonts w:ascii="Times New Roman" w:hAnsi="Times New Roman"/>
                <w:sz w:val="24"/>
                <w:szCs w:val="24"/>
              </w:rPr>
              <w:t>Практическое занятие.  Отработка навыков распознавания лжи</w:t>
            </w:r>
          </w:p>
        </w:tc>
        <w:tc>
          <w:tcPr>
            <w:tcW w:w="413" w:type="pct"/>
            <w:vMerge/>
            <w:vAlign w:val="center"/>
          </w:tcPr>
          <w:p w14:paraId="3BE95A00" w14:textId="77777777" w:rsidR="003800AF" w:rsidRPr="001818EA" w:rsidRDefault="003800AF" w:rsidP="00116C1C">
            <w:pPr>
              <w:widowControl w:val="0"/>
              <w:spacing w:after="0" w:line="240" w:lineRule="auto"/>
              <w:ind w:right="13"/>
              <w:jc w:val="center"/>
              <w:rPr>
                <w:rFonts w:ascii="Times New Roman" w:hAnsi="Times New Roman"/>
                <w:b/>
                <w:sz w:val="24"/>
                <w:szCs w:val="24"/>
              </w:rPr>
            </w:pPr>
          </w:p>
        </w:tc>
        <w:tc>
          <w:tcPr>
            <w:tcW w:w="912" w:type="pct"/>
            <w:vMerge/>
          </w:tcPr>
          <w:p w14:paraId="022E7A16" w14:textId="77777777" w:rsidR="003800AF" w:rsidRPr="001818EA" w:rsidRDefault="003800AF" w:rsidP="00116C1C">
            <w:pPr>
              <w:widowControl w:val="0"/>
              <w:spacing w:after="0" w:line="240" w:lineRule="auto"/>
              <w:ind w:right="13"/>
              <w:jc w:val="both"/>
              <w:rPr>
                <w:rFonts w:ascii="Times New Roman" w:hAnsi="Times New Roman"/>
                <w:sz w:val="24"/>
                <w:szCs w:val="24"/>
              </w:rPr>
            </w:pPr>
          </w:p>
        </w:tc>
      </w:tr>
      <w:tr w:rsidR="003800AF" w:rsidRPr="001818EA" w14:paraId="30FEA9E3" w14:textId="77777777" w:rsidTr="00081B42">
        <w:trPr>
          <w:trHeight w:val="20"/>
        </w:trPr>
        <w:tc>
          <w:tcPr>
            <w:tcW w:w="1285" w:type="pct"/>
            <w:vMerge/>
          </w:tcPr>
          <w:p w14:paraId="5AD70B99"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p>
        </w:tc>
        <w:tc>
          <w:tcPr>
            <w:tcW w:w="2390" w:type="pct"/>
          </w:tcPr>
          <w:p w14:paraId="06E4C5C0" w14:textId="77777777" w:rsidR="003800AF" w:rsidRPr="001818EA" w:rsidRDefault="003800AF" w:rsidP="00116C1C">
            <w:pPr>
              <w:widowControl w:val="0"/>
              <w:spacing w:after="0" w:line="240" w:lineRule="auto"/>
              <w:ind w:right="13"/>
              <w:jc w:val="both"/>
              <w:rPr>
                <w:rFonts w:ascii="Times New Roman" w:hAnsi="Times New Roman"/>
                <w:b/>
                <w:bCs/>
                <w:sz w:val="24"/>
                <w:szCs w:val="24"/>
              </w:rPr>
            </w:pPr>
            <w:r w:rsidRPr="001818EA">
              <w:rPr>
                <w:rFonts w:ascii="Times New Roman" w:hAnsi="Times New Roman"/>
                <w:bCs/>
                <w:sz w:val="24"/>
                <w:szCs w:val="24"/>
              </w:rPr>
              <w:t xml:space="preserve">7. </w:t>
            </w:r>
            <w:r w:rsidRPr="001818EA">
              <w:rPr>
                <w:rFonts w:ascii="Times New Roman" w:hAnsi="Times New Roman"/>
                <w:sz w:val="24"/>
                <w:szCs w:val="24"/>
              </w:rPr>
              <w:t>Практическое занятие.  Развитие навыков противостояния манипуляциям. Диагностика склонности к манипулированию.</w:t>
            </w:r>
          </w:p>
        </w:tc>
        <w:tc>
          <w:tcPr>
            <w:tcW w:w="413" w:type="pct"/>
            <w:vMerge/>
            <w:vAlign w:val="center"/>
          </w:tcPr>
          <w:p w14:paraId="11831013" w14:textId="77777777" w:rsidR="003800AF" w:rsidRPr="001818EA" w:rsidRDefault="003800AF" w:rsidP="00116C1C">
            <w:pPr>
              <w:widowControl w:val="0"/>
              <w:spacing w:after="0" w:line="240" w:lineRule="auto"/>
              <w:ind w:right="13"/>
              <w:jc w:val="center"/>
              <w:rPr>
                <w:rFonts w:ascii="Times New Roman" w:hAnsi="Times New Roman"/>
                <w:b/>
                <w:bCs/>
                <w:sz w:val="24"/>
                <w:szCs w:val="24"/>
              </w:rPr>
            </w:pPr>
          </w:p>
        </w:tc>
        <w:tc>
          <w:tcPr>
            <w:tcW w:w="912" w:type="pct"/>
            <w:vMerge/>
          </w:tcPr>
          <w:p w14:paraId="6C0C5AA7" w14:textId="77777777" w:rsidR="003800AF" w:rsidRPr="001818EA" w:rsidRDefault="003800AF" w:rsidP="00116C1C">
            <w:pPr>
              <w:widowControl w:val="0"/>
              <w:spacing w:after="0" w:line="240" w:lineRule="auto"/>
              <w:ind w:right="13"/>
              <w:jc w:val="both"/>
              <w:rPr>
                <w:rFonts w:ascii="Times New Roman" w:hAnsi="Times New Roman"/>
                <w:iCs/>
                <w:sz w:val="24"/>
                <w:szCs w:val="24"/>
              </w:rPr>
            </w:pPr>
          </w:p>
        </w:tc>
      </w:tr>
      <w:tr w:rsidR="003800AF" w:rsidRPr="001818EA" w14:paraId="0642517C" w14:textId="77777777" w:rsidTr="00081B42">
        <w:trPr>
          <w:trHeight w:val="20"/>
        </w:trPr>
        <w:tc>
          <w:tcPr>
            <w:tcW w:w="1285" w:type="pct"/>
            <w:vMerge/>
          </w:tcPr>
          <w:p w14:paraId="34C82EA0"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tc>
        <w:tc>
          <w:tcPr>
            <w:tcW w:w="2390" w:type="pct"/>
          </w:tcPr>
          <w:p w14:paraId="7EB17CB3" w14:textId="77777777" w:rsidR="003800AF" w:rsidRPr="001818EA" w:rsidRDefault="003800AF"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8. </w:t>
            </w:r>
            <w:r w:rsidRPr="001818EA">
              <w:rPr>
                <w:rFonts w:ascii="Times New Roman" w:hAnsi="Times New Roman"/>
                <w:sz w:val="24"/>
                <w:szCs w:val="24"/>
              </w:rPr>
              <w:t>Практическое занятие.  Развитие навыков саморегуляции в конфликтной ситуации. Диагностика стиля поведения в конфликте</w:t>
            </w:r>
          </w:p>
        </w:tc>
        <w:tc>
          <w:tcPr>
            <w:tcW w:w="413" w:type="pct"/>
            <w:vMerge/>
            <w:vAlign w:val="center"/>
          </w:tcPr>
          <w:p w14:paraId="7A09D14A" w14:textId="77777777" w:rsidR="003800AF" w:rsidRPr="001818EA" w:rsidRDefault="003800AF" w:rsidP="00116C1C">
            <w:pPr>
              <w:widowControl w:val="0"/>
              <w:spacing w:after="0" w:line="240" w:lineRule="auto"/>
              <w:ind w:firstLine="567"/>
              <w:jc w:val="center"/>
              <w:rPr>
                <w:rFonts w:ascii="Times New Roman" w:hAnsi="Times New Roman"/>
                <w:b/>
                <w:bCs/>
                <w:sz w:val="24"/>
                <w:szCs w:val="24"/>
              </w:rPr>
            </w:pPr>
          </w:p>
        </w:tc>
        <w:tc>
          <w:tcPr>
            <w:tcW w:w="912" w:type="pct"/>
            <w:vMerge/>
          </w:tcPr>
          <w:p w14:paraId="65AF043C"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tc>
      </w:tr>
      <w:tr w:rsidR="007E31E8" w:rsidRPr="001818EA" w14:paraId="333A119C" w14:textId="77777777" w:rsidTr="00081B42">
        <w:trPr>
          <w:trHeight w:val="20"/>
        </w:trPr>
        <w:tc>
          <w:tcPr>
            <w:tcW w:w="1285" w:type="pct"/>
          </w:tcPr>
          <w:p w14:paraId="393CB3CD" w14:textId="77777777" w:rsidR="007E31E8" w:rsidRPr="001818EA" w:rsidRDefault="007E31E8" w:rsidP="00116C1C">
            <w:pPr>
              <w:widowControl w:val="0"/>
              <w:spacing w:after="0" w:line="240" w:lineRule="auto"/>
              <w:ind w:firstLine="567"/>
              <w:jc w:val="both"/>
              <w:rPr>
                <w:rFonts w:ascii="Times New Roman" w:hAnsi="Times New Roman"/>
                <w:b/>
                <w:bCs/>
                <w:sz w:val="24"/>
                <w:szCs w:val="24"/>
              </w:rPr>
            </w:pPr>
          </w:p>
        </w:tc>
        <w:tc>
          <w:tcPr>
            <w:tcW w:w="2390" w:type="pct"/>
          </w:tcPr>
          <w:p w14:paraId="68CA8A53" w14:textId="77777777" w:rsidR="007E31E8" w:rsidRPr="001818EA" w:rsidRDefault="007E31E8"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Промежуточная аттестация</w:t>
            </w:r>
            <w:r w:rsidR="00F76944" w:rsidRPr="001818EA">
              <w:rPr>
                <w:rFonts w:ascii="Times New Roman" w:hAnsi="Times New Roman"/>
                <w:b/>
                <w:iCs/>
                <w:sz w:val="24"/>
                <w:szCs w:val="24"/>
              </w:rPr>
              <w:t xml:space="preserve"> в форме </w:t>
            </w:r>
            <w:r w:rsidR="00F76944" w:rsidRPr="001818EA">
              <w:rPr>
                <w:rFonts w:ascii="Times New Roman" w:hAnsi="Times New Roman"/>
                <w:b/>
                <w:bCs/>
                <w:sz w:val="24"/>
                <w:szCs w:val="24"/>
              </w:rPr>
              <w:t>зачета</w:t>
            </w:r>
          </w:p>
        </w:tc>
        <w:tc>
          <w:tcPr>
            <w:tcW w:w="413" w:type="pct"/>
            <w:vAlign w:val="center"/>
          </w:tcPr>
          <w:p w14:paraId="3D297D9A" w14:textId="77777777" w:rsidR="007E31E8" w:rsidRPr="001818EA" w:rsidRDefault="007E31E8" w:rsidP="00116C1C">
            <w:pPr>
              <w:widowControl w:val="0"/>
              <w:spacing w:after="0" w:line="240" w:lineRule="auto"/>
              <w:ind w:firstLine="567"/>
              <w:rPr>
                <w:rFonts w:ascii="Times New Roman" w:hAnsi="Times New Roman"/>
                <w:b/>
                <w:bCs/>
                <w:sz w:val="24"/>
                <w:szCs w:val="24"/>
              </w:rPr>
            </w:pPr>
            <w:r w:rsidRPr="001818EA">
              <w:rPr>
                <w:rFonts w:ascii="Times New Roman" w:hAnsi="Times New Roman"/>
                <w:b/>
                <w:bCs/>
                <w:sz w:val="24"/>
                <w:szCs w:val="24"/>
              </w:rPr>
              <w:t>2</w:t>
            </w:r>
          </w:p>
        </w:tc>
        <w:tc>
          <w:tcPr>
            <w:tcW w:w="912" w:type="pct"/>
          </w:tcPr>
          <w:p w14:paraId="7BC4428D" w14:textId="77777777" w:rsidR="007E31E8" w:rsidRPr="001818EA" w:rsidRDefault="007E31E8" w:rsidP="00116C1C">
            <w:pPr>
              <w:widowControl w:val="0"/>
              <w:spacing w:after="0" w:line="240" w:lineRule="auto"/>
              <w:ind w:firstLine="567"/>
              <w:jc w:val="both"/>
              <w:rPr>
                <w:rFonts w:ascii="Times New Roman" w:hAnsi="Times New Roman"/>
                <w:b/>
                <w:bCs/>
                <w:sz w:val="24"/>
                <w:szCs w:val="24"/>
              </w:rPr>
            </w:pPr>
          </w:p>
        </w:tc>
      </w:tr>
      <w:tr w:rsidR="00533DC0" w:rsidRPr="001818EA" w14:paraId="3B0D282C" w14:textId="77777777" w:rsidTr="00081B42">
        <w:trPr>
          <w:trHeight w:val="20"/>
        </w:trPr>
        <w:tc>
          <w:tcPr>
            <w:tcW w:w="1285" w:type="pct"/>
          </w:tcPr>
          <w:p w14:paraId="55C26736" w14:textId="77777777" w:rsidR="00533DC0" w:rsidRPr="001818EA" w:rsidRDefault="00533DC0" w:rsidP="00116C1C">
            <w:pPr>
              <w:widowControl w:val="0"/>
              <w:spacing w:after="0" w:line="240" w:lineRule="auto"/>
              <w:ind w:firstLine="567"/>
              <w:jc w:val="both"/>
              <w:rPr>
                <w:rFonts w:ascii="Times New Roman" w:hAnsi="Times New Roman"/>
                <w:b/>
                <w:bCs/>
                <w:sz w:val="24"/>
                <w:szCs w:val="24"/>
              </w:rPr>
            </w:pPr>
          </w:p>
        </w:tc>
        <w:tc>
          <w:tcPr>
            <w:tcW w:w="2390" w:type="pct"/>
          </w:tcPr>
          <w:p w14:paraId="1DFE5EC8" w14:textId="77777777" w:rsidR="00533DC0" w:rsidRPr="001818EA" w:rsidRDefault="00533DC0"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 xml:space="preserve">Всего: </w:t>
            </w:r>
          </w:p>
        </w:tc>
        <w:tc>
          <w:tcPr>
            <w:tcW w:w="413" w:type="pct"/>
            <w:vAlign w:val="center"/>
          </w:tcPr>
          <w:p w14:paraId="4286E22B" w14:textId="77777777" w:rsidR="00533DC0" w:rsidRPr="001818EA" w:rsidRDefault="00533DC0"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42 часа</w:t>
            </w:r>
          </w:p>
        </w:tc>
        <w:tc>
          <w:tcPr>
            <w:tcW w:w="912" w:type="pct"/>
          </w:tcPr>
          <w:p w14:paraId="4B9F5859" w14:textId="77777777" w:rsidR="00533DC0" w:rsidRPr="001818EA" w:rsidRDefault="00533DC0" w:rsidP="00116C1C">
            <w:pPr>
              <w:widowControl w:val="0"/>
              <w:spacing w:after="0" w:line="240" w:lineRule="auto"/>
              <w:ind w:firstLine="567"/>
              <w:jc w:val="both"/>
              <w:rPr>
                <w:rFonts w:ascii="Times New Roman" w:hAnsi="Times New Roman"/>
                <w:b/>
                <w:bCs/>
                <w:sz w:val="24"/>
                <w:szCs w:val="24"/>
              </w:rPr>
            </w:pPr>
          </w:p>
        </w:tc>
      </w:tr>
    </w:tbl>
    <w:p w14:paraId="02CAF1A9" w14:textId="77777777" w:rsidR="003800AF" w:rsidRPr="001818EA" w:rsidRDefault="003800AF" w:rsidP="00116C1C">
      <w:pPr>
        <w:widowControl w:val="0"/>
        <w:spacing w:after="0" w:line="240" w:lineRule="auto"/>
        <w:ind w:firstLine="567"/>
        <w:jc w:val="center"/>
        <w:rPr>
          <w:rFonts w:ascii="Times New Roman" w:hAnsi="Times New Roman"/>
          <w:sz w:val="24"/>
          <w:szCs w:val="24"/>
        </w:rPr>
        <w:sectPr w:rsidR="003800AF" w:rsidRPr="001818EA" w:rsidSect="00081B42">
          <w:pgSz w:w="16840" w:h="11907" w:orient="landscape"/>
          <w:pgMar w:top="1134" w:right="1134" w:bottom="851" w:left="1418" w:header="709" w:footer="709" w:gutter="0"/>
          <w:cols w:space="720"/>
        </w:sectPr>
      </w:pPr>
    </w:p>
    <w:p w14:paraId="3EA5936C"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p>
    <w:p w14:paraId="71156476"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5CBBE59F" w14:textId="77777777" w:rsidR="003D3525" w:rsidRPr="001818EA" w:rsidRDefault="003D3525"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F64EE30" w14:textId="77777777" w:rsidR="003D3525" w:rsidRPr="001818EA" w:rsidRDefault="003D3525" w:rsidP="00116C1C">
      <w:pPr>
        <w:widowControl w:val="0"/>
        <w:spacing w:after="0" w:line="240" w:lineRule="auto"/>
        <w:ind w:firstLine="708"/>
        <w:jc w:val="both"/>
        <w:rPr>
          <w:rFonts w:ascii="Times New Roman" w:hAnsi="Times New Roman"/>
          <w:bCs/>
          <w:sz w:val="24"/>
          <w:szCs w:val="24"/>
          <w:lang w:eastAsia="en-US"/>
        </w:rPr>
      </w:pPr>
      <w:r w:rsidRPr="001818EA">
        <w:rPr>
          <w:rFonts w:ascii="Times New Roman" w:hAnsi="Times New Roman"/>
          <w:bCs/>
          <w:sz w:val="24"/>
          <w:szCs w:val="24"/>
        </w:rPr>
        <w:t>кабинет</w:t>
      </w:r>
      <w:r w:rsidRPr="001818EA">
        <w:rPr>
          <w:rFonts w:ascii="Times New Roman" w:hAnsi="Times New Roman"/>
          <w:b/>
          <w:sz w:val="24"/>
          <w:szCs w:val="24"/>
          <w:lang w:eastAsia="en-US"/>
        </w:rPr>
        <w:t>,</w:t>
      </w:r>
      <w:r w:rsidR="0028162F" w:rsidRPr="001818EA">
        <w:rPr>
          <w:rFonts w:ascii="Times New Roman" w:hAnsi="Times New Roman"/>
          <w:b/>
          <w:sz w:val="24"/>
          <w:szCs w:val="24"/>
          <w:lang w:eastAsia="en-US"/>
        </w:rPr>
        <w:t xml:space="preserve"> </w:t>
      </w:r>
      <w:r w:rsidRPr="001818EA">
        <w:rPr>
          <w:rFonts w:ascii="Times New Roman" w:hAnsi="Times New Roman"/>
          <w:sz w:val="24"/>
          <w:szCs w:val="24"/>
          <w:lang w:eastAsia="en-US"/>
        </w:rPr>
        <w:t xml:space="preserve">оснащенный </w:t>
      </w:r>
      <w:r w:rsidRPr="001818EA">
        <w:rPr>
          <w:rFonts w:ascii="Times New Roman" w:hAnsi="Times New Roman"/>
          <w:b/>
          <w:sz w:val="24"/>
          <w:szCs w:val="24"/>
          <w:lang w:eastAsia="en-US"/>
        </w:rPr>
        <w:t>о</w:t>
      </w:r>
      <w:r w:rsidRPr="001818EA">
        <w:rPr>
          <w:rFonts w:ascii="Times New Roman" w:hAnsi="Times New Roman"/>
          <w:b/>
          <w:bCs/>
          <w:sz w:val="24"/>
          <w:szCs w:val="24"/>
          <w:lang w:eastAsia="en-US"/>
        </w:rPr>
        <w:t>борудованием</w:t>
      </w:r>
      <w:r w:rsidRPr="001818EA">
        <w:rPr>
          <w:rFonts w:ascii="Times New Roman" w:hAnsi="Times New Roman"/>
          <w:bCs/>
          <w:sz w:val="24"/>
          <w:szCs w:val="24"/>
          <w:lang w:eastAsia="en-US"/>
        </w:rPr>
        <w:t>:</w:t>
      </w:r>
    </w:p>
    <w:p w14:paraId="4E1270B8"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 посадочные места по количеству обучающихся;</w:t>
      </w:r>
    </w:p>
    <w:p w14:paraId="347B0F0C"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6FFD0EC8"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доска аудиторная;</w:t>
      </w:r>
    </w:p>
    <w:p w14:paraId="5A2CFD2D"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экран настенный;</w:t>
      </w:r>
    </w:p>
    <w:p w14:paraId="0AF97E31"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шкафы секционные для хранения документов;</w:t>
      </w:r>
    </w:p>
    <w:p w14:paraId="206AE549"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раковина-мойка;</w:t>
      </w:r>
    </w:p>
    <w:p w14:paraId="3FEADFEF" w14:textId="77777777" w:rsidR="003D3525" w:rsidRPr="001818EA" w:rsidRDefault="003D3525" w:rsidP="00116C1C">
      <w:pPr>
        <w:widowControl w:val="0"/>
        <w:spacing w:after="0" w:line="240" w:lineRule="auto"/>
        <w:ind w:firstLine="708"/>
        <w:jc w:val="both"/>
        <w:rPr>
          <w:rFonts w:ascii="Times New Roman" w:hAnsi="Times New Roman"/>
          <w:bCs/>
          <w:sz w:val="24"/>
          <w:szCs w:val="24"/>
        </w:rPr>
      </w:pPr>
      <w:r w:rsidRPr="001818EA">
        <w:rPr>
          <w:rFonts w:ascii="Times New Roman" w:hAnsi="Times New Roman"/>
          <w:b/>
          <w:bCs/>
          <w:sz w:val="24"/>
          <w:szCs w:val="24"/>
        </w:rPr>
        <w:t>техническими средствами обучения</w:t>
      </w:r>
      <w:r w:rsidRPr="001818EA">
        <w:rPr>
          <w:rFonts w:ascii="Times New Roman" w:hAnsi="Times New Roman"/>
          <w:bCs/>
          <w:sz w:val="24"/>
          <w:szCs w:val="24"/>
        </w:rPr>
        <w:t>:</w:t>
      </w:r>
    </w:p>
    <w:p w14:paraId="309DB96E"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компьютер с лицензионным программным обеспечением;</w:t>
      </w:r>
    </w:p>
    <w:p w14:paraId="2DDF7020"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ЖК-проектор;</w:t>
      </w:r>
    </w:p>
    <w:p w14:paraId="6FDD5A2F"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экран;</w:t>
      </w:r>
    </w:p>
    <w:p w14:paraId="19D99FC2" w14:textId="77777777" w:rsidR="003D3525" w:rsidRPr="001818EA" w:rsidRDefault="003D3525"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интерактивная доска;</w:t>
      </w:r>
    </w:p>
    <w:p w14:paraId="4CD2917E" w14:textId="77777777" w:rsidR="003D3525" w:rsidRPr="001818EA" w:rsidRDefault="003D3525" w:rsidP="00116C1C">
      <w:pPr>
        <w:widowControl w:val="0"/>
        <w:spacing w:after="0" w:line="240" w:lineRule="auto"/>
        <w:jc w:val="both"/>
        <w:rPr>
          <w:rFonts w:ascii="Times New Roman" w:hAnsi="Times New Roman"/>
          <w:bCs/>
          <w:sz w:val="24"/>
          <w:szCs w:val="24"/>
        </w:rPr>
      </w:pPr>
    </w:p>
    <w:p w14:paraId="45247B92" w14:textId="77777777" w:rsidR="003D3525" w:rsidRPr="001818EA" w:rsidRDefault="003D3525"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23A55FFD" w14:textId="77777777" w:rsidR="003D3525" w:rsidRPr="001818EA" w:rsidRDefault="003D3525"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1A603F7C" w14:textId="77777777" w:rsidR="00F76944" w:rsidRPr="001818EA" w:rsidRDefault="00F76944" w:rsidP="00116C1C">
      <w:pPr>
        <w:widowControl w:val="0"/>
        <w:spacing w:after="0" w:line="240" w:lineRule="auto"/>
        <w:ind w:firstLine="567"/>
        <w:jc w:val="both"/>
        <w:rPr>
          <w:rFonts w:ascii="Times New Roman" w:hAnsi="Times New Roman"/>
          <w:b/>
          <w:bCs/>
          <w:sz w:val="24"/>
          <w:szCs w:val="24"/>
        </w:rPr>
      </w:pPr>
    </w:p>
    <w:p w14:paraId="797031F7" w14:textId="2842C755" w:rsidR="006D116D" w:rsidRPr="001818EA" w:rsidRDefault="003D3525"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6D116D" w:rsidRPr="001818EA">
        <w:rPr>
          <w:rFonts w:ascii="Times New Roman" w:hAnsi="Times New Roman"/>
          <w:b/>
          <w:bCs/>
          <w:sz w:val="24"/>
          <w:szCs w:val="24"/>
        </w:rPr>
        <w:t xml:space="preserve">Основные </w:t>
      </w:r>
      <w:r w:rsidR="00E81EBC">
        <w:rPr>
          <w:rFonts w:ascii="Times New Roman" w:hAnsi="Times New Roman"/>
          <w:b/>
          <w:bCs/>
          <w:sz w:val="24"/>
          <w:szCs w:val="24"/>
        </w:rPr>
        <w:t>п</w:t>
      </w:r>
      <w:r w:rsidR="00E81EBC" w:rsidRPr="001818EA">
        <w:rPr>
          <w:rFonts w:ascii="Times New Roman" w:hAnsi="Times New Roman"/>
          <w:b/>
          <w:bCs/>
          <w:sz w:val="24"/>
          <w:szCs w:val="24"/>
        </w:rPr>
        <w:t>ечатные</w:t>
      </w:r>
      <w:r w:rsidR="00E81EBC">
        <w:rPr>
          <w:rFonts w:ascii="Times New Roman" w:hAnsi="Times New Roman"/>
          <w:b/>
          <w:bCs/>
          <w:sz w:val="24"/>
          <w:szCs w:val="24"/>
        </w:rPr>
        <w:t xml:space="preserve"> </w:t>
      </w:r>
      <w:r w:rsidR="00E81EBC" w:rsidRPr="001818EA">
        <w:rPr>
          <w:rFonts w:ascii="Times New Roman" w:hAnsi="Times New Roman"/>
          <w:b/>
          <w:bCs/>
          <w:sz w:val="24"/>
          <w:szCs w:val="24"/>
        </w:rPr>
        <w:t xml:space="preserve">издания </w:t>
      </w:r>
    </w:p>
    <w:p w14:paraId="21AA39AF" w14:textId="45F8F74B" w:rsidR="004339C6" w:rsidRPr="0050755C" w:rsidRDefault="0050755C" w:rsidP="00A21661">
      <w:pPr>
        <w:pStyle w:val="a9"/>
        <w:numPr>
          <w:ilvl w:val="0"/>
          <w:numId w:val="131"/>
        </w:numPr>
        <w:jc w:val="both"/>
        <w:rPr>
          <w:color w:val="000000"/>
          <w:lang w:val="ru-RU"/>
        </w:rPr>
      </w:pPr>
      <w:r>
        <w:rPr>
          <w:color w:val="000000"/>
          <w:lang w:val="ru-RU"/>
        </w:rPr>
        <w:t xml:space="preserve"> </w:t>
      </w:r>
      <w:r w:rsidR="004339C6" w:rsidRPr="0050755C">
        <w:rPr>
          <w:color w:val="000000"/>
          <w:lang w:val="ru-RU"/>
        </w:rPr>
        <w:t>Болотова, А. К.  Социальные коммуникации. Психология общения : учебник и практикум для среднего профессионального образования / А. К. Болотова, Ю. М. Жуков, Л. А. Петровская. — 2-е изд., перераб. и доп. — Москва : Издательство Юрайт, 2021. — 272 с. — (Профессиональное образование</w:t>
      </w:r>
      <w:r w:rsidR="00E81EBC">
        <w:rPr>
          <w:color w:val="000000"/>
          <w:lang w:val="ru-RU"/>
        </w:rPr>
        <w:t>).</w:t>
      </w:r>
      <w:r w:rsidR="004339C6" w:rsidRPr="0050755C">
        <w:rPr>
          <w:color w:val="000000"/>
          <w:lang w:val="ru-RU"/>
        </w:rPr>
        <w:t xml:space="preserve"> </w:t>
      </w:r>
    </w:p>
    <w:p w14:paraId="1A73B6A8" w14:textId="64336C9E" w:rsidR="004339C6" w:rsidRPr="0050755C" w:rsidRDefault="004339C6" w:rsidP="00A21661">
      <w:pPr>
        <w:pStyle w:val="a9"/>
        <w:numPr>
          <w:ilvl w:val="0"/>
          <w:numId w:val="131"/>
        </w:numPr>
        <w:jc w:val="both"/>
        <w:rPr>
          <w:color w:val="000000"/>
          <w:lang w:val="ru-RU"/>
        </w:rPr>
      </w:pPr>
      <w:r w:rsidRPr="0050755C">
        <w:rPr>
          <w:color w:val="000000"/>
          <w:lang w:val="ru-RU"/>
        </w:rPr>
        <w:t xml:space="preserve">Бороздина, Г. В.  Психология общения : учебник и практикум для среднего профессионального образования / Г. В. Бороздина, Н. А. Кормнова ; под общей редакцией Г. В. Бороздиной. — Москва : Издательство Юрайт, 2021. — 463 с. — (Профессиональное образование).  </w:t>
      </w:r>
    </w:p>
    <w:p w14:paraId="64331AD4" w14:textId="765F54A9" w:rsidR="00433667" w:rsidRPr="0050755C" w:rsidRDefault="00433667" w:rsidP="00A21661">
      <w:pPr>
        <w:pStyle w:val="a9"/>
        <w:numPr>
          <w:ilvl w:val="0"/>
          <w:numId w:val="131"/>
        </w:numPr>
        <w:jc w:val="both"/>
        <w:rPr>
          <w:color w:val="000000"/>
          <w:lang w:val="ru-RU"/>
        </w:rPr>
      </w:pPr>
      <w:r w:rsidRPr="0050755C">
        <w:rPr>
          <w:color w:val="000000"/>
          <w:lang w:val="ru-RU"/>
        </w:rPr>
        <w:t xml:space="preserve">Коноваленко, М. Ю.  Психология общения : учебник и практикум для среднего профессионального образования / М. Ю. Коноваленко. — 2-е изд., перераб. и доп. — Москва : Издательство Юрайт, 2021. — 476 с. — (Профессиональное образование).  </w:t>
      </w:r>
    </w:p>
    <w:p w14:paraId="17992204" w14:textId="5949AD6B" w:rsidR="00433667" w:rsidRPr="0050755C" w:rsidRDefault="00433667" w:rsidP="00A21661">
      <w:pPr>
        <w:pStyle w:val="a9"/>
        <w:numPr>
          <w:ilvl w:val="0"/>
          <w:numId w:val="131"/>
        </w:numPr>
        <w:jc w:val="both"/>
        <w:rPr>
          <w:color w:val="000000"/>
          <w:lang w:val="ru-RU"/>
        </w:rPr>
      </w:pPr>
      <w:r w:rsidRPr="0050755C">
        <w:rPr>
          <w:color w:val="000000"/>
          <w:lang w:val="ru-RU"/>
        </w:rPr>
        <w:t xml:space="preserve">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2021. — 437 с. — (Профессиональное образование).  </w:t>
      </w:r>
    </w:p>
    <w:p w14:paraId="68BAB59D" w14:textId="77777777" w:rsidR="00B87AFB" w:rsidRPr="0050755C" w:rsidRDefault="0050755C" w:rsidP="00A21661">
      <w:pPr>
        <w:pStyle w:val="a9"/>
        <w:numPr>
          <w:ilvl w:val="0"/>
          <w:numId w:val="131"/>
        </w:numPr>
        <w:jc w:val="both"/>
        <w:rPr>
          <w:color w:val="000000"/>
          <w:lang w:val="ru-RU"/>
        </w:rPr>
      </w:pPr>
      <w:r w:rsidRPr="0050755C">
        <w:rPr>
          <w:color w:val="000000"/>
          <w:lang w:val="ru-RU"/>
        </w:rPr>
        <w:t xml:space="preserve"> </w:t>
      </w:r>
      <w:r w:rsidR="00B87AFB" w:rsidRPr="0050755C">
        <w:rPr>
          <w:color w:val="000000"/>
          <w:lang w:val="ru-RU"/>
        </w:rPr>
        <w:t>Карпов, А. В. Этика и психология профессиональной деятельности : учебник для СПО / А. В. Карпов ; под ред. А. В. Карпова. — Москва : Издательство Юрайт, 2019. — 570 с. — (Серия : Профессиональное образование). — ISBN 978-5-9916-9027-0.</w:t>
      </w:r>
    </w:p>
    <w:p w14:paraId="5DD630C9" w14:textId="77777777" w:rsidR="003800AF" w:rsidRPr="001818EA" w:rsidRDefault="003800AF" w:rsidP="00116C1C">
      <w:pPr>
        <w:pStyle w:val="a9"/>
        <w:ind w:firstLine="567"/>
        <w:jc w:val="both"/>
        <w:rPr>
          <w:b/>
          <w:bCs/>
          <w:lang w:val="ru-RU"/>
        </w:rPr>
      </w:pPr>
    </w:p>
    <w:p w14:paraId="7D1A664F" w14:textId="0155E830" w:rsidR="003800AF" w:rsidRPr="001818EA" w:rsidRDefault="006D116D"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3.2.2. </w:t>
      </w:r>
      <w:r w:rsidR="00E81EBC">
        <w:rPr>
          <w:rFonts w:ascii="Times New Roman" w:hAnsi="Times New Roman"/>
          <w:b/>
          <w:bCs/>
          <w:sz w:val="24"/>
          <w:szCs w:val="24"/>
        </w:rPr>
        <w:t>Основные электронные издания</w:t>
      </w:r>
    </w:p>
    <w:p w14:paraId="2B3AB3B5"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Болотова, А. К.  Социальные коммуникации. Психология общения : учебник и практикум для среднего профессионального образования / А. К. Болотова, Ю. М. Жуков, Л. А. Петровская. — 2-е изд., перераб. и доп. — Москва : Издательство Юрайт, 2021. — 272 с. — (Профессиональное образование). — ISBN 978-5-534-09111-3. — Текст : электронный // ЭБС Юрайт [сайт]. — URL: https://urait.ru/bcode/471015 </w:t>
      </w:r>
    </w:p>
    <w:p w14:paraId="060CFF9F"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Бороздина, Г. В.  Психология общения : учебник и практикум для среднего профессионального образования / Г. В. Бороздина, Н. А. Кормнова ; под общей редакцией Г. В. Бороздиной. — Москва : Издательство Юрайт, 2021. — 463 с. — (Профессиональное образование). — ISBN 978-5-534-00753-4. — Текст : электронный </w:t>
      </w:r>
      <w:r w:rsidRPr="0050755C">
        <w:rPr>
          <w:rFonts w:ascii="Times New Roman" w:hAnsi="Times New Roman"/>
          <w:bCs/>
          <w:sz w:val="24"/>
          <w:szCs w:val="24"/>
        </w:rPr>
        <w:lastRenderedPageBreak/>
        <w:t xml:space="preserve">// ЭБС Юрайт [сайт]. — URL: https://urait.ru/bcode/469702 </w:t>
      </w:r>
    </w:p>
    <w:p w14:paraId="3BB73A93"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Коноваленко, М. Ю.  Психология общения : учебник и практикум для среднего профессионального образования / М. Ю. Коноваленко. — 2-е изд., перераб. и доп. — Москва : Издательство Юрайт, 2021. — 476 с. — (Профессиональное образование). — ISBN 978-5-534-11060-9. — Текст : электронный // ЭБС Юрайт [сайт]. — URL: https://urait.ru/bcode/469732 </w:t>
      </w:r>
    </w:p>
    <w:p w14:paraId="7F4EDBA3"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2021. — 437 с. — (Профессиональное образование). — ISBN 978-5-534-00962-0. — Текст : электронный // ЭБС Юрайт [сайт]. — URL: https://urait.ru/bcode/469549 </w:t>
      </w:r>
    </w:p>
    <w:p w14:paraId="0F4CEBF0"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Лавриненко, В. Н.  Психология общения : учебник и практикум для среднего профессионального образования / В. Н. Лавриненко, Л. И. Чернышова ; под редакцией В. Н. Лавриненко, Л. И. Чернышовой. — Москва : Издательство Юрайт, 2021. — 350 с. — (Профессиональное образование). — ISBN 978-5-9916-9324-0. — Текст : электронный // ЭБС Юрайт [сайт]. — URL: https://urait.ru/bcode/469816 </w:t>
      </w:r>
    </w:p>
    <w:p w14:paraId="15040313" w14:textId="77777777" w:rsidR="00433667" w:rsidRPr="0050755C" w:rsidRDefault="00433667"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Рамендик, Д. М.  Психология делового общения : учебник и практикум для среднего профессионального образования / Д. М. Рамендик. — 2-е изд., испр. и доп. — Москва : Издательство Юрайт, 2021. — 207 с. — (Профессиональное образование). — ISBN 978-5-534-06312-7. — Текст : электронный // ЭБС Юрайт [сайт]. — URL: https://urait.ru/bcode/470462 </w:t>
      </w:r>
    </w:p>
    <w:p w14:paraId="55F69BCF" w14:textId="77777777" w:rsidR="00B87AFB" w:rsidRPr="0050755C" w:rsidRDefault="00B87AFB" w:rsidP="00A21661">
      <w:pPr>
        <w:pStyle w:val="af"/>
        <w:widowControl w:val="0"/>
        <w:numPr>
          <w:ilvl w:val="0"/>
          <w:numId w:val="132"/>
        </w:numPr>
        <w:spacing w:before="120" w:after="0" w:line="240" w:lineRule="auto"/>
        <w:contextualSpacing w:val="0"/>
        <w:jc w:val="both"/>
        <w:rPr>
          <w:rFonts w:ascii="Times New Roman" w:hAnsi="Times New Roman"/>
          <w:bCs/>
          <w:sz w:val="24"/>
          <w:szCs w:val="24"/>
        </w:rPr>
      </w:pPr>
      <w:r w:rsidRPr="0050755C">
        <w:rPr>
          <w:rFonts w:ascii="Times New Roman" w:hAnsi="Times New Roman"/>
          <w:bCs/>
          <w:sz w:val="24"/>
          <w:szCs w:val="24"/>
        </w:rPr>
        <w:t xml:space="preserve">Карпов, А. В. Этика и психология профессиональной деятельности : учебник для СПО / А. В. Карпов ; под ред. А. В. Карпова. — Москва : Издательство Юрайт, 2019. — 570 с. — (Серия : Профессиональное образование). — ISBN 978-5-9916-9027-0. — Текст : электронный // ЭБС Юрайт [сайт]. — URL: https://www.biblio-online.ru/bcode/427066 </w:t>
      </w:r>
      <w:r w:rsidR="00253F9A" w:rsidRPr="0050755C">
        <w:rPr>
          <w:rFonts w:ascii="Times New Roman" w:hAnsi="Times New Roman"/>
          <w:bCs/>
          <w:sz w:val="24"/>
          <w:szCs w:val="24"/>
        </w:rPr>
        <w:t>.</w:t>
      </w:r>
    </w:p>
    <w:p w14:paraId="70C43EF8" w14:textId="77777777" w:rsidR="006D116D" w:rsidRPr="001818EA" w:rsidRDefault="006D116D" w:rsidP="00116C1C">
      <w:pPr>
        <w:widowControl w:val="0"/>
        <w:spacing w:after="0" w:line="240" w:lineRule="auto"/>
        <w:ind w:firstLine="567"/>
        <w:jc w:val="both"/>
        <w:rPr>
          <w:rFonts w:ascii="Times New Roman" w:hAnsi="Times New Roman"/>
          <w:b/>
          <w:bCs/>
          <w:sz w:val="24"/>
          <w:szCs w:val="24"/>
        </w:rPr>
      </w:pPr>
    </w:p>
    <w:p w14:paraId="33B0AA14" w14:textId="77777777" w:rsidR="003800AF" w:rsidRPr="001818EA" w:rsidRDefault="006D116D"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3.2.3. </w:t>
      </w:r>
      <w:r w:rsidR="003800AF" w:rsidRPr="001818EA">
        <w:rPr>
          <w:rFonts w:ascii="Times New Roman" w:hAnsi="Times New Roman"/>
          <w:b/>
          <w:bCs/>
          <w:sz w:val="24"/>
          <w:szCs w:val="24"/>
        </w:rPr>
        <w:t xml:space="preserve">Дополнительные источники </w:t>
      </w:r>
    </w:p>
    <w:p w14:paraId="2196BF9F" w14:textId="77777777" w:rsidR="0050755C" w:rsidRPr="0050755C" w:rsidRDefault="0050755C" w:rsidP="00A21661">
      <w:pPr>
        <w:pStyle w:val="a9"/>
        <w:numPr>
          <w:ilvl w:val="0"/>
          <w:numId w:val="144"/>
        </w:numPr>
        <w:jc w:val="both"/>
        <w:rPr>
          <w:color w:val="000000"/>
          <w:lang w:val="ru-RU"/>
        </w:rPr>
      </w:pPr>
      <w:r w:rsidRPr="0050755C">
        <w:rPr>
          <w:color w:val="000000"/>
          <w:lang w:val="ru-RU"/>
        </w:rPr>
        <w:t xml:space="preserve">Лавриненко, В. Н.  Психология общения : учебник и практикум для среднего профессионального образования / В. Н. Лавриненко, Л. И. Чернышова ; под редакцией В. Н. Лавриненко, Л. И. Чернышовой. — Москва : Издательство Юрайт, 2021. — 350 с. — (Профессиональное образование). — ISBN 978-5-9916-9324-0. — Текст : электронный // ЭБС Юрайт [сайт]. — URL: https://www.urait.ru/bcode/469816 </w:t>
      </w:r>
    </w:p>
    <w:p w14:paraId="2F420C42" w14:textId="77777777" w:rsidR="0050755C" w:rsidRPr="0050755C" w:rsidRDefault="0050755C" w:rsidP="00A21661">
      <w:pPr>
        <w:pStyle w:val="a9"/>
        <w:numPr>
          <w:ilvl w:val="0"/>
          <w:numId w:val="144"/>
        </w:numPr>
        <w:jc w:val="both"/>
        <w:rPr>
          <w:color w:val="000000"/>
          <w:lang w:val="ru-RU"/>
        </w:rPr>
      </w:pPr>
      <w:r w:rsidRPr="0050755C">
        <w:rPr>
          <w:color w:val="000000"/>
          <w:lang w:val="ru-RU"/>
        </w:rPr>
        <w:t xml:space="preserve">Рамендик, Д. М.  Психология делового общения : учебник и практикум для среднего профессионального образования / Д. М. Рамендик. — 2-е изд., испр. и доп. — Москва : Издательство Юрайт, 2021. — 207 с. — (Профессиональное образование). — ISBN 978-5-534-06312-7. — Текст : электронный // ЭБС Юрайт [сайт]. — URL: https://www.urait.ru/bcode/470462 </w:t>
      </w:r>
    </w:p>
    <w:p w14:paraId="13DCFD1F" w14:textId="77777777" w:rsidR="003800AF" w:rsidRPr="001818EA" w:rsidRDefault="003800AF" w:rsidP="00116C1C">
      <w:pPr>
        <w:pStyle w:val="a9"/>
        <w:ind w:firstLine="567"/>
        <w:jc w:val="both"/>
        <w:rPr>
          <w:color w:val="000000"/>
          <w:lang w:val="ru-RU"/>
        </w:rPr>
      </w:pPr>
    </w:p>
    <w:p w14:paraId="1FE74A22" w14:textId="77777777" w:rsidR="003800AF" w:rsidRPr="001818EA" w:rsidRDefault="003800AF" w:rsidP="00DC2C5E">
      <w:pPr>
        <w:pStyle w:val="af"/>
        <w:widowControl w:val="0"/>
        <w:numPr>
          <w:ilvl w:val="0"/>
          <w:numId w:val="53"/>
        </w:numPr>
        <w:tabs>
          <w:tab w:val="clear" w:pos="644"/>
          <w:tab w:val="left" w:pos="426"/>
        </w:tabs>
        <w:spacing w:after="0" w:line="240" w:lineRule="auto"/>
        <w:ind w:left="0" w:firstLine="0"/>
        <w:contextualSpacing w:val="0"/>
        <w:jc w:val="center"/>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2110"/>
        <w:gridCol w:w="2078"/>
      </w:tblGrid>
      <w:tr w:rsidR="003800AF" w:rsidRPr="001818EA" w14:paraId="6C123E53" w14:textId="77777777" w:rsidTr="00081B42">
        <w:tc>
          <w:tcPr>
            <w:tcW w:w="2809" w:type="pct"/>
          </w:tcPr>
          <w:p w14:paraId="0713B2D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104" w:type="pct"/>
          </w:tcPr>
          <w:p w14:paraId="19C1070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087" w:type="pct"/>
          </w:tcPr>
          <w:p w14:paraId="1D374301"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3800AF" w:rsidRPr="001818EA" w14:paraId="693E18EC" w14:textId="77777777" w:rsidTr="00081B42">
        <w:tc>
          <w:tcPr>
            <w:tcW w:w="2809" w:type="pct"/>
          </w:tcPr>
          <w:p w14:paraId="12EDE280" w14:textId="77777777" w:rsidR="003800AF" w:rsidRPr="001818EA" w:rsidRDefault="003800AF" w:rsidP="00116C1C">
            <w:pPr>
              <w:pStyle w:val="2f"/>
              <w:widowControl w:val="0"/>
              <w:spacing w:after="0" w:line="240" w:lineRule="auto"/>
              <w:jc w:val="left"/>
              <w:rPr>
                <w:b/>
                <w:sz w:val="24"/>
              </w:rPr>
            </w:pPr>
            <w:r w:rsidRPr="001818EA">
              <w:rPr>
                <w:b/>
                <w:sz w:val="24"/>
              </w:rPr>
              <w:t xml:space="preserve">Обучающийся должен </w:t>
            </w:r>
            <w:r w:rsidR="007D6F12" w:rsidRPr="001818EA">
              <w:rPr>
                <w:b/>
                <w:sz w:val="24"/>
              </w:rPr>
              <w:t xml:space="preserve"> уметь</w:t>
            </w:r>
            <w:r w:rsidRPr="001818EA">
              <w:rPr>
                <w:b/>
                <w:sz w:val="24"/>
              </w:rPr>
              <w:t>:</w:t>
            </w:r>
          </w:p>
          <w:p w14:paraId="4B171527" w14:textId="77777777" w:rsidR="003800AF" w:rsidRPr="001818EA" w:rsidRDefault="003800AF"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 xml:space="preserve">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 </w:t>
            </w:r>
          </w:p>
          <w:p w14:paraId="4F934C0A" w14:textId="39B9459E"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
                <w:sz w:val="24"/>
                <w:szCs w:val="24"/>
              </w:rPr>
              <w:t xml:space="preserve">Обучающийся должен </w:t>
            </w:r>
            <w:r w:rsidR="007D6F12" w:rsidRPr="001818EA">
              <w:rPr>
                <w:rFonts w:ascii="Times New Roman" w:hAnsi="Times New Roman"/>
                <w:b/>
                <w:sz w:val="24"/>
                <w:szCs w:val="24"/>
              </w:rPr>
              <w:t xml:space="preserve"> знать</w:t>
            </w:r>
            <w:r w:rsidRPr="001818EA">
              <w:rPr>
                <w:rFonts w:ascii="Times New Roman" w:hAnsi="Times New Roman"/>
                <w:b/>
                <w:sz w:val="24"/>
                <w:szCs w:val="24"/>
              </w:rPr>
              <w:t xml:space="preserve">: </w:t>
            </w:r>
            <w:r w:rsidRPr="001818EA">
              <w:rPr>
                <w:rFonts w:ascii="Times New Roman" w:hAnsi="Times New Roman"/>
                <w:sz w:val="24"/>
                <w:szCs w:val="24"/>
              </w:rPr>
              <w:t xml:space="preserve">взаимосвязь общения и деятельности; цели, функции, виды и уровни общения; роли и ролевые ожидания в </w:t>
            </w:r>
            <w:r w:rsidRPr="001818EA">
              <w:rPr>
                <w:rFonts w:ascii="Times New Roman" w:hAnsi="Times New Roman"/>
                <w:sz w:val="24"/>
                <w:szCs w:val="24"/>
              </w:rPr>
              <w:lastRenderedPageBreak/>
              <w:t>общении; виды социальных взаимодействий; механизмы взаимопонимания в общении; техники и приемы общения, правила слушания, ведения беседы, убеждения; этические принципы общения; источники, причины, виды и способы разрешения конфликтов;</w:t>
            </w:r>
            <w:r w:rsidR="00DE19EB">
              <w:rPr>
                <w:rFonts w:ascii="Times New Roman" w:hAnsi="Times New Roman"/>
                <w:sz w:val="24"/>
                <w:szCs w:val="24"/>
              </w:rPr>
              <w:t xml:space="preserve"> </w:t>
            </w:r>
            <w:r w:rsidRPr="001818EA">
              <w:rPr>
                <w:rFonts w:ascii="Times New Roman" w:hAnsi="Times New Roman"/>
                <w:sz w:val="24"/>
                <w:szCs w:val="24"/>
              </w:rPr>
              <w:t>приемы саморегуляции в процессе общения.</w:t>
            </w:r>
          </w:p>
        </w:tc>
        <w:tc>
          <w:tcPr>
            <w:tcW w:w="1104" w:type="pct"/>
          </w:tcPr>
          <w:p w14:paraId="60D8F16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75% правильных ответов</w:t>
            </w:r>
          </w:p>
        </w:tc>
        <w:tc>
          <w:tcPr>
            <w:tcW w:w="1087" w:type="pct"/>
          </w:tcPr>
          <w:p w14:paraId="7DB2BB9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Зачет</w:t>
            </w:r>
          </w:p>
          <w:p w14:paraId="4CD447C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Тестовое задание</w:t>
            </w:r>
          </w:p>
          <w:p w14:paraId="06D2A41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Практическая работа</w:t>
            </w:r>
          </w:p>
          <w:p w14:paraId="59EDD76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Устная проверка знаний</w:t>
            </w:r>
          </w:p>
          <w:p w14:paraId="146E5EF8" w14:textId="77777777" w:rsidR="003800AF" w:rsidRPr="001818EA" w:rsidRDefault="003800AF" w:rsidP="00116C1C">
            <w:pPr>
              <w:widowControl w:val="0"/>
              <w:spacing w:after="0" w:line="240" w:lineRule="auto"/>
              <w:rPr>
                <w:rFonts w:ascii="Times New Roman" w:hAnsi="Times New Roman"/>
                <w:sz w:val="24"/>
                <w:szCs w:val="24"/>
              </w:rPr>
            </w:pPr>
          </w:p>
        </w:tc>
      </w:tr>
    </w:tbl>
    <w:p w14:paraId="0E4F04D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87A0759"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4C78A73D" w14:textId="77777777" w:rsidR="003800AF" w:rsidRPr="001818EA" w:rsidRDefault="003800AF" w:rsidP="00116C1C">
      <w:pPr>
        <w:widowControl w:val="0"/>
        <w:spacing w:after="0" w:line="240" w:lineRule="auto"/>
        <w:rPr>
          <w:rFonts w:ascii="Times New Roman" w:hAnsi="Times New Roman"/>
          <w:sz w:val="24"/>
          <w:szCs w:val="24"/>
          <w:u w:val="single"/>
        </w:rPr>
      </w:pPr>
      <w:r w:rsidRPr="001818EA">
        <w:rPr>
          <w:rFonts w:ascii="Times New Roman" w:hAnsi="Times New Roman"/>
          <w:sz w:val="24"/>
          <w:szCs w:val="24"/>
          <w:u w:val="single"/>
        </w:rPr>
        <w:br w:type="page"/>
      </w:r>
    </w:p>
    <w:p w14:paraId="4BB4BB0E" w14:textId="77777777" w:rsidR="003800AF" w:rsidRPr="001818EA" w:rsidRDefault="003800AF" w:rsidP="00F94354">
      <w:pPr>
        <w:widowControl w:val="0"/>
        <w:spacing w:after="0" w:line="240" w:lineRule="auto"/>
        <w:ind w:firstLine="567"/>
        <w:jc w:val="right"/>
        <w:outlineLvl w:val="0"/>
        <w:rPr>
          <w:rFonts w:ascii="Times New Roman" w:hAnsi="Times New Roman"/>
          <w:b/>
          <w:iCs/>
          <w:sz w:val="24"/>
          <w:szCs w:val="24"/>
        </w:rPr>
      </w:pPr>
      <w:r w:rsidRPr="001818EA">
        <w:rPr>
          <w:rFonts w:ascii="Times New Roman" w:hAnsi="Times New Roman"/>
          <w:b/>
          <w:sz w:val="24"/>
          <w:szCs w:val="24"/>
        </w:rPr>
        <w:lastRenderedPageBreak/>
        <w:t>Приложение</w:t>
      </w:r>
      <w:r w:rsidRPr="001818EA">
        <w:rPr>
          <w:rFonts w:ascii="Times New Roman" w:hAnsi="Times New Roman"/>
          <w:b/>
          <w:iCs/>
          <w:sz w:val="24"/>
          <w:szCs w:val="24"/>
        </w:rPr>
        <w:t xml:space="preserve"> </w:t>
      </w:r>
      <w:r w:rsidR="00E85935">
        <w:rPr>
          <w:rFonts w:ascii="Times New Roman" w:hAnsi="Times New Roman"/>
          <w:b/>
          <w:iCs/>
          <w:sz w:val="24"/>
          <w:szCs w:val="24"/>
        </w:rPr>
        <w:t>2.6</w:t>
      </w:r>
    </w:p>
    <w:p w14:paraId="6F78F780"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СПО по специальност</w:t>
      </w:r>
      <w:r w:rsidR="00640319" w:rsidRPr="001818EA">
        <w:rPr>
          <w:rFonts w:ascii="Times New Roman" w:hAnsi="Times New Roman"/>
          <w:b/>
          <w:i/>
          <w:sz w:val="24"/>
          <w:szCs w:val="24"/>
        </w:rPr>
        <w:t>и</w:t>
      </w:r>
    </w:p>
    <w:p w14:paraId="0EBBED87" w14:textId="77777777" w:rsidR="00024B16" w:rsidRPr="001818EA" w:rsidRDefault="00024B16"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w:t>
      </w:r>
      <w:r w:rsidR="00FE374A" w:rsidRPr="001818EA">
        <w:rPr>
          <w:rFonts w:ascii="Times New Roman" w:hAnsi="Times New Roman"/>
          <w:b/>
          <w:i/>
          <w:sz w:val="24"/>
          <w:szCs w:val="24"/>
        </w:rPr>
        <w:t>29.02.09 Печатное дело</w:t>
      </w:r>
      <w:r w:rsidRPr="001818EA">
        <w:rPr>
          <w:rFonts w:ascii="Times New Roman" w:hAnsi="Times New Roman"/>
          <w:b/>
          <w:i/>
          <w:sz w:val="24"/>
          <w:szCs w:val="24"/>
        </w:rPr>
        <w:t>»</w:t>
      </w:r>
    </w:p>
    <w:p w14:paraId="5A94099E"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7C41C75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28A3A3E"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BE90EF4"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06EF637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8C8696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2B804513"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72E6C6BC"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A631C86"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74A0ED4"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1F27C62A"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3EA095B"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475C891" w14:textId="77777777" w:rsidR="003800AF" w:rsidRPr="001818EA" w:rsidRDefault="003800AF" w:rsidP="00116C1C">
      <w:pPr>
        <w:widowControl w:val="0"/>
        <w:spacing w:after="0" w:line="240" w:lineRule="auto"/>
        <w:jc w:val="center"/>
        <w:rPr>
          <w:rFonts w:ascii="Times New Roman" w:hAnsi="Times New Roman"/>
          <w:b/>
          <w:sz w:val="24"/>
          <w:szCs w:val="24"/>
        </w:rPr>
      </w:pPr>
    </w:p>
    <w:p w14:paraId="459C3AB7"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FC3531"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158568BB" w14:textId="77777777" w:rsidR="003800AF" w:rsidRPr="001818EA" w:rsidRDefault="003800AF" w:rsidP="00116C1C">
      <w:pPr>
        <w:widowControl w:val="0"/>
        <w:spacing w:after="0" w:line="240" w:lineRule="auto"/>
        <w:jc w:val="center"/>
        <w:rPr>
          <w:rFonts w:ascii="Times New Roman" w:hAnsi="Times New Roman"/>
          <w:b/>
          <w:sz w:val="24"/>
          <w:szCs w:val="24"/>
          <w:u w:val="single"/>
        </w:rPr>
      </w:pPr>
    </w:p>
    <w:p w14:paraId="3A0F9724" w14:textId="77777777" w:rsidR="003800AF" w:rsidRPr="001818EA" w:rsidRDefault="00FC353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ЕН.01 МАТЕМАТИКА</w:t>
      </w:r>
      <w:r w:rsidRPr="001818EA">
        <w:rPr>
          <w:rFonts w:ascii="Times New Roman" w:hAnsi="Times New Roman"/>
          <w:b/>
          <w:sz w:val="24"/>
          <w:szCs w:val="24"/>
        </w:rPr>
        <w:t>»</w:t>
      </w:r>
    </w:p>
    <w:p w14:paraId="03260551" w14:textId="77777777" w:rsidR="003800AF" w:rsidRPr="001818EA" w:rsidRDefault="003800AF" w:rsidP="00116C1C">
      <w:pPr>
        <w:widowControl w:val="0"/>
        <w:spacing w:after="0" w:line="240" w:lineRule="auto"/>
        <w:jc w:val="center"/>
        <w:rPr>
          <w:rFonts w:ascii="Times New Roman" w:hAnsi="Times New Roman"/>
          <w:b/>
          <w:sz w:val="24"/>
          <w:szCs w:val="24"/>
        </w:rPr>
      </w:pPr>
    </w:p>
    <w:p w14:paraId="64A6A19B" w14:textId="77777777" w:rsidR="003800AF" w:rsidRPr="001818EA" w:rsidRDefault="003800AF" w:rsidP="00116C1C">
      <w:pPr>
        <w:widowControl w:val="0"/>
        <w:spacing w:after="0" w:line="240" w:lineRule="auto"/>
        <w:jc w:val="center"/>
        <w:rPr>
          <w:rFonts w:ascii="Times New Roman" w:hAnsi="Times New Roman"/>
          <w:b/>
          <w:sz w:val="24"/>
          <w:szCs w:val="24"/>
        </w:rPr>
      </w:pPr>
    </w:p>
    <w:p w14:paraId="6792A574" w14:textId="77777777" w:rsidR="003800AF" w:rsidRPr="001818EA" w:rsidRDefault="003800AF" w:rsidP="00116C1C">
      <w:pPr>
        <w:widowControl w:val="0"/>
        <w:spacing w:after="0" w:line="240" w:lineRule="auto"/>
        <w:jc w:val="center"/>
        <w:rPr>
          <w:rFonts w:ascii="Times New Roman" w:hAnsi="Times New Roman"/>
          <w:b/>
          <w:sz w:val="24"/>
          <w:szCs w:val="24"/>
        </w:rPr>
      </w:pPr>
    </w:p>
    <w:p w14:paraId="7FE2446E" w14:textId="77777777" w:rsidR="003800AF" w:rsidRPr="001818EA" w:rsidRDefault="003800AF" w:rsidP="00116C1C">
      <w:pPr>
        <w:widowControl w:val="0"/>
        <w:spacing w:after="0" w:line="240" w:lineRule="auto"/>
        <w:jc w:val="center"/>
        <w:rPr>
          <w:rFonts w:ascii="Times New Roman" w:hAnsi="Times New Roman"/>
          <w:b/>
          <w:sz w:val="24"/>
          <w:szCs w:val="24"/>
        </w:rPr>
      </w:pPr>
    </w:p>
    <w:p w14:paraId="26682261" w14:textId="77777777" w:rsidR="003800AF" w:rsidRPr="001818EA" w:rsidRDefault="003800AF" w:rsidP="00116C1C">
      <w:pPr>
        <w:widowControl w:val="0"/>
        <w:spacing w:after="0" w:line="240" w:lineRule="auto"/>
        <w:jc w:val="center"/>
        <w:rPr>
          <w:rFonts w:ascii="Times New Roman" w:hAnsi="Times New Roman"/>
          <w:b/>
          <w:sz w:val="24"/>
          <w:szCs w:val="24"/>
        </w:rPr>
      </w:pPr>
    </w:p>
    <w:p w14:paraId="03FBA4CE" w14:textId="77777777" w:rsidR="00877EBE" w:rsidRPr="001818EA" w:rsidRDefault="00877EBE" w:rsidP="00116C1C">
      <w:pPr>
        <w:widowControl w:val="0"/>
        <w:spacing w:after="0" w:line="240" w:lineRule="auto"/>
        <w:jc w:val="center"/>
        <w:rPr>
          <w:rFonts w:ascii="Times New Roman" w:hAnsi="Times New Roman"/>
          <w:b/>
          <w:sz w:val="24"/>
          <w:szCs w:val="24"/>
        </w:rPr>
      </w:pPr>
    </w:p>
    <w:p w14:paraId="67EE23D6" w14:textId="77777777" w:rsidR="00877EBE" w:rsidRPr="001818EA" w:rsidRDefault="00877EBE" w:rsidP="00116C1C">
      <w:pPr>
        <w:widowControl w:val="0"/>
        <w:spacing w:after="0" w:line="240" w:lineRule="auto"/>
        <w:jc w:val="center"/>
        <w:rPr>
          <w:rFonts w:ascii="Times New Roman" w:hAnsi="Times New Roman"/>
          <w:b/>
          <w:sz w:val="24"/>
          <w:szCs w:val="24"/>
        </w:rPr>
      </w:pPr>
    </w:p>
    <w:p w14:paraId="35E1C101" w14:textId="77777777" w:rsidR="00877EBE" w:rsidRPr="001818EA" w:rsidRDefault="00877EBE" w:rsidP="00116C1C">
      <w:pPr>
        <w:widowControl w:val="0"/>
        <w:spacing w:after="0" w:line="240" w:lineRule="auto"/>
        <w:jc w:val="center"/>
        <w:rPr>
          <w:rFonts w:ascii="Times New Roman" w:hAnsi="Times New Roman"/>
          <w:b/>
          <w:sz w:val="24"/>
          <w:szCs w:val="24"/>
        </w:rPr>
      </w:pPr>
    </w:p>
    <w:p w14:paraId="30B60B4C" w14:textId="77777777" w:rsidR="003800AF" w:rsidRPr="001818EA" w:rsidRDefault="003800AF" w:rsidP="00116C1C">
      <w:pPr>
        <w:widowControl w:val="0"/>
        <w:spacing w:after="0" w:line="240" w:lineRule="auto"/>
        <w:jc w:val="center"/>
        <w:rPr>
          <w:rFonts w:ascii="Times New Roman" w:hAnsi="Times New Roman"/>
          <w:b/>
          <w:sz w:val="24"/>
          <w:szCs w:val="24"/>
        </w:rPr>
      </w:pPr>
    </w:p>
    <w:p w14:paraId="52DC2478" w14:textId="77777777" w:rsidR="003800AF" w:rsidRDefault="003800AF" w:rsidP="00116C1C">
      <w:pPr>
        <w:widowControl w:val="0"/>
        <w:spacing w:after="0" w:line="240" w:lineRule="auto"/>
        <w:jc w:val="center"/>
        <w:rPr>
          <w:rFonts w:ascii="Times New Roman" w:hAnsi="Times New Roman"/>
          <w:b/>
          <w:sz w:val="24"/>
          <w:szCs w:val="24"/>
        </w:rPr>
      </w:pPr>
    </w:p>
    <w:p w14:paraId="627002D5" w14:textId="77777777" w:rsidR="00E85935" w:rsidRDefault="00E85935" w:rsidP="00116C1C">
      <w:pPr>
        <w:widowControl w:val="0"/>
        <w:spacing w:after="0" w:line="240" w:lineRule="auto"/>
        <w:jc w:val="center"/>
        <w:rPr>
          <w:rFonts w:ascii="Times New Roman" w:hAnsi="Times New Roman"/>
          <w:b/>
          <w:sz w:val="24"/>
          <w:szCs w:val="24"/>
        </w:rPr>
      </w:pPr>
    </w:p>
    <w:p w14:paraId="7E298D27" w14:textId="77777777" w:rsidR="00E85935" w:rsidRDefault="00E85935" w:rsidP="00116C1C">
      <w:pPr>
        <w:widowControl w:val="0"/>
        <w:spacing w:after="0" w:line="240" w:lineRule="auto"/>
        <w:jc w:val="center"/>
        <w:rPr>
          <w:rFonts w:ascii="Times New Roman" w:hAnsi="Times New Roman"/>
          <w:b/>
          <w:sz w:val="24"/>
          <w:szCs w:val="24"/>
        </w:rPr>
      </w:pPr>
    </w:p>
    <w:p w14:paraId="1B1900F7" w14:textId="77777777" w:rsidR="00E85935" w:rsidRDefault="00E85935" w:rsidP="00116C1C">
      <w:pPr>
        <w:widowControl w:val="0"/>
        <w:spacing w:after="0" w:line="240" w:lineRule="auto"/>
        <w:jc w:val="center"/>
        <w:rPr>
          <w:rFonts w:ascii="Times New Roman" w:hAnsi="Times New Roman"/>
          <w:b/>
          <w:sz w:val="24"/>
          <w:szCs w:val="24"/>
        </w:rPr>
      </w:pPr>
    </w:p>
    <w:p w14:paraId="2946B782" w14:textId="77777777" w:rsidR="00E85935" w:rsidRDefault="00E85935" w:rsidP="00116C1C">
      <w:pPr>
        <w:widowControl w:val="0"/>
        <w:spacing w:after="0" w:line="240" w:lineRule="auto"/>
        <w:jc w:val="center"/>
        <w:rPr>
          <w:rFonts w:ascii="Times New Roman" w:hAnsi="Times New Roman"/>
          <w:b/>
          <w:sz w:val="24"/>
          <w:szCs w:val="24"/>
        </w:rPr>
      </w:pPr>
    </w:p>
    <w:p w14:paraId="18FABD69" w14:textId="77777777" w:rsidR="00E85935" w:rsidRDefault="00E85935" w:rsidP="00116C1C">
      <w:pPr>
        <w:widowControl w:val="0"/>
        <w:spacing w:after="0" w:line="240" w:lineRule="auto"/>
        <w:jc w:val="center"/>
        <w:rPr>
          <w:rFonts w:ascii="Times New Roman" w:hAnsi="Times New Roman"/>
          <w:b/>
          <w:sz w:val="24"/>
          <w:szCs w:val="24"/>
        </w:rPr>
      </w:pPr>
    </w:p>
    <w:p w14:paraId="66412E0C" w14:textId="77777777" w:rsidR="00E85935" w:rsidRDefault="00E85935" w:rsidP="00116C1C">
      <w:pPr>
        <w:widowControl w:val="0"/>
        <w:spacing w:after="0" w:line="240" w:lineRule="auto"/>
        <w:jc w:val="center"/>
        <w:rPr>
          <w:rFonts w:ascii="Times New Roman" w:hAnsi="Times New Roman"/>
          <w:b/>
          <w:sz w:val="24"/>
          <w:szCs w:val="24"/>
        </w:rPr>
      </w:pPr>
    </w:p>
    <w:p w14:paraId="6D907872" w14:textId="77777777" w:rsidR="00E85935" w:rsidRDefault="00E85935" w:rsidP="00116C1C">
      <w:pPr>
        <w:widowControl w:val="0"/>
        <w:spacing w:after="0" w:line="240" w:lineRule="auto"/>
        <w:jc w:val="center"/>
        <w:rPr>
          <w:rFonts w:ascii="Times New Roman" w:hAnsi="Times New Roman"/>
          <w:b/>
          <w:sz w:val="24"/>
          <w:szCs w:val="24"/>
        </w:rPr>
      </w:pPr>
    </w:p>
    <w:p w14:paraId="5A699171" w14:textId="77777777" w:rsidR="00E85935" w:rsidRDefault="00E85935" w:rsidP="00116C1C">
      <w:pPr>
        <w:widowControl w:val="0"/>
        <w:spacing w:after="0" w:line="240" w:lineRule="auto"/>
        <w:jc w:val="center"/>
        <w:rPr>
          <w:rFonts w:ascii="Times New Roman" w:hAnsi="Times New Roman"/>
          <w:b/>
          <w:sz w:val="24"/>
          <w:szCs w:val="24"/>
        </w:rPr>
      </w:pPr>
    </w:p>
    <w:p w14:paraId="1EFD88C6" w14:textId="77777777" w:rsidR="00E85935" w:rsidRDefault="00E85935" w:rsidP="00116C1C">
      <w:pPr>
        <w:widowControl w:val="0"/>
        <w:spacing w:after="0" w:line="240" w:lineRule="auto"/>
        <w:jc w:val="center"/>
        <w:rPr>
          <w:rFonts w:ascii="Times New Roman" w:hAnsi="Times New Roman"/>
          <w:b/>
          <w:sz w:val="24"/>
          <w:szCs w:val="24"/>
        </w:rPr>
      </w:pPr>
    </w:p>
    <w:p w14:paraId="7F74DCE8" w14:textId="77777777" w:rsidR="00E85935" w:rsidRDefault="00E85935" w:rsidP="00116C1C">
      <w:pPr>
        <w:widowControl w:val="0"/>
        <w:spacing w:after="0" w:line="240" w:lineRule="auto"/>
        <w:jc w:val="center"/>
        <w:rPr>
          <w:rFonts w:ascii="Times New Roman" w:hAnsi="Times New Roman"/>
          <w:b/>
          <w:sz w:val="24"/>
          <w:szCs w:val="24"/>
        </w:rPr>
      </w:pPr>
    </w:p>
    <w:p w14:paraId="414BAD56" w14:textId="77777777" w:rsidR="00E85935" w:rsidRDefault="00E85935" w:rsidP="00116C1C">
      <w:pPr>
        <w:widowControl w:val="0"/>
        <w:spacing w:after="0" w:line="240" w:lineRule="auto"/>
        <w:jc w:val="center"/>
        <w:rPr>
          <w:rFonts w:ascii="Times New Roman" w:hAnsi="Times New Roman"/>
          <w:b/>
          <w:sz w:val="24"/>
          <w:szCs w:val="24"/>
        </w:rPr>
      </w:pPr>
    </w:p>
    <w:p w14:paraId="0F459C3B" w14:textId="77777777" w:rsidR="00E85935" w:rsidRDefault="00E85935" w:rsidP="00116C1C">
      <w:pPr>
        <w:widowControl w:val="0"/>
        <w:spacing w:after="0" w:line="240" w:lineRule="auto"/>
        <w:jc w:val="center"/>
        <w:rPr>
          <w:rFonts w:ascii="Times New Roman" w:hAnsi="Times New Roman"/>
          <w:b/>
          <w:sz w:val="24"/>
          <w:szCs w:val="24"/>
        </w:rPr>
      </w:pPr>
    </w:p>
    <w:p w14:paraId="7C872AB1" w14:textId="77777777" w:rsidR="00E85935" w:rsidRDefault="00E85935" w:rsidP="00116C1C">
      <w:pPr>
        <w:widowControl w:val="0"/>
        <w:spacing w:after="0" w:line="240" w:lineRule="auto"/>
        <w:jc w:val="center"/>
        <w:rPr>
          <w:rFonts w:ascii="Times New Roman" w:hAnsi="Times New Roman"/>
          <w:b/>
          <w:sz w:val="24"/>
          <w:szCs w:val="24"/>
        </w:rPr>
      </w:pPr>
    </w:p>
    <w:p w14:paraId="687DCF65" w14:textId="77777777" w:rsidR="00E85935" w:rsidRDefault="00E85935" w:rsidP="00116C1C">
      <w:pPr>
        <w:widowControl w:val="0"/>
        <w:spacing w:after="0" w:line="240" w:lineRule="auto"/>
        <w:jc w:val="center"/>
        <w:rPr>
          <w:rFonts w:ascii="Times New Roman" w:hAnsi="Times New Roman"/>
          <w:b/>
          <w:sz w:val="24"/>
          <w:szCs w:val="24"/>
        </w:rPr>
      </w:pPr>
    </w:p>
    <w:p w14:paraId="3D8A42B6" w14:textId="77777777" w:rsidR="00E85935" w:rsidRDefault="00E85935" w:rsidP="00116C1C">
      <w:pPr>
        <w:widowControl w:val="0"/>
        <w:spacing w:after="0" w:line="240" w:lineRule="auto"/>
        <w:jc w:val="center"/>
        <w:rPr>
          <w:rFonts w:ascii="Times New Roman" w:hAnsi="Times New Roman"/>
          <w:b/>
          <w:sz w:val="24"/>
          <w:szCs w:val="24"/>
        </w:rPr>
      </w:pPr>
    </w:p>
    <w:p w14:paraId="7C2E24F8" w14:textId="77777777" w:rsidR="00E85935" w:rsidRDefault="00E85935" w:rsidP="00116C1C">
      <w:pPr>
        <w:widowControl w:val="0"/>
        <w:spacing w:after="0" w:line="240" w:lineRule="auto"/>
        <w:jc w:val="center"/>
        <w:rPr>
          <w:rFonts w:ascii="Times New Roman" w:hAnsi="Times New Roman"/>
          <w:b/>
          <w:sz w:val="24"/>
          <w:szCs w:val="24"/>
        </w:rPr>
      </w:pPr>
    </w:p>
    <w:p w14:paraId="114D2AAB" w14:textId="77777777" w:rsidR="00E85935" w:rsidRDefault="00E85935" w:rsidP="00116C1C">
      <w:pPr>
        <w:widowControl w:val="0"/>
        <w:spacing w:after="0" w:line="240" w:lineRule="auto"/>
        <w:jc w:val="center"/>
        <w:rPr>
          <w:rFonts w:ascii="Times New Roman" w:hAnsi="Times New Roman"/>
          <w:b/>
          <w:sz w:val="24"/>
          <w:szCs w:val="24"/>
        </w:rPr>
      </w:pPr>
    </w:p>
    <w:p w14:paraId="586A9D3D" w14:textId="77777777" w:rsidR="00E85935" w:rsidRDefault="00E85935" w:rsidP="00116C1C">
      <w:pPr>
        <w:widowControl w:val="0"/>
        <w:spacing w:after="0" w:line="240" w:lineRule="auto"/>
        <w:jc w:val="center"/>
        <w:rPr>
          <w:rFonts w:ascii="Times New Roman" w:hAnsi="Times New Roman"/>
          <w:b/>
          <w:sz w:val="24"/>
          <w:szCs w:val="24"/>
        </w:rPr>
      </w:pPr>
    </w:p>
    <w:p w14:paraId="0D1F1311" w14:textId="77777777" w:rsidR="00E85935" w:rsidRDefault="00E85935" w:rsidP="00116C1C">
      <w:pPr>
        <w:widowControl w:val="0"/>
        <w:spacing w:after="0" w:line="240" w:lineRule="auto"/>
        <w:jc w:val="center"/>
        <w:rPr>
          <w:rFonts w:ascii="Times New Roman" w:hAnsi="Times New Roman"/>
          <w:b/>
          <w:sz w:val="24"/>
          <w:szCs w:val="24"/>
        </w:rPr>
      </w:pPr>
    </w:p>
    <w:p w14:paraId="7C2B27D9" w14:textId="77777777" w:rsidR="00E85935" w:rsidRDefault="00E85935" w:rsidP="00116C1C">
      <w:pPr>
        <w:widowControl w:val="0"/>
        <w:spacing w:after="0" w:line="240" w:lineRule="auto"/>
        <w:jc w:val="center"/>
        <w:rPr>
          <w:rFonts w:ascii="Times New Roman" w:hAnsi="Times New Roman"/>
          <w:b/>
          <w:sz w:val="24"/>
          <w:szCs w:val="24"/>
        </w:rPr>
      </w:pPr>
    </w:p>
    <w:p w14:paraId="1EA4A446" w14:textId="77777777" w:rsidR="00E85935" w:rsidRDefault="00E85935" w:rsidP="00116C1C">
      <w:pPr>
        <w:widowControl w:val="0"/>
        <w:spacing w:after="0" w:line="240" w:lineRule="auto"/>
        <w:jc w:val="center"/>
        <w:rPr>
          <w:rFonts w:ascii="Times New Roman" w:hAnsi="Times New Roman"/>
          <w:b/>
          <w:sz w:val="24"/>
          <w:szCs w:val="24"/>
        </w:rPr>
      </w:pPr>
    </w:p>
    <w:p w14:paraId="2D3ECF66" w14:textId="77777777" w:rsidR="00E85935" w:rsidRPr="001818EA" w:rsidRDefault="00E85935" w:rsidP="00116C1C">
      <w:pPr>
        <w:widowControl w:val="0"/>
        <w:spacing w:after="0" w:line="240" w:lineRule="auto"/>
        <w:jc w:val="center"/>
        <w:rPr>
          <w:rFonts w:ascii="Times New Roman" w:hAnsi="Times New Roman"/>
          <w:b/>
          <w:sz w:val="24"/>
          <w:szCs w:val="24"/>
        </w:rPr>
      </w:pPr>
    </w:p>
    <w:p w14:paraId="5DA737D9"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r w:rsidR="00E85935">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731657B8"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3B303085" w14:textId="77777777" w:rsidR="006D116D" w:rsidRPr="001818EA" w:rsidRDefault="006D116D" w:rsidP="00116C1C">
      <w:pPr>
        <w:widowControl w:val="0"/>
        <w:spacing w:after="0" w:line="240" w:lineRule="auto"/>
        <w:ind w:firstLine="567"/>
        <w:jc w:val="center"/>
        <w:rPr>
          <w:rFonts w:ascii="Times New Roman" w:hAnsi="Times New Roman"/>
          <w:b/>
          <w:sz w:val="24"/>
          <w:szCs w:val="24"/>
        </w:rPr>
      </w:pPr>
    </w:p>
    <w:tbl>
      <w:tblPr>
        <w:tblW w:w="0" w:type="auto"/>
        <w:tblLook w:val="01E0" w:firstRow="1" w:lastRow="1" w:firstColumn="1" w:lastColumn="1" w:noHBand="0" w:noVBand="0"/>
      </w:tblPr>
      <w:tblGrid>
        <w:gridCol w:w="7668"/>
      </w:tblGrid>
      <w:tr w:rsidR="004C2899" w:rsidRPr="001818EA" w14:paraId="12D1D887" w14:textId="77777777" w:rsidTr="00184CED">
        <w:tc>
          <w:tcPr>
            <w:tcW w:w="7668" w:type="dxa"/>
          </w:tcPr>
          <w:p w14:paraId="42C22FC3" w14:textId="77777777" w:rsidR="004C2899" w:rsidRPr="001818EA" w:rsidRDefault="004C2899" w:rsidP="00A21661">
            <w:pPr>
              <w:widowControl w:val="0"/>
              <w:numPr>
                <w:ilvl w:val="0"/>
                <w:numId w:val="105"/>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2EAF36B0"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72DA0C83" w14:textId="77777777" w:rsidTr="00184CED">
        <w:tc>
          <w:tcPr>
            <w:tcW w:w="7668" w:type="dxa"/>
          </w:tcPr>
          <w:p w14:paraId="176C7DAD" w14:textId="77777777" w:rsidR="004C2899" w:rsidRPr="001818EA" w:rsidRDefault="004C2899" w:rsidP="00A21661">
            <w:pPr>
              <w:widowControl w:val="0"/>
              <w:numPr>
                <w:ilvl w:val="0"/>
                <w:numId w:val="10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381E0607"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6857795F" w14:textId="77777777" w:rsidTr="00184CED">
        <w:trPr>
          <w:trHeight w:val="670"/>
        </w:trPr>
        <w:tc>
          <w:tcPr>
            <w:tcW w:w="7668" w:type="dxa"/>
          </w:tcPr>
          <w:p w14:paraId="321EF2DB" w14:textId="77777777" w:rsidR="004C2899" w:rsidRPr="001818EA" w:rsidRDefault="004C2899" w:rsidP="00A21661">
            <w:pPr>
              <w:widowControl w:val="0"/>
              <w:numPr>
                <w:ilvl w:val="0"/>
                <w:numId w:val="10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662FAAD5" w14:textId="77777777" w:rsidTr="00184CED">
        <w:tc>
          <w:tcPr>
            <w:tcW w:w="7668" w:type="dxa"/>
          </w:tcPr>
          <w:p w14:paraId="7ED82C17" w14:textId="77777777" w:rsidR="004C2899" w:rsidRPr="001818EA" w:rsidRDefault="004C2899" w:rsidP="00A21661">
            <w:pPr>
              <w:widowControl w:val="0"/>
              <w:numPr>
                <w:ilvl w:val="0"/>
                <w:numId w:val="10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462074DA"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4DB98CD6" w14:textId="77777777" w:rsidR="00FE6BF0" w:rsidRPr="001818EA" w:rsidRDefault="003800AF"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u w:val="single"/>
        </w:rPr>
        <w:br w:type="page"/>
      </w:r>
      <w:r w:rsidR="008E0469" w:rsidRPr="001818EA">
        <w:rPr>
          <w:rFonts w:ascii="Times New Roman" w:hAnsi="Times New Roman"/>
          <w:b/>
          <w:sz w:val="24"/>
          <w:szCs w:val="24"/>
        </w:rPr>
        <w:lastRenderedPageBreak/>
        <w:t>1.</w:t>
      </w:r>
      <w:r w:rsidRPr="001818EA">
        <w:rPr>
          <w:rFonts w:ascii="Times New Roman" w:hAnsi="Times New Roman"/>
          <w:b/>
          <w:sz w:val="24"/>
          <w:szCs w:val="24"/>
        </w:rPr>
        <w:t>ОБЩАЯ ХАРАКТЕРИСТИКА ПРИМЕРН</w:t>
      </w:r>
      <w:r w:rsidR="00146FC1" w:rsidRPr="001818EA">
        <w:rPr>
          <w:rFonts w:ascii="Times New Roman" w:hAnsi="Times New Roman"/>
          <w:b/>
          <w:sz w:val="24"/>
          <w:szCs w:val="24"/>
        </w:rPr>
        <w:t>ОЙ ПРОГРАММЫ УЧЕБНОЙ ДИСЦИПЛИНЫ</w:t>
      </w:r>
      <w:r w:rsidR="00FE6BF0" w:rsidRPr="001818EA">
        <w:rPr>
          <w:rFonts w:ascii="Times New Roman" w:hAnsi="Times New Roman"/>
          <w:b/>
          <w:sz w:val="24"/>
          <w:szCs w:val="24"/>
        </w:rPr>
        <w:t>«ЕН.01 МАТЕМАТИКА»</w:t>
      </w:r>
    </w:p>
    <w:p w14:paraId="625CD750" w14:textId="77777777" w:rsidR="006D116D" w:rsidRPr="001818EA" w:rsidRDefault="006D116D" w:rsidP="00116C1C">
      <w:pPr>
        <w:widowControl w:val="0"/>
        <w:spacing w:after="0" w:line="240" w:lineRule="auto"/>
        <w:jc w:val="center"/>
        <w:rPr>
          <w:rFonts w:ascii="Times New Roman" w:hAnsi="Times New Roman"/>
          <w:b/>
          <w:sz w:val="24"/>
          <w:szCs w:val="24"/>
        </w:rPr>
      </w:pPr>
    </w:p>
    <w:p w14:paraId="1EBD15A5" w14:textId="77777777" w:rsidR="00C65132" w:rsidRPr="001818EA" w:rsidRDefault="00C65132"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color w:val="000000"/>
          <w:sz w:val="24"/>
          <w:szCs w:val="24"/>
        </w:rPr>
      </w:pPr>
      <w:r w:rsidRPr="001818EA">
        <w:rPr>
          <w:rFonts w:ascii="Times New Roman" w:hAnsi="Times New Roman"/>
          <w:b/>
          <w:sz w:val="24"/>
          <w:szCs w:val="24"/>
        </w:rPr>
        <w:t>1.1. Место дисциплины в структуре осно</w:t>
      </w:r>
      <w:r w:rsidR="00757C9A" w:rsidRPr="001818EA">
        <w:rPr>
          <w:rFonts w:ascii="Times New Roman" w:hAnsi="Times New Roman"/>
          <w:b/>
          <w:sz w:val="24"/>
          <w:szCs w:val="24"/>
        </w:rPr>
        <w:t>вной профессиональной образовательной программы</w:t>
      </w:r>
      <w:r w:rsidRPr="001818EA">
        <w:rPr>
          <w:rFonts w:ascii="Times New Roman" w:hAnsi="Times New Roman"/>
          <w:color w:val="000000"/>
          <w:sz w:val="24"/>
          <w:szCs w:val="24"/>
        </w:rPr>
        <w:tab/>
      </w:r>
    </w:p>
    <w:p w14:paraId="56F41EE6" w14:textId="77777777" w:rsidR="00C65132" w:rsidRPr="001818EA" w:rsidRDefault="00C65132" w:rsidP="00116C1C">
      <w:pPr>
        <w:widowControl w:val="0"/>
        <w:spacing w:after="0" w:line="240" w:lineRule="auto"/>
        <w:ind w:firstLine="851"/>
        <w:jc w:val="both"/>
        <w:outlineLvl w:val="0"/>
        <w:rPr>
          <w:rFonts w:ascii="Times New Roman" w:hAnsi="Times New Roman"/>
          <w:sz w:val="24"/>
          <w:szCs w:val="24"/>
        </w:rPr>
      </w:pPr>
      <w:r w:rsidRPr="001818EA">
        <w:rPr>
          <w:rFonts w:ascii="Times New Roman" w:hAnsi="Times New Roman"/>
          <w:sz w:val="24"/>
          <w:szCs w:val="24"/>
        </w:rPr>
        <w:t xml:space="preserve">Учебная дисциплина «ЕН.01 Математика» является обязательной частью </w:t>
      </w:r>
      <w:r w:rsidR="008E47CF" w:rsidRPr="001818EA">
        <w:rPr>
          <w:rFonts w:ascii="Times New Roman" w:hAnsi="Times New Roman"/>
          <w:sz w:val="24"/>
          <w:szCs w:val="24"/>
        </w:rPr>
        <w:t xml:space="preserve">математического и </w:t>
      </w:r>
      <w:r w:rsidRPr="001818EA">
        <w:rPr>
          <w:rFonts w:ascii="Times New Roman" w:hAnsi="Times New Roman"/>
          <w:sz w:val="24"/>
          <w:szCs w:val="24"/>
        </w:rPr>
        <w:t xml:space="preserve">общего естественнонаучного цикла примерной основной образовательной программы в соответствии с ФГОС по специальности СПО </w:t>
      </w:r>
      <w:r w:rsidRPr="001818EA">
        <w:rPr>
          <w:rFonts w:ascii="Times New Roman" w:hAnsi="Times New Roman"/>
          <w:b/>
          <w:bCs/>
          <w:sz w:val="24"/>
          <w:szCs w:val="24"/>
        </w:rPr>
        <w:t>29.02.09 Печатное дело</w:t>
      </w:r>
      <w:r w:rsidRPr="001818EA">
        <w:rPr>
          <w:rFonts w:ascii="Times New Roman" w:hAnsi="Times New Roman"/>
          <w:sz w:val="24"/>
          <w:szCs w:val="24"/>
        </w:rPr>
        <w:t>.</w:t>
      </w:r>
    </w:p>
    <w:p w14:paraId="6E525417" w14:textId="77777777" w:rsidR="00ED4FAD" w:rsidRPr="001818EA" w:rsidRDefault="00C65132" w:rsidP="00116C1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sz w:val="24"/>
          <w:szCs w:val="24"/>
        </w:rPr>
        <w:tab/>
        <w:t>Учебная дисциплина «ЕН.01 Математика» обеспечивает формирование профессиональных и общих компетенций по всем видам деятельности ФГОС по специальности. Особое значение дисциплина имеет при формировании и развитии  ОК.01- ОК.07, ПК 2.1-2.4.</w:t>
      </w:r>
    </w:p>
    <w:p w14:paraId="6770DDD4" w14:textId="77777777" w:rsidR="00ED4FAD" w:rsidRPr="001818EA" w:rsidRDefault="00ED4FAD" w:rsidP="00116C1C">
      <w:pPr>
        <w:widowControl w:val="0"/>
        <w:spacing w:after="0" w:line="240" w:lineRule="auto"/>
        <w:ind w:firstLine="567"/>
        <w:jc w:val="both"/>
        <w:rPr>
          <w:rFonts w:ascii="Times New Roman" w:hAnsi="Times New Roman"/>
          <w:sz w:val="24"/>
          <w:szCs w:val="24"/>
        </w:rPr>
      </w:pPr>
    </w:p>
    <w:p w14:paraId="6FFB085F" w14:textId="77777777" w:rsidR="00ED4FAD" w:rsidRPr="001818EA" w:rsidRDefault="00ED4FAD"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0C7D161B" w14:textId="77777777" w:rsidR="0003279B" w:rsidRPr="001818EA" w:rsidRDefault="008B2ECE"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933"/>
        <w:gridCol w:w="3969"/>
      </w:tblGrid>
      <w:tr w:rsidR="0003279B" w:rsidRPr="001818EA" w14:paraId="19AA6D4E" w14:textId="77777777" w:rsidTr="0092763C">
        <w:trPr>
          <w:trHeight w:val="649"/>
        </w:trPr>
        <w:tc>
          <w:tcPr>
            <w:tcW w:w="1129" w:type="dxa"/>
            <w:hideMark/>
          </w:tcPr>
          <w:p w14:paraId="35C5CB5F"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0017D2E2"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4933" w:type="dxa"/>
            <w:hideMark/>
          </w:tcPr>
          <w:p w14:paraId="2D01D3A3"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3969" w:type="dxa"/>
            <w:hideMark/>
          </w:tcPr>
          <w:p w14:paraId="3A20DC26"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03279B" w:rsidRPr="001818EA" w14:paraId="5DA0D6F9" w14:textId="77777777" w:rsidTr="0092763C">
        <w:trPr>
          <w:trHeight w:val="212"/>
        </w:trPr>
        <w:tc>
          <w:tcPr>
            <w:tcW w:w="1129" w:type="dxa"/>
          </w:tcPr>
          <w:p w14:paraId="3A301876" w14:textId="77777777" w:rsidR="0003279B" w:rsidRPr="001818EA" w:rsidRDefault="00B13616"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2.1</w:t>
            </w:r>
          </w:p>
          <w:p w14:paraId="62273983" w14:textId="77777777" w:rsidR="00B13616" w:rsidRPr="001818EA" w:rsidRDefault="00B13616"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2.2</w:t>
            </w:r>
          </w:p>
          <w:p w14:paraId="15D63DD8" w14:textId="77777777" w:rsidR="00B13616" w:rsidRPr="001818EA" w:rsidRDefault="00B13616"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2.3</w:t>
            </w:r>
          </w:p>
          <w:p w14:paraId="570F467B" w14:textId="77777777" w:rsidR="00B13616" w:rsidRPr="001818EA" w:rsidRDefault="00B13616"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2.4</w:t>
            </w:r>
          </w:p>
          <w:p w14:paraId="000FD3AD" w14:textId="77777777" w:rsidR="00292DD6" w:rsidRPr="001818EA" w:rsidRDefault="00292DD6"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w:t>
            </w:r>
          </w:p>
          <w:p w14:paraId="7A38320A" w14:textId="77777777" w:rsidR="00292DD6" w:rsidRPr="001818EA" w:rsidRDefault="00292DD6"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2</w:t>
            </w:r>
          </w:p>
          <w:p w14:paraId="58E4B18E"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3</w:t>
            </w:r>
          </w:p>
          <w:p w14:paraId="587C68E1"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4</w:t>
            </w:r>
          </w:p>
          <w:p w14:paraId="37D066D7"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5</w:t>
            </w:r>
          </w:p>
          <w:p w14:paraId="51061D8C"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6</w:t>
            </w:r>
          </w:p>
          <w:p w14:paraId="72A85CB9"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7</w:t>
            </w:r>
          </w:p>
          <w:p w14:paraId="3FFA0F61"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9</w:t>
            </w:r>
          </w:p>
          <w:p w14:paraId="772CE4E9" w14:textId="77777777" w:rsidR="00146FC1" w:rsidRPr="001818EA" w:rsidRDefault="00146FC1" w:rsidP="00116C1C">
            <w:pPr>
              <w:widowControl w:val="0"/>
              <w:spacing w:after="0" w:line="240" w:lineRule="auto"/>
              <w:ind w:left="-43"/>
              <w:jc w:val="center"/>
              <w:rPr>
                <w:rFonts w:ascii="Times New Roman" w:hAnsi="Times New Roman"/>
                <w:bCs/>
                <w:color w:val="000000"/>
                <w:sz w:val="24"/>
                <w:szCs w:val="24"/>
              </w:rPr>
            </w:pPr>
            <w:r w:rsidRPr="001818EA">
              <w:rPr>
                <w:rFonts w:ascii="Times New Roman" w:hAnsi="Times New Roman"/>
                <w:bCs/>
                <w:color w:val="000000"/>
                <w:sz w:val="24"/>
                <w:szCs w:val="24"/>
              </w:rPr>
              <w:t>ОК 10</w:t>
            </w:r>
          </w:p>
          <w:p w14:paraId="1056B556" w14:textId="77777777" w:rsidR="00B13616" w:rsidRPr="001818EA" w:rsidRDefault="00B13616" w:rsidP="00116C1C">
            <w:pPr>
              <w:widowControl w:val="0"/>
              <w:spacing w:after="0" w:line="240" w:lineRule="auto"/>
              <w:jc w:val="center"/>
              <w:rPr>
                <w:rFonts w:ascii="Times New Roman" w:hAnsi="Times New Roman"/>
                <w:b/>
                <w:sz w:val="24"/>
                <w:szCs w:val="24"/>
              </w:rPr>
            </w:pPr>
          </w:p>
        </w:tc>
        <w:tc>
          <w:tcPr>
            <w:tcW w:w="4933" w:type="dxa"/>
          </w:tcPr>
          <w:p w14:paraId="69774CED"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решать прикладные задачи в области профессиональной деятельности, применять полученные знания в повседневной жизни, и при  изучении дисциплин профессионального цикла;</w:t>
            </w:r>
          </w:p>
          <w:p w14:paraId="20CF1224"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 xml:space="preserve">выполнять вычисления при решении задач практического характера; </w:t>
            </w:r>
          </w:p>
          <w:p w14:paraId="42F7B416"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выполнять практические расчеты с использованием при необходимости справочных материалов и вычислительных устройств;</w:t>
            </w:r>
          </w:p>
          <w:p w14:paraId="33C494FF"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соотносить реальные величины, характеристики объектов окружающего мира с их конкретными числовыми значениями;</w:t>
            </w:r>
          </w:p>
          <w:p w14:paraId="1794CEC9"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использовать методы округления, приближения и прикидки при решении практических задач повседневной жизни</w:t>
            </w:r>
          </w:p>
          <w:p w14:paraId="42CDA7D2"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создавать и исследовать математические модели при решении прикладных задач из смежных  и профессиональных дисциплин;</w:t>
            </w:r>
          </w:p>
          <w:p w14:paraId="66AC02F8"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вычислять 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6FFAE292"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применять правило Лопиталя для вычисления пределов;</w:t>
            </w:r>
          </w:p>
          <w:p w14:paraId="06D2EC42"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вычислять приближенные значения функций с помощью  дифференциала; </w:t>
            </w:r>
          </w:p>
          <w:p w14:paraId="64BE6522"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применять дифференциальное исчисление при решении прикладных задач профессионального цикла;</w:t>
            </w:r>
          </w:p>
          <w:p w14:paraId="773ABC4A"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lastRenderedPageBreak/>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14:paraId="23565527"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интерпретировать свойства в контексте конкретной практической ситуации</w:t>
            </w:r>
          </w:p>
          <w:p w14:paraId="420D6CCB"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14:paraId="1813875B"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14:paraId="403C7F35"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p w14:paraId="6BE8E33A"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вычислять неопределенные  и определенные интегралы с помощью справочного материала;</w:t>
            </w:r>
          </w:p>
          <w:p w14:paraId="60621324"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вычислять в простейших случаях площади плоских фигур с использованием определенного </w:t>
            </w:r>
            <w:r w:rsidRPr="001818EA">
              <w:rPr>
                <w:rFonts w:ascii="Times New Roman" w:hAnsi="Times New Roman"/>
                <w:sz w:val="24"/>
                <w:szCs w:val="24"/>
              </w:rPr>
              <w:tab/>
              <w:t xml:space="preserve">интеграла; </w:t>
            </w:r>
          </w:p>
          <w:p w14:paraId="2D853BA6"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решать определенные интегралы приближенными методами;</w:t>
            </w:r>
          </w:p>
          <w:p w14:paraId="6B4E1489"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выполнять перевод комплексных чисел из одной формы представления в другую, </w:t>
            </w:r>
          </w:p>
          <w:p w14:paraId="2D76C5AE"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выполнять различные арифметические действия с числами, записанными в разных формах представления, </w:t>
            </w:r>
          </w:p>
          <w:p w14:paraId="408A6C11"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решать квадратные уравнения с D&lt;0</w:t>
            </w:r>
          </w:p>
          <w:p w14:paraId="1960A96F" w14:textId="77777777" w:rsidR="00292DD6" w:rsidRPr="001818EA" w:rsidRDefault="00292DD6" w:rsidP="00DC2C5E">
            <w:pPr>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решать обыкновенные дифференциальные уравнения с разделяющимися переменными, линейные однородные дифференциальные уравнения первого порядка; неполные дифференциальные уравнения 2-го порядка, дифференциальные уравнения 2-го порядка с постоянными коэффициентами;</w:t>
            </w:r>
          </w:p>
          <w:p w14:paraId="2C50D853" w14:textId="77777777" w:rsidR="00292DD6" w:rsidRPr="001818EA" w:rsidRDefault="00292DD6" w:rsidP="00DC2C5E">
            <w:pPr>
              <w:pStyle w:val="af4"/>
              <w:widowControl w:val="0"/>
              <w:numPr>
                <w:ilvl w:val="0"/>
                <w:numId w:val="56"/>
              </w:numPr>
              <w:tabs>
                <w:tab w:val="clear" w:pos="4677"/>
                <w:tab w:val="clear" w:pos="9355"/>
                <w:tab w:val="left" w:pos="323"/>
              </w:tabs>
              <w:autoSpaceDE w:val="0"/>
              <w:autoSpaceDN w:val="0"/>
              <w:adjustRightInd w:val="0"/>
              <w:ind w:left="0" w:firstLine="0"/>
              <w:jc w:val="both"/>
              <w:rPr>
                <w:lang w:eastAsia="en-US"/>
              </w:rPr>
            </w:pPr>
            <w:r w:rsidRPr="001818EA">
              <w:rPr>
                <w:lang w:eastAsia="en-US"/>
              </w:rPr>
              <w:t>определять сходимость числовых и функциональных рядов ;</w:t>
            </w:r>
          </w:p>
          <w:p w14:paraId="3487A931"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t>применять признак Лейбница для знакопеременных рядов;</w:t>
            </w:r>
          </w:p>
          <w:p w14:paraId="537289C0"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разлагать элементарные функции в ряд Маклорена;</w:t>
            </w:r>
          </w:p>
          <w:p w14:paraId="6C1B797E"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t>вычислять определенные интегралы с помощью разложения функций в степенной ряд;</w:t>
            </w:r>
          </w:p>
          <w:p w14:paraId="7510C271"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lastRenderedPageBreak/>
              <w:t>решать прикладные задачи по аналитической геометрии</w:t>
            </w:r>
          </w:p>
          <w:p w14:paraId="1F006A01"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t>решать простейшие задачи теории множеств;</w:t>
            </w:r>
          </w:p>
          <w:p w14:paraId="6DEF7310" w14:textId="77777777" w:rsidR="00292DD6" w:rsidRPr="001818EA" w:rsidRDefault="00292DD6" w:rsidP="00DC2C5E">
            <w:pPr>
              <w:widowControl w:val="0"/>
              <w:numPr>
                <w:ilvl w:val="0"/>
                <w:numId w:val="56"/>
              </w:numPr>
              <w:tabs>
                <w:tab w:val="left" w:pos="323"/>
              </w:tabs>
              <w:autoSpaceDE w:val="0"/>
              <w:autoSpaceDN w:val="0"/>
              <w:adjustRightInd w:val="0"/>
              <w:spacing w:after="0" w:line="240" w:lineRule="auto"/>
              <w:ind w:left="0" w:firstLine="0"/>
              <w:jc w:val="both"/>
              <w:rPr>
                <w:rFonts w:ascii="Times New Roman" w:hAnsi="Times New Roman"/>
                <w:sz w:val="24"/>
                <w:szCs w:val="24"/>
              </w:rPr>
            </w:pPr>
            <w:r w:rsidRPr="001818EA">
              <w:rPr>
                <w:rFonts w:ascii="Times New Roman" w:hAnsi="Times New Roman"/>
                <w:sz w:val="24"/>
                <w:szCs w:val="24"/>
              </w:rPr>
              <w:t xml:space="preserve">решать простейшие комбинаторные задачи; </w:t>
            </w:r>
          </w:p>
          <w:p w14:paraId="161E30B0" w14:textId="77777777" w:rsidR="00292DD6" w:rsidRPr="001818EA" w:rsidRDefault="00292DD6" w:rsidP="00DC2C5E">
            <w:pPr>
              <w:pStyle w:val="af"/>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решать практические задачи с применением вероятностных методов; оценивать и сравнивать в простых случаях вероятности событий в реальной жизни;</w:t>
            </w:r>
          </w:p>
          <w:p w14:paraId="1F3E9DCA" w14:textId="77777777" w:rsidR="00292DD6" w:rsidRPr="001818EA" w:rsidRDefault="00292DD6" w:rsidP="00DC2C5E">
            <w:pPr>
              <w:pStyle w:val="af"/>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p w14:paraId="40381DA8" w14:textId="77777777" w:rsidR="00292DD6" w:rsidRPr="001818EA" w:rsidRDefault="00292DD6" w:rsidP="00DC2C5E">
            <w:pPr>
              <w:pStyle w:val="affffff8"/>
              <w:widowControl w:val="0"/>
              <w:numPr>
                <w:ilvl w:val="0"/>
                <w:numId w:val="56"/>
              </w:numPr>
              <w:tabs>
                <w:tab w:val="left" w:pos="3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sz w:val="24"/>
                <w:szCs w:val="24"/>
              </w:rPr>
            </w:pPr>
            <w:r w:rsidRPr="001818EA">
              <w:rPr>
                <w:sz w:val="24"/>
                <w:szCs w:val="24"/>
              </w:rPr>
              <w:t>строить ряд распределения случайной величины, находить функцию распределения случайной величины, оперировать с основными понятиями математической статистики, вычислять числовые характеристики случайной величины</w:t>
            </w:r>
          </w:p>
          <w:p w14:paraId="43D6969D"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замечать и характеризовать математические закономерности в окружающей действительности;</w:t>
            </w:r>
          </w:p>
          <w:p w14:paraId="1A5CE40C"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14:paraId="78A5601F" w14:textId="77777777" w:rsidR="0003279B" w:rsidRPr="001818EA" w:rsidRDefault="0003279B" w:rsidP="00116C1C">
            <w:pPr>
              <w:widowControl w:val="0"/>
              <w:tabs>
                <w:tab w:val="left" w:pos="323"/>
              </w:tabs>
              <w:spacing w:after="0" w:line="240" w:lineRule="auto"/>
              <w:jc w:val="center"/>
              <w:rPr>
                <w:rFonts w:ascii="Times New Roman" w:hAnsi="Times New Roman"/>
                <w:b/>
                <w:sz w:val="24"/>
                <w:szCs w:val="24"/>
              </w:rPr>
            </w:pPr>
          </w:p>
        </w:tc>
        <w:tc>
          <w:tcPr>
            <w:tcW w:w="3969" w:type="dxa"/>
          </w:tcPr>
          <w:p w14:paraId="7B657534"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lastRenderedPageBreak/>
              <w:t xml:space="preserve">значение математики в профессиональной деятельности и при освоении ППССЗ; основные математические методы решения прикладных задач в области профессиональной деятельности; </w:t>
            </w:r>
          </w:p>
          <w:p w14:paraId="7E4E341D"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основные понятия и методы дифференциального исчисления: определение производной, ее физический смысл, таблицу производной, правила дифференцирования, определение дифференциала, использование его при  решении прикладных задач;</w:t>
            </w:r>
          </w:p>
          <w:p w14:paraId="19322FDA"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понятие предела функции в точке и на бесконечности, правило Лопиталя;</w:t>
            </w:r>
          </w:p>
          <w:p w14:paraId="356286A7"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основные понятия и методы интегрального исчисления: определения, свойства и методы решения определенных и неопределенных интегралов, вычисления интегралов методом прямоугольников и трапеций, применение интегралов для решения практических задач на нахождение площади фигуры;</w:t>
            </w:r>
          </w:p>
          <w:p w14:paraId="1FD480F2"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 xml:space="preserve">определение, формы представления комплексных чисел, геометрическую интерпретацию комплексных чисел, алгоритм перевода комплексных чисел из алгебраической формы в показательную и </w:t>
            </w:r>
            <w:r w:rsidRPr="001818EA">
              <w:rPr>
                <w:sz w:val="24"/>
                <w:szCs w:val="24"/>
              </w:rPr>
              <w:lastRenderedPageBreak/>
              <w:t>тригонометрическую;</w:t>
            </w:r>
          </w:p>
          <w:p w14:paraId="36639A4F"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 xml:space="preserve"> правила действий над комплексными числами, представленных в различной форме;</w:t>
            </w:r>
          </w:p>
          <w:p w14:paraId="26238CBC"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определение, виды и методы решения дифференциальных уравнений;</w:t>
            </w:r>
          </w:p>
          <w:p w14:paraId="3CDADF70"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определения числовых и функциональных рядов;</w:t>
            </w:r>
          </w:p>
          <w:p w14:paraId="33BAAF0B"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необходимый и достаточный признаки сходимости рядов, признак Даламбера, признаки сравнения;</w:t>
            </w:r>
          </w:p>
          <w:p w14:paraId="1BDA0D4B"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признаки сравнения знакопеременных рядов, признак Лейбница;</w:t>
            </w:r>
          </w:p>
          <w:p w14:paraId="173CB6FD"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метод представления функций в степенные ряды с помощью ряда Маклорена (Тейлора).</w:t>
            </w:r>
          </w:p>
          <w:p w14:paraId="0F44B8FE"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Уравнение прямой на плоскости: общее, векторное, каноническое, уравнение в отрезках на осях, с угловым коэффициентом, проходящее через две заданные точки. Пересечение прямых. Угол между прямыми, параллельность и перпендикулярность прямых</w:t>
            </w:r>
          </w:p>
          <w:p w14:paraId="5A799AC6"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основные  понятия комбинаторики: факториал, размещение, сочетание, перестановка;</w:t>
            </w:r>
          </w:p>
          <w:p w14:paraId="0633881B"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закон распределения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01F9360D" w14:textId="77777777" w:rsidR="00292DD6" w:rsidRPr="001818EA" w:rsidRDefault="00292DD6" w:rsidP="00DC2C5E">
            <w:pPr>
              <w:pStyle w:val="affffff8"/>
              <w:widowControl w:val="0"/>
              <w:numPr>
                <w:ilvl w:val="0"/>
                <w:numId w:val="56"/>
              </w:numPr>
              <w:tabs>
                <w:tab w:val="left" w:pos="323"/>
              </w:tabs>
              <w:spacing w:after="0" w:line="240" w:lineRule="auto"/>
              <w:ind w:left="0" w:firstLine="0"/>
              <w:rPr>
                <w:sz w:val="24"/>
                <w:szCs w:val="24"/>
              </w:rPr>
            </w:pPr>
            <w:r w:rsidRPr="001818EA">
              <w:rPr>
                <w:sz w:val="24"/>
                <w:szCs w:val="24"/>
              </w:rPr>
              <w:t>формулу бинома Ньютона.</w:t>
            </w:r>
          </w:p>
          <w:p w14:paraId="509B33B7" w14:textId="77777777" w:rsidR="00292DD6" w:rsidRPr="001818EA" w:rsidRDefault="00292DD6" w:rsidP="00116C1C">
            <w:pPr>
              <w:widowControl w:val="0"/>
              <w:tabs>
                <w:tab w:val="left" w:pos="323"/>
              </w:tabs>
              <w:spacing w:after="0" w:line="240" w:lineRule="auto"/>
              <w:jc w:val="both"/>
              <w:rPr>
                <w:rFonts w:ascii="Times New Roman" w:hAnsi="Times New Roman"/>
                <w:sz w:val="24"/>
                <w:szCs w:val="24"/>
              </w:rPr>
            </w:pPr>
          </w:p>
          <w:p w14:paraId="6D1BC6A7" w14:textId="77777777" w:rsidR="0003279B" w:rsidRPr="001818EA" w:rsidRDefault="0003279B" w:rsidP="00116C1C">
            <w:pPr>
              <w:widowControl w:val="0"/>
              <w:tabs>
                <w:tab w:val="left" w:pos="323"/>
              </w:tabs>
              <w:spacing w:after="0" w:line="240" w:lineRule="auto"/>
              <w:jc w:val="center"/>
              <w:rPr>
                <w:rFonts w:ascii="Times New Roman" w:hAnsi="Times New Roman"/>
                <w:b/>
                <w:sz w:val="24"/>
                <w:szCs w:val="24"/>
              </w:rPr>
            </w:pPr>
          </w:p>
        </w:tc>
      </w:tr>
    </w:tbl>
    <w:p w14:paraId="7E63F448" w14:textId="77777777" w:rsidR="0003279B" w:rsidRPr="001818EA" w:rsidRDefault="0003279B" w:rsidP="00116C1C">
      <w:pPr>
        <w:widowControl w:val="0"/>
        <w:spacing w:after="0" w:line="240" w:lineRule="auto"/>
        <w:ind w:firstLine="567"/>
        <w:jc w:val="both"/>
        <w:rPr>
          <w:rFonts w:ascii="Times New Roman" w:hAnsi="Times New Roman"/>
          <w:sz w:val="24"/>
          <w:szCs w:val="24"/>
        </w:rPr>
      </w:pPr>
    </w:p>
    <w:p w14:paraId="5B9F6896" w14:textId="77777777" w:rsidR="00877EBE" w:rsidRPr="001818EA" w:rsidRDefault="00135FB7" w:rsidP="00F94354">
      <w:pPr>
        <w:widowControl w:val="0"/>
        <w:tabs>
          <w:tab w:val="left" w:pos="284"/>
        </w:tabs>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2. СТРУКТУРА </w:t>
      </w:r>
      <w:r w:rsidR="003F78F3" w:rsidRPr="001818EA">
        <w:rPr>
          <w:rFonts w:ascii="Times New Roman" w:hAnsi="Times New Roman"/>
          <w:b/>
          <w:sz w:val="24"/>
          <w:szCs w:val="24"/>
        </w:rPr>
        <w:t xml:space="preserve">И СОДЕРЖАНИЕ </w:t>
      </w:r>
      <w:r w:rsidRPr="001818EA">
        <w:rPr>
          <w:rFonts w:ascii="Times New Roman" w:hAnsi="Times New Roman"/>
          <w:b/>
          <w:sz w:val="24"/>
          <w:szCs w:val="24"/>
        </w:rPr>
        <w:t>УЧЕБНОЙ ДИСЦИПЛИНЫ</w:t>
      </w:r>
      <w:r w:rsidR="008E0469" w:rsidRPr="001818EA">
        <w:rPr>
          <w:rFonts w:ascii="Times New Roman" w:hAnsi="Times New Roman"/>
          <w:b/>
          <w:sz w:val="24"/>
          <w:szCs w:val="24"/>
        </w:rPr>
        <w:t xml:space="preserve"> «ЕН.01 МАТЕМАТИКА»</w:t>
      </w:r>
    </w:p>
    <w:p w14:paraId="0D7C3B34" w14:textId="77777777" w:rsidR="00135FB7" w:rsidRPr="001818EA" w:rsidRDefault="00135FB7"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1784"/>
      </w:tblGrid>
      <w:tr w:rsidR="00135FB7" w:rsidRPr="001818EA" w14:paraId="349C44E0" w14:textId="77777777" w:rsidTr="00877EBE">
        <w:trPr>
          <w:trHeight w:val="359"/>
        </w:trPr>
        <w:tc>
          <w:tcPr>
            <w:tcW w:w="4073" w:type="pct"/>
            <w:vAlign w:val="center"/>
          </w:tcPr>
          <w:p w14:paraId="71F80544" w14:textId="77777777" w:rsidR="00135FB7" w:rsidRPr="001818EA" w:rsidRDefault="00135FB7"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tcPr>
          <w:p w14:paraId="52EEF791" w14:textId="77777777" w:rsidR="00135FB7" w:rsidRPr="001818EA" w:rsidRDefault="00135FB7"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135FB7" w:rsidRPr="001818EA" w14:paraId="60D16C62" w14:textId="77777777" w:rsidTr="00877EBE">
        <w:trPr>
          <w:trHeight w:val="278"/>
        </w:trPr>
        <w:tc>
          <w:tcPr>
            <w:tcW w:w="4073" w:type="pct"/>
            <w:vAlign w:val="center"/>
          </w:tcPr>
          <w:p w14:paraId="6A0B1EFD" w14:textId="77777777" w:rsidR="00135FB7" w:rsidRPr="001818EA" w:rsidRDefault="00135FB7"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tcPr>
          <w:p w14:paraId="47B0B30A" w14:textId="77777777" w:rsidR="00135FB7" w:rsidRPr="001818EA" w:rsidRDefault="00135FB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110</w:t>
            </w:r>
          </w:p>
        </w:tc>
      </w:tr>
      <w:tr w:rsidR="00135FB7" w:rsidRPr="001818EA" w14:paraId="4375657E" w14:textId="77777777" w:rsidTr="00877EBE">
        <w:trPr>
          <w:trHeight w:val="269"/>
        </w:trPr>
        <w:tc>
          <w:tcPr>
            <w:tcW w:w="5000" w:type="pct"/>
            <w:gridSpan w:val="2"/>
            <w:vAlign w:val="center"/>
          </w:tcPr>
          <w:p w14:paraId="5D37DF11" w14:textId="77777777" w:rsidR="00135FB7" w:rsidRPr="001818EA" w:rsidRDefault="00135FB7"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135FB7" w:rsidRPr="001818EA" w14:paraId="04CCAF27" w14:textId="77777777" w:rsidTr="00877EBE">
        <w:trPr>
          <w:trHeight w:val="258"/>
        </w:trPr>
        <w:tc>
          <w:tcPr>
            <w:tcW w:w="4073" w:type="pct"/>
            <w:vAlign w:val="center"/>
          </w:tcPr>
          <w:p w14:paraId="09C37635" w14:textId="77777777" w:rsidR="00135FB7" w:rsidRPr="001818EA" w:rsidRDefault="00135FB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tcPr>
          <w:p w14:paraId="2A9A8428" w14:textId="77777777" w:rsidR="00135FB7" w:rsidRPr="001818EA" w:rsidRDefault="00135FB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50</w:t>
            </w:r>
          </w:p>
        </w:tc>
      </w:tr>
      <w:tr w:rsidR="003534F7" w:rsidRPr="001818EA" w14:paraId="4DE24260" w14:textId="77777777" w:rsidTr="00877EBE">
        <w:trPr>
          <w:trHeight w:val="249"/>
        </w:trPr>
        <w:tc>
          <w:tcPr>
            <w:tcW w:w="4073" w:type="pct"/>
            <w:vAlign w:val="center"/>
          </w:tcPr>
          <w:p w14:paraId="3B681C9F" w14:textId="77777777" w:rsidR="003534F7" w:rsidRPr="001818EA" w:rsidRDefault="003534F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tcPr>
          <w:p w14:paraId="241ED51B" w14:textId="77777777" w:rsidR="003534F7" w:rsidRPr="001818EA" w:rsidRDefault="003534F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54</w:t>
            </w:r>
          </w:p>
        </w:tc>
      </w:tr>
      <w:tr w:rsidR="00135FB7" w:rsidRPr="001818EA" w14:paraId="699E7148" w14:textId="77777777" w:rsidTr="00877EBE">
        <w:trPr>
          <w:trHeight w:val="252"/>
        </w:trPr>
        <w:tc>
          <w:tcPr>
            <w:tcW w:w="4073" w:type="pct"/>
            <w:vAlign w:val="center"/>
          </w:tcPr>
          <w:p w14:paraId="7C194758" w14:textId="77777777" w:rsidR="00135FB7" w:rsidRPr="001818EA" w:rsidRDefault="00135FB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tcPr>
          <w:p w14:paraId="70D2FF70" w14:textId="77777777" w:rsidR="00135FB7" w:rsidRPr="001818EA" w:rsidRDefault="003534F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6</w:t>
            </w:r>
          </w:p>
        </w:tc>
      </w:tr>
      <w:tr w:rsidR="00135FB7" w:rsidRPr="001818EA" w14:paraId="23386FB2" w14:textId="77777777" w:rsidTr="00877EBE">
        <w:trPr>
          <w:trHeight w:val="268"/>
        </w:trPr>
        <w:tc>
          <w:tcPr>
            <w:tcW w:w="4073" w:type="pct"/>
            <w:tcBorders>
              <w:right w:val="single" w:sz="4" w:space="0" w:color="auto"/>
            </w:tcBorders>
            <w:vAlign w:val="center"/>
          </w:tcPr>
          <w:p w14:paraId="7E6CD243" w14:textId="77777777" w:rsidR="00135FB7" w:rsidRPr="001818EA" w:rsidRDefault="00135FB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25"/>
            </w:r>
          </w:p>
        </w:tc>
        <w:tc>
          <w:tcPr>
            <w:tcW w:w="927" w:type="pct"/>
            <w:tcBorders>
              <w:left w:val="single" w:sz="4" w:space="0" w:color="auto"/>
            </w:tcBorders>
            <w:vAlign w:val="center"/>
          </w:tcPr>
          <w:p w14:paraId="2FCB3EE4" w14:textId="77777777" w:rsidR="00135FB7" w:rsidRPr="001818EA" w:rsidRDefault="00135FB7" w:rsidP="00116C1C">
            <w:pPr>
              <w:widowControl w:val="0"/>
              <w:spacing w:after="0" w:line="240" w:lineRule="auto"/>
              <w:jc w:val="center"/>
              <w:rPr>
                <w:rFonts w:ascii="Times New Roman" w:hAnsi="Times New Roman"/>
                <w:iCs/>
                <w:sz w:val="24"/>
                <w:szCs w:val="24"/>
              </w:rPr>
            </w:pPr>
          </w:p>
        </w:tc>
      </w:tr>
      <w:tr w:rsidR="00135FB7" w:rsidRPr="001818EA" w14:paraId="5E3DBFF1" w14:textId="77777777" w:rsidTr="00877EBE">
        <w:trPr>
          <w:trHeight w:val="126"/>
        </w:trPr>
        <w:tc>
          <w:tcPr>
            <w:tcW w:w="4073" w:type="pct"/>
            <w:tcBorders>
              <w:right w:val="single" w:sz="4" w:space="0" w:color="auto"/>
            </w:tcBorders>
            <w:vAlign w:val="center"/>
          </w:tcPr>
          <w:p w14:paraId="4721C25A" w14:textId="77777777" w:rsidR="00135FB7" w:rsidRPr="001818EA" w:rsidRDefault="00135FB7"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w:t>
            </w:r>
            <w:r w:rsidR="003534F7" w:rsidRPr="001818EA">
              <w:rPr>
                <w:rFonts w:ascii="Times New Roman" w:hAnsi="Times New Roman"/>
                <w:b/>
                <w:iCs/>
                <w:sz w:val="24"/>
                <w:szCs w:val="24"/>
              </w:rPr>
              <w:t xml:space="preserve"> (проводится в форме экзамена</w:t>
            </w:r>
            <w:r w:rsidRPr="001818EA">
              <w:rPr>
                <w:rFonts w:ascii="Times New Roman" w:hAnsi="Times New Roman"/>
                <w:b/>
                <w:iCs/>
                <w:sz w:val="24"/>
                <w:szCs w:val="24"/>
              </w:rPr>
              <w:t>)</w:t>
            </w:r>
          </w:p>
        </w:tc>
        <w:tc>
          <w:tcPr>
            <w:tcW w:w="927" w:type="pct"/>
            <w:tcBorders>
              <w:left w:val="single" w:sz="4" w:space="0" w:color="auto"/>
            </w:tcBorders>
            <w:vAlign w:val="center"/>
          </w:tcPr>
          <w:p w14:paraId="7529C37E" w14:textId="77777777" w:rsidR="00135FB7" w:rsidRPr="001818EA" w:rsidRDefault="00135FB7" w:rsidP="00116C1C">
            <w:pPr>
              <w:widowControl w:val="0"/>
              <w:spacing w:after="0" w:line="240" w:lineRule="auto"/>
              <w:jc w:val="center"/>
              <w:rPr>
                <w:rFonts w:ascii="Times New Roman" w:hAnsi="Times New Roman"/>
                <w:iCs/>
                <w:sz w:val="24"/>
                <w:szCs w:val="24"/>
              </w:rPr>
            </w:pPr>
          </w:p>
        </w:tc>
      </w:tr>
    </w:tbl>
    <w:p w14:paraId="01F97478" w14:textId="77777777" w:rsidR="003800AF" w:rsidRPr="001818EA" w:rsidRDefault="003800AF" w:rsidP="00116C1C">
      <w:pPr>
        <w:widowControl w:val="0"/>
        <w:spacing w:after="0" w:line="240" w:lineRule="auto"/>
        <w:jc w:val="both"/>
        <w:rPr>
          <w:rFonts w:ascii="Times New Roman" w:hAnsi="Times New Roman"/>
          <w:b/>
          <w:sz w:val="24"/>
          <w:szCs w:val="24"/>
        </w:rPr>
        <w:sectPr w:rsidR="003800AF" w:rsidRPr="001818EA" w:rsidSect="00081B42">
          <w:pgSz w:w="11906" w:h="16838"/>
          <w:pgMar w:top="1134" w:right="849" w:bottom="709" w:left="1418" w:header="708" w:footer="708" w:gutter="0"/>
          <w:cols w:space="720"/>
          <w:docGrid w:linePitch="299"/>
        </w:sectPr>
      </w:pPr>
    </w:p>
    <w:p w14:paraId="59F5D2FE" w14:textId="77777777" w:rsidR="003800AF" w:rsidRPr="001818EA" w:rsidRDefault="003800AF" w:rsidP="00F94354">
      <w:pPr>
        <w:widowControl w:val="0"/>
        <w:spacing w:after="0" w:line="240" w:lineRule="auto"/>
        <w:jc w:val="both"/>
        <w:outlineLvl w:val="0"/>
        <w:rPr>
          <w:rFonts w:ascii="Times New Roman" w:hAnsi="Times New Roman"/>
          <w:b/>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1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9202"/>
        <w:gridCol w:w="1082"/>
        <w:gridCol w:w="2592"/>
      </w:tblGrid>
      <w:tr w:rsidR="003800AF" w:rsidRPr="001818EA" w14:paraId="614B8016" w14:textId="77777777" w:rsidTr="0092763C">
        <w:trPr>
          <w:trHeight w:val="1077"/>
        </w:trPr>
        <w:tc>
          <w:tcPr>
            <w:tcW w:w="1822" w:type="dxa"/>
          </w:tcPr>
          <w:p w14:paraId="46AC4B58"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9202" w:type="dxa"/>
          </w:tcPr>
          <w:p w14:paraId="5AD33D1E"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1082" w:type="dxa"/>
          </w:tcPr>
          <w:p w14:paraId="74DC930B"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E85935">
              <w:rPr>
                <w:rFonts w:ascii="Times New Roman" w:hAnsi="Times New Roman"/>
                <w:b/>
                <w:bCs/>
                <w:sz w:val="24"/>
                <w:szCs w:val="24"/>
              </w:rPr>
              <w:t xml:space="preserve">в </w:t>
            </w:r>
            <w:r w:rsidRPr="001818EA">
              <w:rPr>
                <w:rFonts w:ascii="Times New Roman" w:hAnsi="Times New Roman"/>
                <w:b/>
                <w:bCs/>
                <w:sz w:val="24"/>
                <w:szCs w:val="24"/>
              </w:rPr>
              <w:t>час</w:t>
            </w:r>
            <w:r w:rsidR="00E85935">
              <w:rPr>
                <w:rFonts w:ascii="Times New Roman" w:hAnsi="Times New Roman"/>
                <w:b/>
                <w:bCs/>
                <w:sz w:val="24"/>
                <w:szCs w:val="24"/>
              </w:rPr>
              <w:t>ах</w:t>
            </w:r>
          </w:p>
        </w:tc>
        <w:tc>
          <w:tcPr>
            <w:tcW w:w="2592" w:type="dxa"/>
          </w:tcPr>
          <w:p w14:paraId="4D020375"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800AF" w:rsidRPr="001818EA" w14:paraId="232130DF" w14:textId="77777777" w:rsidTr="0092763C">
        <w:trPr>
          <w:trHeight w:val="20"/>
        </w:trPr>
        <w:tc>
          <w:tcPr>
            <w:tcW w:w="1822" w:type="dxa"/>
          </w:tcPr>
          <w:p w14:paraId="287DAB01"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9202" w:type="dxa"/>
          </w:tcPr>
          <w:p w14:paraId="78160520"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1082" w:type="dxa"/>
          </w:tcPr>
          <w:p w14:paraId="7FCF8C90"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2592" w:type="dxa"/>
          </w:tcPr>
          <w:p w14:paraId="58507EE6" w14:textId="77777777" w:rsidR="003800AF" w:rsidRPr="001818EA" w:rsidRDefault="003800AF"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5</w:t>
            </w:r>
          </w:p>
        </w:tc>
      </w:tr>
      <w:tr w:rsidR="006F46D5" w:rsidRPr="001818EA" w14:paraId="63A3A5B2" w14:textId="77777777" w:rsidTr="0092763C">
        <w:trPr>
          <w:trHeight w:val="20"/>
        </w:trPr>
        <w:tc>
          <w:tcPr>
            <w:tcW w:w="1822" w:type="dxa"/>
            <w:vMerge w:val="restart"/>
          </w:tcPr>
          <w:p w14:paraId="4B5CA36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1.</w:t>
            </w:r>
          </w:p>
        </w:tc>
        <w:tc>
          <w:tcPr>
            <w:tcW w:w="9202" w:type="dxa"/>
          </w:tcPr>
          <w:p w14:paraId="3BF51F0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Дифференциальное исчисление</w:t>
            </w:r>
          </w:p>
        </w:tc>
        <w:tc>
          <w:tcPr>
            <w:tcW w:w="1082" w:type="dxa"/>
          </w:tcPr>
          <w:p w14:paraId="45B31D8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10</w:t>
            </w:r>
          </w:p>
        </w:tc>
        <w:tc>
          <w:tcPr>
            <w:tcW w:w="2592" w:type="dxa"/>
          </w:tcPr>
          <w:p w14:paraId="0380149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E5B3E5E" w14:textId="77777777" w:rsidTr="0092763C">
        <w:trPr>
          <w:trHeight w:val="165"/>
        </w:trPr>
        <w:tc>
          <w:tcPr>
            <w:tcW w:w="1822" w:type="dxa"/>
            <w:vMerge/>
          </w:tcPr>
          <w:p w14:paraId="181895A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0230ED8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Производная, таблица производной. Производная сложной функции, правила дифференцирования</w:t>
            </w:r>
          </w:p>
        </w:tc>
        <w:tc>
          <w:tcPr>
            <w:tcW w:w="1082" w:type="dxa"/>
            <w:vMerge w:val="restart"/>
          </w:tcPr>
          <w:p w14:paraId="2A15E63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252D4AA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55950F5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527ADC1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19D72CEF" w14:textId="77777777" w:rsidTr="0092763C">
        <w:trPr>
          <w:trHeight w:val="20"/>
        </w:trPr>
        <w:tc>
          <w:tcPr>
            <w:tcW w:w="1822" w:type="dxa"/>
            <w:vMerge/>
          </w:tcPr>
          <w:p w14:paraId="1D74835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19DEE59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Предел функции в точке и в бесконечности. Вычисление пределов по правилу Лопиталя</w:t>
            </w:r>
          </w:p>
        </w:tc>
        <w:tc>
          <w:tcPr>
            <w:tcW w:w="1082" w:type="dxa"/>
            <w:vMerge/>
          </w:tcPr>
          <w:p w14:paraId="17199A0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4C37F5A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7C3BFB9" w14:textId="77777777" w:rsidTr="0092763C">
        <w:trPr>
          <w:trHeight w:val="20"/>
        </w:trPr>
        <w:tc>
          <w:tcPr>
            <w:tcW w:w="1822" w:type="dxa"/>
            <w:vMerge/>
          </w:tcPr>
          <w:p w14:paraId="6EE3819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28EEB97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I и II замечательные пределы. Число «е».</w:t>
            </w:r>
          </w:p>
        </w:tc>
        <w:tc>
          <w:tcPr>
            <w:tcW w:w="1082" w:type="dxa"/>
            <w:vMerge/>
          </w:tcPr>
          <w:p w14:paraId="694D2A8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5066186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618F347" w14:textId="77777777" w:rsidTr="0092763C">
        <w:trPr>
          <w:trHeight w:val="20"/>
        </w:trPr>
        <w:tc>
          <w:tcPr>
            <w:tcW w:w="1822" w:type="dxa"/>
            <w:vMerge/>
          </w:tcPr>
          <w:p w14:paraId="2B9F09E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0F4BB9C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Дифференциал функции, его геометрический смысл. Применение дифференциала к решению практических задач и вычислению приближенных значений функции</w:t>
            </w:r>
          </w:p>
        </w:tc>
        <w:tc>
          <w:tcPr>
            <w:tcW w:w="1082" w:type="dxa"/>
            <w:vMerge/>
          </w:tcPr>
          <w:p w14:paraId="6722355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6646F9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62A92B9" w14:textId="77777777" w:rsidTr="0092763C">
        <w:trPr>
          <w:trHeight w:val="20"/>
        </w:trPr>
        <w:tc>
          <w:tcPr>
            <w:tcW w:w="1822" w:type="dxa"/>
            <w:vMerge/>
          </w:tcPr>
          <w:p w14:paraId="3639D05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62F9B86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1082" w:type="dxa"/>
          </w:tcPr>
          <w:p w14:paraId="2124F0E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2139EC4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3972A9A" w14:textId="77777777" w:rsidTr="0092763C">
        <w:trPr>
          <w:trHeight w:val="569"/>
        </w:trPr>
        <w:tc>
          <w:tcPr>
            <w:tcW w:w="1822" w:type="dxa"/>
            <w:vMerge/>
          </w:tcPr>
          <w:p w14:paraId="6A4B93C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7070371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работа обучающихся: решение тренажеров на вычисление производных, решение задач на применение дифференциалов в профессиональной деятельности</w:t>
            </w:r>
          </w:p>
        </w:tc>
        <w:tc>
          <w:tcPr>
            <w:tcW w:w="1082" w:type="dxa"/>
          </w:tcPr>
          <w:p w14:paraId="1BFD6CD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6445D3C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65D9E79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 ОК9-10</w:t>
            </w:r>
          </w:p>
        </w:tc>
      </w:tr>
      <w:tr w:rsidR="006F46D5" w:rsidRPr="001818EA" w14:paraId="63A24953" w14:textId="77777777" w:rsidTr="0092763C">
        <w:trPr>
          <w:trHeight w:val="20"/>
        </w:trPr>
        <w:tc>
          <w:tcPr>
            <w:tcW w:w="1822" w:type="dxa"/>
            <w:vMerge w:val="restart"/>
          </w:tcPr>
          <w:p w14:paraId="094A5B7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2.</w:t>
            </w:r>
          </w:p>
        </w:tc>
        <w:tc>
          <w:tcPr>
            <w:tcW w:w="9202" w:type="dxa"/>
          </w:tcPr>
          <w:p w14:paraId="04A3D873" w14:textId="77777777" w:rsidR="006F46D5" w:rsidRPr="001818EA" w:rsidRDefault="006F46D5" w:rsidP="00116C1C">
            <w:pPr>
              <w:widowControl w:val="0"/>
              <w:tabs>
                <w:tab w:val="left" w:pos="1832"/>
                <w:tab w:val="left" w:pos="2748"/>
                <w:tab w:val="left" w:pos="3664"/>
                <w:tab w:val="left" w:pos="4580"/>
                <w:tab w:val="center" w:pos="4904"/>
                <w:tab w:val="left" w:pos="5496"/>
                <w:tab w:val="left" w:pos="6412"/>
                <w:tab w:val="left" w:pos="6720"/>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Интегральное исчисление</w:t>
            </w:r>
          </w:p>
        </w:tc>
        <w:tc>
          <w:tcPr>
            <w:tcW w:w="1082" w:type="dxa"/>
          </w:tcPr>
          <w:p w14:paraId="1CB35CB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14</w:t>
            </w:r>
          </w:p>
        </w:tc>
        <w:tc>
          <w:tcPr>
            <w:tcW w:w="2592" w:type="dxa"/>
          </w:tcPr>
          <w:p w14:paraId="27F7AC8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081B861" w14:textId="77777777" w:rsidTr="0092763C">
        <w:trPr>
          <w:trHeight w:val="20"/>
        </w:trPr>
        <w:tc>
          <w:tcPr>
            <w:tcW w:w="1822" w:type="dxa"/>
            <w:vMerge/>
          </w:tcPr>
          <w:p w14:paraId="63E3DB4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376022B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Понятие первообразной. Неопределенный интеграл и его свойства. Метод непосредственного интегрирования</w:t>
            </w:r>
          </w:p>
        </w:tc>
        <w:tc>
          <w:tcPr>
            <w:tcW w:w="1082" w:type="dxa"/>
            <w:vMerge w:val="restart"/>
          </w:tcPr>
          <w:p w14:paraId="7E216E5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639417D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4362769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336BFAC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3961D018" w14:textId="77777777" w:rsidTr="0092763C">
        <w:trPr>
          <w:trHeight w:val="20"/>
        </w:trPr>
        <w:tc>
          <w:tcPr>
            <w:tcW w:w="1822" w:type="dxa"/>
            <w:vMerge/>
          </w:tcPr>
          <w:p w14:paraId="1B8B51A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AC7790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Метод замены переменной при решении неопределенных интегралов</w:t>
            </w:r>
          </w:p>
        </w:tc>
        <w:tc>
          <w:tcPr>
            <w:tcW w:w="1082" w:type="dxa"/>
            <w:vMerge/>
          </w:tcPr>
          <w:p w14:paraId="617A34A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843500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F064C53" w14:textId="77777777" w:rsidTr="0092763C">
        <w:trPr>
          <w:trHeight w:val="20"/>
        </w:trPr>
        <w:tc>
          <w:tcPr>
            <w:tcW w:w="1822" w:type="dxa"/>
            <w:vMerge/>
          </w:tcPr>
          <w:p w14:paraId="7879015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5535FBB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Определенный интеграл, формула Ньютона-Лейбница. Применение определенного интеграла к решению геометрических задач.</w:t>
            </w:r>
          </w:p>
        </w:tc>
        <w:tc>
          <w:tcPr>
            <w:tcW w:w="1082" w:type="dxa"/>
            <w:vMerge/>
          </w:tcPr>
          <w:p w14:paraId="1305840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55A7BCE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1810EBE" w14:textId="77777777" w:rsidTr="0092763C">
        <w:trPr>
          <w:trHeight w:val="20"/>
        </w:trPr>
        <w:tc>
          <w:tcPr>
            <w:tcW w:w="1822" w:type="dxa"/>
            <w:vMerge/>
          </w:tcPr>
          <w:p w14:paraId="4FAAC94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65F9247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Приближенные методы вычисления определенных интегралов: метод прямоугольников и трапеций</w:t>
            </w:r>
          </w:p>
        </w:tc>
        <w:tc>
          <w:tcPr>
            <w:tcW w:w="1082" w:type="dxa"/>
            <w:vMerge/>
          </w:tcPr>
          <w:p w14:paraId="21F93B2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71602BE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5B2879E" w14:textId="77777777" w:rsidTr="0092763C">
        <w:trPr>
          <w:trHeight w:val="20"/>
        </w:trPr>
        <w:tc>
          <w:tcPr>
            <w:tcW w:w="1822" w:type="dxa"/>
            <w:vMerge/>
          </w:tcPr>
          <w:p w14:paraId="1F1F4FF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0F4C62E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1082" w:type="dxa"/>
          </w:tcPr>
          <w:p w14:paraId="007AB7B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7EE5EC9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654BF8F1" w14:textId="77777777" w:rsidTr="0092763C">
        <w:trPr>
          <w:trHeight w:val="20"/>
        </w:trPr>
        <w:tc>
          <w:tcPr>
            <w:tcW w:w="1822" w:type="dxa"/>
            <w:vMerge/>
          </w:tcPr>
          <w:p w14:paraId="3D099C4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34BD2E8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обучающихся: решение тренажеров на вычисление  интегралов, нахождение площади плоской фигуры, физические задачи, приближенные методы вычисления определенных интегралов</w:t>
            </w:r>
          </w:p>
        </w:tc>
        <w:tc>
          <w:tcPr>
            <w:tcW w:w="1082" w:type="dxa"/>
          </w:tcPr>
          <w:p w14:paraId="58ADD51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1FD5B9F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B10BBFB" w14:textId="77777777" w:rsidTr="0092763C">
        <w:trPr>
          <w:trHeight w:val="20"/>
        </w:trPr>
        <w:tc>
          <w:tcPr>
            <w:tcW w:w="1822" w:type="dxa"/>
            <w:vMerge w:val="restart"/>
          </w:tcPr>
          <w:p w14:paraId="2E9A28F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3.</w:t>
            </w:r>
          </w:p>
        </w:tc>
        <w:tc>
          <w:tcPr>
            <w:tcW w:w="9202" w:type="dxa"/>
          </w:tcPr>
          <w:p w14:paraId="6B2174E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Комплексные числа</w:t>
            </w:r>
          </w:p>
        </w:tc>
        <w:tc>
          <w:tcPr>
            <w:tcW w:w="1082" w:type="dxa"/>
          </w:tcPr>
          <w:p w14:paraId="7D8E831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12</w:t>
            </w:r>
          </w:p>
        </w:tc>
        <w:tc>
          <w:tcPr>
            <w:tcW w:w="2592" w:type="dxa"/>
          </w:tcPr>
          <w:p w14:paraId="5F487DD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A0CD29F" w14:textId="77777777" w:rsidTr="0092763C">
        <w:trPr>
          <w:trHeight w:val="20"/>
        </w:trPr>
        <w:tc>
          <w:tcPr>
            <w:tcW w:w="1822" w:type="dxa"/>
            <w:vMerge/>
          </w:tcPr>
          <w:p w14:paraId="4C08775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7BD6C82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 xml:space="preserve">Основные понятия и определения. Алгебраическая форма комплексных чисел. </w:t>
            </w:r>
          </w:p>
        </w:tc>
        <w:tc>
          <w:tcPr>
            <w:tcW w:w="1082" w:type="dxa"/>
          </w:tcPr>
          <w:p w14:paraId="79C8621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17671C7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69BCBA0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083A925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002DEF0B" w14:textId="77777777" w:rsidTr="0092763C">
        <w:trPr>
          <w:trHeight w:val="20"/>
        </w:trPr>
        <w:tc>
          <w:tcPr>
            <w:tcW w:w="1822" w:type="dxa"/>
            <w:vMerge/>
          </w:tcPr>
          <w:p w14:paraId="68F8EE6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30DE108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Геометрическая интерпретация комплексных чисел.</w:t>
            </w:r>
          </w:p>
        </w:tc>
        <w:tc>
          <w:tcPr>
            <w:tcW w:w="1082" w:type="dxa"/>
          </w:tcPr>
          <w:p w14:paraId="522CC63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1ABDD8A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E07B746" w14:textId="77777777" w:rsidTr="0092763C">
        <w:trPr>
          <w:trHeight w:val="20"/>
        </w:trPr>
        <w:tc>
          <w:tcPr>
            <w:tcW w:w="1822" w:type="dxa"/>
            <w:vMerge/>
          </w:tcPr>
          <w:p w14:paraId="7D38211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6D5A034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Тригонометрическая и показательная форма комплексных чисел</w:t>
            </w:r>
          </w:p>
        </w:tc>
        <w:tc>
          <w:tcPr>
            <w:tcW w:w="1082" w:type="dxa"/>
          </w:tcPr>
          <w:p w14:paraId="313CFBE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0B97EA6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E3ECCC1" w14:textId="77777777" w:rsidTr="0092763C">
        <w:trPr>
          <w:trHeight w:val="20"/>
        </w:trPr>
        <w:tc>
          <w:tcPr>
            <w:tcW w:w="1822" w:type="dxa"/>
            <w:vMerge/>
          </w:tcPr>
          <w:p w14:paraId="690ED41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78EA6FA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Действия с комплексными числами, записанными в разной форме.</w:t>
            </w:r>
          </w:p>
        </w:tc>
        <w:tc>
          <w:tcPr>
            <w:tcW w:w="1082" w:type="dxa"/>
          </w:tcPr>
          <w:p w14:paraId="54C9836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51C3C3E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89AE3EF" w14:textId="77777777" w:rsidTr="0092763C">
        <w:trPr>
          <w:trHeight w:val="20"/>
        </w:trPr>
        <w:tc>
          <w:tcPr>
            <w:tcW w:w="1822" w:type="dxa"/>
            <w:vMerge/>
          </w:tcPr>
          <w:p w14:paraId="2A41FA8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034F4E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работа обучающихся: арифметические действия с комплексными числами. Комплексные числа в физике и технике.</w:t>
            </w:r>
          </w:p>
        </w:tc>
        <w:tc>
          <w:tcPr>
            <w:tcW w:w="1082" w:type="dxa"/>
          </w:tcPr>
          <w:p w14:paraId="4AA3C59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07E007E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608C84C0" w14:textId="77777777" w:rsidTr="0092763C">
        <w:trPr>
          <w:trHeight w:val="20"/>
        </w:trPr>
        <w:tc>
          <w:tcPr>
            <w:tcW w:w="1822" w:type="dxa"/>
            <w:vMerge w:val="restart"/>
          </w:tcPr>
          <w:p w14:paraId="29270D3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4.</w:t>
            </w:r>
          </w:p>
        </w:tc>
        <w:tc>
          <w:tcPr>
            <w:tcW w:w="9202" w:type="dxa"/>
          </w:tcPr>
          <w:p w14:paraId="5A328BB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Дифференциальные уравнения</w:t>
            </w:r>
          </w:p>
        </w:tc>
        <w:tc>
          <w:tcPr>
            <w:tcW w:w="1082" w:type="dxa"/>
          </w:tcPr>
          <w:p w14:paraId="6027913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12</w:t>
            </w:r>
          </w:p>
        </w:tc>
        <w:tc>
          <w:tcPr>
            <w:tcW w:w="2592" w:type="dxa"/>
          </w:tcPr>
          <w:p w14:paraId="68FA2C9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0373B750" w14:textId="77777777" w:rsidTr="0092763C">
        <w:trPr>
          <w:trHeight w:val="20"/>
        </w:trPr>
        <w:tc>
          <w:tcPr>
            <w:tcW w:w="1822" w:type="dxa"/>
            <w:vMerge/>
          </w:tcPr>
          <w:p w14:paraId="09CD9DE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303087A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Дифференциальные уравнения первого порядка с разделяющимися переменными</w:t>
            </w:r>
          </w:p>
        </w:tc>
        <w:tc>
          <w:tcPr>
            <w:tcW w:w="1082" w:type="dxa"/>
          </w:tcPr>
          <w:p w14:paraId="50D1FE5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2317518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509FA6E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17D28CE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2B5A42F6" w14:textId="77777777" w:rsidTr="0092763C">
        <w:trPr>
          <w:trHeight w:val="139"/>
        </w:trPr>
        <w:tc>
          <w:tcPr>
            <w:tcW w:w="1822" w:type="dxa"/>
            <w:vMerge/>
          </w:tcPr>
          <w:p w14:paraId="094C192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76EDE7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Линейные дифференциальные уравнения первого порядка</w:t>
            </w:r>
          </w:p>
        </w:tc>
        <w:tc>
          <w:tcPr>
            <w:tcW w:w="1082" w:type="dxa"/>
          </w:tcPr>
          <w:p w14:paraId="035A470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3963239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613CD695" w14:textId="77777777" w:rsidTr="0092763C">
        <w:trPr>
          <w:trHeight w:val="20"/>
        </w:trPr>
        <w:tc>
          <w:tcPr>
            <w:tcW w:w="1822" w:type="dxa"/>
            <w:vMerge/>
          </w:tcPr>
          <w:p w14:paraId="40C793A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37982E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 xml:space="preserve">Неполные дифференциальные уравнения второго порядка </w:t>
            </w:r>
          </w:p>
        </w:tc>
        <w:tc>
          <w:tcPr>
            <w:tcW w:w="1082" w:type="dxa"/>
          </w:tcPr>
          <w:p w14:paraId="279ED79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13C0A9C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0DC0A22" w14:textId="77777777" w:rsidTr="0092763C">
        <w:trPr>
          <w:trHeight w:val="20"/>
        </w:trPr>
        <w:tc>
          <w:tcPr>
            <w:tcW w:w="1822" w:type="dxa"/>
            <w:vMerge/>
          </w:tcPr>
          <w:p w14:paraId="7600F5E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1DE7A99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Дифференциальные уравнения второго порядка с постоянными коэффициентами</w:t>
            </w:r>
          </w:p>
        </w:tc>
        <w:tc>
          <w:tcPr>
            <w:tcW w:w="1082" w:type="dxa"/>
          </w:tcPr>
          <w:p w14:paraId="5B60EE2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309C224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A95B4ED" w14:textId="77777777" w:rsidTr="0092763C">
        <w:trPr>
          <w:trHeight w:val="137"/>
        </w:trPr>
        <w:tc>
          <w:tcPr>
            <w:tcW w:w="1822" w:type="dxa"/>
            <w:vMerge/>
          </w:tcPr>
          <w:p w14:paraId="447D9C5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21E43F6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1082" w:type="dxa"/>
          </w:tcPr>
          <w:p w14:paraId="4C602A6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0488EA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C6AAC34" w14:textId="77777777" w:rsidTr="0092763C">
        <w:trPr>
          <w:trHeight w:val="269"/>
        </w:trPr>
        <w:tc>
          <w:tcPr>
            <w:tcW w:w="1822" w:type="dxa"/>
            <w:vMerge/>
          </w:tcPr>
          <w:p w14:paraId="7C4A9F2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55C921D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 xml:space="preserve">Практическая работа обучающихся: решение тренажеров на вычисление  интегралов, решение задач на применение дифференциальных уравнений, задачи, приводящие к дифференциальным уравнениям </w:t>
            </w:r>
          </w:p>
        </w:tc>
        <w:tc>
          <w:tcPr>
            <w:tcW w:w="1082" w:type="dxa"/>
          </w:tcPr>
          <w:p w14:paraId="2025153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49AAE6F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2D2441F" w14:textId="77777777" w:rsidTr="0092763C">
        <w:trPr>
          <w:trHeight w:val="20"/>
        </w:trPr>
        <w:tc>
          <w:tcPr>
            <w:tcW w:w="1822" w:type="dxa"/>
            <w:vMerge w:val="restart"/>
          </w:tcPr>
          <w:p w14:paraId="635D1C0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5.</w:t>
            </w:r>
          </w:p>
        </w:tc>
        <w:tc>
          <w:tcPr>
            <w:tcW w:w="9202" w:type="dxa"/>
          </w:tcPr>
          <w:p w14:paraId="06085FC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Ряды</w:t>
            </w:r>
          </w:p>
        </w:tc>
        <w:tc>
          <w:tcPr>
            <w:tcW w:w="1082" w:type="dxa"/>
          </w:tcPr>
          <w:p w14:paraId="0A4E3F9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12</w:t>
            </w:r>
          </w:p>
        </w:tc>
        <w:tc>
          <w:tcPr>
            <w:tcW w:w="2592" w:type="dxa"/>
          </w:tcPr>
          <w:p w14:paraId="76EA3A7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CD1FC64" w14:textId="77777777" w:rsidTr="0092763C">
        <w:trPr>
          <w:trHeight w:val="20"/>
        </w:trPr>
        <w:tc>
          <w:tcPr>
            <w:tcW w:w="1822" w:type="dxa"/>
            <w:vMerge/>
          </w:tcPr>
          <w:p w14:paraId="278C1F0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202" w:type="dxa"/>
          </w:tcPr>
          <w:p w14:paraId="458EE0C7" w14:textId="77777777" w:rsidR="006F46D5" w:rsidRPr="001818EA" w:rsidRDefault="006F46D5" w:rsidP="006D116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Определение числовых и функциональных рядов.</w:t>
            </w:r>
          </w:p>
        </w:tc>
        <w:tc>
          <w:tcPr>
            <w:tcW w:w="1082" w:type="dxa"/>
          </w:tcPr>
          <w:p w14:paraId="1552039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066094C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4238060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7A4C512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0E1845FE" w14:textId="77777777" w:rsidTr="0092763C">
        <w:trPr>
          <w:trHeight w:val="20"/>
        </w:trPr>
        <w:tc>
          <w:tcPr>
            <w:tcW w:w="1822" w:type="dxa"/>
            <w:vMerge/>
          </w:tcPr>
          <w:p w14:paraId="7ECC5D3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012125D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Необходимый и достаточный признаки сходимости рядом, признак Даламбера.</w:t>
            </w:r>
          </w:p>
        </w:tc>
        <w:tc>
          <w:tcPr>
            <w:tcW w:w="1082" w:type="dxa"/>
          </w:tcPr>
          <w:p w14:paraId="6FB512D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10A1111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2C2653F7" w14:textId="77777777" w:rsidTr="0092763C">
        <w:trPr>
          <w:trHeight w:val="20"/>
        </w:trPr>
        <w:tc>
          <w:tcPr>
            <w:tcW w:w="1822" w:type="dxa"/>
            <w:vMerge/>
          </w:tcPr>
          <w:p w14:paraId="5441D71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7CE4B76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Знакопеременные и знакочередующиеся ряды, признаки сходимости знакопеременных рядов, признак Лейбница. Абсолютная и условная сходимость</w:t>
            </w:r>
          </w:p>
        </w:tc>
        <w:tc>
          <w:tcPr>
            <w:tcW w:w="1082" w:type="dxa"/>
          </w:tcPr>
          <w:p w14:paraId="6D5D2A3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A2A19A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CD93C11" w14:textId="77777777" w:rsidTr="0092763C">
        <w:trPr>
          <w:trHeight w:val="20"/>
        </w:trPr>
        <w:tc>
          <w:tcPr>
            <w:tcW w:w="1822" w:type="dxa"/>
            <w:vMerge/>
          </w:tcPr>
          <w:p w14:paraId="556FE4B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0A67DA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Степенные ряды.</w:t>
            </w:r>
          </w:p>
        </w:tc>
        <w:tc>
          <w:tcPr>
            <w:tcW w:w="1082" w:type="dxa"/>
          </w:tcPr>
          <w:p w14:paraId="4E3021F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7943C4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05B31A32" w14:textId="77777777" w:rsidTr="0092763C">
        <w:trPr>
          <w:trHeight w:val="20"/>
        </w:trPr>
        <w:tc>
          <w:tcPr>
            <w:tcW w:w="1822" w:type="dxa"/>
            <w:vMerge/>
          </w:tcPr>
          <w:p w14:paraId="34E254E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69E118E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Разложение элементарных функций в ряд Маклорена (Тейлора).</w:t>
            </w:r>
          </w:p>
        </w:tc>
        <w:tc>
          <w:tcPr>
            <w:tcW w:w="1082" w:type="dxa"/>
          </w:tcPr>
          <w:p w14:paraId="7B8666E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6E27BE0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08ED563F" w14:textId="77777777" w:rsidTr="0092763C">
        <w:trPr>
          <w:trHeight w:val="20"/>
        </w:trPr>
        <w:tc>
          <w:tcPr>
            <w:tcW w:w="1822" w:type="dxa"/>
            <w:vMerge/>
          </w:tcPr>
          <w:p w14:paraId="4300B46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0D167F4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Вычисление определенных интегралов с помощью степенных рядов.</w:t>
            </w:r>
          </w:p>
        </w:tc>
        <w:tc>
          <w:tcPr>
            <w:tcW w:w="1082" w:type="dxa"/>
          </w:tcPr>
          <w:p w14:paraId="331DC42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17FABB3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6DF6863E" w14:textId="77777777" w:rsidTr="0092763C">
        <w:trPr>
          <w:trHeight w:val="20"/>
        </w:trPr>
        <w:tc>
          <w:tcPr>
            <w:tcW w:w="1822" w:type="dxa"/>
            <w:vMerge/>
          </w:tcPr>
          <w:p w14:paraId="14126EE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223465D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работа обучающихся: вычисление значений функций с помощью разложения в степенной ряд</w:t>
            </w:r>
          </w:p>
        </w:tc>
        <w:tc>
          <w:tcPr>
            <w:tcW w:w="1082" w:type="dxa"/>
          </w:tcPr>
          <w:p w14:paraId="4F3484A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CD1214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01ED47B0" w14:textId="77777777" w:rsidTr="0092763C">
        <w:trPr>
          <w:trHeight w:val="20"/>
        </w:trPr>
        <w:tc>
          <w:tcPr>
            <w:tcW w:w="1822" w:type="dxa"/>
            <w:vMerge/>
          </w:tcPr>
          <w:p w14:paraId="2588F67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12648D3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Итоговое занятие, контрольная работа</w:t>
            </w:r>
          </w:p>
        </w:tc>
        <w:tc>
          <w:tcPr>
            <w:tcW w:w="1082" w:type="dxa"/>
          </w:tcPr>
          <w:p w14:paraId="3689A01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2592" w:type="dxa"/>
            <w:vMerge/>
          </w:tcPr>
          <w:p w14:paraId="58CE6B0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0740206" w14:textId="77777777" w:rsidTr="0092763C">
        <w:trPr>
          <w:trHeight w:val="20"/>
        </w:trPr>
        <w:tc>
          <w:tcPr>
            <w:tcW w:w="1822" w:type="dxa"/>
            <w:vMerge w:val="restart"/>
          </w:tcPr>
          <w:p w14:paraId="06E3D16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6</w:t>
            </w:r>
            <w:r w:rsidR="009571A1" w:rsidRPr="001818EA">
              <w:rPr>
                <w:rFonts w:ascii="Times New Roman" w:hAnsi="Times New Roman"/>
                <w:b/>
                <w:bCs/>
                <w:sz w:val="24"/>
                <w:szCs w:val="24"/>
              </w:rPr>
              <w:t>.</w:t>
            </w:r>
          </w:p>
        </w:tc>
        <w:tc>
          <w:tcPr>
            <w:tcW w:w="9202" w:type="dxa"/>
          </w:tcPr>
          <w:p w14:paraId="6CE430A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Дискретная математика</w:t>
            </w:r>
          </w:p>
        </w:tc>
        <w:tc>
          <w:tcPr>
            <w:tcW w:w="1082" w:type="dxa"/>
          </w:tcPr>
          <w:p w14:paraId="092C8E1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2592" w:type="dxa"/>
          </w:tcPr>
          <w:p w14:paraId="0D54FCD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72DE1F2" w14:textId="77777777" w:rsidTr="0092763C">
        <w:trPr>
          <w:trHeight w:val="20"/>
        </w:trPr>
        <w:tc>
          <w:tcPr>
            <w:tcW w:w="1822" w:type="dxa"/>
            <w:vMerge/>
          </w:tcPr>
          <w:p w14:paraId="4D7E4BB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012B736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Элементы и множества. Задание множеств. Операции над множествами. Свойства операций над множествами</w:t>
            </w:r>
          </w:p>
        </w:tc>
        <w:tc>
          <w:tcPr>
            <w:tcW w:w="1082" w:type="dxa"/>
          </w:tcPr>
          <w:p w14:paraId="7AF76B5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00DEE86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0286114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6C51BF8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75F700B3" w14:textId="77777777" w:rsidTr="0092763C">
        <w:trPr>
          <w:trHeight w:val="20"/>
        </w:trPr>
        <w:tc>
          <w:tcPr>
            <w:tcW w:w="1822" w:type="dxa"/>
            <w:vMerge/>
          </w:tcPr>
          <w:p w14:paraId="5641ACB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308CFF3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 xml:space="preserve">Задачи, приводящие к графам. Основные понятия теории графов. </w:t>
            </w:r>
          </w:p>
        </w:tc>
        <w:tc>
          <w:tcPr>
            <w:tcW w:w="1082" w:type="dxa"/>
          </w:tcPr>
          <w:p w14:paraId="2C26D28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6867ECD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5075103" w14:textId="77777777" w:rsidTr="0092763C">
        <w:trPr>
          <w:trHeight w:val="20"/>
        </w:trPr>
        <w:tc>
          <w:tcPr>
            <w:tcW w:w="1822" w:type="dxa"/>
            <w:vMerge/>
          </w:tcPr>
          <w:p w14:paraId="1FE2BD2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587E5641" w14:textId="77777777" w:rsidR="00AE55B9" w:rsidRPr="001818EA" w:rsidRDefault="006F46D5" w:rsidP="006D116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Представления о плоском графе. Формула Эйлера. Задача о мостах. Рисование одним росчерком. Деревья. Изображения графов</w:t>
            </w:r>
          </w:p>
        </w:tc>
        <w:tc>
          <w:tcPr>
            <w:tcW w:w="1082" w:type="dxa"/>
          </w:tcPr>
          <w:p w14:paraId="01BFEF7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3B5207F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0AD2685" w14:textId="77777777" w:rsidTr="0092763C">
        <w:trPr>
          <w:trHeight w:val="20"/>
        </w:trPr>
        <w:tc>
          <w:tcPr>
            <w:tcW w:w="1822" w:type="dxa"/>
            <w:vMerge w:val="restart"/>
          </w:tcPr>
          <w:p w14:paraId="14BBD43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7</w:t>
            </w:r>
            <w:r w:rsidR="009571A1" w:rsidRPr="001818EA">
              <w:rPr>
                <w:rFonts w:ascii="Times New Roman" w:hAnsi="Times New Roman"/>
                <w:b/>
                <w:bCs/>
                <w:sz w:val="24"/>
                <w:szCs w:val="24"/>
              </w:rPr>
              <w:t>.</w:t>
            </w:r>
          </w:p>
        </w:tc>
        <w:tc>
          <w:tcPr>
            <w:tcW w:w="9202" w:type="dxa"/>
          </w:tcPr>
          <w:p w14:paraId="04C9A3B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b/>
                <w:bCs/>
                <w:sz w:val="24"/>
                <w:szCs w:val="24"/>
              </w:rPr>
              <w:t>Аналитическая геометрия</w:t>
            </w:r>
          </w:p>
        </w:tc>
        <w:tc>
          <w:tcPr>
            <w:tcW w:w="1082" w:type="dxa"/>
          </w:tcPr>
          <w:p w14:paraId="469B6E5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18</w:t>
            </w:r>
          </w:p>
        </w:tc>
        <w:tc>
          <w:tcPr>
            <w:tcW w:w="2592" w:type="dxa"/>
          </w:tcPr>
          <w:p w14:paraId="53E5C46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D9D8EE3" w14:textId="77777777" w:rsidTr="0092763C">
        <w:trPr>
          <w:trHeight w:val="20"/>
        </w:trPr>
        <w:tc>
          <w:tcPr>
            <w:tcW w:w="1822" w:type="dxa"/>
            <w:vMerge/>
          </w:tcPr>
          <w:p w14:paraId="7DAB9A7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3B5306B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Векторы на плоскости :основные понятия и определения</w:t>
            </w:r>
          </w:p>
        </w:tc>
        <w:tc>
          <w:tcPr>
            <w:tcW w:w="1082" w:type="dxa"/>
          </w:tcPr>
          <w:p w14:paraId="7B34F7E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3A18962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5C44C8E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55DC405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242C4562" w14:textId="77777777" w:rsidTr="0092763C">
        <w:trPr>
          <w:trHeight w:val="433"/>
        </w:trPr>
        <w:tc>
          <w:tcPr>
            <w:tcW w:w="1822" w:type="dxa"/>
            <w:vMerge/>
          </w:tcPr>
          <w:p w14:paraId="207FA4A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5BDBB29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Уравнение прямой на плоскости: общее, векторное, каноническое, уравнение в отрезках на осях, с угловым коэффициентом, проходящее через две заданные точки. Пересечение прямых. Угол между прямыми, параллельность и перпендикулярность прямых</w:t>
            </w:r>
          </w:p>
        </w:tc>
        <w:tc>
          <w:tcPr>
            <w:tcW w:w="1082" w:type="dxa"/>
          </w:tcPr>
          <w:p w14:paraId="165F3F9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5F1783E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2A0C9D67" w14:textId="77777777" w:rsidTr="0092763C">
        <w:trPr>
          <w:trHeight w:val="70"/>
        </w:trPr>
        <w:tc>
          <w:tcPr>
            <w:tcW w:w="1822" w:type="dxa"/>
            <w:vMerge/>
          </w:tcPr>
          <w:p w14:paraId="516E7BD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1692E77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Кривые второго порядка: окружность, эллипс, гипербола, парабола</w:t>
            </w:r>
          </w:p>
        </w:tc>
        <w:tc>
          <w:tcPr>
            <w:tcW w:w="1082" w:type="dxa"/>
          </w:tcPr>
          <w:p w14:paraId="1CC7793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2B81B51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71FF3E3" w14:textId="77777777" w:rsidTr="0092763C">
        <w:trPr>
          <w:trHeight w:val="125"/>
        </w:trPr>
        <w:tc>
          <w:tcPr>
            <w:tcW w:w="1822" w:type="dxa"/>
            <w:vMerge/>
          </w:tcPr>
          <w:p w14:paraId="40FF49C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1CBEAE4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работа обучающихся: решение прикладных задач</w:t>
            </w:r>
          </w:p>
        </w:tc>
        <w:tc>
          <w:tcPr>
            <w:tcW w:w="1082" w:type="dxa"/>
          </w:tcPr>
          <w:p w14:paraId="5A301F0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0323FFF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07B5B2D" w14:textId="77777777" w:rsidTr="0092763C">
        <w:trPr>
          <w:trHeight w:val="20"/>
        </w:trPr>
        <w:tc>
          <w:tcPr>
            <w:tcW w:w="1822" w:type="dxa"/>
            <w:vMerge w:val="restart"/>
          </w:tcPr>
          <w:p w14:paraId="3FDC0BAE"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Раздел 8</w:t>
            </w:r>
            <w:r w:rsidR="009571A1" w:rsidRPr="001818EA">
              <w:rPr>
                <w:rFonts w:ascii="Times New Roman" w:hAnsi="Times New Roman"/>
                <w:b/>
                <w:bCs/>
                <w:sz w:val="24"/>
                <w:szCs w:val="24"/>
              </w:rPr>
              <w:t>.</w:t>
            </w:r>
          </w:p>
        </w:tc>
        <w:tc>
          <w:tcPr>
            <w:tcW w:w="9202" w:type="dxa"/>
          </w:tcPr>
          <w:p w14:paraId="77B8F63D"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bCs/>
                <w:sz w:val="24"/>
                <w:szCs w:val="24"/>
              </w:rPr>
              <w:t>Теория вероятностей и математическая статистика</w:t>
            </w:r>
          </w:p>
        </w:tc>
        <w:tc>
          <w:tcPr>
            <w:tcW w:w="1082" w:type="dxa"/>
          </w:tcPr>
          <w:p w14:paraId="0DCB6EC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16</w:t>
            </w:r>
          </w:p>
        </w:tc>
        <w:tc>
          <w:tcPr>
            <w:tcW w:w="2592" w:type="dxa"/>
          </w:tcPr>
          <w:p w14:paraId="5066BD5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76458799" w14:textId="77777777" w:rsidTr="0092763C">
        <w:trPr>
          <w:trHeight w:val="316"/>
        </w:trPr>
        <w:tc>
          <w:tcPr>
            <w:tcW w:w="1822" w:type="dxa"/>
            <w:vMerge/>
          </w:tcPr>
          <w:p w14:paraId="67657E4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p>
        </w:tc>
        <w:tc>
          <w:tcPr>
            <w:tcW w:w="9202" w:type="dxa"/>
          </w:tcPr>
          <w:p w14:paraId="3BAA34B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Элементы комбинаторики. Бином Ньютона. Треугольник Паскаля</w:t>
            </w:r>
          </w:p>
        </w:tc>
        <w:tc>
          <w:tcPr>
            <w:tcW w:w="1082" w:type="dxa"/>
          </w:tcPr>
          <w:p w14:paraId="0BB5694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val="restart"/>
          </w:tcPr>
          <w:p w14:paraId="4993F0D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ПК2.1-2.4</w:t>
            </w:r>
          </w:p>
          <w:p w14:paraId="4B8AC56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ОК1-ОК7</w:t>
            </w:r>
          </w:p>
          <w:p w14:paraId="25C4498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ОК9-10</w:t>
            </w:r>
          </w:p>
        </w:tc>
      </w:tr>
      <w:tr w:rsidR="006F46D5" w:rsidRPr="001818EA" w14:paraId="778A3E76" w14:textId="77777777" w:rsidTr="0092763C">
        <w:trPr>
          <w:trHeight w:val="20"/>
        </w:trPr>
        <w:tc>
          <w:tcPr>
            <w:tcW w:w="1822" w:type="dxa"/>
            <w:vMerge/>
          </w:tcPr>
          <w:p w14:paraId="646FE45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33974C2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Случайные события. Вероятность, частота.</w:t>
            </w:r>
          </w:p>
        </w:tc>
        <w:tc>
          <w:tcPr>
            <w:tcW w:w="1082" w:type="dxa"/>
          </w:tcPr>
          <w:p w14:paraId="4E511B4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18906BF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38634D5" w14:textId="77777777" w:rsidTr="0092763C">
        <w:trPr>
          <w:trHeight w:val="20"/>
        </w:trPr>
        <w:tc>
          <w:tcPr>
            <w:tcW w:w="1822" w:type="dxa"/>
            <w:vMerge/>
          </w:tcPr>
          <w:p w14:paraId="0D8B385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30FE3F9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Теорема сложения и умножения вероятностей.</w:t>
            </w:r>
          </w:p>
        </w:tc>
        <w:tc>
          <w:tcPr>
            <w:tcW w:w="1082" w:type="dxa"/>
          </w:tcPr>
          <w:p w14:paraId="24DA951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709587C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C06D90D" w14:textId="77777777" w:rsidTr="0092763C">
        <w:trPr>
          <w:trHeight w:val="20"/>
        </w:trPr>
        <w:tc>
          <w:tcPr>
            <w:tcW w:w="1822" w:type="dxa"/>
            <w:vMerge/>
          </w:tcPr>
          <w:p w14:paraId="3EA5A5EC"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73DB20B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Формула полной вероятности, формула Байеса..</w:t>
            </w:r>
          </w:p>
        </w:tc>
        <w:tc>
          <w:tcPr>
            <w:tcW w:w="1082" w:type="dxa"/>
          </w:tcPr>
          <w:p w14:paraId="38828EA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03A780D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1A30D042" w14:textId="77777777" w:rsidTr="0092763C">
        <w:trPr>
          <w:trHeight w:val="20"/>
        </w:trPr>
        <w:tc>
          <w:tcPr>
            <w:tcW w:w="1822" w:type="dxa"/>
            <w:vMerge/>
          </w:tcPr>
          <w:p w14:paraId="3DC1A7D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951581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Повторение испытаний. Формула Бернулли. Наивероятнейшее число наступления событий</w:t>
            </w:r>
          </w:p>
        </w:tc>
        <w:tc>
          <w:tcPr>
            <w:tcW w:w="1082" w:type="dxa"/>
          </w:tcPr>
          <w:p w14:paraId="50AE75C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4FE8347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EE6CFEC" w14:textId="77777777" w:rsidTr="0092763C">
        <w:trPr>
          <w:trHeight w:val="20"/>
        </w:trPr>
        <w:tc>
          <w:tcPr>
            <w:tcW w:w="1822" w:type="dxa"/>
            <w:vMerge/>
          </w:tcPr>
          <w:p w14:paraId="5DB23B7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199FDC4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Вариационные ряды распределения. Числовые характеристики вариационных рядов.</w:t>
            </w:r>
          </w:p>
        </w:tc>
        <w:tc>
          <w:tcPr>
            <w:tcW w:w="1082" w:type="dxa"/>
          </w:tcPr>
          <w:p w14:paraId="24D29BC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3EAE470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8C2BB40" w14:textId="77777777" w:rsidTr="0092763C">
        <w:trPr>
          <w:trHeight w:val="20"/>
        </w:trPr>
        <w:tc>
          <w:tcPr>
            <w:tcW w:w="1822" w:type="dxa"/>
            <w:vMerge/>
          </w:tcPr>
          <w:p w14:paraId="37C3736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602F8BD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Математическое ожидание, дисперсия, мода и медиана</w:t>
            </w:r>
          </w:p>
        </w:tc>
        <w:tc>
          <w:tcPr>
            <w:tcW w:w="1082" w:type="dxa"/>
          </w:tcPr>
          <w:p w14:paraId="1B139065"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5897206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34B1E68D" w14:textId="77777777" w:rsidTr="0092763C">
        <w:trPr>
          <w:trHeight w:val="20"/>
        </w:trPr>
        <w:tc>
          <w:tcPr>
            <w:tcW w:w="1822" w:type="dxa"/>
            <w:vMerge/>
          </w:tcPr>
          <w:p w14:paraId="21966A0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226F72D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Равномерное распределение. Биномиальный закон распределения. Закон Пуассона.</w:t>
            </w:r>
          </w:p>
        </w:tc>
        <w:tc>
          <w:tcPr>
            <w:tcW w:w="1082" w:type="dxa"/>
          </w:tcPr>
          <w:p w14:paraId="2894FD6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76C9BF04"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0072323" w14:textId="77777777" w:rsidTr="0092763C">
        <w:trPr>
          <w:trHeight w:val="276"/>
        </w:trPr>
        <w:tc>
          <w:tcPr>
            <w:tcW w:w="1822" w:type="dxa"/>
            <w:vMerge/>
          </w:tcPr>
          <w:p w14:paraId="27E690DB"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534FEF09"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Нормальный закон распределения. Функция Лапласса</w:t>
            </w:r>
          </w:p>
        </w:tc>
        <w:tc>
          <w:tcPr>
            <w:tcW w:w="1082" w:type="dxa"/>
          </w:tcPr>
          <w:p w14:paraId="3C91FF11"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47F2FE00"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5C0BD2EE" w14:textId="77777777" w:rsidTr="0092763C">
        <w:trPr>
          <w:trHeight w:val="276"/>
        </w:trPr>
        <w:tc>
          <w:tcPr>
            <w:tcW w:w="1822" w:type="dxa"/>
            <w:vMerge/>
          </w:tcPr>
          <w:p w14:paraId="3CDBC71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56717AD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1082" w:type="dxa"/>
          </w:tcPr>
          <w:p w14:paraId="5A839BB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05F9D277"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843BB4A" w14:textId="77777777" w:rsidTr="0092763C">
        <w:trPr>
          <w:trHeight w:val="239"/>
        </w:trPr>
        <w:tc>
          <w:tcPr>
            <w:tcW w:w="1822" w:type="dxa"/>
            <w:vMerge/>
          </w:tcPr>
          <w:p w14:paraId="4CA7DB0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5E8ADBA8"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Итоговое повторение, резерв часов</w:t>
            </w:r>
          </w:p>
        </w:tc>
        <w:tc>
          <w:tcPr>
            <w:tcW w:w="1082" w:type="dxa"/>
          </w:tcPr>
          <w:p w14:paraId="1019B1BF"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8</w:t>
            </w:r>
          </w:p>
        </w:tc>
        <w:tc>
          <w:tcPr>
            <w:tcW w:w="2592" w:type="dxa"/>
            <w:vMerge/>
          </w:tcPr>
          <w:p w14:paraId="44C4AD93"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6F46D5" w:rsidRPr="001818EA" w14:paraId="4A909118" w14:textId="77777777" w:rsidTr="0092763C">
        <w:trPr>
          <w:trHeight w:val="20"/>
        </w:trPr>
        <w:tc>
          <w:tcPr>
            <w:tcW w:w="1822" w:type="dxa"/>
            <w:vMerge/>
          </w:tcPr>
          <w:p w14:paraId="6974EC62"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02" w:type="dxa"/>
          </w:tcPr>
          <w:p w14:paraId="459D580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Практическая работа обучающихся: создание интерактивных плакатов по данной теме, составление задач с практическим содержанием,  работа в exel со статистическими данными</w:t>
            </w:r>
          </w:p>
        </w:tc>
        <w:tc>
          <w:tcPr>
            <w:tcW w:w="1082" w:type="dxa"/>
          </w:tcPr>
          <w:p w14:paraId="4046B1A6"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vMerge/>
          </w:tcPr>
          <w:p w14:paraId="731A147A" w14:textId="77777777" w:rsidR="006F46D5" w:rsidRPr="001818EA" w:rsidRDefault="006F46D5"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2E507D" w:rsidRPr="001818EA" w14:paraId="20F4439B" w14:textId="77777777" w:rsidTr="0092763C">
        <w:trPr>
          <w:trHeight w:val="20"/>
        </w:trPr>
        <w:tc>
          <w:tcPr>
            <w:tcW w:w="11024" w:type="dxa"/>
            <w:gridSpan w:val="2"/>
          </w:tcPr>
          <w:p w14:paraId="271B1A77"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b/>
                <w:bCs/>
                <w:sz w:val="24"/>
                <w:szCs w:val="24"/>
              </w:rPr>
              <w:t>Промежуточная аттестация (экзамен)</w:t>
            </w:r>
          </w:p>
        </w:tc>
        <w:tc>
          <w:tcPr>
            <w:tcW w:w="1082" w:type="dxa"/>
          </w:tcPr>
          <w:p w14:paraId="55D30B6A"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2592" w:type="dxa"/>
          </w:tcPr>
          <w:p w14:paraId="1C69C697"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2E507D" w:rsidRPr="001818EA" w14:paraId="2C3CF65E" w14:textId="77777777" w:rsidTr="0092763C">
        <w:trPr>
          <w:trHeight w:val="20"/>
        </w:trPr>
        <w:tc>
          <w:tcPr>
            <w:tcW w:w="11024" w:type="dxa"/>
            <w:gridSpan w:val="2"/>
          </w:tcPr>
          <w:p w14:paraId="55D2665A"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Всего:</w:t>
            </w:r>
          </w:p>
        </w:tc>
        <w:tc>
          <w:tcPr>
            <w:tcW w:w="1082" w:type="dxa"/>
          </w:tcPr>
          <w:p w14:paraId="03AD6AC2"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818EA">
              <w:rPr>
                <w:rFonts w:ascii="Times New Roman" w:hAnsi="Times New Roman"/>
                <w:b/>
                <w:sz w:val="24"/>
                <w:szCs w:val="24"/>
              </w:rPr>
              <w:t>110</w:t>
            </w:r>
          </w:p>
        </w:tc>
        <w:tc>
          <w:tcPr>
            <w:tcW w:w="2592" w:type="dxa"/>
          </w:tcPr>
          <w:p w14:paraId="2EE542B5" w14:textId="77777777" w:rsidR="002E507D" w:rsidRPr="001818EA" w:rsidRDefault="002E507D" w:rsidP="00116C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bl>
    <w:p w14:paraId="39C43B1B"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081B42">
          <w:pgSz w:w="16840" w:h="11907" w:orient="landscape"/>
          <w:pgMar w:top="851" w:right="849" w:bottom="851" w:left="1418" w:header="709" w:footer="709" w:gutter="0"/>
          <w:cols w:space="720"/>
        </w:sectPr>
      </w:pPr>
    </w:p>
    <w:p w14:paraId="381C552C" w14:textId="77777777" w:rsidR="003800AF" w:rsidRPr="001818EA" w:rsidRDefault="003800AF" w:rsidP="00F94354">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8E0469" w:rsidRPr="001818EA">
        <w:rPr>
          <w:rFonts w:ascii="Times New Roman" w:hAnsi="Times New Roman"/>
          <w:b/>
          <w:sz w:val="24"/>
          <w:szCs w:val="24"/>
        </w:rPr>
        <w:t xml:space="preserve">  «ЕН.</w:t>
      </w:r>
      <w:r w:rsidR="0092763C" w:rsidRPr="001818EA">
        <w:rPr>
          <w:rFonts w:ascii="Times New Roman" w:hAnsi="Times New Roman"/>
          <w:b/>
          <w:sz w:val="24"/>
          <w:szCs w:val="24"/>
        </w:rPr>
        <w:t>01</w:t>
      </w:r>
      <w:r w:rsidR="008E0469" w:rsidRPr="001818EA">
        <w:rPr>
          <w:rFonts w:ascii="Times New Roman" w:hAnsi="Times New Roman"/>
          <w:b/>
          <w:sz w:val="24"/>
          <w:szCs w:val="24"/>
        </w:rPr>
        <w:t xml:space="preserve"> МАТЕМАТИКА»</w:t>
      </w:r>
    </w:p>
    <w:p w14:paraId="31FC5513"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8587672"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00640319" w:rsidRPr="001818EA">
        <w:rPr>
          <w:rFonts w:ascii="Times New Roman" w:hAnsi="Times New Roman"/>
          <w:b/>
          <w:bCs/>
          <w:i/>
          <w:sz w:val="24"/>
          <w:szCs w:val="24"/>
        </w:rPr>
        <w:t>математики</w:t>
      </w:r>
      <w:r w:rsidRPr="001818EA">
        <w:rPr>
          <w:rFonts w:ascii="Times New Roman" w:hAnsi="Times New Roman"/>
          <w:b/>
          <w:sz w:val="24"/>
          <w:szCs w:val="24"/>
          <w:lang w:eastAsia="en-US"/>
        </w:rPr>
        <w:t>,</w:t>
      </w:r>
    </w:p>
    <w:p w14:paraId="34C4C443" w14:textId="77777777" w:rsidR="00DB436B" w:rsidRPr="001818EA" w:rsidRDefault="0092763C" w:rsidP="00116C1C">
      <w:pPr>
        <w:widowControl w:val="0"/>
        <w:spacing w:after="0" w:line="240" w:lineRule="auto"/>
        <w:jc w:val="both"/>
        <w:rPr>
          <w:rFonts w:ascii="Times New Roman" w:hAnsi="Times New Roman"/>
          <w:bCs/>
          <w:sz w:val="24"/>
          <w:szCs w:val="24"/>
          <w:lang w:eastAsia="en-US"/>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p>
    <w:p w14:paraId="7BAA17CD" w14:textId="77777777" w:rsidR="00DB436B"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посадочные места по количеству обучающихся;</w:t>
      </w:r>
    </w:p>
    <w:p w14:paraId="47600F07" w14:textId="77777777" w:rsidR="00DB436B"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рабочее место преподавателя;</w:t>
      </w:r>
    </w:p>
    <w:p w14:paraId="4B2D6D9D" w14:textId="77777777" w:rsidR="00DB436B"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информационные стенды;</w:t>
      </w:r>
    </w:p>
    <w:p w14:paraId="28D2F35B" w14:textId="77777777" w:rsidR="00DB436B"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комплект чертежных инструментов для черчения на доске;</w:t>
      </w:r>
    </w:p>
    <w:p w14:paraId="3FCEC34C" w14:textId="77777777" w:rsidR="00DB436B"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модели пространственных тел и конструкторы геометрических фигур</w:t>
      </w:r>
    </w:p>
    <w:p w14:paraId="7A272142" w14:textId="77777777" w:rsidR="0092763C" w:rsidRPr="001818EA" w:rsidRDefault="00DB436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w:t>
      </w:r>
      <w:r w:rsidRPr="001818EA">
        <w:rPr>
          <w:rFonts w:ascii="Times New Roman" w:hAnsi="Times New Roman"/>
          <w:bCs/>
          <w:sz w:val="24"/>
          <w:szCs w:val="24"/>
        </w:rPr>
        <w:tab/>
        <w:t>наглядные пособия (комплекты учебных таблиц, плакатов, портретов выдающихся ученых-математиков и др.)</w:t>
      </w:r>
      <w:r w:rsidR="0092763C" w:rsidRPr="001818EA">
        <w:rPr>
          <w:rFonts w:ascii="Times New Roman" w:hAnsi="Times New Roman"/>
          <w:bCs/>
          <w:sz w:val="24"/>
          <w:szCs w:val="24"/>
        </w:rPr>
        <w:t>;</w:t>
      </w:r>
    </w:p>
    <w:p w14:paraId="4A33DB56"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42723D8C"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33AFEC64"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7F0C8B92"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1F5358AD" w14:textId="77777777" w:rsidR="006D116D" w:rsidRPr="001818EA" w:rsidRDefault="006D116D"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p>
    <w:p w14:paraId="5B7DA968" w14:textId="0E0292FB" w:rsidR="003800AF" w:rsidRPr="001818EA" w:rsidRDefault="0092763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1818EA">
        <w:rPr>
          <w:rFonts w:ascii="Times New Roman" w:hAnsi="Times New Roman"/>
          <w:b/>
          <w:sz w:val="24"/>
          <w:szCs w:val="24"/>
        </w:rPr>
        <w:t xml:space="preserve">3.2.1. </w:t>
      </w:r>
      <w:r w:rsidR="003800AF" w:rsidRPr="001818EA">
        <w:rPr>
          <w:rFonts w:ascii="Times New Roman" w:hAnsi="Times New Roman"/>
          <w:b/>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6089BC1D" w14:textId="77777777" w:rsidR="004339C6" w:rsidRPr="00837A91"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 xml:space="preserve">Баврин, И. И.  Математика для технических колледжей и техникумов : учебник и практикум для среднего профессионального образования / И. И. Баврин. — 2-е изд., испр. и доп. — Москва : Издательство Юрайт, 2021. — 397 с. — (Профессиональное образование). — ISBN 978-5-534-08026-1. — Текст : электронный // ЭБС Юрайт [сайт]. — URL: https://www.urait.ru/bcode/470393 </w:t>
      </w:r>
    </w:p>
    <w:p w14:paraId="1F027B87" w14:textId="77777777" w:rsidR="004339C6" w:rsidRPr="00837A91"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 xml:space="preserve">Богомолов, Н. В.  Математика : учебник для среднего профессионального образования / Н. В. Богомолов, П. И. Самойленко. — 5-е изд., перераб. и доп. — Москва : Издательство Юрайт, 2021. — 401 с. — (Профессиональное образование). — ISBN 978-5-534-07878-7. — Текст : электронный // ЭБС Юрайт [сайт]. — URL: https://www.urait.ru/bcode/469433 </w:t>
      </w:r>
    </w:p>
    <w:p w14:paraId="3D49BF76" w14:textId="77777777" w:rsidR="004339C6" w:rsidRPr="00837A91"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Богомолов, Н. В.  Математика. Задачи с решениями в 2 ч. Часть 1 : учебное пособие для среднего профессионального образования / Н. В. Богомолов. — 2-е изд., испр. и доп. — Москва : Издательство Юрайт, 2021. — 439 с. — (Профессиональное образование). — ISBN 978-5-534-09108-3. — Текст : электронный // ЭБС Юрайт [сайт]. — URL: https://www.urait.ru/bcode/470790</w:t>
      </w:r>
    </w:p>
    <w:p w14:paraId="5142EE67" w14:textId="77777777" w:rsidR="004339C6" w:rsidRPr="00837A91"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Богомолов, Н. В.  Математика. Задачи с решениями в 2 ч. Часть 2 : учебное пособие для среднего профессионального образования / Н. В. Богомолов. — 2-е изд., испр. и доп. — Москва : Издательство Юрайт, 2021. — 320 с. — (Профессиональное образование). — ISBN 978-5-534-09135-9. — Текст : электронный // ЭБС Юрайт [сайт]. — URL: https://www.urait.ru/bcode/470791</w:t>
      </w:r>
    </w:p>
    <w:p w14:paraId="0FC0CBC6" w14:textId="77777777" w:rsidR="004339C6" w:rsidRPr="00837A91"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Богомолов, Н. В.  Практические занятия по математике в 2 ч. Часть 1 : учебное пособие для среднего профессионального образования / Н. В. Богомолов. — 11-е изд., перераб. и доп. — Москва : Издательство Юрайт, 2021. — 326 с. — (Профессиональное образование). — ISBN 978-5-534-08799-4. — Текст : электронный // ЭБС Юрайт [сайт]. — URL: https://www.urait.ru/bcode/470650</w:t>
      </w:r>
    </w:p>
    <w:p w14:paraId="7256230C" w14:textId="77777777" w:rsidR="004339C6" w:rsidRDefault="004339C6" w:rsidP="004339C6">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t xml:space="preserve">Богомолов, Н. В.  Практические занятия по математике в 2 ч. Часть 2 : учебное пособие для среднего профессионального образования / Н. В. Богомолов. — 11-е изд., перераб. и доп. — Москва : Издательство Юрайт, 2021. — 251 с. — (Профессиональное образование). — ISBN 978-5-534-08803-8. — Текст : электронный // ЭБС Юрайт [сайт]. — URL: </w:t>
      </w:r>
      <w:hyperlink r:id="rId18" w:history="1">
        <w:r w:rsidR="00837A91" w:rsidRPr="00AB6545">
          <w:rPr>
            <w:rStyle w:val="ae"/>
            <w:rFonts w:ascii="Times New Roman" w:hAnsi="Times New Roman"/>
            <w:sz w:val="24"/>
            <w:szCs w:val="24"/>
          </w:rPr>
          <w:t>https://www.urait.ru/bcode/470651</w:t>
        </w:r>
      </w:hyperlink>
    </w:p>
    <w:p w14:paraId="6D8B856F" w14:textId="77777777" w:rsidR="00837A91" w:rsidRPr="00837A91" w:rsidRDefault="00837A91" w:rsidP="00837A91">
      <w:pPr>
        <w:pStyle w:val="af"/>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837A91">
        <w:rPr>
          <w:rFonts w:ascii="Times New Roman" w:hAnsi="Times New Roman"/>
          <w:sz w:val="24"/>
          <w:szCs w:val="24"/>
        </w:rPr>
        <w:lastRenderedPageBreak/>
        <w:t xml:space="preserve">Кремер, Н. Ш.  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10-е изд., перераб. и доп. — Москва : Издательство Юрайт, 2021. — 346 с. — (Профессиональное образование). — ISBN 978-5-534-05640-2. — Текст : электронный // ЭБС Юрайт [сайт]. — URL: https://www.urait.ru/bcode/469282 </w:t>
      </w:r>
    </w:p>
    <w:p w14:paraId="1C8AD9C1" w14:textId="77777777" w:rsidR="00837A91" w:rsidRPr="00837A91" w:rsidRDefault="00837A91" w:rsidP="00837A91">
      <w:pPr>
        <w:pStyle w:val="af"/>
        <w:widowControl w:val="0"/>
        <w:spacing w:before="120" w:after="0" w:line="240" w:lineRule="auto"/>
        <w:ind w:left="928"/>
        <w:contextualSpacing w:val="0"/>
        <w:jc w:val="both"/>
        <w:rPr>
          <w:rFonts w:ascii="Times New Roman" w:hAnsi="Times New Roman"/>
          <w:b/>
          <w:bCs/>
          <w:sz w:val="24"/>
          <w:szCs w:val="24"/>
        </w:rPr>
      </w:pPr>
      <w:r w:rsidRPr="00837A91">
        <w:rPr>
          <w:rFonts w:ascii="Times New Roman" w:hAnsi="Times New Roman"/>
          <w:b/>
          <w:bCs/>
          <w:sz w:val="24"/>
          <w:szCs w:val="24"/>
        </w:rPr>
        <w:t xml:space="preserve">3.2.2. Дополнительные источники </w:t>
      </w:r>
    </w:p>
    <w:p w14:paraId="7AD60259" w14:textId="77777777" w:rsidR="004339C6" w:rsidRPr="00837A91" w:rsidRDefault="004339C6" w:rsidP="00A21661">
      <w:pPr>
        <w:pStyle w:val="af"/>
        <w:widowControl w:val="0"/>
        <w:numPr>
          <w:ilvl w:val="0"/>
          <w:numId w:val="145"/>
        </w:numPr>
        <w:spacing w:before="120" w:after="0" w:line="240" w:lineRule="auto"/>
        <w:contextualSpacing w:val="0"/>
        <w:jc w:val="both"/>
        <w:outlineLvl w:val="0"/>
        <w:rPr>
          <w:rFonts w:ascii="Times New Roman" w:hAnsi="Times New Roman"/>
          <w:b/>
          <w:bCs/>
          <w:sz w:val="24"/>
          <w:szCs w:val="24"/>
        </w:rPr>
      </w:pPr>
      <w:r w:rsidRPr="00837A91">
        <w:rPr>
          <w:rFonts w:ascii="Times New Roman" w:hAnsi="Times New Roman"/>
          <w:sz w:val="24"/>
          <w:szCs w:val="24"/>
        </w:rPr>
        <w:t xml:space="preserve">Седых, И. Ю.  Математика : учебник и практикум для среднего профессионального образования / И. Ю. Седых, Ю. Б. Гребенщиков, А. Ю. Шевелев. — Москва : Издательство Юрайт, 2021. — 443 с. — (Профессиональное образование). — ISBN 978-5-9916-5914-7. — Текст : электронный // ЭБС Юрайт [сайт]. — URL: https://www.urait.ru/bcode/469860 </w:t>
      </w:r>
    </w:p>
    <w:p w14:paraId="7F25195F" w14:textId="77777777" w:rsidR="00640319" w:rsidRPr="00837A91" w:rsidRDefault="004339C6" w:rsidP="00A21661">
      <w:pPr>
        <w:pStyle w:val="af"/>
        <w:widowControl w:val="0"/>
        <w:numPr>
          <w:ilvl w:val="0"/>
          <w:numId w:val="145"/>
        </w:numPr>
        <w:spacing w:before="120" w:after="0" w:line="240" w:lineRule="auto"/>
        <w:contextualSpacing w:val="0"/>
        <w:jc w:val="both"/>
        <w:outlineLvl w:val="0"/>
        <w:rPr>
          <w:rFonts w:ascii="Times New Roman" w:hAnsi="Times New Roman"/>
          <w:b/>
          <w:bCs/>
          <w:sz w:val="24"/>
          <w:szCs w:val="24"/>
        </w:rPr>
      </w:pPr>
      <w:r w:rsidRPr="00837A91">
        <w:rPr>
          <w:rFonts w:ascii="Times New Roman" w:hAnsi="Times New Roman"/>
          <w:sz w:val="24"/>
          <w:szCs w:val="24"/>
        </w:rPr>
        <w:t xml:space="preserve">Шипачев, В. С.  Математика : учебник и практикум для среднего профессионального образования / В. С. Шипачев ; под редакцией А. Н. Тихонова. — 8-е изд., перераб. и доп. — Москва : Издательство Юрайт, 2020. — 447 с. — (Профессиональное образование). — ISBN 978-5-534-13405-6. — Текст : электронный // ЭБС Юрайт [сайт]. — URL: </w:t>
      </w:r>
      <w:hyperlink r:id="rId19" w:history="1">
        <w:r w:rsidR="003E616C" w:rsidRPr="00837A91">
          <w:rPr>
            <w:rStyle w:val="ae"/>
            <w:rFonts w:ascii="Times New Roman" w:hAnsi="Times New Roman"/>
            <w:sz w:val="24"/>
            <w:szCs w:val="24"/>
          </w:rPr>
          <w:t>https://www.urait.ru/bcode/459024</w:t>
        </w:r>
      </w:hyperlink>
    </w:p>
    <w:p w14:paraId="4D4B5A41" w14:textId="77777777" w:rsidR="00837A91" w:rsidRPr="00433667" w:rsidRDefault="00837A91" w:rsidP="00837A91">
      <w:pPr>
        <w:pStyle w:val="a9"/>
        <w:ind w:left="928"/>
        <w:jc w:val="both"/>
        <w:rPr>
          <w:color w:val="000000"/>
          <w:highlight w:val="yellow"/>
          <w:lang w:val="ru-RU"/>
        </w:rPr>
      </w:pPr>
    </w:p>
    <w:p w14:paraId="5ED25C7C" w14:textId="77777777" w:rsidR="003E616C" w:rsidRPr="00837A91" w:rsidRDefault="003E616C" w:rsidP="003E616C">
      <w:pPr>
        <w:pStyle w:val="a9"/>
        <w:ind w:left="928"/>
        <w:jc w:val="both"/>
        <w:rPr>
          <w:color w:val="000000"/>
          <w:highlight w:val="yellow"/>
          <w:lang w:val="ru-RU"/>
        </w:rPr>
      </w:pPr>
    </w:p>
    <w:p w14:paraId="4732D7F7" w14:textId="77777777" w:rsidR="003E616C" w:rsidRPr="004339C6" w:rsidRDefault="003E616C" w:rsidP="003E616C">
      <w:pPr>
        <w:pStyle w:val="af"/>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8"/>
        <w:contextualSpacing w:val="0"/>
        <w:jc w:val="both"/>
        <w:rPr>
          <w:rFonts w:ascii="Times New Roman" w:hAnsi="Times New Roman"/>
          <w:sz w:val="24"/>
          <w:szCs w:val="24"/>
          <w:highlight w:val="yellow"/>
        </w:rPr>
      </w:pPr>
    </w:p>
    <w:p w14:paraId="0493ED2F" w14:textId="77777777" w:rsidR="003800AF" w:rsidRPr="001818EA" w:rsidRDefault="003800AF" w:rsidP="00DC2C5E">
      <w:pPr>
        <w:pStyle w:val="af"/>
        <w:widowControl w:val="0"/>
        <w:numPr>
          <w:ilvl w:val="0"/>
          <w:numId w:val="54"/>
        </w:numPr>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r w:rsidR="008E0469" w:rsidRPr="001818EA">
        <w:rPr>
          <w:rFonts w:ascii="Times New Roman" w:hAnsi="Times New Roman"/>
          <w:b/>
          <w:sz w:val="24"/>
          <w:szCs w:val="24"/>
        </w:rPr>
        <w:t xml:space="preserve"> «ЕН.</w:t>
      </w:r>
      <w:r w:rsidR="00DB436B" w:rsidRPr="001818EA">
        <w:rPr>
          <w:rFonts w:ascii="Times New Roman" w:hAnsi="Times New Roman"/>
          <w:b/>
          <w:sz w:val="24"/>
          <w:szCs w:val="24"/>
        </w:rPr>
        <w:t>01</w:t>
      </w:r>
      <w:r w:rsidR="008E0469" w:rsidRPr="001818EA">
        <w:rPr>
          <w:rFonts w:ascii="Times New Roman" w:hAnsi="Times New Roman"/>
          <w:b/>
          <w:sz w:val="24"/>
          <w:szCs w:val="24"/>
        </w:rPr>
        <w:t xml:space="preserve"> МАТЕМАТИКА»</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4111"/>
        <w:gridCol w:w="2277"/>
      </w:tblGrid>
      <w:tr w:rsidR="003800AF" w:rsidRPr="001818EA" w14:paraId="01E51BD0" w14:textId="77777777" w:rsidTr="006D116D">
        <w:tc>
          <w:tcPr>
            <w:tcW w:w="3369" w:type="dxa"/>
            <w:vAlign w:val="center"/>
          </w:tcPr>
          <w:p w14:paraId="39FEDE5E" w14:textId="77777777" w:rsidR="003800AF" w:rsidRPr="001818EA" w:rsidRDefault="003800AF" w:rsidP="006D116D">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4111" w:type="dxa"/>
            <w:vAlign w:val="center"/>
          </w:tcPr>
          <w:p w14:paraId="01A5A221" w14:textId="77777777" w:rsidR="003800AF" w:rsidRPr="001818EA" w:rsidRDefault="003800AF" w:rsidP="006D116D">
            <w:pPr>
              <w:widowControl w:val="0"/>
              <w:tabs>
                <w:tab w:val="left" w:pos="176"/>
              </w:tabs>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2277" w:type="dxa"/>
            <w:vAlign w:val="center"/>
          </w:tcPr>
          <w:p w14:paraId="4A4987A2" w14:textId="77777777" w:rsidR="003800AF" w:rsidRPr="001818EA" w:rsidRDefault="003800AF" w:rsidP="006D116D">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3800AF" w:rsidRPr="001818EA" w14:paraId="0514FBC3" w14:textId="77777777" w:rsidTr="006D116D">
        <w:tc>
          <w:tcPr>
            <w:tcW w:w="3369" w:type="dxa"/>
          </w:tcPr>
          <w:p w14:paraId="4D689DDA" w14:textId="77777777" w:rsidR="003800AF" w:rsidRPr="001818EA" w:rsidRDefault="003800AF" w:rsidP="006D116D">
            <w:pPr>
              <w:widowControl w:val="0"/>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Знания:</w:t>
            </w:r>
          </w:p>
          <w:p w14:paraId="417CA33E"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основные понятия и методы дифференциального исчисления: определение производной, ее физический смысл, таблицу производной, правила дифференцирования, определение дифференциала, использование его при  решении прикладных задач;</w:t>
            </w:r>
          </w:p>
          <w:p w14:paraId="658F5358"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понятие предела функции в точке и на бесконечности, правило Лопиталя;</w:t>
            </w:r>
          </w:p>
          <w:p w14:paraId="467D3E4B"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основные понятия и методы интегрального исчисления: определения, свойства и методы решения определенных и неопределенных интегралов, формулы для вычисления интегралов методом прямоугольников и трапеций, применение интегралов для решения практических задач на нахождение площади фигуры;</w:t>
            </w:r>
          </w:p>
          <w:p w14:paraId="4DCBAF98"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lastRenderedPageBreak/>
              <w:t xml:space="preserve">определение, виды и методы решения дифференциальных уравнений; </w:t>
            </w:r>
          </w:p>
          <w:p w14:paraId="1A1C26B9"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основные  понятия комбинаторики: факториал, размещение, сочетание, перестановка;</w:t>
            </w:r>
          </w:p>
          <w:p w14:paraId="45064C24"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закон распределения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1DA3DF1E"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формулу бинома Ньютона.</w:t>
            </w:r>
          </w:p>
          <w:p w14:paraId="32B333CD" w14:textId="77777777" w:rsidR="003800AF" w:rsidRPr="001818EA" w:rsidRDefault="003800AF" w:rsidP="006D116D">
            <w:pPr>
              <w:widowControl w:val="0"/>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818EA">
              <w:rPr>
                <w:rFonts w:ascii="Times New Roman" w:hAnsi="Times New Roman"/>
                <w:sz w:val="24"/>
                <w:szCs w:val="24"/>
              </w:rPr>
              <w:t>Умения:</w:t>
            </w:r>
          </w:p>
          <w:p w14:paraId="1FD71844"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вычислять 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19CAA58C"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применять правило Лопиталя для вычисления пределов;</w:t>
            </w:r>
          </w:p>
          <w:p w14:paraId="0E3DB238"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 xml:space="preserve">вычислять приближенные значения функций с помощью  дифференциала; </w:t>
            </w:r>
          </w:p>
          <w:p w14:paraId="6FEAD752"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применять дифференциальное исчисление при решении прикладных задач профессионального цикла;</w:t>
            </w:r>
          </w:p>
          <w:p w14:paraId="1F5361D9"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вычислять неопределенные  и определенные интегралы с помощью справочного материала;</w:t>
            </w:r>
          </w:p>
          <w:p w14:paraId="5CDD7B73"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 xml:space="preserve">вычислять в простейших случаях площади плоских </w:t>
            </w:r>
            <w:r w:rsidRPr="001818EA">
              <w:rPr>
                <w:rFonts w:ascii="Times New Roman" w:hAnsi="Times New Roman"/>
                <w:sz w:val="24"/>
                <w:szCs w:val="24"/>
              </w:rPr>
              <w:lastRenderedPageBreak/>
              <w:t xml:space="preserve">фигур с использованием определенного </w:t>
            </w:r>
            <w:r w:rsidRPr="001818EA">
              <w:rPr>
                <w:rFonts w:ascii="Times New Roman" w:hAnsi="Times New Roman"/>
                <w:sz w:val="24"/>
                <w:szCs w:val="24"/>
              </w:rPr>
              <w:tab/>
              <w:t xml:space="preserve">интеграла; </w:t>
            </w:r>
          </w:p>
          <w:p w14:paraId="37D5DEC4"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решать определенные интегралы приближенными методами;</w:t>
            </w:r>
          </w:p>
          <w:p w14:paraId="22CFE5F0"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 xml:space="preserve">решать обыкновенные дифференциальные уравнения с разделяющимися переменными, линейные однородные дифференциальные уравнения первого порядка; </w:t>
            </w:r>
          </w:p>
          <w:p w14:paraId="1CB4EEC6"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 xml:space="preserve">решать простейшие комбинаторные задачи; </w:t>
            </w:r>
          </w:p>
          <w:p w14:paraId="6438D973"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решать практические задачи с применением вероятностных методов;</w:t>
            </w:r>
          </w:p>
          <w:p w14:paraId="73FB0177"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представлять данные в различных видах (таблица, график, диаграмма), строить ряд распределения случайной величины, находить функцию распределения случайной величины, оперировать с основными понятиями математической статистики, вычислять числовые характеристики случайной величины.</w:t>
            </w:r>
          </w:p>
          <w:p w14:paraId="7F74399F"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определения: множества, отношения; операции над множествами и их свойства;</w:t>
            </w:r>
          </w:p>
          <w:p w14:paraId="28D391A8"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определение графов и их элементов; виды графов и операции над ними.</w:t>
            </w:r>
          </w:p>
          <w:p w14:paraId="5787AE79"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определять сходимость числовых и функциональных рядов ;</w:t>
            </w:r>
          </w:p>
          <w:p w14:paraId="0B3D4D00"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применять признак Лейбница для знакопеременных рядов;</w:t>
            </w:r>
          </w:p>
          <w:p w14:paraId="49BFA1D6"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sz w:val="24"/>
                <w:szCs w:val="24"/>
              </w:rPr>
            </w:pPr>
            <w:r w:rsidRPr="001818EA">
              <w:rPr>
                <w:rFonts w:ascii="Times New Roman" w:hAnsi="Times New Roman"/>
                <w:sz w:val="24"/>
                <w:szCs w:val="24"/>
              </w:rPr>
              <w:t>разлагать элементарные функции в ряд Маклорена;</w:t>
            </w:r>
          </w:p>
          <w:p w14:paraId="57B0685B" w14:textId="77777777" w:rsidR="003800AF" w:rsidRPr="001818EA" w:rsidRDefault="003800AF" w:rsidP="00DC2C5E">
            <w:pPr>
              <w:pStyle w:val="af"/>
              <w:widowControl w:val="0"/>
              <w:numPr>
                <w:ilvl w:val="0"/>
                <w:numId w:val="55"/>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val="0"/>
              <w:rPr>
                <w:rFonts w:ascii="Times New Roman" w:hAnsi="Times New Roman"/>
                <w:bCs/>
                <w:sz w:val="24"/>
                <w:szCs w:val="24"/>
              </w:rPr>
            </w:pPr>
            <w:r w:rsidRPr="001818EA">
              <w:rPr>
                <w:rFonts w:ascii="Times New Roman" w:hAnsi="Times New Roman"/>
                <w:sz w:val="24"/>
                <w:szCs w:val="24"/>
              </w:rPr>
              <w:t>вычислять определенные интегралы с помощью разложения функций в степенной ряд.</w:t>
            </w:r>
          </w:p>
        </w:tc>
        <w:tc>
          <w:tcPr>
            <w:tcW w:w="4111" w:type="dxa"/>
          </w:tcPr>
          <w:p w14:paraId="25A04E31" w14:textId="77777777" w:rsidR="006D116D" w:rsidRPr="001818EA" w:rsidRDefault="006D116D" w:rsidP="006D116D">
            <w:pPr>
              <w:pStyle w:val="a9"/>
              <w:tabs>
                <w:tab w:val="left" w:pos="176"/>
              </w:tabs>
              <w:rPr>
                <w:b/>
                <w:i/>
                <w:lang w:val="ru-RU" w:eastAsia="en-US"/>
              </w:rPr>
            </w:pPr>
            <w:r w:rsidRPr="001818EA">
              <w:rPr>
                <w:b/>
                <w:i/>
                <w:lang w:val="ru-RU" w:eastAsia="en-US"/>
              </w:rPr>
              <w:lastRenderedPageBreak/>
              <w:t xml:space="preserve">1. Оценка письменных контрольных работ обучающихся </w:t>
            </w:r>
          </w:p>
          <w:p w14:paraId="11E46D31" w14:textId="77777777" w:rsidR="006D116D" w:rsidRPr="001818EA" w:rsidRDefault="006D116D" w:rsidP="006D116D">
            <w:pPr>
              <w:pStyle w:val="a9"/>
              <w:tabs>
                <w:tab w:val="left" w:pos="176"/>
              </w:tabs>
              <w:rPr>
                <w:lang w:val="ru-RU" w:eastAsia="en-US"/>
              </w:rPr>
            </w:pPr>
            <w:r w:rsidRPr="001818EA">
              <w:rPr>
                <w:lang w:val="ru-RU" w:eastAsia="en-US"/>
              </w:rPr>
              <w:t>Ответ оценивается отметкой «5», если:</w:t>
            </w:r>
          </w:p>
          <w:p w14:paraId="033DBDE8" w14:textId="77777777" w:rsidR="006D116D" w:rsidRPr="001818EA" w:rsidRDefault="006D116D" w:rsidP="00A21661">
            <w:pPr>
              <w:pStyle w:val="a9"/>
              <w:numPr>
                <w:ilvl w:val="0"/>
                <w:numId w:val="119"/>
              </w:numPr>
              <w:tabs>
                <w:tab w:val="left" w:pos="176"/>
              </w:tabs>
              <w:ind w:left="0" w:firstLine="0"/>
              <w:rPr>
                <w:lang w:eastAsia="en-US"/>
              </w:rPr>
            </w:pPr>
            <w:r w:rsidRPr="001818EA">
              <w:rPr>
                <w:lang w:eastAsia="en-US"/>
              </w:rPr>
              <w:t>работа выполнена полностью;</w:t>
            </w:r>
          </w:p>
          <w:p w14:paraId="72AB1D3C" w14:textId="77777777" w:rsidR="006D116D" w:rsidRPr="001818EA" w:rsidRDefault="006D116D" w:rsidP="00A21661">
            <w:pPr>
              <w:pStyle w:val="a9"/>
              <w:numPr>
                <w:ilvl w:val="0"/>
                <w:numId w:val="119"/>
              </w:numPr>
              <w:tabs>
                <w:tab w:val="left" w:pos="176"/>
              </w:tabs>
              <w:ind w:left="0" w:firstLine="0"/>
              <w:rPr>
                <w:lang w:val="ru-RU" w:eastAsia="en-US"/>
              </w:rPr>
            </w:pPr>
            <w:r w:rsidRPr="001818EA">
              <w:rPr>
                <w:lang w:val="ru-RU" w:eastAsia="en-US"/>
              </w:rPr>
              <w:t>в логических рассуждениях и обосновании решения нет пробелов и ошибок;</w:t>
            </w:r>
          </w:p>
          <w:p w14:paraId="298D6A3B" w14:textId="77777777" w:rsidR="006D116D" w:rsidRPr="001818EA" w:rsidRDefault="006D116D" w:rsidP="00A21661">
            <w:pPr>
              <w:pStyle w:val="a9"/>
              <w:numPr>
                <w:ilvl w:val="0"/>
                <w:numId w:val="119"/>
              </w:numPr>
              <w:tabs>
                <w:tab w:val="left" w:pos="176"/>
              </w:tabs>
              <w:ind w:left="0" w:firstLine="0"/>
              <w:rPr>
                <w:lang w:val="ru-RU" w:eastAsia="en-US"/>
              </w:rPr>
            </w:pPr>
            <w:r w:rsidRPr="001818EA">
              <w:rPr>
                <w:lang w:val="ru-RU" w:eastAsia="en-US"/>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31312556" w14:textId="77777777" w:rsidR="006D116D" w:rsidRPr="001818EA" w:rsidRDefault="006D116D" w:rsidP="006D116D">
            <w:pPr>
              <w:pStyle w:val="a9"/>
              <w:tabs>
                <w:tab w:val="left" w:pos="176"/>
              </w:tabs>
              <w:rPr>
                <w:lang w:val="ru-RU" w:eastAsia="en-US"/>
              </w:rPr>
            </w:pPr>
            <w:r w:rsidRPr="001818EA">
              <w:rPr>
                <w:lang w:val="ru-RU" w:eastAsia="en-US"/>
              </w:rPr>
              <w:t>Отметка «4» ставится в следующих случаях:</w:t>
            </w:r>
          </w:p>
          <w:p w14:paraId="45722E28" w14:textId="77777777" w:rsidR="006D116D" w:rsidRPr="001818EA" w:rsidRDefault="006D116D" w:rsidP="00A21661">
            <w:pPr>
              <w:pStyle w:val="a9"/>
              <w:numPr>
                <w:ilvl w:val="0"/>
                <w:numId w:val="120"/>
              </w:numPr>
              <w:shd w:val="clear" w:color="auto" w:fill="FFFFFF"/>
              <w:tabs>
                <w:tab w:val="left" w:pos="176"/>
              </w:tabs>
              <w:ind w:left="0" w:firstLine="0"/>
              <w:rPr>
                <w:lang w:val="ru-RU" w:eastAsia="en-US"/>
              </w:rPr>
            </w:pPr>
            <w:r w:rsidRPr="001818EA">
              <w:rPr>
                <w:lang w:val="ru-RU"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48618D2C" w14:textId="77777777" w:rsidR="006D116D" w:rsidRPr="001818EA" w:rsidRDefault="006D116D" w:rsidP="00A21661">
            <w:pPr>
              <w:pStyle w:val="a9"/>
              <w:numPr>
                <w:ilvl w:val="0"/>
                <w:numId w:val="120"/>
              </w:numPr>
              <w:shd w:val="clear" w:color="auto" w:fill="FFFFFF"/>
              <w:tabs>
                <w:tab w:val="left" w:pos="176"/>
              </w:tabs>
              <w:ind w:left="0" w:firstLine="0"/>
              <w:rPr>
                <w:lang w:val="ru-RU" w:eastAsia="en-US"/>
              </w:rPr>
            </w:pPr>
            <w:r w:rsidRPr="001818EA">
              <w:rPr>
                <w:lang w:val="ru-RU" w:eastAsia="en-US"/>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6171A640" w14:textId="77777777" w:rsidR="006D116D" w:rsidRPr="001818EA" w:rsidRDefault="006D116D" w:rsidP="006D116D">
            <w:pPr>
              <w:pStyle w:val="a9"/>
              <w:tabs>
                <w:tab w:val="left" w:pos="176"/>
              </w:tabs>
              <w:rPr>
                <w:lang w:eastAsia="en-US"/>
              </w:rPr>
            </w:pPr>
            <w:r w:rsidRPr="001818EA">
              <w:rPr>
                <w:lang w:eastAsia="en-US"/>
              </w:rPr>
              <w:lastRenderedPageBreak/>
              <w:t>Отметка «3» ставится, если:</w:t>
            </w:r>
          </w:p>
          <w:p w14:paraId="6003DA36" w14:textId="77777777" w:rsidR="006D116D" w:rsidRPr="001818EA" w:rsidRDefault="006D116D" w:rsidP="00A21661">
            <w:pPr>
              <w:pStyle w:val="a9"/>
              <w:numPr>
                <w:ilvl w:val="0"/>
                <w:numId w:val="121"/>
              </w:numPr>
              <w:shd w:val="clear" w:color="auto" w:fill="FFFFFF"/>
              <w:tabs>
                <w:tab w:val="left" w:pos="176"/>
              </w:tabs>
              <w:ind w:left="0" w:firstLine="0"/>
              <w:rPr>
                <w:lang w:val="ru-RU" w:eastAsia="en-US"/>
              </w:rPr>
            </w:pPr>
            <w:r w:rsidRPr="001818EA">
              <w:rPr>
                <w:lang w:val="ru-RU" w:eastAsia="en-US"/>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14:paraId="0ED73837" w14:textId="77777777" w:rsidR="006D116D" w:rsidRPr="001818EA" w:rsidRDefault="006D116D" w:rsidP="006D116D">
            <w:pPr>
              <w:pStyle w:val="a9"/>
              <w:tabs>
                <w:tab w:val="left" w:pos="176"/>
              </w:tabs>
              <w:rPr>
                <w:lang w:eastAsia="en-US"/>
              </w:rPr>
            </w:pPr>
            <w:r w:rsidRPr="001818EA">
              <w:rPr>
                <w:lang w:eastAsia="en-US"/>
              </w:rPr>
              <w:t>Отметка «2» ставится, если:</w:t>
            </w:r>
          </w:p>
          <w:p w14:paraId="71944D5A" w14:textId="77777777" w:rsidR="006D116D" w:rsidRPr="001818EA" w:rsidRDefault="006D116D" w:rsidP="00A21661">
            <w:pPr>
              <w:pStyle w:val="a9"/>
              <w:numPr>
                <w:ilvl w:val="0"/>
                <w:numId w:val="122"/>
              </w:numPr>
              <w:shd w:val="clear" w:color="auto" w:fill="FFFFFF"/>
              <w:tabs>
                <w:tab w:val="left" w:pos="176"/>
              </w:tabs>
              <w:ind w:left="0" w:firstLine="0"/>
              <w:rPr>
                <w:lang w:val="ru-RU" w:eastAsia="en-US"/>
              </w:rPr>
            </w:pPr>
            <w:r w:rsidRPr="001818EA">
              <w:rPr>
                <w:lang w:val="ru-RU" w:eastAsia="en-US"/>
              </w:rPr>
              <w:t>допущены существенные ошибки, показавшие, что обучающийся не обладает обязательными умениями по данной теме в полной мере.</w:t>
            </w:r>
          </w:p>
          <w:p w14:paraId="61685873" w14:textId="77777777" w:rsidR="006D116D" w:rsidRPr="001818EA" w:rsidRDefault="006D116D" w:rsidP="006D116D">
            <w:pPr>
              <w:pStyle w:val="a9"/>
              <w:tabs>
                <w:tab w:val="left" w:pos="176"/>
              </w:tabs>
              <w:rPr>
                <w:lang w:val="ru-RU" w:eastAsia="en-US"/>
              </w:rPr>
            </w:pPr>
            <w:r w:rsidRPr="001818EA">
              <w:rPr>
                <w:lang w:val="ru-RU" w:eastAsia="en-US"/>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7B161D33" w14:textId="77777777" w:rsidR="006D116D" w:rsidRPr="001818EA" w:rsidRDefault="006D116D" w:rsidP="006D116D">
            <w:pPr>
              <w:pStyle w:val="10"/>
              <w:keepNext w:val="0"/>
              <w:widowControl w:val="0"/>
              <w:tabs>
                <w:tab w:val="left" w:pos="176"/>
              </w:tabs>
              <w:spacing w:before="0" w:after="0"/>
              <w:rPr>
                <w:rFonts w:ascii="Times New Roman" w:hAnsi="Times New Roman"/>
                <w:b w:val="0"/>
                <w:i/>
                <w:sz w:val="24"/>
                <w:szCs w:val="24"/>
                <w:lang w:eastAsia="en-US"/>
              </w:rPr>
            </w:pPr>
            <w:r w:rsidRPr="001818EA">
              <w:rPr>
                <w:rFonts w:ascii="Times New Roman" w:hAnsi="Times New Roman"/>
                <w:i/>
                <w:sz w:val="24"/>
                <w:szCs w:val="24"/>
                <w:lang w:eastAsia="en-US"/>
              </w:rPr>
              <w:t xml:space="preserve">2.Оценка устных ответов обучающихся </w:t>
            </w:r>
          </w:p>
          <w:p w14:paraId="1A6B1D2C" w14:textId="77777777" w:rsidR="006D116D" w:rsidRPr="001818EA" w:rsidRDefault="006D116D" w:rsidP="006D116D">
            <w:pPr>
              <w:pStyle w:val="a9"/>
              <w:tabs>
                <w:tab w:val="left" w:pos="176"/>
              </w:tabs>
              <w:rPr>
                <w:lang w:val="ru-RU" w:eastAsia="en-US"/>
              </w:rPr>
            </w:pPr>
            <w:r w:rsidRPr="001818EA">
              <w:rPr>
                <w:lang w:val="ru-RU" w:eastAsia="en-US"/>
              </w:rPr>
              <w:t>Ответ оценивается отметкой «5», если обучающийся:</w:t>
            </w:r>
          </w:p>
          <w:p w14:paraId="1A4AED57"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полно раскрыл содержание материала в объеме, предусмотренном программой и учебником;</w:t>
            </w:r>
          </w:p>
          <w:p w14:paraId="477FD99A"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0ECBCF3A"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правильно выполнил рисунки, чертежи, графики, сопутствующие ответу;</w:t>
            </w:r>
          </w:p>
          <w:p w14:paraId="3BD99539"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показал умение иллюстрировать теорию конкретными примерами, применять ее в новой ситуации при выполнении практического задания;</w:t>
            </w:r>
          </w:p>
          <w:p w14:paraId="253E8B8B"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6B7C132F"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отвечал самостоятельно, без наводящих вопросов учителя;</w:t>
            </w:r>
          </w:p>
          <w:p w14:paraId="11F8DB0D" w14:textId="77777777" w:rsidR="006D116D" w:rsidRPr="001818EA" w:rsidRDefault="006D116D" w:rsidP="00A21661">
            <w:pPr>
              <w:pStyle w:val="a9"/>
              <w:numPr>
                <w:ilvl w:val="0"/>
                <w:numId w:val="118"/>
              </w:numPr>
              <w:tabs>
                <w:tab w:val="left" w:pos="176"/>
              </w:tabs>
              <w:ind w:left="0" w:firstLine="0"/>
              <w:rPr>
                <w:lang w:val="ru-RU" w:eastAsia="en-US"/>
              </w:rPr>
            </w:pPr>
            <w:r w:rsidRPr="001818EA">
              <w:rPr>
                <w:lang w:val="ru-RU" w:eastAsia="en-US"/>
              </w:rPr>
              <w:t xml:space="preserve">возможны одна – две неточности при освещение второстепенных </w:t>
            </w:r>
            <w:r w:rsidRPr="001818EA">
              <w:rPr>
                <w:lang w:val="ru-RU" w:eastAsia="en-US"/>
              </w:rPr>
              <w:lastRenderedPageBreak/>
              <w:t>вопросов или в выкладках, которые ученик легко исправил после замечания учителя.</w:t>
            </w:r>
          </w:p>
          <w:p w14:paraId="12F847A2" w14:textId="77777777" w:rsidR="006D116D" w:rsidRPr="001818EA" w:rsidRDefault="006D116D" w:rsidP="006D116D">
            <w:pPr>
              <w:pStyle w:val="a9"/>
              <w:tabs>
                <w:tab w:val="left" w:pos="176"/>
              </w:tabs>
              <w:rPr>
                <w:lang w:val="ru-RU" w:eastAsia="en-US"/>
              </w:rPr>
            </w:pPr>
            <w:r w:rsidRPr="001818EA">
              <w:rPr>
                <w:lang w:val="ru-RU" w:eastAsia="en-US"/>
              </w:rPr>
              <w:t>Ответ оценивается отметкой «4», если удовлетворяет в основном требованиям на оценку «5», но при этом имеет один из недостатков:</w:t>
            </w:r>
          </w:p>
          <w:p w14:paraId="59E0D762" w14:textId="77777777" w:rsidR="006D116D" w:rsidRPr="001818EA" w:rsidRDefault="006D116D" w:rsidP="00A21661">
            <w:pPr>
              <w:pStyle w:val="a9"/>
              <w:numPr>
                <w:ilvl w:val="0"/>
                <w:numId w:val="123"/>
              </w:numPr>
              <w:tabs>
                <w:tab w:val="left" w:pos="176"/>
              </w:tabs>
              <w:ind w:left="0" w:firstLine="0"/>
              <w:rPr>
                <w:lang w:val="ru-RU" w:eastAsia="en-US"/>
              </w:rPr>
            </w:pPr>
            <w:r w:rsidRPr="001818EA">
              <w:rPr>
                <w:lang w:val="ru-RU" w:eastAsia="en-US"/>
              </w:rPr>
              <w:t>в изложении допущены небольшие пробелы, не исказившее математическое содержание ответа;</w:t>
            </w:r>
          </w:p>
          <w:p w14:paraId="21B3BA06" w14:textId="77777777" w:rsidR="006D116D" w:rsidRPr="001818EA" w:rsidRDefault="006D116D" w:rsidP="00A21661">
            <w:pPr>
              <w:pStyle w:val="a9"/>
              <w:numPr>
                <w:ilvl w:val="0"/>
                <w:numId w:val="123"/>
              </w:numPr>
              <w:tabs>
                <w:tab w:val="left" w:pos="176"/>
              </w:tabs>
              <w:ind w:left="0" w:firstLine="0"/>
              <w:rPr>
                <w:lang w:val="ru-RU" w:eastAsia="en-US"/>
              </w:rPr>
            </w:pPr>
            <w:r w:rsidRPr="001818EA">
              <w:rPr>
                <w:lang w:val="ru-RU" w:eastAsia="en-US"/>
              </w:rPr>
              <w:t>допущены один – два недочета при освещении основного содержания ответа, исправленные после замечания учителя;</w:t>
            </w:r>
          </w:p>
          <w:p w14:paraId="06F42F7B" w14:textId="77777777" w:rsidR="006D116D" w:rsidRPr="001818EA" w:rsidRDefault="006D116D" w:rsidP="00A21661">
            <w:pPr>
              <w:pStyle w:val="a9"/>
              <w:numPr>
                <w:ilvl w:val="0"/>
                <w:numId w:val="123"/>
              </w:numPr>
              <w:tabs>
                <w:tab w:val="left" w:pos="176"/>
              </w:tabs>
              <w:ind w:left="0" w:firstLine="0"/>
              <w:rPr>
                <w:lang w:val="ru-RU" w:eastAsia="en-US"/>
              </w:rPr>
            </w:pPr>
            <w:r w:rsidRPr="001818EA">
              <w:rPr>
                <w:lang w:val="ru-RU" w:eastAsia="en-US"/>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60CE371B" w14:textId="77777777" w:rsidR="006D116D" w:rsidRPr="001818EA" w:rsidRDefault="006D116D" w:rsidP="006D116D">
            <w:pPr>
              <w:pStyle w:val="a9"/>
              <w:tabs>
                <w:tab w:val="left" w:pos="176"/>
              </w:tabs>
              <w:rPr>
                <w:lang w:val="ru-RU" w:eastAsia="en-US"/>
              </w:rPr>
            </w:pPr>
            <w:r w:rsidRPr="001818EA">
              <w:rPr>
                <w:lang w:val="ru-RU" w:eastAsia="en-US"/>
              </w:rPr>
              <w:t>Отметка «3» ставится в следующих случаях:</w:t>
            </w:r>
          </w:p>
          <w:p w14:paraId="6224F434" w14:textId="77777777" w:rsidR="006D116D" w:rsidRPr="001818EA" w:rsidRDefault="006D116D" w:rsidP="00A21661">
            <w:pPr>
              <w:pStyle w:val="a9"/>
              <w:numPr>
                <w:ilvl w:val="0"/>
                <w:numId w:val="124"/>
              </w:numPr>
              <w:tabs>
                <w:tab w:val="left" w:pos="176"/>
              </w:tabs>
              <w:ind w:left="0" w:firstLine="0"/>
              <w:rPr>
                <w:rFonts w:eastAsia="Times New Roman"/>
                <w:lang w:val="ru-RU" w:eastAsia="en-US"/>
              </w:rPr>
            </w:pPr>
            <w:r w:rsidRPr="001818EA">
              <w:rPr>
                <w:lang w:val="ru-RU" w:eastAsia="en-U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«Планируемыми результатами обучения» в настоящей программе</w:t>
            </w:r>
            <w:r w:rsidRPr="001818EA">
              <w:rPr>
                <w:rFonts w:eastAsia="Times New Roman"/>
                <w:lang w:val="ru-RU" w:eastAsia="en-US"/>
              </w:rPr>
              <w:t>);</w:t>
            </w:r>
          </w:p>
          <w:p w14:paraId="3EB95039" w14:textId="77777777" w:rsidR="006D116D" w:rsidRPr="001818EA" w:rsidRDefault="006D116D" w:rsidP="00A21661">
            <w:pPr>
              <w:pStyle w:val="a9"/>
              <w:numPr>
                <w:ilvl w:val="0"/>
                <w:numId w:val="124"/>
              </w:numPr>
              <w:tabs>
                <w:tab w:val="left" w:pos="176"/>
              </w:tabs>
              <w:ind w:left="0" w:firstLine="0"/>
              <w:rPr>
                <w:lang w:val="ru-RU" w:eastAsia="en-US"/>
              </w:rPr>
            </w:pPr>
            <w:r w:rsidRPr="001818EA">
              <w:rPr>
                <w:lang w:val="ru-RU" w:eastAsia="en-U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664772AC" w14:textId="77777777" w:rsidR="006D116D" w:rsidRPr="001818EA" w:rsidRDefault="006D116D" w:rsidP="00A21661">
            <w:pPr>
              <w:pStyle w:val="a9"/>
              <w:numPr>
                <w:ilvl w:val="0"/>
                <w:numId w:val="124"/>
              </w:numPr>
              <w:tabs>
                <w:tab w:val="left" w:pos="176"/>
              </w:tabs>
              <w:ind w:left="0" w:firstLine="0"/>
              <w:rPr>
                <w:lang w:val="ru-RU" w:eastAsia="en-US"/>
              </w:rPr>
            </w:pPr>
            <w:r w:rsidRPr="001818EA">
              <w:rPr>
                <w:lang w:val="ru-RU" w:eastAsia="en-US"/>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5E0713C3" w14:textId="77777777" w:rsidR="006D116D" w:rsidRPr="001818EA" w:rsidRDefault="006D116D" w:rsidP="00A21661">
            <w:pPr>
              <w:pStyle w:val="a9"/>
              <w:numPr>
                <w:ilvl w:val="0"/>
                <w:numId w:val="124"/>
              </w:numPr>
              <w:tabs>
                <w:tab w:val="left" w:pos="176"/>
              </w:tabs>
              <w:ind w:left="0" w:firstLine="0"/>
              <w:rPr>
                <w:lang w:val="ru-RU" w:eastAsia="en-US"/>
              </w:rPr>
            </w:pPr>
            <w:r w:rsidRPr="001818EA">
              <w:rPr>
                <w:lang w:val="ru-RU" w:eastAsia="en-US"/>
              </w:rPr>
              <w:t>при достаточном знании теоретического материала выявлена недостаточная сформированность основных умений и навыков.</w:t>
            </w:r>
          </w:p>
          <w:p w14:paraId="508E1387" w14:textId="77777777" w:rsidR="006D116D" w:rsidRPr="001818EA" w:rsidRDefault="006D116D" w:rsidP="006D116D">
            <w:pPr>
              <w:pStyle w:val="a9"/>
              <w:tabs>
                <w:tab w:val="left" w:pos="176"/>
              </w:tabs>
              <w:rPr>
                <w:lang w:val="ru-RU" w:eastAsia="en-US"/>
              </w:rPr>
            </w:pPr>
            <w:r w:rsidRPr="001818EA">
              <w:rPr>
                <w:lang w:val="ru-RU" w:eastAsia="en-US"/>
              </w:rPr>
              <w:t>Отметка «2» ставится в следующих случаях:</w:t>
            </w:r>
          </w:p>
          <w:p w14:paraId="75900D43" w14:textId="77777777" w:rsidR="006D116D" w:rsidRPr="001818EA" w:rsidRDefault="006D116D" w:rsidP="00A21661">
            <w:pPr>
              <w:pStyle w:val="a9"/>
              <w:numPr>
                <w:ilvl w:val="0"/>
                <w:numId w:val="125"/>
              </w:numPr>
              <w:tabs>
                <w:tab w:val="left" w:pos="176"/>
              </w:tabs>
              <w:ind w:left="0" w:firstLine="0"/>
              <w:rPr>
                <w:lang w:val="ru-RU" w:eastAsia="en-US"/>
              </w:rPr>
            </w:pPr>
            <w:r w:rsidRPr="001818EA">
              <w:rPr>
                <w:lang w:val="ru-RU" w:eastAsia="en-US"/>
              </w:rPr>
              <w:t>не раскрыто основное содержание учебного материала;</w:t>
            </w:r>
          </w:p>
          <w:p w14:paraId="3259C0C5" w14:textId="77777777" w:rsidR="006D116D" w:rsidRPr="001818EA" w:rsidRDefault="006D116D" w:rsidP="00A21661">
            <w:pPr>
              <w:pStyle w:val="a9"/>
              <w:numPr>
                <w:ilvl w:val="0"/>
                <w:numId w:val="125"/>
              </w:numPr>
              <w:tabs>
                <w:tab w:val="left" w:pos="176"/>
              </w:tabs>
              <w:ind w:left="0" w:firstLine="0"/>
              <w:rPr>
                <w:lang w:val="ru-RU" w:eastAsia="en-US"/>
              </w:rPr>
            </w:pPr>
            <w:r w:rsidRPr="001818EA">
              <w:rPr>
                <w:lang w:val="ru-RU" w:eastAsia="en-US"/>
              </w:rPr>
              <w:lastRenderedPageBreak/>
              <w:t>обнаружено незнание учеником большей или наиболее важной части учебного материала;</w:t>
            </w:r>
          </w:p>
          <w:p w14:paraId="3845221B" w14:textId="77777777" w:rsidR="003800AF" w:rsidRPr="001818EA" w:rsidRDefault="006D116D" w:rsidP="00A21661">
            <w:pPr>
              <w:pStyle w:val="a9"/>
              <w:numPr>
                <w:ilvl w:val="0"/>
                <w:numId w:val="125"/>
              </w:numPr>
              <w:tabs>
                <w:tab w:val="left" w:pos="176"/>
              </w:tabs>
              <w:ind w:left="0" w:firstLine="0"/>
              <w:rPr>
                <w:bCs/>
                <w:lang w:val="ru-RU"/>
              </w:rPr>
            </w:pPr>
            <w:r w:rsidRPr="001818EA">
              <w:rPr>
                <w:lang w:val="ru-RU" w:eastAsia="en-U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tc>
        <w:tc>
          <w:tcPr>
            <w:tcW w:w="2277" w:type="dxa"/>
          </w:tcPr>
          <w:p w14:paraId="4F3A25CC" w14:textId="77777777" w:rsidR="006D116D" w:rsidRPr="001818EA" w:rsidRDefault="006D116D" w:rsidP="00116C1C">
            <w:pPr>
              <w:widowControl w:val="0"/>
              <w:spacing w:after="0" w:line="240" w:lineRule="auto"/>
              <w:jc w:val="both"/>
              <w:rPr>
                <w:rFonts w:ascii="Times New Roman" w:hAnsi="Times New Roman"/>
                <w:bCs/>
                <w:sz w:val="24"/>
                <w:szCs w:val="24"/>
              </w:rPr>
            </w:pPr>
          </w:p>
          <w:p w14:paraId="04C8E199"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опорные конспекты, контрольная работа, </w:t>
            </w:r>
          </w:p>
          <w:p w14:paraId="29835FEF"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математический диктант</w:t>
            </w:r>
          </w:p>
          <w:p w14:paraId="300413E4" w14:textId="77777777" w:rsidR="003800AF" w:rsidRPr="001818EA" w:rsidRDefault="003800AF" w:rsidP="00116C1C">
            <w:pPr>
              <w:widowControl w:val="0"/>
              <w:spacing w:after="0" w:line="240" w:lineRule="auto"/>
              <w:jc w:val="both"/>
              <w:rPr>
                <w:rFonts w:ascii="Times New Roman" w:hAnsi="Times New Roman"/>
                <w:bCs/>
                <w:sz w:val="24"/>
                <w:szCs w:val="24"/>
              </w:rPr>
            </w:pPr>
          </w:p>
          <w:p w14:paraId="277BD0EB"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Контрольная работа</w:t>
            </w:r>
          </w:p>
          <w:p w14:paraId="540A9EF6" w14:textId="77777777" w:rsidR="003800AF" w:rsidRPr="001818EA" w:rsidRDefault="003800AF" w:rsidP="00116C1C">
            <w:pPr>
              <w:widowControl w:val="0"/>
              <w:spacing w:after="0" w:line="240" w:lineRule="auto"/>
              <w:jc w:val="both"/>
              <w:rPr>
                <w:rFonts w:ascii="Times New Roman" w:hAnsi="Times New Roman"/>
                <w:bCs/>
                <w:sz w:val="24"/>
                <w:szCs w:val="24"/>
              </w:rPr>
            </w:pPr>
          </w:p>
          <w:p w14:paraId="36812A2B"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Практикум по решению вероятностных задач, контрольная работа</w:t>
            </w:r>
          </w:p>
          <w:p w14:paraId="143B958E" w14:textId="77777777" w:rsidR="003800AF" w:rsidRPr="001818EA" w:rsidRDefault="003800AF" w:rsidP="00116C1C">
            <w:pPr>
              <w:widowControl w:val="0"/>
              <w:spacing w:after="0" w:line="240" w:lineRule="auto"/>
              <w:jc w:val="both"/>
              <w:rPr>
                <w:rFonts w:ascii="Times New Roman" w:hAnsi="Times New Roman"/>
                <w:bCs/>
                <w:sz w:val="24"/>
                <w:szCs w:val="24"/>
              </w:rPr>
            </w:pPr>
          </w:p>
          <w:p w14:paraId="4CE52B92"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работа в группах по выполнению индивидуальных проектов</w:t>
            </w:r>
          </w:p>
          <w:p w14:paraId="0EC568B8" w14:textId="77777777" w:rsidR="003800AF" w:rsidRPr="001818EA" w:rsidRDefault="003800AF" w:rsidP="00116C1C">
            <w:pPr>
              <w:widowControl w:val="0"/>
              <w:spacing w:after="0" w:line="240" w:lineRule="auto"/>
              <w:jc w:val="both"/>
              <w:rPr>
                <w:rFonts w:ascii="Times New Roman" w:hAnsi="Times New Roman"/>
                <w:bCs/>
                <w:sz w:val="24"/>
                <w:szCs w:val="24"/>
              </w:rPr>
            </w:pPr>
          </w:p>
          <w:p w14:paraId="464F04CE"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Тренажеры, самостоятельная работа в интернете , практикум по решению </w:t>
            </w:r>
            <w:r w:rsidRPr="001818EA">
              <w:rPr>
                <w:rFonts w:ascii="Times New Roman" w:hAnsi="Times New Roman"/>
                <w:bCs/>
                <w:sz w:val="24"/>
                <w:szCs w:val="24"/>
              </w:rPr>
              <w:lastRenderedPageBreak/>
              <w:t>производных</w:t>
            </w:r>
          </w:p>
          <w:p w14:paraId="607821E2" w14:textId="77777777" w:rsidR="003800AF" w:rsidRPr="001818EA" w:rsidRDefault="003800AF" w:rsidP="00116C1C">
            <w:pPr>
              <w:widowControl w:val="0"/>
              <w:spacing w:after="0" w:line="240" w:lineRule="auto"/>
              <w:jc w:val="both"/>
              <w:rPr>
                <w:rFonts w:ascii="Times New Roman" w:hAnsi="Times New Roman"/>
                <w:bCs/>
                <w:sz w:val="24"/>
                <w:szCs w:val="24"/>
              </w:rPr>
            </w:pPr>
          </w:p>
          <w:p w14:paraId="7BB8CD24"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самостоятельная работа в интернете, практикум по решению интегралов</w:t>
            </w:r>
          </w:p>
          <w:p w14:paraId="7BA2C972" w14:textId="77777777" w:rsidR="003800AF" w:rsidRPr="001818EA" w:rsidRDefault="003800AF" w:rsidP="00116C1C">
            <w:pPr>
              <w:widowControl w:val="0"/>
              <w:spacing w:after="0" w:line="240" w:lineRule="auto"/>
              <w:jc w:val="both"/>
              <w:rPr>
                <w:rFonts w:ascii="Times New Roman" w:hAnsi="Times New Roman"/>
                <w:bCs/>
                <w:sz w:val="24"/>
                <w:szCs w:val="24"/>
              </w:rPr>
            </w:pPr>
          </w:p>
          <w:p w14:paraId="2F1725DB"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Практикум по решению дифференциальных уравнений</w:t>
            </w:r>
          </w:p>
          <w:p w14:paraId="26141DC0" w14:textId="77777777" w:rsidR="003800AF" w:rsidRPr="001818EA" w:rsidRDefault="003800AF" w:rsidP="00116C1C">
            <w:pPr>
              <w:widowControl w:val="0"/>
              <w:spacing w:after="0" w:line="240" w:lineRule="auto"/>
              <w:jc w:val="both"/>
              <w:rPr>
                <w:rFonts w:ascii="Times New Roman" w:hAnsi="Times New Roman"/>
                <w:bCs/>
                <w:sz w:val="24"/>
                <w:szCs w:val="24"/>
              </w:rPr>
            </w:pPr>
          </w:p>
          <w:p w14:paraId="6CC60465"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Аудиторная самостоятельная работа</w:t>
            </w:r>
          </w:p>
          <w:p w14:paraId="03A398FF" w14:textId="77777777" w:rsidR="003800AF" w:rsidRPr="001818EA" w:rsidRDefault="003800AF" w:rsidP="00116C1C">
            <w:pPr>
              <w:widowControl w:val="0"/>
              <w:spacing w:after="0" w:line="240" w:lineRule="auto"/>
              <w:jc w:val="both"/>
              <w:rPr>
                <w:rFonts w:ascii="Times New Roman" w:hAnsi="Times New Roman"/>
                <w:bCs/>
                <w:sz w:val="24"/>
                <w:szCs w:val="24"/>
              </w:rPr>
            </w:pPr>
          </w:p>
          <w:p w14:paraId="36311D51"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Работа в группе по индивидуальным заданиям</w:t>
            </w:r>
          </w:p>
          <w:p w14:paraId="153E8C7D" w14:textId="77777777" w:rsidR="003800AF" w:rsidRPr="001818EA" w:rsidRDefault="003800AF" w:rsidP="00116C1C">
            <w:pPr>
              <w:widowControl w:val="0"/>
              <w:spacing w:after="0" w:line="240" w:lineRule="auto"/>
              <w:jc w:val="both"/>
              <w:rPr>
                <w:rFonts w:ascii="Times New Roman" w:hAnsi="Times New Roman"/>
                <w:bCs/>
                <w:sz w:val="24"/>
                <w:szCs w:val="24"/>
              </w:rPr>
            </w:pPr>
          </w:p>
          <w:p w14:paraId="1BA045A5" w14:textId="77777777" w:rsidR="003800AF" w:rsidRPr="001818EA" w:rsidRDefault="003800A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Практикум по вычислению интегралов с помощью рядов</w:t>
            </w:r>
          </w:p>
          <w:p w14:paraId="6E9C8130" w14:textId="77777777" w:rsidR="003800AF" w:rsidRPr="001818EA" w:rsidRDefault="003800AF" w:rsidP="00116C1C">
            <w:pPr>
              <w:widowControl w:val="0"/>
              <w:spacing w:after="0" w:line="240" w:lineRule="auto"/>
              <w:jc w:val="both"/>
              <w:rPr>
                <w:rFonts w:ascii="Times New Roman" w:hAnsi="Times New Roman"/>
                <w:bCs/>
                <w:sz w:val="24"/>
                <w:szCs w:val="24"/>
              </w:rPr>
            </w:pPr>
          </w:p>
        </w:tc>
      </w:tr>
    </w:tbl>
    <w:p w14:paraId="110B1BEB" w14:textId="77777777" w:rsidR="00B71629" w:rsidRPr="001818EA" w:rsidRDefault="00B71629" w:rsidP="00116C1C">
      <w:pPr>
        <w:pStyle w:val="a9"/>
        <w:jc w:val="both"/>
        <w:rPr>
          <w:rFonts w:eastAsia="Times New Roman"/>
          <w:lang w:val="ru-RU" w:eastAsia="en-US"/>
        </w:rPr>
      </w:pPr>
    </w:p>
    <w:p w14:paraId="723AC30F" w14:textId="77777777" w:rsidR="00B71629" w:rsidRPr="001818EA" w:rsidRDefault="00B71629" w:rsidP="00116C1C">
      <w:pPr>
        <w:pStyle w:val="a9"/>
        <w:jc w:val="both"/>
        <w:rPr>
          <w:rFonts w:eastAsia="Times New Roman"/>
          <w:lang w:val="ru-RU" w:eastAsia="en-US"/>
        </w:rPr>
      </w:pPr>
    </w:p>
    <w:p w14:paraId="535A1B99" w14:textId="77777777" w:rsidR="003800AF" w:rsidRPr="001818EA" w:rsidRDefault="003800AF" w:rsidP="00116C1C">
      <w:pPr>
        <w:widowControl w:val="0"/>
        <w:spacing w:after="0" w:line="240" w:lineRule="auto"/>
        <w:rPr>
          <w:rFonts w:ascii="Times New Roman" w:hAnsi="Times New Roman"/>
          <w:sz w:val="24"/>
          <w:szCs w:val="24"/>
          <w:lang w:eastAsia="en-US"/>
        </w:rPr>
      </w:pPr>
    </w:p>
    <w:p w14:paraId="42E18DE1" w14:textId="77777777" w:rsidR="006D116D" w:rsidRPr="001818EA" w:rsidRDefault="006D116D" w:rsidP="00116C1C">
      <w:pPr>
        <w:widowControl w:val="0"/>
        <w:spacing w:after="0" w:line="240" w:lineRule="auto"/>
        <w:rPr>
          <w:rFonts w:ascii="Times New Roman" w:hAnsi="Times New Roman"/>
          <w:sz w:val="24"/>
          <w:szCs w:val="24"/>
          <w:lang w:eastAsia="en-US"/>
        </w:rPr>
      </w:pPr>
    </w:p>
    <w:p w14:paraId="620CCDA6" w14:textId="77777777" w:rsidR="00BA2F69" w:rsidRDefault="00BA2F69" w:rsidP="00BA2F69">
      <w:pPr>
        <w:widowControl w:val="0"/>
        <w:spacing w:after="0" w:line="240" w:lineRule="auto"/>
        <w:ind w:firstLine="567"/>
        <w:outlineLvl w:val="0"/>
        <w:rPr>
          <w:rFonts w:ascii="Times New Roman" w:hAnsi="Times New Roman"/>
          <w:b/>
          <w:sz w:val="24"/>
          <w:szCs w:val="24"/>
        </w:rPr>
      </w:pPr>
      <w:r>
        <w:rPr>
          <w:rFonts w:ascii="Times New Roman" w:hAnsi="Times New Roman"/>
          <w:b/>
          <w:sz w:val="24"/>
          <w:szCs w:val="24"/>
        </w:rPr>
        <w:br w:type="page"/>
      </w:r>
    </w:p>
    <w:p w14:paraId="203A3C23" w14:textId="77777777" w:rsidR="003800AF" w:rsidRPr="001818EA" w:rsidRDefault="003800AF"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Приложение 2.</w:t>
      </w:r>
      <w:r w:rsidR="00BA2F69">
        <w:rPr>
          <w:rFonts w:ascii="Times New Roman" w:hAnsi="Times New Roman"/>
          <w:b/>
          <w:sz w:val="24"/>
          <w:szCs w:val="24"/>
        </w:rPr>
        <w:t>7</w:t>
      </w:r>
    </w:p>
    <w:p w14:paraId="7521D497"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640319" w:rsidRPr="001818EA">
        <w:rPr>
          <w:rFonts w:ascii="Times New Roman" w:hAnsi="Times New Roman"/>
          <w:b/>
          <w:i/>
          <w:sz w:val="24"/>
          <w:szCs w:val="24"/>
        </w:rPr>
        <w:t>и</w:t>
      </w:r>
    </w:p>
    <w:p w14:paraId="2DE5A8CE"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5E89BBBA"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64F3C70E"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p>
    <w:p w14:paraId="772840EB" w14:textId="77777777" w:rsidR="003800AF" w:rsidRPr="001818EA" w:rsidRDefault="003800AF"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5E4F7998" w14:textId="77777777" w:rsidR="003800AF" w:rsidRPr="001818EA" w:rsidRDefault="003800AF"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29F8B0BC" w14:textId="77777777" w:rsidR="003800AF" w:rsidRPr="001818EA" w:rsidRDefault="003800AF"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44A0E115"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6AE7B2BA"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55C06A14"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51B2594E"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4218EF96"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51AC16B2" w14:textId="77777777" w:rsidR="006F46D5" w:rsidRPr="001818EA" w:rsidRDefault="006F46D5"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51EF9643" w14:textId="77777777" w:rsidR="003800AF" w:rsidRPr="001818EA" w:rsidRDefault="003800AF"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b/>
          <w:caps/>
          <w:sz w:val="24"/>
          <w:szCs w:val="24"/>
        </w:rPr>
      </w:pPr>
    </w:p>
    <w:p w14:paraId="6F645BE2" w14:textId="77777777" w:rsidR="003800AF" w:rsidRPr="001818EA" w:rsidRDefault="003800AF" w:rsidP="00116C1C">
      <w:pPr>
        <w:widowControl w:val="0"/>
        <w:spacing w:after="0" w:line="240" w:lineRule="auto"/>
        <w:jc w:val="center"/>
        <w:rPr>
          <w:rFonts w:ascii="Times New Roman" w:hAnsi="Times New Roman"/>
          <w:b/>
          <w:sz w:val="24"/>
          <w:szCs w:val="24"/>
        </w:rPr>
      </w:pPr>
    </w:p>
    <w:p w14:paraId="7825DB3E" w14:textId="77777777" w:rsidR="003800AF" w:rsidRPr="001818EA" w:rsidRDefault="003800AF" w:rsidP="00116C1C">
      <w:pPr>
        <w:widowControl w:val="0"/>
        <w:spacing w:after="0" w:line="240" w:lineRule="auto"/>
        <w:jc w:val="center"/>
        <w:rPr>
          <w:rFonts w:ascii="Times New Roman" w:hAnsi="Times New Roman"/>
          <w:b/>
          <w:sz w:val="24"/>
          <w:szCs w:val="24"/>
        </w:rPr>
      </w:pPr>
    </w:p>
    <w:p w14:paraId="5F58DA53" w14:textId="77777777" w:rsidR="003800AF" w:rsidRPr="001818EA" w:rsidRDefault="003800AF"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FC3531"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6EBC8548" w14:textId="77777777" w:rsidR="003800AF" w:rsidRPr="001818EA" w:rsidRDefault="003800AF" w:rsidP="00116C1C">
      <w:pPr>
        <w:widowControl w:val="0"/>
        <w:spacing w:after="0" w:line="240" w:lineRule="auto"/>
        <w:jc w:val="center"/>
        <w:rPr>
          <w:rFonts w:ascii="Times New Roman" w:hAnsi="Times New Roman"/>
          <w:b/>
          <w:sz w:val="24"/>
          <w:szCs w:val="24"/>
        </w:rPr>
      </w:pPr>
    </w:p>
    <w:p w14:paraId="515200E8" w14:textId="77777777" w:rsidR="003800AF" w:rsidRPr="001818EA" w:rsidRDefault="00FC3531"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3800AF" w:rsidRPr="001818EA">
        <w:rPr>
          <w:rFonts w:ascii="Times New Roman" w:hAnsi="Times New Roman"/>
          <w:b/>
          <w:sz w:val="24"/>
          <w:szCs w:val="24"/>
        </w:rPr>
        <w:t>ЕН. 02 ЭКОЛОГИЧЕСКИЕ ОСНОВЫ ПРИРОДОПОЛЬЗОВАНИЯ</w:t>
      </w:r>
      <w:r w:rsidRPr="001818EA">
        <w:rPr>
          <w:rFonts w:ascii="Times New Roman" w:hAnsi="Times New Roman"/>
          <w:b/>
          <w:sz w:val="24"/>
          <w:szCs w:val="24"/>
        </w:rPr>
        <w:t>»</w:t>
      </w:r>
    </w:p>
    <w:p w14:paraId="51F9B7E5" w14:textId="77777777" w:rsidR="003800AF" w:rsidRPr="001818EA" w:rsidRDefault="003800AF" w:rsidP="00116C1C">
      <w:pPr>
        <w:widowControl w:val="0"/>
        <w:spacing w:after="0" w:line="240" w:lineRule="auto"/>
        <w:jc w:val="center"/>
        <w:rPr>
          <w:rFonts w:ascii="Times New Roman" w:hAnsi="Times New Roman"/>
          <w:b/>
          <w:sz w:val="24"/>
          <w:szCs w:val="24"/>
        </w:rPr>
      </w:pPr>
    </w:p>
    <w:p w14:paraId="7410B071" w14:textId="77777777" w:rsidR="003800AF" w:rsidRPr="001818EA" w:rsidRDefault="003800AF" w:rsidP="00116C1C">
      <w:pPr>
        <w:widowControl w:val="0"/>
        <w:spacing w:after="0" w:line="240" w:lineRule="auto"/>
        <w:jc w:val="center"/>
        <w:rPr>
          <w:rFonts w:ascii="Times New Roman" w:hAnsi="Times New Roman"/>
          <w:b/>
          <w:sz w:val="24"/>
          <w:szCs w:val="24"/>
        </w:rPr>
      </w:pPr>
    </w:p>
    <w:p w14:paraId="3F4DE09A" w14:textId="77777777" w:rsidR="003800AF" w:rsidRPr="001818EA" w:rsidRDefault="003800AF" w:rsidP="00116C1C">
      <w:pPr>
        <w:widowControl w:val="0"/>
        <w:spacing w:after="0" w:line="240" w:lineRule="auto"/>
        <w:jc w:val="center"/>
        <w:rPr>
          <w:rFonts w:ascii="Times New Roman" w:hAnsi="Times New Roman"/>
          <w:b/>
          <w:sz w:val="24"/>
          <w:szCs w:val="24"/>
        </w:rPr>
      </w:pPr>
    </w:p>
    <w:p w14:paraId="29AE5009" w14:textId="77777777" w:rsidR="003800AF" w:rsidRPr="001818EA" w:rsidRDefault="003800AF" w:rsidP="00116C1C">
      <w:pPr>
        <w:widowControl w:val="0"/>
        <w:spacing w:after="0" w:line="240" w:lineRule="auto"/>
        <w:jc w:val="center"/>
        <w:rPr>
          <w:rFonts w:ascii="Times New Roman" w:hAnsi="Times New Roman"/>
          <w:b/>
          <w:sz w:val="24"/>
          <w:szCs w:val="24"/>
        </w:rPr>
      </w:pPr>
    </w:p>
    <w:p w14:paraId="1F4125D0"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21546D6A"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3EF62E9C"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0566EBDF"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58736B47"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5EE77582"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7093D996"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730F35C4"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298E9E29" w14:textId="77777777" w:rsidR="006F46D5" w:rsidRPr="001818EA" w:rsidRDefault="006F46D5" w:rsidP="00116C1C">
      <w:pPr>
        <w:widowControl w:val="0"/>
        <w:spacing w:after="0" w:line="240" w:lineRule="auto"/>
        <w:jc w:val="center"/>
        <w:rPr>
          <w:rFonts w:ascii="Times New Roman" w:hAnsi="Times New Roman"/>
          <w:b/>
          <w:bCs/>
          <w:sz w:val="24"/>
          <w:szCs w:val="24"/>
        </w:rPr>
      </w:pPr>
    </w:p>
    <w:p w14:paraId="5F564B68" w14:textId="77777777" w:rsidR="006F46D5" w:rsidRPr="001818EA" w:rsidRDefault="006F46D5" w:rsidP="00116C1C">
      <w:pPr>
        <w:widowControl w:val="0"/>
        <w:spacing w:after="0" w:line="240" w:lineRule="auto"/>
        <w:jc w:val="center"/>
        <w:rPr>
          <w:rFonts w:ascii="Times New Roman" w:hAnsi="Times New Roman"/>
          <w:b/>
          <w:bCs/>
          <w:sz w:val="24"/>
          <w:szCs w:val="24"/>
        </w:rPr>
      </w:pPr>
    </w:p>
    <w:p w14:paraId="0C97BDAF" w14:textId="77777777" w:rsidR="006F46D5" w:rsidRPr="001818EA" w:rsidRDefault="006F46D5" w:rsidP="00116C1C">
      <w:pPr>
        <w:widowControl w:val="0"/>
        <w:spacing w:after="0" w:line="240" w:lineRule="auto"/>
        <w:jc w:val="center"/>
        <w:rPr>
          <w:rFonts w:ascii="Times New Roman" w:hAnsi="Times New Roman"/>
          <w:b/>
          <w:bCs/>
          <w:sz w:val="24"/>
          <w:szCs w:val="24"/>
        </w:rPr>
      </w:pPr>
    </w:p>
    <w:p w14:paraId="3454A171"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2DC22EBD"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0D87D577"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2F14F0AD"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5161EA66"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346A24D2"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671356FE"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6BFD2BC8"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6A858BDE"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2053B95D" w14:textId="77777777" w:rsidR="006F46D5" w:rsidRPr="001818EA" w:rsidRDefault="006F46D5" w:rsidP="00116C1C">
      <w:pPr>
        <w:widowControl w:val="0"/>
        <w:spacing w:after="0" w:line="240" w:lineRule="auto"/>
        <w:jc w:val="center"/>
        <w:rPr>
          <w:rFonts w:ascii="Times New Roman" w:hAnsi="Times New Roman"/>
          <w:b/>
          <w:bCs/>
          <w:sz w:val="24"/>
          <w:szCs w:val="24"/>
        </w:rPr>
      </w:pPr>
    </w:p>
    <w:p w14:paraId="46FAE5F9" w14:textId="77777777" w:rsidR="006F46D5" w:rsidRPr="001818EA" w:rsidRDefault="006F46D5" w:rsidP="00116C1C">
      <w:pPr>
        <w:widowControl w:val="0"/>
        <w:spacing w:after="0" w:line="240" w:lineRule="auto"/>
        <w:jc w:val="center"/>
        <w:rPr>
          <w:rFonts w:ascii="Times New Roman" w:hAnsi="Times New Roman"/>
          <w:b/>
          <w:bCs/>
          <w:sz w:val="24"/>
          <w:szCs w:val="24"/>
        </w:rPr>
      </w:pPr>
    </w:p>
    <w:p w14:paraId="22555C59"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3FC48279"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70CE2203"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2EFBC6ED" w14:textId="77777777" w:rsidR="003800AF" w:rsidRPr="001818EA" w:rsidRDefault="003800AF" w:rsidP="00116C1C">
      <w:pPr>
        <w:widowControl w:val="0"/>
        <w:spacing w:after="0" w:line="240" w:lineRule="auto"/>
        <w:jc w:val="center"/>
        <w:rPr>
          <w:rFonts w:ascii="Times New Roman" w:hAnsi="Times New Roman"/>
          <w:b/>
          <w:bCs/>
          <w:sz w:val="24"/>
          <w:szCs w:val="24"/>
        </w:rPr>
      </w:pPr>
    </w:p>
    <w:p w14:paraId="0C0B3310" w14:textId="77777777" w:rsidR="003800AF" w:rsidRPr="001818EA" w:rsidRDefault="003800AF"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BA2F69">
        <w:rPr>
          <w:rFonts w:ascii="Times New Roman" w:hAnsi="Times New Roman"/>
          <w:b/>
          <w:bCs/>
          <w:sz w:val="24"/>
          <w:szCs w:val="24"/>
        </w:rPr>
        <w:t>21</w:t>
      </w:r>
      <w:r w:rsidRPr="001818EA">
        <w:rPr>
          <w:rFonts w:ascii="Times New Roman" w:hAnsi="Times New Roman"/>
          <w:b/>
          <w:bCs/>
          <w:sz w:val="24"/>
          <w:szCs w:val="24"/>
        </w:rPr>
        <w:t xml:space="preserve"> г. </w:t>
      </w:r>
      <w:r w:rsidRPr="001818EA">
        <w:rPr>
          <w:rFonts w:ascii="Times New Roman" w:hAnsi="Times New Roman"/>
          <w:b/>
          <w:bCs/>
          <w:sz w:val="24"/>
          <w:szCs w:val="24"/>
        </w:rPr>
        <w:br w:type="page"/>
      </w:r>
    </w:p>
    <w:p w14:paraId="24B2B2CC"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7682089C"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4C2899" w:rsidRPr="001818EA" w14:paraId="7816BD53" w14:textId="77777777" w:rsidTr="00184CED">
        <w:tc>
          <w:tcPr>
            <w:tcW w:w="7668" w:type="dxa"/>
          </w:tcPr>
          <w:p w14:paraId="759133F7" w14:textId="77777777" w:rsidR="004C2899" w:rsidRPr="001818EA" w:rsidRDefault="004C2899" w:rsidP="00A21661">
            <w:pPr>
              <w:widowControl w:val="0"/>
              <w:numPr>
                <w:ilvl w:val="0"/>
                <w:numId w:val="106"/>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5E838F21"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6A80116D" w14:textId="77777777" w:rsidTr="00184CED">
        <w:tc>
          <w:tcPr>
            <w:tcW w:w="7668" w:type="dxa"/>
          </w:tcPr>
          <w:p w14:paraId="1B6A1F47" w14:textId="77777777" w:rsidR="004C2899" w:rsidRPr="001818EA" w:rsidRDefault="004C2899" w:rsidP="00A21661">
            <w:pPr>
              <w:widowControl w:val="0"/>
              <w:numPr>
                <w:ilvl w:val="0"/>
                <w:numId w:val="10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513E9FAA"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2541B58D" w14:textId="77777777" w:rsidTr="00184CED">
        <w:trPr>
          <w:trHeight w:val="670"/>
        </w:trPr>
        <w:tc>
          <w:tcPr>
            <w:tcW w:w="7668" w:type="dxa"/>
          </w:tcPr>
          <w:p w14:paraId="4E29662D" w14:textId="77777777" w:rsidR="004C2899" w:rsidRPr="001818EA" w:rsidRDefault="004C2899" w:rsidP="00A21661">
            <w:pPr>
              <w:widowControl w:val="0"/>
              <w:numPr>
                <w:ilvl w:val="0"/>
                <w:numId w:val="10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37F7341B" w14:textId="77777777" w:rsidTr="00184CED">
        <w:tc>
          <w:tcPr>
            <w:tcW w:w="7668" w:type="dxa"/>
          </w:tcPr>
          <w:p w14:paraId="64DE9698" w14:textId="77777777" w:rsidR="004C2899" w:rsidRPr="001818EA" w:rsidRDefault="004C2899" w:rsidP="00A21661">
            <w:pPr>
              <w:widowControl w:val="0"/>
              <w:numPr>
                <w:ilvl w:val="0"/>
                <w:numId w:val="10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4A444426"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2196C288" w14:textId="77777777" w:rsidR="004C2899" w:rsidRPr="001818EA" w:rsidRDefault="004C2899" w:rsidP="00116C1C">
      <w:pPr>
        <w:widowControl w:val="0"/>
        <w:spacing w:after="0" w:line="240" w:lineRule="auto"/>
        <w:ind w:firstLine="567"/>
        <w:jc w:val="both"/>
        <w:rPr>
          <w:rFonts w:ascii="Times New Roman" w:hAnsi="Times New Roman"/>
          <w:b/>
          <w:sz w:val="24"/>
          <w:szCs w:val="24"/>
        </w:rPr>
      </w:pPr>
    </w:p>
    <w:p w14:paraId="2FB1A344"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4CD12299" w14:textId="77777777" w:rsidR="003800AF" w:rsidRPr="001818EA" w:rsidRDefault="003800AF"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8E0469" w:rsidRPr="001818EA">
        <w:rPr>
          <w:rFonts w:ascii="Times New Roman" w:hAnsi="Times New Roman"/>
          <w:sz w:val="24"/>
          <w:szCs w:val="24"/>
        </w:rPr>
        <w:t>«</w:t>
      </w:r>
      <w:r w:rsidR="008E0469" w:rsidRPr="001818EA">
        <w:rPr>
          <w:rFonts w:ascii="Times New Roman" w:hAnsi="Times New Roman"/>
          <w:b/>
          <w:sz w:val="24"/>
          <w:szCs w:val="24"/>
        </w:rPr>
        <w:t xml:space="preserve"> ЕН.02 </w:t>
      </w:r>
      <w:r w:rsidR="00B71629" w:rsidRPr="001818EA">
        <w:rPr>
          <w:rFonts w:ascii="Times New Roman" w:hAnsi="Times New Roman"/>
          <w:b/>
          <w:sz w:val="24"/>
          <w:szCs w:val="24"/>
        </w:rPr>
        <w:t>ЭКОЛОГИЧЕСКИЕ ОСНОВЫ ПРИРОДОПОЛЬЗОВАНИЯ</w:t>
      </w:r>
      <w:r w:rsidR="008E0469" w:rsidRPr="001818EA">
        <w:rPr>
          <w:rFonts w:ascii="Times New Roman" w:hAnsi="Times New Roman"/>
          <w:sz w:val="24"/>
          <w:szCs w:val="24"/>
        </w:rPr>
        <w:t>»</w:t>
      </w:r>
    </w:p>
    <w:p w14:paraId="0E291895"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59A0CD2A" w14:textId="77777777" w:rsidR="00757C9A" w:rsidRPr="001818EA" w:rsidRDefault="00757C9A"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08EBB793" w14:textId="77777777" w:rsidR="00757C9A" w:rsidRPr="001818EA" w:rsidRDefault="00757C9A" w:rsidP="00116C1C">
      <w:pPr>
        <w:widowControl w:val="0"/>
        <w:spacing w:after="0" w:line="240" w:lineRule="auto"/>
        <w:ind w:firstLine="567"/>
        <w:jc w:val="both"/>
        <w:outlineLvl w:val="0"/>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ЕН.02 Экологические основы природопользования</w:t>
      </w:r>
      <w:r w:rsidRPr="001818EA">
        <w:rPr>
          <w:rFonts w:ascii="Times New Roman" w:hAnsi="Times New Roman"/>
          <w:sz w:val="24"/>
          <w:szCs w:val="24"/>
        </w:rPr>
        <w:t xml:space="preserve">» является обязательной частью </w:t>
      </w:r>
      <w:r w:rsidR="008E47CF" w:rsidRPr="001818EA">
        <w:rPr>
          <w:rFonts w:ascii="Times New Roman" w:hAnsi="Times New Roman"/>
          <w:sz w:val="24"/>
          <w:szCs w:val="24"/>
        </w:rPr>
        <w:t xml:space="preserve">математического и </w:t>
      </w:r>
      <w:r w:rsidRPr="001818EA">
        <w:rPr>
          <w:rFonts w:ascii="Times New Roman" w:hAnsi="Times New Roman"/>
          <w:sz w:val="24"/>
          <w:szCs w:val="24"/>
        </w:rPr>
        <w:t xml:space="preserve">  общего естественнонаучного цикла примерной основной образовательной программы в соответствии с ФГОС по специальности СПО </w:t>
      </w:r>
      <w:r w:rsidRPr="001818EA">
        <w:rPr>
          <w:rFonts w:ascii="Times New Roman" w:hAnsi="Times New Roman"/>
          <w:b/>
          <w:bCs/>
          <w:sz w:val="24"/>
          <w:szCs w:val="24"/>
        </w:rPr>
        <w:t>29.02.09 Печатное дело</w:t>
      </w:r>
      <w:r w:rsidRPr="001818EA">
        <w:rPr>
          <w:rFonts w:ascii="Times New Roman" w:hAnsi="Times New Roman"/>
          <w:sz w:val="24"/>
          <w:szCs w:val="24"/>
        </w:rPr>
        <w:t>.</w:t>
      </w:r>
    </w:p>
    <w:p w14:paraId="55EE4AC8" w14:textId="77777777" w:rsidR="00757C9A" w:rsidRPr="001818EA" w:rsidRDefault="00757C9A"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008E47CF" w:rsidRPr="001818EA">
        <w:rPr>
          <w:rFonts w:ascii="Times New Roman" w:hAnsi="Times New Roman"/>
          <w:b/>
          <w:sz w:val="24"/>
          <w:szCs w:val="24"/>
        </w:rPr>
        <w:t>ЕН.02 Экологические основы природопользования</w:t>
      </w:r>
      <w:r w:rsidRPr="001818EA">
        <w:rPr>
          <w:rFonts w:ascii="Times New Roman" w:hAnsi="Times New Roman"/>
          <w:sz w:val="24"/>
          <w:szCs w:val="24"/>
        </w:rPr>
        <w:t>» обеспечивает формирование профессиональных и общих компетенций по всем видам</w:t>
      </w:r>
      <w:r w:rsidR="008E47CF" w:rsidRPr="001818EA">
        <w:rPr>
          <w:rFonts w:ascii="Times New Roman" w:hAnsi="Times New Roman"/>
          <w:sz w:val="24"/>
          <w:szCs w:val="24"/>
        </w:rPr>
        <w:t xml:space="preserve"> деятельности ФГОС по </w:t>
      </w:r>
      <w:r w:rsidRPr="001818EA">
        <w:rPr>
          <w:rFonts w:ascii="Times New Roman" w:hAnsi="Times New Roman"/>
          <w:sz w:val="24"/>
          <w:szCs w:val="24"/>
        </w:rPr>
        <w:t>специальности. Особое значение дисциплина имеет при</w:t>
      </w:r>
      <w:r w:rsidR="008E47CF" w:rsidRPr="001818EA">
        <w:rPr>
          <w:rFonts w:ascii="Times New Roman" w:hAnsi="Times New Roman"/>
          <w:sz w:val="24"/>
          <w:szCs w:val="24"/>
        </w:rPr>
        <w:t xml:space="preserve"> формировании и развитии ОК.7</w:t>
      </w:r>
      <w:r w:rsidRPr="001818EA">
        <w:rPr>
          <w:rFonts w:ascii="Times New Roman" w:hAnsi="Times New Roman"/>
          <w:sz w:val="24"/>
          <w:szCs w:val="24"/>
        </w:rPr>
        <w:t>.</w:t>
      </w:r>
    </w:p>
    <w:p w14:paraId="31B7C654" w14:textId="77777777" w:rsidR="00757C9A" w:rsidRPr="001818EA" w:rsidRDefault="00757C9A" w:rsidP="00116C1C">
      <w:pPr>
        <w:widowControl w:val="0"/>
        <w:spacing w:after="0" w:line="240" w:lineRule="auto"/>
        <w:ind w:firstLine="567"/>
        <w:jc w:val="both"/>
        <w:rPr>
          <w:rFonts w:ascii="Times New Roman" w:hAnsi="Times New Roman"/>
          <w:sz w:val="24"/>
          <w:szCs w:val="24"/>
        </w:rPr>
      </w:pPr>
    </w:p>
    <w:p w14:paraId="72405F07" w14:textId="77777777" w:rsidR="00757C9A" w:rsidRPr="001818EA" w:rsidRDefault="00757C9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2A8A7991" w14:textId="77777777" w:rsidR="0003279B"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858"/>
      </w:tblGrid>
      <w:tr w:rsidR="0003279B" w:rsidRPr="001818EA" w14:paraId="0468DEF9" w14:textId="77777777" w:rsidTr="00B10412">
        <w:trPr>
          <w:trHeight w:val="649"/>
        </w:trPr>
        <w:tc>
          <w:tcPr>
            <w:tcW w:w="1129" w:type="dxa"/>
            <w:hideMark/>
          </w:tcPr>
          <w:p w14:paraId="1D668A6B"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01D8DD14"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261" w:type="dxa"/>
            <w:hideMark/>
          </w:tcPr>
          <w:p w14:paraId="77A5F033"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858" w:type="dxa"/>
            <w:hideMark/>
          </w:tcPr>
          <w:p w14:paraId="33FCCD9D"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03279B" w:rsidRPr="001818EA" w14:paraId="1917EC22" w14:textId="77777777" w:rsidTr="00B10412">
        <w:trPr>
          <w:trHeight w:val="212"/>
        </w:trPr>
        <w:tc>
          <w:tcPr>
            <w:tcW w:w="1129" w:type="dxa"/>
          </w:tcPr>
          <w:p w14:paraId="463EAF41" w14:textId="77777777" w:rsidR="0003279B" w:rsidRPr="001818EA" w:rsidRDefault="0013586D"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1.1-ПК 1.4</w:t>
            </w:r>
          </w:p>
          <w:p w14:paraId="6DD61E50" w14:textId="77777777" w:rsidR="0013586D" w:rsidRPr="001818EA" w:rsidRDefault="0013586D"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2.1-</w:t>
            </w:r>
          </w:p>
          <w:p w14:paraId="4A55CAC3" w14:textId="77777777" w:rsidR="0013586D" w:rsidRPr="001818EA" w:rsidRDefault="0013586D"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2.4</w:t>
            </w:r>
          </w:p>
          <w:p w14:paraId="585083AA" w14:textId="77777777" w:rsidR="0013586D" w:rsidRPr="001818EA" w:rsidRDefault="0013586D"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3.1-</w:t>
            </w:r>
          </w:p>
          <w:p w14:paraId="23D7EF05" w14:textId="77777777" w:rsidR="0013586D" w:rsidRPr="001818EA" w:rsidRDefault="0013586D"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3.2</w:t>
            </w:r>
          </w:p>
          <w:p w14:paraId="2DF959A0" w14:textId="77777777" w:rsidR="0013586D" w:rsidRPr="001818EA" w:rsidRDefault="0013586D" w:rsidP="00116C1C">
            <w:pPr>
              <w:widowControl w:val="0"/>
              <w:spacing w:after="0" w:line="240" w:lineRule="auto"/>
              <w:jc w:val="center"/>
              <w:rPr>
                <w:rFonts w:ascii="Times New Roman" w:hAnsi="Times New Roman"/>
                <w:b/>
                <w:sz w:val="24"/>
                <w:szCs w:val="24"/>
              </w:rPr>
            </w:pPr>
            <w:r w:rsidRPr="001818EA">
              <w:rPr>
                <w:rFonts w:ascii="Times New Roman" w:hAnsi="Times New Roman"/>
                <w:bCs/>
                <w:sz w:val="24"/>
                <w:szCs w:val="24"/>
              </w:rPr>
              <w:t>ОК.1-ОК.11</w:t>
            </w:r>
          </w:p>
        </w:tc>
        <w:tc>
          <w:tcPr>
            <w:tcW w:w="3261" w:type="dxa"/>
          </w:tcPr>
          <w:p w14:paraId="51F01B8D" w14:textId="77777777" w:rsidR="0013586D" w:rsidRPr="001818EA" w:rsidRDefault="0013586D"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анализировать и прогнозировать экологические последствия различных видов деятельности; соблюдать регламенты по экологической безопасности в профессиональной деятельности.</w:t>
            </w:r>
          </w:p>
          <w:p w14:paraId="035DD48E" w14:textId="77777777" w:rsidR="0003279B" w:rsidRPr="001818EA" w:rsidRDefault="0003279B" w:rsidP="00116C1C">
            <w:pPr>
              <w:widowControl w:val="0"/>
              <w:spacing w:after="0" w:line="240" w:lineRule="auto"/>
              <w:jc w:val="center"/>
              <w:rPr>
                <w:rFonts w:ascii="Times New Roman" w:hAnsi="Times New Roman"/>
                <w:b/>
                <w:sz w:val="24"/>
                <w:szCs w:val="24"/>
              </w:rPr>
            </w:pPr>
          </w:p>
        </w:tc>
        <w:tc>
          <w:tcPr>
            <w:tcW w:w="4858" w:type="dxa"/>
          </w:tcPr>
          <w:p w14:paraId="41B00761" w14:textId="77777777" w:rsidR="0003279B" w:rsidRPr="001818EA" w:rsidRDefault="0013586D"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t>особенности взаимодействия общества и природы, основные источники техногенного воздействия на окружающую среду; об условиях устойчивого развития экосистем и возможных причинах возникновения экологического кризиса; принципы и методы рационального природопользования; основные источники техногенного воздействия на окружающую среду; принципы размещения производств различного типа; основные группы отходов, их источники и масштабы образования; основные способы предотвращения и улавливания промышленных отходов, методы очистки, правила и порядок переработки, обезвреживания и захоронения промышленных отходов; методы экологического регулирования; понятие и принципы мониторинга окружающей среды; правовые и социальные вопросы природопользования и экологической безопасности; принципы и правила международного сотрудничества в области природопользования и охраны окружающей среды; природоресурсный потенциал Российской Федерации; охраняемые природные территории; принципы производственного экологического контроля; условия устойчивого состояния экосистем.</w:t>
            </w:r>
          </w:p>
        </w:tc>
      </w:tr>
    </w:tbl>
    <w:p w14:paraId="45CA8A4D" w14:textId="77777777" w:rsidR="0003279B" w:rsidRPr="001818EA" w:rsidRDefault="0003279B" w:rsidP="00116C1C">
      <w:pPr>
        <w:widowControl w:val="0"/>
        <w:spacing w:after="0" w:line="240" w:lineRule="auto"/>
        <w:ind w:firstLine="567"/>
        <w:jc w:val="both"/>
        <w:rPr>
          <w:rFonts w:ascii="Times New Roman" w:hAnsi="Times New Roman"/>
          <w:sz w:val="24"/>
          <w:szCs w:val="24"/>
        </w:rPr>
      </w:pPr>
    </w:p>
    <w:p w14:paraId="06287D6C" w14:textId="77777777" w:rsidR="00B71629" w:rsidRPr="001818EA" w:rsidRDefault="00B71629" w:rsidP="00116C1C">
      <w:pPr>
        <w:widowControl w:val="0"/>
        <w:spacing w:after="0" w:line="240" w:lineRule="auto"/>
        <w:ind w:firstLine="567"/>
        <w:jc w:val="both"/>
        <w:rPr>
          <w:rFonts w:ascii="Times New Roman" w:hAnsi="Times New Roman"/>
          <w:sz w:val="24"/>
          <w:szCs w:val="24"/>
        </w:rPr>
      </w:pPr>
    </w:p>
    <w:p w14:paraId="5A605CB8" w14:textId="77777777" w:rsidR="00B71629" w:rsidRPr="001818EA" w:rsidRDefault="00B71629" w:rsidP="00116C1C">
      <w:pPr>
        <w:widowControl w:val="0"/>
        <w:spacing w:after="0" w:line="240" w:lineRule="auto"/>
        <w:ind w:firstLine="567"/>
        <w:jc w:val="both"/>
        <w:rPr>
          <w:rFonts w:ascii="Times New Roman" w:hAnsi="Times New Roman"/>
          <w:sz w:val="24"/>
          <w:szCs w:val="24"/>
        </w:rPr>
      </w:pPr>
    </w:p>
    <w:p w14:paraId="3DD1D96F" w14:textId="77777777" w:rsidR="00710AC8" w:rsidRPr="001818EA" w:rsidRDefault="008E0469" w:rsidP="00F94354">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 xml:space="preserve">2. СТРУКТУРА </w:t>
      </w:r>
      <w:r w:rsidR="003F78F3" w:rsidRPr="001818EA">
        <w:rPr>
          <w:rFonts w:ascii="Times New Roman" w:hAnsi="Times New Roman"/>
          <w:b/>
          <w:sz w:val="24"/>
          <w:szCs w:val="24"/>
        </w:rPr>
        <w:t xml:space="preserve">И СОДЕРЖАНИЕ </w:t>
      </w:r>
      <w:r w:rsidR="00710AC8" w:rsidRPr="001818EA">
        <w:rPr>
          <w:rFonts w:ascii="Times New Roman" w:hAnsi="Times New Roman"/>
          <w:b/>
          <w:sz w:val="24"/>
          <w:szCs w:val="24"/>
        </w:rPr>
        <w:t>УЧЕБНОЙ ДИСЦИПЛИНЫ</w:t>
      </w:r>
      <w:r w:rsidRPr="001818EA">
        <w:rPr>
          <w:rFonts w:ascii="Times New Roman" w:hAnsi="Times New Roman"/>
          <w:sz w:val="24"/>
          <w:szCs w:val="24"/>
        </w:rPr>
        <w:t>«</w:t>
      </w:r>
      <w:r w:rsidRPr="001818EA">
        <w:rPr>
          <w:rFonts w:ascii="Times New Roman" w:hAnsi="Times New Roman"/>
          <w:b/>
          <w:sz w:val="24"/>
          <w:szCs w:val="24"/>
        </w:rPr>
        <w:t xml:space="preserve">ЕН.02 </w:t>
      </w:r>
      <w:r w:rsidR="00B71629" w:rsidRPr="001818EA">
        <w:rPr>
          <w:rFonts w:ascii="Times New Roman" w:hAnsi="Times New Roman"/>
          <w:b/>
          <w:sz w:val="24"/>
          <w:szCs w:val="24"/>
        </w:rPr>
        <w:t>ЭКОЛОГИЧЕСКИЕ ОСНОВЫ ПРИРОДОПОЛЬЗОВАНИЯ</w:t>
      </w:r>
      <w:r w:rsidR="00B71629" w:rsidRPr="001818EA">
        <w:rPr>
          <w:rFonts w:ascii="Times New Roman" w:hAnsi="Times New Roman"/>
          <w:sz w:val="24"/>
          <w:szCs w:val="24"/>
        </w:rPr>
        <w:t>»</w:t>
      </w:r>
    </w:p>
    <w:p w14:paraId="368F41F4" w14:textId="77777777" w:rsidR="00710AC8" w:rsidRPr="001818EA" w:rsidRDefault="00710AC8" w:rsidP="00116C1C">
      <w:pPr>
        <w:widowControl w:val="0"/>
        <w:spacing w:after="0" w:line="240" w:lineRule="auto"/>
        <w:ind w:firstLine="567"/>
        <w:jc w:val="center"/>
        <w:rPr>
          <w:rFonts w:ascii="Times New Roman" w:hAnsi="Times New Roman"/>
          <w:b/>
          <w:sz w:val="24"/>
          <w:szCs w:val="24"/>
        </w:rPr>
      </w:pPr>
    </w:p>
    <w:p w14:paraId="30E2042F" w14:textId="77777777" w:rsidR="00710AC8" w:rsidRPr="001818EA" w:rsidRDefault="00710AC8"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710AC8" w:rsidRPr="001818EA" w14:paraId="3DB2B015" w14:textId="77777777" w:rsidTr="00CB5D1E">
        <w:trPr>
          <w:trHeight w:val="490"/>
        </w:trPr>
        <w:tc>
          <w:tcPr>
            <w:tcW w:w="4073" w:type="pct"/>
            <w:vAlign w:val="center"/>
          </w:tcPr>
          <w:p w14:paraId="69C7510B" w14:textId="77777777" w:rsidR="00710AC8" w:rsidRPr="001818EA" w:rsidRDefault="00710AC8"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tcPr>
          <w:p w14:paraId="1E7D0843" w14:textId="77777777" w:rsidR="00710AC8" w:rsidRPr="001818EA" w:rsidRDefault="00710AC8"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часов</w:t>
            </w:r>
          </w:p>
        </w:tc>
      </w:tr>
      <w:tr w:rsidR="00710AC8" w:rsidRPr="001818EA" w14:paraId="574FAC76" w14:textId="77777777" w:rsidTr="00CB5D1E">
        <w:trPr>
          <w:trHeight w:val="490"/>
        </w:trPr>
        <w:tc>
          <w:tcPr>
            <w:tcW w:w="4073" w:type="pct"/>
            <w:vAlign w:val="center"/>
          </w:tcPr>
          <w:p w14:paraId="0B19E2E2" w14:textId="77777777" w:rsidR="00710AC8" w:rsidRPr="001818EA" w:rsidRDefault="00710AC8"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tcPr>
          <w:p w14:paraId="7B21B5FD" w14:textId="77777777" w:rsidR="00710AC8" w:rsidRPr="001818EA" w:rsidRDefault="00710AC8" w:rsidP="00116C1C">
            <w:pPr>
              <w:widowControl w:val="0"/>
              <w:spacing w:after="0" w:line="240" w:lineRule="auto"/>
              <w:jc w:val="center"/>
              <w:rPr>
                <w:rFonts w:ascii="Times New Roman" w:hAnsi="Times New Roman"/>
                <w:iCs/>
                <w:sz w:val="24"/>
                <w:szCs w:val="24"/>
              </w:rPr>
            </w:pPr>
            <w:r w:rsidRPr="001818EA">
              <w:rPr>
                <w:rFonts w:ascii="Times New Roman" w:hAnsi="Times New Roman"/>
                <w:sz w:val="24"/>
                <w:szCs w:val="24"/>
              </w:rPr>
              <w:t xml:space="preserve"> 36</w:t>
            </w:r>
          </w:p>
        </w:tc>
      </w:tr>
      <w:tr w:rsidR="00710AC8" w:rsidRPr="001818EA" w14:paraId="314FA18C" w14:textId="77777777" w:rsidTr="00CB5D1E">
        <w:trPr>
          <w:trHeight w:val="490"/>
        </w:trPr>
        <w:tc>
          <w:tcPr>
            <w:tcW w:w="5000" w:type="pct"/>
            <w:gridSpan w:val="2"/>
            <w:vAlign w:val="center"/>
          </w:tcPr>
          <w:p w14:paraId="269806F5" w14:textId="77777777" w:rsidR="00710AC8" w:rsidRPr="001818EA" w:rsidRDefault="00710AC8"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710AC8" w:rsidRPr="001818EA" w14:paraId="7C4E3689" w14:textId="77777777" w:rsidTr="00CB5D1E">
        <w:trPr>
          <w:trHeight w:val="490"/>
        </w:trPr>
        <w:tc>
          <w:tcPr>
            <w:tcW w:w="4073" w:type="pct"/>
            <w:vAlign w:val="center"/>
          </w:tcPr>
          <w:p w14:paraId="56F548B5" w14:textId="77777777" w:rsidR="00710AC8" w:rsidRPr="001818EA" w:rsidRDefault="00710AC8"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tcPr>
          <w:p w14:paraId="1AF32139" w14:textId="77777777" w:rsidR="00710AC8" w:rsidRPr="001818EA" w:rsidRDefault="00710AC8" w:rsidP="00116C1C">
            <w:pPr>
              <w:widowControl w:val="0"/>
              <w:spacing w:after="0" w:line="240" w:lineRule="auto"/>
              <w:jc w:val="center"/>
              <w:rPr>
                <w:rFonts w:ascii="Times New Roman" w:hAnsi="Times New Roman"/>
                <w:iCs/>
                <w:sz w:val="24"/>
                <w:szCs w:val="24"/>
              </w:rPr>
            </w:pPr>
            <w:r w:rsidRPr="001818EA">
              <w:rPr>
                <w:rFonts w:ascii="Times New Roman" w:hAnsi="Times New Roman"/>
                <w:sz w:val="24"/>
                <w:szCs w:val="24"/>
              </w:rPr>
              <w:t xml:space="preserve"> 22</w:t>
            </w:r>
          </w:p>
        </w:tc>
      </w:tr>
      <w:tr w:rsidR="00710AC8" w:rsidRPr="001818EA" w14:paraId="1132AEF3" w14:textId="77777777" w:rsidTr="00CB5D1E">
        <w:trPr>
          <w:trHeight w:val="490"/>
        </w:trPr>
        <w:tc>
          <w:tcPr>
            <w:tcW w:w="4073" w:type="pct"/>
            <w:vAlign w:val="center"/>
          </w:tcPr>
          <w:p w14:paraId="5F8F13C3" w14:textId="77777777" w:rsidR="00710AC8" w:rsidRPr="001818EA" w:rsidRDefault="00710AC8"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практические занятия </w:t>
            </w:r>
          </w:p>
        </w:tc>
        <w:tc>
          <w:tcPr>
            <w:tcW w:w="927" w:type="pct"/>
            <w:vAlign w:val="center"/>
          </w:tcPr>
          <w:p w14:paraId="0EF6128F" w14:textId="77777777" w:rsidR="00710AC8" w:rsidRPr="001818EA" w:rsidRDefault="00710AC8"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12</w:t>
            </w:r>
          </w:p>
        </w:tc>
      </w:tr>
      <w:tr w:rsidR="00710AC8" w:rsidRPr="001818EA" w14:paraId="43F17642" w14:textId="77777777" w:rsidTr="00CB5D1E">
        <w:trPr>
          <w:trHeight w:val="490"/>
        </w:trPr>
        <w:tc>
          <w:tcPr>
            <w:tcW w:w="4073" w:type="pct"/>
            <w:vAlign w:val="center"/>
          </w:tcPr>
          <w:p w14:paraId="606E6031" w14:textId="77777777" w:rsidR="00710AC8" w:rsidRPr="001818EA" w:rsidRDefault="00710AC8"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самостоятельная работа </w:t>
            </w:r>
            <w:r w:rsidRPr="001818EA">
              <w:rPr>
                <w:rFonts w:ascii="Times New Roman" w:hAnsi="Times New Roman"/>
                <w:b/>
                <w:sz w:val="24"/>
                <w:szCs w:val="24"/>
                <w:vertAlign w:val="superscript"/>
              </w:rPr>
              <w:footnoteReference w:id="26"/>
            </w:r>
          </w:p>
        </w:tc>
        <w:tc>
          <w:tcPr>
            <w:tcW w:w="927" w:type="pct"/>
            <w:vAlign w:val="center"/>
          </w:tcPr>
          <w:p w14:paraId="056D0F52" w14:textId="77777777" w:rsidR="00710AC8" w:rsidRPr="001818EA" w:rsidRDefault="00710AC8" w:rsidP="00116C1C">
            <w:pPr>
              <w:widowControl w:val="0"/>
              <w:spacing w:after="0" w:line="240" w:lineRule="auto"/>
              <w:jc w:val="center"/>
              <w:rPr>
                <w:rFonts w:ascii="Times New Roman" w:hAnsi="Times New Roman"/>
                <w:iCs/>
                <w:sz w:val="24"/>
                <w:szCs w:val="24"/>
              </w:rPr>
            </w:pPr>
          </w:p>
        </w:tc>
      </w:tr>
      <w:tr w:rsidR="00710AC8" w:rsidRPr="001818EA" w14:paraId="097E9D27" w14:textId="77777777" w:rsidTr="00CB5D1E">
        <w:trPr>
          <w:trHeight w:val="490"/>
        </w:trPr>
        <w:tc>
          <w:tcPr>
            <w:tcW w:w="4073" w:type="pct"/>
            <w:vAlign w:val="center"/>
          </w:tcPr>
          <w:p w14:paraId="2152A808" w14:textId="77777777" w:rsidR="00710AC8" w:rsidRPr="001818EA" w:rsidRDefault="00710AC8" w:rsidP="006D116D">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w:t>
            </w:r>
            <w:r w:rsidR="0028162F" w:rsidRPr="001818EA">
              <w:rPr>
                <w:rFonts w:ascii="Times New Roman" w:hAnsi="Times New Roman"/>
                <w:b/>
                <w:iCs/>
                <w:sz w:val="24"/>
                <w:szCs w:val="24"/>
              </w:rPr>
              <w:t xml:space="preserve"> </w:t>
            </w:r>
            <w:r w:rsidR="00C1232A" w:rsidRPr="001818EA">
              <w:rPr>
                <w:rFonts w:ascii="Times New Roman" w:hAnsi="Times New Roman"/>
                <w:b/>
                <w:iCs/>
                <w:sz w:val="24"/>
                <w:szCs w:val="24"/>
              </w:rPr>
              <w:t xml:space="preserve">дифференцированного </w:t>
            </w:r>
            <w:r w:rsidRPr="001818EA">
              <w:rPr>
                <w:rFonts w:ascii="Times New Roman" w:hAnsi="Times New Roman"/>
                <w:b/>
                <w:iCs/>
                <w:sz w:val="24"/>
                <w:szCs w:val="24"/>
              </w:rPr>
              <w:t>зачета)</w:t>
            </w:r>
          </w:p>
        </w:tc>
        <w:tc>
          <w:tcPr>
            <w:tcW w:w="927" w:type="pct"/>
            <w:vAlign w:val="center"/>
          </w:tcPr>
          <w:p w14:paraId="7B04FD84" w14:textId="77777777" w:rsidR="00710AC8" w:rsidRPr="001818EA" w:rsidRDefault="00710AC8"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595F9FBB" w14:textId="77777777" w:rsidR="003800AF" w:rsidRPr="001818EA" w:rsidRDefault="003800AF" w:rsidP="00116C1C">
      <w:pPr>
        <w:widowControl w:val="0"/>
        <w:spacing w:after="0" w:line="240" w:lineRule="auto"/>
        <w:ind w:firstLine="567"/>
        <w:jc w:val="both"/>
        <w:rPr>
          <w:rFonts w:ascii="Times New Roman" w:hAnsi="Times New Roman"/>
          <w:sz w:val="24"/>
          <w:szCs w:val="24"/>
        </w:rPr>
      </w:pPr>
    </w:p>
    <w:p w14:paraId="447FBC79"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736E4B3D"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694968D4" w14:textId="77777777" w:rsidR="003800AF" w:rsidRPr="001818EA" w:rsidRDefault="003800AF" w:rsidP="00116C1C">
      <w:pPr>
        <w:widowControl w:val="0"/>
        <w:spacing w:after="0" w:line="240" w:lineRule="auto"/>
        <w:ind w:firstLine="567"/>
        <w:jc w:val="both"/>
        <w:rPr>
          <w:rFonts w:ascii="Times New Roman" w:hAnsi="Times New Roman"/>
          <w:b/>
          <w:sz w:val="24"/>
          <w:szCs w:val="24"/>
        </w:rPr>
      </w:pPr>
    </w:p>
    <w:p w14:paraId="40478F04" w14:textId="77777777" w:rsidR="003800AF" w:rsidRPr="001818EA" w:rsidRDefault="003800AF" w:rsidP="00116C1C">
      <w:pPr>
        <w:widowControl w:val="0"/>
        <w:spacing w:after="0" w:line="240" w:lineRule="auto"/>
        <w:ind w:firstLine="567"/>
        <w:jc w:val="both"/>
        <w:rPr>
          <w:rFonts w:ascii="Times New Roman" w:hAnsi="Times New Roman"/>
          <w:b/>
          <w:sz w:val="24"/>
          <w:szCs w:val="24"/>
        </w:rPr>
        <w:sectPr w:rsidR="003800AF" w:rsidRPr="001818EA" w:rsidSect="00081B42">
          <w:pgSz w:w="11906" w:h="16838"/>
          <w:pgMar w:top="1134" w:right="850" w:bottom="709" w:left="1418" w:header="708" w:footer="708" w:gutter="0"/>
          <w:cols w:space="720"/>
          <w:docGrid w:linePitch="299"/>
        </w:sectPr>
      </w:pPr>
    </w:p>
    <w:p w14:paraId="14466BEA" w14:textId="77777777" w:rsidR="003800AF" w:rsidRPr="001818EA" w:rsidRDefault="003800A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lastRenderedPageBreak/>
        <w:t>2.2. Тематический план и содержание учебной дисциплины</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7533"/>
        <w:gridCol w:w="1491"/>
        <w:gridCol w:w="2547"/>
      </w:tblGrid>
      <w:tr w:rsidR="003800AF" w:rsidRPr="001818EA" w14:paraId="5CEAB46E" w14:textId="77777777" w:rsidTr="00C1232A">
        <w:trPr>
          <w:trHeight w:val="20"/>
        </w:trPr>
        <w:tc>
          <w:tcPr>
            <w:tcW w:w="948" w:type="pct"/>
          </w:tcPr>
          <w:p w14:paraId="6CA6B337" w14:textId="77777777" w:rsidR="009571A1"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Наименование </w:t>
            </w:r>
          </w:p>
          <w:p w14:paraId="5236428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разделов и тем</w:t>
            </w:r>
          </w:p>
        </w:tc>
        <w:tc>
          <w:tcPr>
            <w:tcW w:w="2638" w:type="pct"/>
          </w:tcPr>
          <w:p w14:paraId="06A45247" w14:textId="77777777" w:rsidR="009571A1"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и формы организации </w:t>
            </w:r>
          </w:p>
          <w:p w14:paraId="68F5179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деятельности обучающихся</w:t>
            </w:r>
          </w:p>
        </w:tc>
        <w:tc>
          <w:tcPr>
            <w:tcW w:w="522" w:type="pct"/>
          </w:tcPr>
          <w:p w14:paraId="1D97566C" w14:textId="77777777" w:rsidR="009571A1"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p>
          <w:p w14:paraId="51DB4127"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часов</w:t>
            </w:r>
          </w:p>
        </w:tc>
        <w:tc>
          <w:tcPr>
            <w:tcW w:w="892" w:type="pct"/>
          </w:tcPr>
          <w:p w14:paraId="635F5FC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800AF" w:rsidRPr="001818EA" w14:paraId="26858231" w14:textId="77777777" w:rsidTr="00C1232A">
        <w:trPr>
          <w:trHeight w:val="251"/>
        </w:trPr>
        <w:tc>
          <w:tcPr>
            <w:tcW w:w="948" w:type="pct"/>
          </w:tcPr>
          <w:p w14:paraId="3318B6F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638" w:type="pct"/>
          </w:tcPr>
          <w:p w14:paraId="562F840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522" w:type="pct"/>
          </w:tcPr>
          <w:p w14:paraId="77EA0FF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892" w:type="pct"/>
          </w:tcPr>
          <w:p w14:paraId="69741CE6"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3800AF" w:rsidRPr="001818EA" w14:paraId="4EB3B132" w14:textId="77777777" w:rsidTr="00C1232A">
        <w:trPr>
          <w:trHeight w:val="184"/>
        </w:trPr>
        <w:tc>
          <w:tcPr>
            <w:tcW w:w="948" w:type="pct"/>
          </w:tcPr>
          <w:p w14:paraId="6AE05516" w14:textId="77777777" w:rsidR="009571A1"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Раздел 1</w:t>
            </w:r>
            <w:r w:rsidR="009571A1" w:rsidRPr="001818EA">
              <w:rPr>
                <w:rFonts w:ascii="Times New Roman" w:hAnsi="Times New Roman"/>
                <w:b/>
                <w:bCs/>
                <w:sz w:val="24"/>
                <w:szCs w:val="24"/>
              </w:rPr>
              <w:t>.</w:t>
            </w:r>
          </w:p>
          <w:p w14:paraId="3B2D0B2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Особенности взаимодействия общества и природы</w:t>
            </w:r>
          </w:p>
        </w:tc>
        <w:tc>
          <w:tcPr>
            <w:tcW w:w="2638" w:type="pct"/>
          </w:tcPr>
          <w:p w14:paraId="4A12A3A0" w14:textId="77777777" w:rsidR="003800AF" w:rsidRPr="001818EA" w:rsidRDefault="003800AF" w:rsidP="00116C1C">
            <w:pPr>
              <w:widowControl w:val="0"/>
              <w:spacing w:after="0" w:line="240" w:lineRule="auto"/>
              <w:rPr>
                <w:rFonts w:ascii="Times New Roman" w:hAnsi="Times New Roman"/>
                <w:bCs/>
                <w:sz w:val="24"/>
                <w:szCs w:val="24"/>
              </w:rPr>
            </w:pPr>
          </w:p>
        </w:tc>
        <w:tc>
          <w:tcPr>
            <w:tcW w:w="522" w:type="pct"/>
          </w:tcPr>
          <w:p w14:paraId="481C08A4"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26</w:t>
            </w:r>
          </w:p>
        </w:tc>
        <w:tc>
          <w:tcPr>
            <w:tcW w:w="892" w:type="pct"/>
          </w:tcPr>
          <w:p w14:paraId="76845B69" w14:textId="77777777" w:rsidR="003800AF" w:rsidRPr="001818EA" w:rsidRDefault="003800AF" w:rsidP="00116C1C">
            <w:pPr>
              <w:widowControl w:val="0"/>
              <w:spacing w:after="0" w:line="240" w:lineRule="auto"/>
              <w:rPr>
                <w:rFonts w:ascii="Times New Roman" w:hAnsi="Times New Roman"/>
                <w:b/>
                <w:bCs/>
                <w:sz w:val="24"/>
                <w:szCs w:val="24"/>
              </w:rPr>
            </w:pPr>
          </w:p>
        </w:tc>
      </w:tr>
      <w:tr w:rsidR="003800AF" w:rsidRPr="001818EA" w14:paraId="44717236" w14:textId="77777777" w:rsidTr="00C1232A">
        <w:trPr>
          <w:trHeight w:val="318"/>
        </w:trPr>
        <w:tc>
          <w:tcPr>
            <w:tcW w:w="948" w:type="pct"/>
            <w:vMerge w:val="restart"/>
          </w:tcPr>
          <w:p w14:paraId="5EA1B449"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1.1. </w:t>
            </w:r>
          </w:p>
          <w:p w14:paraId="7C8E4EA6"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Природопользование. Виды природопользования. Рациональное и нерациональное природопользование</w:t>
            </w:r>
          </w:p>
        </w:tc>
        <w:tc>
          <w:tcPr>
            <w:tcW w:w="2638" w:type="pct"/>
          </w:tcPr>
          <w:p w14:paraId="7A6C395A"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Предмет и задачи природопользования. Взаимодействие человека с окружающей средой.</w:t>
            </w:r>
            <w:r w:rsidR="0028162F" w:rsidRPr="001818EA">
              <w:rPr>
                <w:rFonts w:ascii="Times New Roman" w:hAnsi="Times New Roman"/>
                <w:bCs/>
                <w:sz w:val="24"/>
                <w:szCs w:val="24"/>
              </w:rPr>
              <w:t xml:space="preserve"> </w:t>
            </w:r>
            <w:r w:rsidRPr="001818EA">
              <w:rPr>
                <w:rFonts w:ascii="Times New Roman" w:hAnsi="Times New Roman"/>
                <w:bCs/>
                <w:sz w:val="24"/>
                <w:szCs w:val="24"/>
              </w:rPr>
              <w:t>Взаимосвязь рационального использования природных ресурсов и экологического равновесия окружающей среды.</w:t>
            </w:r>
          </w:p>
          <w:p w14:paraId="24E12610"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Глобальные проблемы экологии.</w:t>
            </w:r>
          </w:p>
        </w:tc>
        <w:tc>
          <w:tcPr>
            <w:tcW w:w="522" w:type="pct"/>
          </w:tcPr>
          <w:p w14:paraId="6C7DEAB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35A30D9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4B4DCEF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308F96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0A539B17"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49F2FA67" w14:textId="77777777" w:rsidTr="00C1232A">
        <w:trPr>
          <w:trHeight w:val="469"/>
        </w:trPr>
        <w:tc>
          <w:tcPr>
            <w:tcW w:w="948" w:type="pct"/>
            <w:vMerge/>
          </w:tcPr>
          <w:p w14:paraId="4F375C92"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19E72B3A"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Практическое занятие: Анализ экологических проблем природопользования. Оптимизация природопользования.</w:t>
            </w:r>
          </w:p>
          <w:p w14:paraId="54720FE9" w14:textId="77777777" w:rsidR="00D32869" w:rsidRPr="001818EA" w:rsidRDefault="00D32869"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Самостоятельная работа обучающихся: подготовка сообщений по теме «Отраслевое природопользование».</w:t>
            </w:r>
          </w:p>
        </w:tc>
        <w:tc>
          <w:tcPr>
            <w:tcW w:w="522" w:type="pct"/>
          </w:tcPr>
          <w:p w14:paraId="36D92E31"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44CDF1C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2BC05EC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E0157E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64952D2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14AAF52C" w14:textId="77777777" w:rsidTr="00C1232A">
        <w:trPr>
          <w:trHeight w:val="385"/>
        </w:trPr>
        <w:tc>
          <w:tcPr>
            <w:tcW w:w="948" w:type="pct"/>
            <w:vMerge w:val="restart"/>
          </w:tcPr>
          <w:p w14:paraId="097D2035" w14:textId="77777777" w:rsidR="009571A1"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1.2.  </w:t>
            </w:r>
          </w:p>
          <w:p w14:paraId="20493C1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Природные ресурсы и рациональное природопользование</w:t>
            </w:r>
          </w:p>
        </w:tc>
        <w:tc>
          <w:tcPr>
            <w:tcW w:w="2638" w:type="pct"/>
          </w:tcPr>
          <w:p w14:paraId="3493FA7B" w14:textId="77777777" w:rsidR="006D116D"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 Лекция. Классификация природных ресурсов. Исчерпаемые и неисчерпаемые природные ресурсы. Понятие о ресурсообеспеченности. Принципы рационального природопользования. </w:t>
            </w:r>
          </w:p>
          <w:p w14:paraId="2BFD0146" w14:textId="77777777" w:rsidR="003800AF" w:rsidRPr="001818EA" w:rsidRDefault="006D116D"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Самостоятельная работа обучающихся: подготовка сообщений по теме «Рациональное природопользование»</w:t>
            </w:r>
          </w:p>
        </w:tc>
        <w:tc>
          <w:tcPr>
            <w:tcW w:w="522" w:type="pct"/>
          </w:tcPr>
          <w:p w14:paraId="2426A3F0"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796BE8E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3BD3DBE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49A75CD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34A0B776"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3FA5EF62" w14:textId="77777777" w:rsidTr="00C1232A">
        <w:trPr>
          <w:trHeight w:val="83"/>
        </w:trPr>
        <w:tc>
          <w:tcPr>
            <w:tcW w:w="948" w:type="pct"/>
            <w:vMerge/>
          </w:tcPr>
          <w:p w14:paraId="7D8C6183"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0D85D834"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Семинар. Распределение и запасы минерального сырья в мире и в России.</w:t>
            </w:r>
          </w:p>
        </w:tc>
        <w:tc>
          <w:tcPr>
            <w:tcW w:w="522" w:type="pct"/>
          </w:tcPr>
          <w:p w14:paraId="62C3EED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11AFD2C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2135059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A25272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4E5C228A"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746C7C5A" w14:textId="77777777" w:rsidTr="00C1232A">
        <w:trPr>
          <w:trHeight w:val="1127"/>
        </w:trPr>
        <w:tc>
          <w:tcPr>
            <w:tcW w:w="948" w:type="pct"/>
            <w:vMerge w:val="restart"/>
          </w:tcPr>
          <w:p w14:paraId="5BDD67FA" w14:textId="77777777" w:rsidR="009571A1"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1.3. </w:t>
            </w:r>
          </w:p>
          <w:p w14:paraId="57EAD8CE"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Экологические кризисы и экологические катастрофы </w:t>
            </w:r>
          </w:p>
        </w:tc>
        <w:tc>
          <w:tcPr>
            <w:tcW w:w="2638" w:type="pct"/>
          </w:tcPr>
          <w:p w14:paraId="678C41C2"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Экологический кризис: причины и последствия. Пути выхода из экологического кризиса.Экологические аварии и  катастрофы. Причины и виды катастроф.</w:t>
            </w:r>
          </w:p>
        </w:tc>
        <w:tc>
          <w:tcPr>
            <w:tcW w:w="522" w:type="pct"/>
          </w:tcPr>
          <w:p w14:paraId="0AC39109"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0B9FCCC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0C7FC53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1CBD771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B8DA7D6"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514EBA59" w14:textId="77777777" w:rsidTr="00C1232A">
        <w:trPr>
          <w:trHeight w:val="251"/>
        </w:trPr>
        <w:tc>
          <w:tcPr>
            <w:tcW w:w="948" w:type="pct"/>
            <w:vMerge/>
          </w:tcPr>
          <w:p w14:paraId="00EB9112"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68290321"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Практическое занятие: Анализ причин возникновения и последствий </w:t>
            </w:r>
            <w:r w:rsidRPr="001818EA">
              <w:rPr>
                <w:rFonts w:ascii="Times New Roman" w:hAnsi="Times New Roman"/>
                <w:bCs/>
                <w:sz w:val="24"/>
                <w:szCs w:val="24"/>
              </w:rPr>
              <w:lastRenderedPageBreak/>
              <w:t>экологических кризисов.</w:t>
            </w:r>
          </w:p>
        </w:tc>
        <w:tc>
          <w:tcPr>
            <w:tcW w:w="522" w:type="pct"/>
          </w:tcPr>
          <w:p w14:paraId="0869ED8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lastRenderedPageBreak/>
              <w:t>2</w:t>
            </w:r>
          </w:p>
        </w:tc>
        <w:tc>
          <w:tcPr>
            <w:tcW w:w="892" w:type="pct"/>
          </w:tcPr>
          <w:p w14:paraId="62CAC9A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18A71BE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ПК 2.1. -2.4.</w:t>
            </w:r>
          </w:p>
          <w:p w14:paraId="5DE6600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69FE0690"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032A7F2F" w14:textId="77777777" w:rsidTr="00C1232A">
        <w:trPr>
          <w:trHeight w:val="982"/>
        </w:trPr>
        <w:tc>
          <w:tcPr>
            <w:tcW w:w="948" w:type="pct"/>
            <w:vMerge w:val="restart"/>
          </w:tcPr>
          <w:p w14:paraId="544FC1B8"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lastRenderedPageBreak/>
              <w:t xml:space="preserve">Тема 1.4. </w:t>
            </w:r>
          </w:p>
          <w:p w14:paraId="12C7A46F"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Источники техногенного воздействия на окружающую среду</w:t>
            </w:r>
          </w:p>
        </w:tc>
        <w:tc>
          <w:tcPr>
            <w:tcW w:w="2638" w:type="pct"/>
          </w:tcPr>
          <w:p w14:paraId="0FFC0214"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Основные источники техногенного воздействия на окружающую среду. Способы предотвращения и улавливания выбросов. Образование твердых отходов.</w:t>
            </w:r>
          </w:p>
        </w:tc>
        <w:tc>
          <w:tcPr>
            <w:tcW w:w="522" w:type="pct"/>
          </w:tcPr>
          <w:p w14:paraId="51E8853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604C7C6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714D764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43C03D9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4108A18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176BF4BB" w14:textId="77777777" w:rsidTr="00C1232A">
        <w:trPr>
          <w:trHeight w:val="469"/>
        </w:trPr>
        <w:tc>
          <w:tcPr>
            <w:tcW w:w="948" w:type="pct"/>
            <w:vMerge/>
          </w:tcPr>
          <w:p w14:paraId="105DE334"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7CE1ED0C"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Технологии малоотходных и безотходных производств.</w:t>
            </w:r>
          </w:p>
        </w:tc>
        <w:tc>
          <w:tcPr>
            <w:tcW w:w="522" w:type="pct"/>
          </w:tcPr>
          <w:p w14:paraId="024FEE2F"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4F71284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43226C1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1A9A298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7378166"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4C6B2B92" w14:textId="77777777" w:rsidTr="00C1232A">
        <w:trPr>
          <w:trHeight w:val="469"/>
        </w:trPr>
        <w:tc>
          <w:tcPr>
            <w:tcW w:w="948" w:type="pct"/>
            <w:vMerge/>
          </w:tcPr>
          <w:p w14:paraId="23987923"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2B6BE6F8"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Техногенное воздействие на атмосферный воздух. Нормирование загрязнения атмосферы. Экологические последствия загрязнения атмосферы.</w:t>
            </w:r>
          </w:p>
        </w:tc>
        <w:tc>
          <w:tcPr>
            <w:tcW w:w="522" w:type="pct"/>
          </w:tcPr>
          <w:p w14:paraId="658874DC"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3EF801A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4B6516F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02E3E9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092430A7"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32D889B6" w14:textId="77777777" w:rsidTr="00C1232A">
        <w:trPr>
          <w:trHeight w:val="502"/>
        </w:trPr>
        <w:tc>
          <w:tcPr>
            <w:tcW w:w="948" w:type="pct"/>
            <w:vMerge/>
          </w:tcPr>
          <w:p w14:paraId="46734B08"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50125C01"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Техногенное воздействие на водные ресурсы. Наиболее распространенные вещества, загрязняющие водные объекты. Эвтрофикация водоемов и биологическое загрязнение воды. Нормирование загрязнения водной среды. Методы очистки промышленных сточных вод.</w:t>
            </w:r>
          </w:p>
        </w:tc>
        <w:tc>
          <w:tcPr>
            <w:tcW w:w="522" w:type="pct"/>
          </w:tcPr>
          <w:p w14:paraId="6B6073F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6E4ECB1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5FD2EA7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397A4D8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3FCC32E"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3B60A4C8" w14:textId="77777777" w:rsidTr="00C1232A">
        <w:trPr>
          <w:trHeight w:val="502"/>
        </w:trPr>
        <w:tc>
          <w:tcPr>
            <w:tcW w:w="948" w:type="pct"/>
            <w:vMerge/>
          </w:tcPr>
          <w:p w14:paraId="3827E854"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6E08B6DB"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Техногенное воздействие на почву. Промышленное и радиоактивное загрязнение почв.</w:t>
            </w:r>
          </w:p>
        </w:tc>
        <w:tc>
          <w:tcPr>
            <w:tcW w:w="522" w:type="pct"/>
          </w:tcPr>
          <w:p w14:paraId="5F5BCF51"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602D35A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4170691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107B6E65"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6A46DB86"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4C082B14" w14:textId="77777777" w:rsidTr="00C1232A">
        <w:trPr>
          <w:trHeight w:val="402"/>
        </w:trPr>
        <w:tc>
          <w:tcPr>
            <w:tcW w:w="948" w:type="pct"/>
            <w:vMerge/>
          </w:tcPr>
          <w:p w14:paraId="059E653A"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289E0A02"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Правила и порядок переработки, обезвреживания и захоронения промышленных отходов.</w:t>
            </w:r>
          </w:p>
        </w:tc>
        <w:tc>
          <w:tcPr>
            <w:tcW w:w="522" w:type="pct"/>
          </w:tcPr>
          <w:p w14:paraId="51F2C172"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68F420A2"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7894C81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7ECDAB2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332C7819"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1A9CE786" w14:textId="77777777" w:rsidTr="00C1232A">
        <w:trPr>
          <w:trHeight w:val="985"/>
        </w:trPr>
        <w:tc>
          <w:tcPr>
            <w:tcW w:w="948" w:type="pct"/>
            <w:vMerge/>
          </w:tcPr>
          <w:p w14:paraId="7069697E"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1700EEB4"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Практическое занятие: Определение основных групп отходов полиграфического производства и способов их сокращения.  Анализ способов переработки, утилизации отходов полиграфического производства.  </w:t>
            </w:r>
          </w:p>
        </w:tc>
        <w:tc>
          <w:tcPr>
            <w:tcW w:w="522" w:type="pct"/>
          </w:tcPr>
          <w:p w14:paraId="19D22079"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2D347476"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506496A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3DF55373"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078F2C23"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3635970C" w14:textId="77777777" w:rsidTr="00C1232A">
        <w:trPr>
          <w:trHeight w:val="251"/>
        </w:trPr>
        <w:tc>
          <w:tcPr>
            <w:tcW w:w="948" w:type="pct"/>
          </w:tcPr>
          <w:p w14:paraId="106ACAFC"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Раздел 2. </w:t>
            </w:r>
          </w:p>
          <w:p w14:paraId="6BF9EE13" w14:textId="77777777" w:rsidR="009571A1"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Правовые основы природопользования </w:t>
            </w:r>
            <w:r w:rsidRPr="001818EA">
              <w:rPr>
                <w:rFonts w:ascii="Times New Roman" w:hAnsi="Times New Roman"/>
                <w:b/>
                <w:bCs/>
                <w:sz w:val="24"/>
                <w:szCs w:val="24"/>
              </w:rPr>
              <w:lastRenderedPageBreak/>
              <w:t>и охраны окружающей среды</w:t>
            </w:r>
          </w:p>
        </w:tc>
        <w:tc>
          <w:tcPr>
            <w:tcW w:w="2638" w:type="pct"/>
          </w:tcPr>
          <w:p w14:paraId="6E2F4882" w14:textId="77777777" w:rsidR="003800AF" w:rsidRPr="001818EA" w:rsidRDefault="003800AF" w:rsidP="00116C1C">
            <w:pPr>
              <w:widowControl w:val="0"/>
              <w:spacing w:after="0" w:line="240" w:lineRule="auto"/>
              <w:rPr>
                <w:rFonts w:ascii="Times New Roman" w:hAnsi="Times New Roman"/>
                <w:bCs/>
                <w:sz w:val="24"/>
                <w:szCs w:val="24"/>
              </w:rPr>
            </w:pPr>
          </w:p>
        </w:tc>
        <w:tc>
          <w:tcPr>
            <w:tcW w:w="522" w:type="pct"/>
          </w:tcPr>
          <w:p w14:paraId="26FD9BF0" w14:textId="77777777" w:rsidR="003800AF" w:rsidRPr="001818EA" w:rsidRDefault="00C1232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8</w:t>
            </w:r>
          </w:p>
        </w:tc>
        <w:tc>
          <w:tcPr>
            <w:tcW w:w="892" w:type="pct"/>
          </w:tcPr>
          <w:p w14:paraId="6A5411A3" w14:textId="77777777" w:rsidR="003800AF" w:rsidRPr="001818EA" w:rsidRDefault="003800AF" w:rsidP="00116C1C">
            <w:pPr>
              <w:widowControl w:val="0"/>
              <w:spacing w:after="0" w:line="240" w:lineRule="auto"/>
              <w:rPr>
                <w:rFonts w:ascii="Times New Roman" w:hAnsi="Times New Roman"/>
                <w:b/>
                <w:bCs/>
                <w:sz w:val="24"/>
                <w:szCs w:val="24"/>
              </w:rPr>
            </w:pPr>
          </w:p>
        </w:tc>
      </w:tr>
      <w:tr w:rsidR="003800AF" w:rsidRPr="001818EA" w14:paraId="7F720043" w14:textId="77777777" w:rsidTr="00C1232A">
        <w:trPr>
          <w:trHeight w:val="255"/>
        </w:trPr>
        <w:tc>
          <w:tcPr>
            <w:tcW w:w="948" w:type="pct"/>
            <w:vMerge w:val="restart"/>
          </w:tcPr>
          <w:p w14:paraId="40F0725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2.1. </w:t>
            </w:r>
          </w:p>
          <w:p w14:paraId="63602CCE"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Правовые основы природопользования</w:t>
            </w:r>
          </w:p>
        </w:tc>
        <w:tc>
          <w:tcPr>
            <w:tcW w:w="2638" w:type="pct"/>
          </w:tcPr>
          <w:p w14:paraId="7BA3BE90"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Семинар. Правовые вопросы природопользования и экологической безопасности. Экологическое законодательство Российской Федерации. Государственные органы Российской Федерации в области природопользования и охраны окружающей природной среды.</w:t>
            </w:r>
          </w:p>
        </w:tc>
        <w:tc>
          <w:tcPr>
            <w:tcW w:w="522" w:type="pct"/>
          </w:tcPr>
          <w:p w14:paraId="53D29173"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5022BB6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5F7D057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5A484B6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2826539"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37BF0333" w14:textId="77777777" w:rsidTr="00C1232A">
        <w:trPr>
          <w:trHeight w:val="247"/>
        </w:trPr>
        <w:tc>
          <w:tcPr>
            <w:tcW w:w="948" w:type="pct"/>
            <w:vMerge/>
          </w:tcPr>
          <w:p w14:paraId="53811242"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19A65B00"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Экологическая стандартизация. Экологическая паспортизация. Экологическая сертификация. Экологический аудит. Экологическая экспертиза. Юридическая ответственность за экологические правонарушения.</w:t>
            </w:r>
          </w:p>
        </w:tc>
        <w:tc>
          <w:tcPr>
            <w:tcW w:w="522" w:type="pct"/>
          </w:tcPr>
          <w:p w14:paraId="1DFDCD7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2CC120F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081B1E98"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137165C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005AD58C"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63125AA7" w14:textId="77777777" w:rsidTr="00C1232A">
        <w:trPr>
          <w:trHeight w:val="300"/>
        </w:trPr>
        <w:tc>
          <w:tcPr>
            <w:tcW w:w="948" w:type="pct"/>
            <w:vMerge/>
          </w:tcPr>
          <w:p w14:paraId="35EA7CDE"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7FC5217E"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Практическое занятие: Экологическая паспортизация предприятия-природопользователя.</w:t>
            </w:r>
          </w:p>
        </w:tc>
        <w:tc>
          <w:tcPr>
            <w:tcW w:w="522" w:type="pct"/>
          </w:tcPr>
          <w:p w14:paraId="48A2DE9A"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2B428F4A"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337FDF74"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4BAC2940"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6B75A5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533ADD35" w14:textId="77777777" w:rsidTr="00C1232A">
        <w:trPr>
          <w:trHeight w:val="202"/>
        </w:trPr>
        <w:tc>
          <w:tcPr>
            <w:tcW w:w="948" w:type="pct"/>
            <w:vMerge/>
          </w:tcPr>
          <w:p w14:paraId="522CB3B3" w14:textId="77777777" w:rsidR="003800AF" w:rsidRPr="001818EA" w:rsidRDefault="003800AF" w:rsidP="00116C1C">
            <w:pPr>
              <w:widowControl w:val="0"/>
              <w:spacing w:after="0" w:line="240" w:lineRule="auto"/>
              <w:rPr>
                <w:rFonts w:ascii="Times New Roman" w:hAnsi="Times New Roman"/>
                <w:b/>
                <w:bCs/>
                <w:sz w:val="24"/>
                <w:szCs w:val="24"/>
              </w:rPr>
            </w:pPr>
          </w:p>
        </w:tc>
        <w:tc>
          <w:tcPr>
            <w:tcW w:w="2638" w:type="pct"/>
          </w:tcPr>
          <w:p w14:paraId="17F6BD9C"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Самостоятельная работа обучающихся: подготовка сообщений по теме «Особо охраняемые природные территории России».</w:t>
            </w:r>
          </w:p>
        </w:tc>
        <w:tc>
          <w:tcPr>
            <w:tcW w:w="522" w:type="pct"/>
          </w:tcPr>
          <w:p w14:paraId="6FD4CC81" w14:textId="77777777" w:rsidR="003800AF" w:rsidRPr="001818EA" w:rsidRDefault="003800AF" w:rsidP="00116C1C">
            <w:pPr>
              <w:widowControl w:val="0"/>
              <w:spacing w:after="0" w:line="240" w:lineRule="auto"/>
              <w:jc w:val="center"/>
              <w:rPr>
                <w:rFonts w:ascii="Times New Roman" w:hAnsi="Times New Roman"/>
                <w:b/>
                <w:bCs/>
                <w:sz w:val="24"/>
                <w:szCs w:val="24"/>
              </w:rPr>
            </w:pPr>
          </w:p>
        </w:tc>
        <w:tc>
          <w:tcPr>
            <w:tcW w:w="892" w:type="pct"/>
          </w:tcPr>
          <w:p w14:paraId="51B671F7"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5F3EE95E"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B8BB6C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09EFE542"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4DA75501" w14:textId="77777777" w:rsidTr="00C1232A">
        <w:trPr>
          <w:trHeight w:val="828"/>
        </w:trPr>
        <w:tc>
          <w:tcPr>
            <w:tcW w:w="948" w:type="pct"/>
            <w:vMerge w:val="restart"/>
          </w:tcPr>
          <w:p w14:paraId="144517FE"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2.2.</w:t>
            </w:r>
          </w:p>
          <w:p w14:paraId="39B627AB"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Международное сотрудничество в области экологической безопасности</w:t>
            </w:r>
          </w:p>
        </w:tc>
        <w:tc>
          <w:tcPr>
            <w:tcW w:w="2638" w:type="pct"/>
          </w:tcPr>
          <w:p w14:paraId="1C1C8E09"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Лекция. Международные принципы охраны окружающей среды. Международные объекты охраны природной среды. Международные организации, договоры в области природопользования и охраны окружающей среды.</w:t>
            </w:r>
          </w:p>
        </w:tc>
        <w:tc>
          <w:tcPr>
            <w:tcW w:w="522" w:type="pct"/>
          </w:tcPr>
          <w:p w14:paraId="0E81AA9E" w14:textId="77777777" w:rsidR="003800AF" w:rsidRPr="001818EA" w:rsidRDefault="003800AF"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1F7B1D7B"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5126C65C"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5794869F"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77FD5B5F"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3800AF" w:rsidRPr="001818EA" w14:paraId="2DB3E5C8" w14:textId="77777777" w:rsidTr="00C1232A">
        <w:trPr>
          <w:trHeight w:val="1127"/>
        </w:trPr>
        <w:tc>
          <w:tcPr>
            <w:tcW w:w="948" w:type="pct"/>
            <w:vMerge/>
          </w:tcPr>
          <w:p w14:paraId="2774ED31" w14:textId="77777777" w:rsidR="003800AF" w:rsidRPr="001818EA" w:rsidRDefault="003800AF" w:rsidP="00116C1C">
            <w:pPr>
              <w:widowControl w:val="0"/>
              <w:spacing w:after="0" w:line="240" w:lineRule="auto"/>
              <w:rPr>
                <w:rFonts w:ascii="Times New Roman" w:hAnsi="Times New Roman"/>
                <w:bCs/>
                <w:sz w:val="24"/>
                <w:szCs w:val="24"/>
              </w:rPr>
            </w:pPr>
          </w:p>
        </w:tc>
        <w:tc>
          <w:tcPr>
            <w:tcW w:w="2638" w:type="pct"/>
          </w:tcPr>
          <w:p w14:paraId="4BBC44DF" w14:textId="77777777" w:rsidR="003800AF" w:rsidRPr="001818EA" w:rsidRDefault="003800AF"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818EA">
              <w:rPr>
                <w:rFonts w:ascii="Times New Roman" w:hAnsi="Times New Roman"/>
                <w:bCs/>
                <w:sz w:val="24"/>
                <w:szCs w:val="24"/>
              </w:rPr>
              <w:t>Самостоятельная работа обучающихся:</w:t>
            </w:r>
          </w:p>
          <w:p w14:paraId="10AAF136" w14:textId="77777777" w:rsidR="003800AF" w:rsidRPr="001818EA" w:rsidRDefault="003800AF"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подготовка сообщений по теме «Деятельность представителей экологических движений в России и в мире в целом».</w:t>
            </w:r>
          </w:p>
        </w:tc>
        <w:tc>
          <w:tcPr>
            <w:tcW w:w="522" w:type="pct"/>
          </w:tcPr>
          <w:p w14:paraId="08F46210" w14:textId="77777777" w:rsidR="003800AF" w:rsidRPr="001818EA" w:rsidRDefault="003800AF" w:rsidP="00116C1C">
            <w:pPr>
              <w:widowControl w:val="0"/>
              <w:spacing w:after="0" w:line="240" w:lineRule="auto"/>
              <w:jc w:val="center"/>
              <w:rPr>
                <w:rFonts w:ascii="Times New Roman" w:hAnsi="Times New Roman"/>
                <w:b/>
                <w:bCs/>
                <w:sz w:val="24"/>
                <w:szCs w:val="24"/>
              </w:rPr>
            </w:pPr>
          </w:p>
        </w:tc>
        <w:tc>
          <w:tcPr>
            <w:tcW w:w="892" w:type="pct"/>
          </w:tcPr>
          <w:p w14:paraId="2262B131"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1.1.- 1.4.</w:t>
            </w:r>
          </w:p>
          <w:p w14:paraId="3F34732D"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5A335F09" w14:textId="77777777" w:rsidR="003800AF" w:rsidRPr="001818EA" w:rsidRDefault="003800A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7FD1C65D" w14:textId="77777777" w:rsidR="003800AF" w:rsidRPr="001818EA" w:rsidRDefault="003800AF"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 xml:space="preserve">    ОК 1-11</w:t>
            </w:r>
          </w:p>
        </w:tc>
      </w:tr>
      <w:tr w:rsidR="00C1232A" w:rsidRPr="001818EA" w14:paraId="794123D3" w14:textId="77777777" w:rsidTr="00C1232A">
        <w:trPr>
          <w:trHeight w:val="20"/>
        </w:trPr>
        <w:tc>
          <w:tcPr>
            <w:tcW w:w="3586" w:type="pct"/>
            <w:gridSpan w:val="2"/>
          </w:tcPr>
          <w:p w14:paraId="6982F734" w14:textId="77777777" w:rsidR="00C1232A" w:rsidRPr="001818EA" w:rsidRDefault="00C1232A" w:rsidP="00D32869">
            <w:pPr>
              <w:widowControl w:val="0"/>
              <w:spacing w:after="0" w:line="240" w:lineRule="auto"/>
              <w:rPr>
                <w:rFonts w:ascii="Times New Roman" w:hAnsi="Times New Roman"/>
                <w:bCs/>
                <w:sz w:val="24"/>
                <w:szCs w:val="24"/>
              </w:rPr>
            </w:pPr>
            <w:r w:rsidRPr="001818EA">
              <w:rPr>
                <w:rFonts w:ascii="Times New Roman" w:hAnsi="Times New Roman"/>
                <w:b/>
                <w:bCs/>
                <w:sz w:val="24"/>
                <w:szCs w:val="24"/>
              </w:rPr>
              <w:t>Промежуточная аттестация (</w:t>
            </w:r>
            <w:r w:rsidR="00D32869" w:rsidRPr="001818EA">
              <w:rPr>
                <w:rFonts w:ascii="Times New Roman" w:hAnsi="Times New Roman"/>
                <w:b/>
                <w:bCs/>
                <w:sz w:val="24"/>
                <w:szCs w:val="24"/>
              </w:rPr>
              <w:t>в форме дифференцированного зачета</w:t>
            </w:r>
            <w:r w:rsidRPr="001818EA">
              <w:rPr>
                <w:rFonts w:ascii="Times New Roman" w:hAnsi="Times New Roman"/>
                <w:b/>
                <w:bCs/>
                <w:sz w:val="24"/>
                <w:szCs w:val="24"/>
              </w:rPr>
              <w:t>)</w:t>
            </w:r>
          </w:p>
        </w:tc>
        <w:tc>
          <w:tcPr>
            <w:tcW w:w="522" w:type="pct"/>
            <w:vAlign w:val="center"/>
          </w:tcPr>
          <w:p w14:paraId="60528604" w14:textId="77777777" w:rsidR="00C1232A" w:rsidRPr="001818EA" w:rsidRDefault="00C1232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892" w:type="pct"/>
          </w:tcPr>
          <w:p w14:paraId="58EC3885" w14:textId="77777777" w:rsidR="00C1232A" w:rsidRPr="001818EA" w:rsidRDefault="00C1232A" w:rsidP="00116C1C">
            <w:pPr>
              <w:pStyle w:val="affffff7"/>
              <w:widowControl w:val="0"/>
              <w:rPr>
                <w:rFonts w:ascii="Times New Roman" w:hAnsi="Times New Roman"/>
                <w:b/>
                <w:sz w:val="24"/>
                <w:szCs w:val="24"/>
              </w:rPr>
            </w:pPr>
          </w:p>
        </w:tc>
      </w:tr>
      <w:tr w:rsidR="00C1232A" w:rsidRPr="001818EA" w14:paraId="5E7F4A53" w14:textId="77777777" w:rsidTr="00C1232A">
        <w:trPr>
          <w:trHeight w:val="20"/>
        </w:trPr>
        <w:tc>
          <w:tcPr>
            <w:tcW w:w="3586" w:type="pct"/>
            <w:gridSpan w:val="2"/>
          </w:tcPr>
          <w:p w14:paraId="530849DE" w14:textId="77777777" w:rsidR="00C1232A" w:rsidRPr="001818EA" w:rsidRDefault="00C1232A" w:rsidP="00116C1C">
            <w:pPr>
              <w:widowControl w:val="0"/>
              <w:spacing w:after="0" w:line="240" w:lineRule="auto"/>
              <w:rPr>
                <w:rFonts w:ascii="Times New Roman" w:hAnsi="Times New Roman"/>
                <w:bCs/>
                <w:sz w:val="24"/>
                <w:szCs w:val="24"/>
              </w:rPr>
            </w:pPr>
            <w:r w:rsidRPr="001818EA">
              <w:rPr>
                <w:rFonts w:ascii="Times New Roman" w:hAnsi="Times New Roman"/>
                <w:b/>
                <w:bCs/>
                <w:sz w:val="24"/>
                <w:szCs w:val="24"/>
              </w:rPr>
              <w:t>Всего:</w:t>
            </w:r>
          </w:p>
        </w:tc>
        <w:tc>
          <w:tcPr>
            <w:tcW w:w="522" w:type="pct"/>
            <w:vAlign w:val="center"/>
          </w:tcPr>
          <w:p w14:paraId="00069900" w14:textId="77777777" w:rsidR="00C1232A" w:rsidRPr="001818EA" w:rsidRDefault="00C1232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36ч</w:t>
            </w:r>
          </w:p>
        </w:tc>
        <w:tc>
          <w:tcPr>
            <w:tcW w:w="892" w:type="pct"/>
          </w:tcPr>
          <w:p w14:paraId="18285631" w14:textId="77777777" w:rsidR="00C1232A" w:rsidRPr="001818EA" w:rsidRDefault="00C1232A" w:rsidP="00116C1C">
            <w:pPr>
              <w:widowControl w:val="0"/>
              <w:spacing w:after="0" w:line="240" w:lineRule="auto"/>
              <w:rPr>
                <w:rFonts w:ascii="Times New Roman" w:hAnsi="Times New Roman"/>
                <w:b/>
                <w:bCs/>
                <w:sz w:val="24"/>
                <w:szCs w:val="24"/>
              </w:rPr>
            </w:pPr>
          </w:p>
        </w:tc>
      </w:tr>
    </w:tbl>
    <w:p w14:paraId="5453464F" w14:textId="77777777" w:rsidR="003800AF" w:rsidRPr="001818EA" w:rsidRDefault="003800AF" w:rsidP="00116C1C">
      <w:pPr>
        <w:widowControl w:val="0"/>
        <w:spacing w:after="0" w:line="240" w:lineRule="auto"/>
        <w:ind w:firstLine="567"/>
        <w:jc w:val="both"/>
        <w:rPr>
          <w:rFonts w:ascii="Times New Roman" w:hAnsi="Times New Roman"/>
          <w:sz w:val="24"/>
          <w:szCs w:val="24"/>
        </w:rPr>
        <w:sectPr w:rsidR="003800AF" w:rsidRPr="001818EA" w:rsidSect="00081B42">
          <w:pgSz w:w="16840" w:h="11907" w:orient="landscape"/>
          <w:pgMar w:top="851" w:right="1134" w:bottom="851" w:left="1418" w:header="709" w:footer="709" w:gutter="0"/>
          <w:cols w:space="720"/>
        </w:sectPr>
      </w:pPr>
    </w:p>
    <w:p w14:paraId="19BD2B81" w14:textId="77777777" w:rsidR="003800AF" w:rsidRPr="001818EA" w:rsidRDefault="003800AF" w:rsidP="00F94354">
      <w:pPr>
        <w:widowControl w:val="0"/>
        <w:spacing w:after="0" w:line="240" w:lineRule="auto"/>
        <w:ind w:firstLine="567"/>
        <w:jc w:val="center"/>
        <w:outlineLvl w:val="0"/>
        <w:rPr>
          <w:rFonts w:ascii="Times New Roman" w:hAnsi="Times New Roman"/>
          <w:b/>
          <w:bCs/>
          <w:sz w:val="24"/>
          <w:szCs w:val="24"/>
        </w:rPr>
      </w:pPr>
      <w:r w:rsidRPr="001818EA">
        <w:rPr>
          <w:rFonts w:ascii="Times New Roman" w:hAnsi="Times New Roman"/>
          <w:b/>
          <w:sz w:val="24"/>
          <w:szCs w:val="24"/>
        </w:rPr>
        <w:lastRenderedPageBreak/>
        <w:t xml:space="preserve">3. </w:t>
      </w:r>
      <w:r w:rsidR="008E0469" w:rsidRPr="001818EA">
        <w:rPr>
          <w:rFonts w:ascii="Times New Roman" w:hAnsi="Times New Roman"/>
          <w:b/>
          <w:sz w:val="24"/>
          <w:szCs w:val="24"/>
        </w:rPr>
        <w:t>УСЛОВИЯ РЕАЛИЗАЦИИ</w:t>
      </w:r>
      <w:r w:rsidR="00B71629" w:rsidRPr="001818EA">
        <w:rPr>
          <w:rFonts w:ascii="Times New Roman" w:hAnsi="Times New Roman"/>
          <w:b/>
          <w:sz w:val="24"/>
          <w:szCs w:val="24"/>
        </w:rPr>
        <w:t xml:space="preserve"> ПРОГРАММЫ </w:t>
      </w:r>
      <w:r w:rsidR="008E0469" w:rsidRPr="001818EA">
        <w:rPr>
          <w:rFonts w:ascii="Times New Roman" w:hAnsi="Times New Roman"/>
          <w:b/>
          <w:sz w:val="24"/>
          <w:szCs w:val="24"/>
        </w:rPr>
        <w:t xml:space="preserve">УЧЕБНОЙ ДИСЦИПЛИНЫ </w:t>
      </w:r>
      <w:r w:rsidR="008E0469" w:rsidRPr="001818EA">
        <w:rPr>
          <w:rFonts w:ascii="Times New Roman" w:hAnsi="Times New Roman"/>
          <w:sz w:val="24"/>
          <w:szCs w:val="24"/>
        </w:rPr>
        <w:t>«</w:t>
      </w:r>
      <w:r w:rsidR="008E0469" w:rsidRPr="001818EA">
        <w:rPr>
          <w:rFonts w:ascii="Times New Roman" w:hAnsi="Times New Roman"/>
          <w:b/>
          <w:sz w:val="24"/>
          <w:szCs w:val="24"/>
        </w:rPr>
        <w:t xml:space="preserve">ЕН.02 </w:t>
      </w:r>
      <w:r w:rsidR="00640319" w:rsidRPr="001818EA">
        <w:rPr>
          <w:rFonts w:ascii="Times New Roman" w:hAnsi="Times New Roman"/>
          <w:b/>
          <w:sz w:val="24"/>
          <w:szCs w:val="24"/>
        </w:rPr>
        <w:t>ЭКОЛОГИЧЕСКИЕ ОСНОВЫ ПРИРОДОПОЛЬЗОВАНИЯ</w:t>
      </w:r>
      <w:r w:rsidR="00640319" w:rsidRPr="001818EA">
        <w:rPr>
          <w:rFonts w:ascii="Times New Roman" w:hAnsi="Times New Roman"/>
          <w:sz w:val="24"/>
          <w:szCs w:val="24"/>
        </w:rPr>
        <w:t>»</w:t>
      </w:r>
    </w:p>
    <w:p w14:paraId="093AAF6F" w14:textId="77777777" w:rsidR="0092763C" w:rsidRPr="001818EA" w:rsidRDefault="0092763C" w:rsidP="00116C1C">
      <w:pPr>
        <w:widowControl w:val="0"/>
        <w:spacing w:after="0" w:line="240" w:lineRule="auto"/>
        <w:ind w:firstLine="567"/>
        <w:jc w:val="both"/>
        <w:rPr>
          <w:rFonts w:ascii="Times New Roman" w:hAnsi="Times New Roman"/>
          <w:b/>
          <w:bCs/>
          <w:sz w:val="24"/>
          <w:szCs w:val="24"/>
        </w:rPr>
      </w:pPr>
    </w:p>
    <w:p w14:paraId="2B68F850"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750AD75F"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640319" w:rsidRPr="001818EA">
        <w:rPr>
          <w:rFonts w:ascii="Times New Roman" w:hAnsi="Times New Roman"/>
          <w:b/>
          <w:bCs/>
          <w:i/>
          <w:sz w:val="24"/>
          <w:szCs w:val="24"/>
        </w:rPr>
        <w:t>ЭКОЛОГИЧЕСКИЕ ОСНОВЫ ПРИРОДОПОЛЬЗОВАНИЯ</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3BF54E33" w14:textId="77777777" w:rsidR="00640319" w:rsidRPr="001818EA" w:rsidRDefault="0092763C" w:rsidP="00116C1C">
      <w:pPr>
        <w:widowControl w:val="0"/>
        <w:autoSpaceDE w:val="0"/>
        <w:autoSpaceDN w:val="0"/>
        <w:adjustRightInd w:val="0"/>
        <w:spacing w:after="0" w:line="240" w:lineRule="auto"/>
        <w:ind w:left="360"/>
        <w:jc w:val="both"/>
        <w:rPr>
          <w:rFonts w:ascii="Times New Roman" w:hAnsi="Times New Roman"/>
          <w:color w:val="000000"/>
          <w:sz w:val="24"/>
          <w:szCs w:val="28"/>
        </w:rPr>
      </w:pPr>
      <w:r w:rsidRPr="001818EA">
        <w:rPr>
          <w:rFonts w:ascii="Times New Roman" w:hAnsi="Times New Roman"/>
          <w:sz w:val="24"/>
          <w:szCs w:val="24"/>
          <w:lang w:eastAsia="en-US"/>
        </w:rPr>
        <w:t>осна</w:t>
      </w:r>
      <w:r w:rsidR="00B71629" w:rsidRPr="001818EA">
        <w:rPr>
          <w:rFonts w:ascii="Times New Roman" w:hAnsi="Times New Roman"/>
          <w:sz w:val="24"/>
          <w:szCs w:val="24"/>
          <w:lang w:eastAsia="en-US"/>
        </w:rPr>
        <w:t>щ</w:t>
      </w:r>
      <w:r w:rsidRPr="001818EA">
        <w:rPr>
          <w:rFonts w:ascii="Times New Roman" w:hAnsi="Times New Roman"/>
          <w:sz w:val="24"/>
          <w:szCs w:val="24"/>
          <w:lang w:eastAsia="en-US"/>
        </w:rPr>
        <w:t>енный о</w:t>
      </w:r>
      <w:r w:rsidRPr="001818EA">
        <w:rPr>
          <w:rFonts w:ascii="Times New Roman" w:hAnsi="Times New Roman"/>
          <w:bCs/>
          <w:sz w:val="24"/>
          <w:szCs w:val="24"/>
          <w:lang w:eastAsia="en-US"/>
        </w:rPr>
        <w:t xml:space="preserve">борудованием: </w:t>
      </w:r>
    </w:p>
    <w:p w14:paraId="4CC5C994" w14:textId="77777777" w:rsidR="00640319" w:rsidRPr="001818EA" w:rsidRDefault="00640319" w:rsidP="00A21661">
      <w:pPr>
        <w:widowControl w:val="0"/>
        <w:numPr>
          <w:ilvl w:val="0"/>
          <w:numId w:val="117"/>
        </w:numPr>
        <w:tabs>
          <w:tab w:val="num" w:pos="540"/>
        </w:tabs>
        <w:autoSpaceDE w:val="0"/>
        <w:autoSpaceDN w:val="0"/>
        <w:adjustRightInd w:val="0"/>
        <w:spacing w:after="0" w:line="240" w:lineRule="auto"/>
        <w:ind w:hanging="927"/>
        <w:jc w:val="both"/>
        <w:rPr>
          <w:rFonts w:ascii="Times New Roman" w:hAnsi="Times New Roman"/>
          <w:color w:val="000000"/>
          <w:sz w:val="24"/>
          <w:szCs w:val="28"/>
        </w:rPr>
      </w:pPr>
      <w:r w:rsidRPr="001818EA">
        <w:rPr>
          <w:rFonts w:ascii="Times New Roman" w:hAnsi="Times New Roman"/>
          <w:color w:val="000000"/>
          <w:sz w:val="24"/>
          <w:szCs w:val="28"/>
        </w:rPr>
        <w:t xml:space="preserve">посадочные места по количеству обучающихся; </w:t>
      </w:r>
    </w:p>
    <w:p w14:paraId="5AD2FE71" w14:textId="77777777" w:rsidR="00640319" w:rsidRPr="001818EA" w:rsidRDefault="00640319" w:rsidP="00A21661">
      <w:pPr>
        <w:widowControl w:val="0"/>
        <w:numPr>
          <w:ilvl w:val="0"/>
          <w:numId w:val="117"/>
        </w:numPr>
        <w:tabs>
          <w:tab w:val="num" w:pos="540"/>
        </w:tabs>
        <w:autoSpaceDE w:val="0"/>
        <w:autoSpaceDN w:val="0"/>
        <w:adjustRightInd w:val="0"/>
        <w:spacing w:after="0" w:line="240" w:lineRule="auto"/>
        <w:ind w:hanging="927"/>
        <w:jc w:val="both"/>
        <w:rPr>
          <w:rFonts w:ascii="Times New Roman" w:hAnsi="Times New Roman"/>
          <w:color w:val="000000"/>
          <w:sz w:val="24"/>
          <w:szCs w:val="28"/>
        </w:rPr>
      </w:pPr>
      <w:r w:rsidRPr="001818EA">
        <w:rPr>
          <w:rFonts w:ascii="Times New Roman" w:hAnsi="Times New Roman"/>
          <w:color w:val="000000"/>
          <w:sz w:val="24"/>
          <w:szCs w:val="28"/>
        </w:rPr>
        <w:t xml:space="preserve">рабочее место преподавателя; </w:t>
      </w:r>
    </w:p>
    <w:p w14:paraId="6B78206C" w14:textId="77777777" w:rsidR="00640319" w:rsidRPr="001818EA" w:rsidRDefault="00640319" w:rsidP="00A21661">
      <w:pPr>
        <w:widowControl w:val="0"/>
        <w:numPr>
          <w:ilvl w:val="0"/>
          <w:numId w:val="117"/>
        </w:num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927"/>
        <w:jc w:val="both"/>
        <w:rPr>
          <w:rFonts w:ascii="Times New Roman" w:hAnsi="Times New Roman"/>
          <w:bCs/>
          <w:sz w:val="24"/>
          <w:szCs w:val="28"/>
        </w:rPr>
      </w:pPr>
      <w:r w:rsidRPr="001818EA">
        <w:rPr>
          <w:rFonts w:ascii="Times New Roman" w:hAnsi="Times New Roman"/>
          <w:sz w:val="24"/>
          <w:szCs w:val="28"/>
        </w:rPr>
        <w:t>комплект учебно-наглядных пособий.</w:t>
      </w:r>
    </w:p>
    <w:p w14:paraId="7A80B43C" w14:textId="77777777" w:rsidR="0092763C" w:rsidRPr="001818EA" w:rsidRDefault="0092763C" w:rsidP="00116C1C">
      <w:pPr>
        <w:widowControl w:val="0"/>
        <w:spacing w:after="0" w:line="240" w:lineRule="auto"/>
        <w:ind w:firstLine="426"/>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368F5C4E"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34D4F594"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68DDEF0D"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2528C015" w14:textId="77777777" w:rsidR="00D32869" w:rsidRPr="001818EA" w:rsidRDefault="00D32869" w:rsidP="00116C1C">
      <w:pPr>
        <w:widowControl w:val="0"/>
        <w:spacing w:after="0" w:line="240" w:lineRule="auto"/>
        <w:ind w:firstLine="567"/>
        <w:jc w:val="both"/>
        <w:rPr>
          <w:rFonts w:ascii="Times New Roman" w:hAnsi="Times New Roman"/>
          <w:b/>
          <w:bCs/>
          <w:sz w:val="24"/>
          <w:szCs w:val="24"/>
        </w:rPr>
      </w:pPr>
    </w:p>
    <w:p w14:paraId="275DB0DC" w14:textId="49674CE9" w:rsidR="003800AF" w:rsidRPr="001818EA" w:rsidRDefault="00640319"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3800AF"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27B0D16A" w14:textId="77777777" w:rsidR="004339C6" w:rsidRPr="00837A91" w:rsidRDefault="004339C6" w:rsidP="004339C6">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Астафьева, О. Е.  Экологические основы природопользования : учебник для среднего профессионального образования / О. Е. Астафьева, А. А. Авраменко, А. В. Питрюк. — Москва : Издательство Юрайт, 2021. — 354 с. — (Профессиональное образование). — ISBN 978-5-534-10302-1. — Текст : электронный // ЭБС Юрайт [сайт]. — URL: https://www.urait.ru/bcode/475572 </w:t>
      </w:r>
    </w:p>
    <w:p w14:paraId="455EA168" w14:textId="77777777" w:rsidR="004339C6" w:rsidRPr="00837A91" w:rsidRDefault="004339C6" w:rsidP="004339C6">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Гурова, Т. Ф.  Экология и рациональное природопользование : учебник и практикум для среднего профессионального образования / Т. Ф. Гурова, Л. В. Назаренко. — 3-е изд., испр. и доп. — Москва : Издательство Юрайт, 2021. — 188 с. — (Профессиональное образование). — ISBN 978-5-534-09485-5. — Текст : электронный // ЭБС Юрайт [сайт]. — URL: https://www.urait.ru/bcode/471596 </w:t>
      </w:r>
    </w:p>
    <w:p w14:paraId="5A62DAB6" w14:textId="77777777" w:rsidR="004339C6" w:rsidRPr="00837A91" w:rsidRDefault="004339C6" w:rsidP="004339C6">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Корытный, Л. М.  Экологические основы природопользования : учебное пособие для среднего профессионального образования / Л. М. Корытный, Е. В. Потапова. — 2-е изд., испр. и доп. — Москва : Издательство Юрайт, 2021. — 377 с. — (Профессиональное образование). — ISBN 978-5-534-14131-3. — Текст : электронный // ЭБС Юрайт [сайт]. — URL: https://www.urait.ru/bcode/475571 </w:t>
      </w:r>
    </w:p>
    <w:p w14:paraId="1D6D6058" w14:textId="77777777" w:rsidR="004339C6" w:rsidRPr="00837A91" w:rsidRDefault="004339C6" w:rsidP="004339C6">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Кузнецов, Л. М.  Экологические основы природопользования : учебник для среднего профессионального образования / Л. М. Кузнецов, А. Ю. Шмыков ; под редакцией В. Е. Курочкина. — Москва : Издательство Юрайт, 2021. — 304 с. — (Профессиональное образование). — ISBN 978-5-534-05803-1. — Текст : электронный // ЭБС Юрайт [сайт]. — URL: https://www.urait.ru/bcode/473270 </w:t>
      </w:r>
    </w:p>
    <w:p w14:paraId="0815DCD9" w14:textId="77777777" w:rsidR="004339C6" w:rsidRPr="00837A91" w:rsidRDefault="00837A91" w:rsidP="00837A91">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 </w:t>
      </w:r>
      <w:r w:rsidR="004339C6" w:rsidRPr="00837A91">
        <w:rPr>
          <w:rFonts w:ascii="Times New Roman" w:hAnsi="Times New Roman"/>
          <w:sz w:val="24"/>
          <w:szCs w:val="24"/>
        </w:rPr>
        <w:t xml:space="preserve">Экология : учебник и практикум для среднего профессионального образования / А. В. Тотай [и др.] ; под общей редакцией А. В. Тотая, А. В. Корсакова. — 5-е изд., перераб. и доп. — Москва : Издательство Юрайт, 2021. — 352 с. — (Профессиональное образование). — ISBN 978-5-534-02968-0. — Текст : электронный // ЭБС Юрайт [сайт]. — URL: https://www.urait.ru/bcode/469497 </w:t>
      </w:r>
    </w:p>
    <w:p w14:paraId="49C6323F" w14:textId="77777777" w:rsidR="004339C6" w:rsidRPr="00837A91" w:rsidRDefault="004339C6" w:rsidP="004339C6">
      <w:pPr>
        <w:widowControl w:val="0"/>
        <w:numPr>
          <w:ilvl w:val="0"/>
          <w:numId w:val="15"/>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Блинов, Л. Н.  Экология : учебное пособие для среднего профессионального образования / Л. Н. Блинов, В. В. Полякова, А. В. Семенча ; под общей редакцией Л. Н. Блинова. — Москва : Издательство Юрайт, 2021. — 208 с. — (Профессиональное образование). — ISBN 978-5-534-00269-0. — Текст : электронный // ЭБС Юрайт [сайт]. — URL: https://www.urait.ru/bcode/470909 </w:t>
      </w:r>
    </w:p>
    <w:p w14:paraId="53826451" w14:textId="0A9EF766" w:rsidR="003800AF" w:rsidRDefault="003800AF" w:rsidP="00837A91">
      <w:pPr>
        <w:widowControl w:val="0"/>
        <w:tabs>
          <w:tab w:val="left" w:pos="851"/>
        </w:tabs>
        <w:spacing w:after="0" w:line="240" w:lineRule="auto"/>
        <w:ind w:left="720"/>
        <w:jc w:val="both"/>
        <w:rPr>
          <w:rFonts w:ascii="Times New Roman" w:hAnsi="Times New Roman"/>
          <w:sz w:val="24"/>
          <w:szCs w:val="24"/>
        </w:rPr>
      </w:pPr>
    </w:p>
    <w:p w14:paraId="0F85B609" w14:textId="518ECD6D" w:rsidR="00DE19EB" w:rsidRDefault="00DE19EB" w:rsidP="00837A91">
      <w:pPr>
        <w:widowControl w:val="0"/>
        <w:tabs>
          <w:tab w:val="left" w:pos="851"/>
        </w:tabs>
        <w:spacing w:after="0" w:line="240" w:lineRule="auto"/>
        <w:ind w:left="720"/>
        <w:jc w:val="both"/>
        <w:rPr>
          <w:rFonts w:ascii="Times New Roman" w:hAnsi="Times New Roman"/>
          <w:sz w:val="24"/>
          <w:szCs w:val="24"/>
        </w:rPr>
      </w:pPr>
    </w:p>
    <w:p w14:paraId="6E6BB21A" w14:textId="77777777" w:rsidR="00DE19EB" w:rsidRPr="00837A91" w:rsidRDefault="00DE19EB" w:rsidP="00837A91">
      <w:pPr>
        <w:widowControl w:val="0"/>
        <w:tabs>
          <w:tab w:val="left" w:pos="851"/>
        </w:tabs>
        <w:spacing w:after="0" w:line="240" w:lineRule="auto"/>
        <w:ind w:left="720"/>
        <w:jc w:val="both"/>
        <w:rPr>
          <w:rFonts w:ascii="Times New Roman" w:hAnsi="Times New Roman"/>
          <w:sz w:val="24"/>
          <w:szCs w:val="24"/>
        </w:rPr>
      </w:pPr>
    </w:p>
    <w:p w14:paraId="4C4F5190" w14:textId="77777777" w:rsidR="003800AF" w:rsidRPr="001818EA" w:rsidRDefault="00640319"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lastRenderedPageBreak/>
        <w:t>3.2.</w:t>
      </w:r>
      <w:r w:rsidR="00D32869" w:rsidRPr="001818EA">
        <w:rPr>
          <w:rFonts w:ascii="Times New Roman" w:hAnsi="Times New Roman"/>
          <w:b/>
          <w:bCs/>
          <w:sz w:val="24"/>
          <w:szCs w:val="24"/>
        </w:rPr>
        <w:t>2</w:t>
      </w:r>
      <w:r w:rsidRPr="001818EA">
        <w:rPr>
          <w:rFonts w:ascii="Times New Roman" w:hAnsi="Times New Roman"/>
          <w:b/>
          <w:bCs/>
          <w:sz w:val="24"/>
          <w:szCs w:val="24"/>
        </w:rPr>
        <w:t xml:space="preserve">. </w:t>
      </w:r>
      <w:r w:rsidR="003800AF" w:rsidRPr="001818EA">
        <w:rPr>
          <w:rFonts w:ascii="Times New Roman" w:hAnsi="Times New Roman"/>
          <w:b/>
          <w:bCs/>
          <w:sz w:val="24"/>
          <w:szCs w:val="24"/>
        </w:rPr>
        <w:t xml:space="preserve">Дополнительные источники </w:t>
      </w:r>
    </w:p>
    <w:p w14:paraId="7DF036D3" w14:textId="77777777" w:rsidR="00837A91" w:rsidRPr="00C57FC4" w:rsidRDefault="00837A91" w:rsidP="00A21661">
      <w:pPr>
        <w:widowControl w:val="0"/>
        <w:numPr>
          <w:ilvl w:val="0"/>
          <w:numId w:val="156"/>
        </w:numPr>
        <w:tabs>
          <w:tab w:val="left" w:pos="851"/>
        </w:tabs>
        <w:spacing w:after="0" w:line="240" w:lineRule="auto"/>
        <w:jc w:val="both"/>
        <w:rPr>
          <w:rFonts w:ascii="Times New Roman" w:hAnsi="Times New Roman"/>
          <w:sz w:val="24"/>
          <w:szCs w:val="24"/>
        </w:rPr>
      </w:pPr>
      <w:r w:rsidRPr="00C57FC4">
        <w:rPr>
          <w:rFonts w:ascii="Times New Roman" w:hAnsi="Times New Roman"/>
          <w:sz w:val="24"/>
          <w:szCs w:val="24"/>
        </w:rPr>
        <w:t xml:space="preserve">Ларионов, Н. М.  Промышленная экология : учебник и практикум для среднего профессионального образования / Н. М. Ларионов, А. С. Рябышенков. — 2-е изд., перераб. и доп. — Москва : Издательство Юрайт, 2021. — 382 с. — (Профессиональное образование). — ISBN 978-5-534-07526-7. — Текст : электронный // ЭБС Юрайт [сайт]. — URL: https://www.urait.ru/bcode/471822 </w:t>
      </w:r>
    </w:p>
    <w:p w14:paraId="037432BE" w14:textId="77777777" w:rsidR="00837A91" w:rsidRPr="00837A91" w:rsidRDefault="00837A91" w:rsidP="00A21661">
      <w:pPr>
        <w:widowControl w:val="0"/>
        <w:numPr>
          <w:ilvl w:val="0"/>
          <w:numId w:val="156"/>
        </w:numPr>
        <w:tabs>
          <w:tab w:val="left" w:pos="851"/>
        </w:tabs>
        <w:spacing w:after="0" w:line="240" w:lineRule="auto"/>
        <w:jc w:val="both"/>
        <w:rPr>
          <w:rFonts w:ascii="Times New Roman" w:hAnsi="Times New Roman"/>
          <w:sz w:val="24"/>
          <w:szCs w:val="24"/>
        </w:rPr>
      </w:pPr>
      <w:r w:rsidRPr="00837A91">
        <w:rPr>
          <w:rFonts w:ascii="Times New Roman" w:hAnsi="Times New Roman"/>
          <w:sz w:val="24"/>
          <w:szCs w:val="24"/>
        </w:rPr>
        <w:t xml:space="preserve">Кузнецов, Л. М.  Экология : учебник и практикум для среднего профессионального образования / Л. М. Кузнецов, А. С. Николаев. — 2-е изд., перераб. и доп. — Москва : Издательство Юрайт, 2020. — 280 с. — (Профессиональное образование). — ISBN 978-5-9916-6362-5. — Текст : электронный // ЭБС Юрайт [сайт]. — URL: https://www.urait.ru/bcode/451276 </w:t>
      </w:r>
    </w:p>
    <w:p w14:paraId="1BCB60B1" w14:textId="77777777" w:rsidR="003800AF" w:rsidRPr="001818EA" w:rsidRDefault="003800AF" w:rsidP="00116C1C">
      <w:pPr>
        <w:widowControl w:val="0"/>
        <w:spacing w:after="0" w:line="240" w:lineRule="auto"/>
        <w:ind w:firstLine="567"/>
        <w:jc w:val="both"/>
        <w:rPr>
          <w:rFonts w:ascii="Times New Roman" w:hAnsi="Times New Roman"/>
          <w:b/>
          <w:bCs/>
          <w:sz w:val="24"/>
          <w:szCs w:val="24"/>
        </w:rPr>
      </w:pPr>
    </w:p>
    <w:p w14:paraId="64492C95" w14:textId="77777777" w:rsidR="008E0469" w:rsidRDefault="008E0469" w:rsidP="00116C1C">
      <w:pPr>
        <w:widowControl w:val="0"/>
        <w:tabs>
          <w:tab w:val="num" w:pos="426"/>
        </w:tabs>
        <w:spacing w:after="0" w:line="240" w:lineRule="auto"/>
        <w:jc w:val="center"/>
        <w:rPr>
          <w:rFonts w:ascii="Times New Roman" w:hAnsi="Times New Roman"/>
          <w:sz w:val="24"/>
          <w:szCs w:val="24"/>
        </w:rPr>
      </w:pPr>
      <w:r w:rsidRPr="001818EA">
        <w:rPr>
          <w:rFonts w:ascii="Times New Roman" w:hAnsi="Times New Roman"/>
          <w:b/>
          <w:sz w:val="24"/>
          <w:szCs w:val="24"/>
        </w:rPr>
        <w:t xml:space="preserve"> 4.</w:t>
      </w:r>
      <w:r w:rsidR="003800AF" w:rsidRPr="001818EA">
        <w:rPr>
          <w:rFonts w:ascii="Times New Roman" w:hAnsi="Times New Roman"/>
          <w:b/>
          <w:sz w:val="24"/>
          <w:szCs w:val="24"/>
        </w:rPr>
        <w:t>КОНТРОЛЬ И ОЦЕНКА РЕЗУЛЬТАТОВ ОСВОЕНИЯ УЧЕБНОЙ ДИСЦИПЛИНЫ</w:t>
      </w:r>
      <w:r w:rsidRPr="001818EA">
        <w:rPr>
          <w:rFonts w:ascii="Times New Roman" w:hAnsi="Times New Roman"/>
          <w:sz w:val="24"/>
          <w:szCs w:val="24"/>
        </w:rPr>
        <w:t>«</w:t>
      </w:r>
      <w:r w:rsidR="001903F2" w:rsidRPr="001818EA">
        <w:rPr>
          <w:rFonts w:ascii="Times New Roman" w:hAnsi="Times New Roman"/>
          <w:b/>
          <w:sz w:val="24"/>
          <w:szCs w:val="24"/>
        </w:rPr>
        <w:t xml:space="preserve">ЕН.02 </w:t>
      </w:r>
      <w:r w:rsidR="00640319" w:rsidRPr="001818EA">
        <w:rPr>
          <w:rFonts w:ascii="Times New Roman" w:hAnsi="Times New Roman"/>
          <w:b/>
          <w:sz w:val="24"/>
          <w:szCs w:val="24"/>
        </w:rPr>
        <w:t>ЭКОЛОГИЧЕСКИЕ ОСНОВЫ ПРИРОДОПОЛЬЗОВАНИЯ</w:t>
      </w:r>
      <w:r w:rsidRPr="001818EA">
        <w:rPr>
          <w:rFonts w:ascii="Times New Roman" w:hAnsi="Times New Roman"/>
          <w:sz w:val="24"/>
          <w:szCs w:val="24"/>
        </w:rPr>
        <w:t>»</w:t>
      </w:r>
    </w:p>
    <w:p w14:paraId="66403881" w14:textId="77777777" w:rsidR="00C57FC4" w:rsidRPr="001818EA" w:rsidRDefault="00C57FC4" w:rsidP="00116C1C">
      <w:pPr>
        <w:widowControl w:val="0"/>
        <w:tabs>
          <w:tab w:val="num" w:pos="426"/>
        </w:tabs>
        <w:spacing w:after="0" w:line="240" w:lineRule="auto"/>
        <w:jc w:val="center"/>
        <w:rPr>
          <w:rFonts w:ascii="Times New Roman" w:hAnsi="Times New Roman"/>
          <w:b/>
          <w:sz w:val="24"/>
          <w:szCs w:val="24"/>
        </w:rPr>
      </w:pPr>
    </w:p>
    <w:tbl>
      <w:tblPr>
        <w:tblW w:w="48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4469"/>
        <w:gridCol w:w="1330"/>
      </w:tblGrid>
      <w:tr w:rsidR="003800AF" w:rsidRPr="001818EA" w14:paraId="6C7C8FC0" w14:textId="77777777" w:rsidTr="003800AF">
        <w:tc>
          <w:tcPr>
            <w:tcW w:w="1904" w:type="pct"/>
          </w:tcPr>
          <w:p w14:paraId="48C487AD" w14:textId="77777777" w:rsidR="003800AF" w:rsidRPr="001818EA" w:rsidRDefault="003800AF"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2386" w:type="pct"/>
          </w:tcPr>
          <w:p w14:paraId="3695D762" w14:textId="77777777" w:rsidR="003800AF" w:rsidRPr="001818EA" w:rsidRDefault="003800AF"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710" w:type="pct"/>
          </w:tcPr>
          <w:p w14:paraId="2D7494C8" w14:textId="77777777" w:rsidR="003800AF" w:rsidRPr="001818EA" w:rsidRDefault="003800AF"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3800AF" w:rsidRPr="001818EA" w14:paraId="17E4B33A" w14:textId="77777777" w:rsidTr="003800AF">
        <w:tc>
          <w:tcPr>
            <w:tcW w:w="1904" w:type="pct"/>
          </w:tcPr>
          <w:p w14:paraId="01A3A374" w14:textId="77777777" w:rsidR="003800AF" w:rsidRPr="001818EA" w:rsidRDefault="003800AF" w:rsidP="00116C1C">
            <w:pPr>
              <w:widowControl w:val="0"/>
              <w:spacing w:after="0" w:line="240" w:lineRule="auto"/>
              <w:ind w:left="34"/>
              <w:jc w:val="both"/>
              <w:rPr>
                <w:rFonts w:ascii="Times New Roman" w:hAnsi="Times New Roman"/>
                <w:b/>
                <w:bCs/>
                <w:sz w:val="24"/>
                <w:szCs w:val="24"/>
              </w:rPr>
            </w:pPr>
            <w:r w:rsidRPr="001818EA">
              <w:rPr>
                <w:rFonts w:ascii="Times New Roman" w:hAnsi="Times New Roman"/>
                <w:b/>
                <w:bCs/>
                <w:sz w:val="24"/>
                <w:szCs w:val="24"/>
              </w:rPr>
              <w:t>Знани</w:t>
            </w:r>
            <w:r w:rsidR="000D2248" w:rsidRPr="001818EA">
              <w:rPr>
                <w:rFonts w:ascii="Times New Roman" w:hAnsi="Times New Roman"/>
                <w:b/>
                <w:bCs/>
                <w:sz w:val="24"/>
                <w:szCs w:val="24"/>
              </w:rPr>
              <w:t>я:</w:t>
            </w:r>
          </w:p>
          <w:p w14:paraId="7DC23F6D"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особенностей взаимодействия общества и природы, основных источников техногенного воздействия на окружающую среду</w:t>
            </w:r>
            <w:r w:rsidR="000D2248" w:rsidRPr="001818EA">
              <w:rPr>
                <w:rFonts w:ascii="Times New Roman" w:hAnsi="Times New Roman"/>
                <w:sz w:val="24"/>
                <w:szCs w:val="24"/>
              </w:rPr>
              <w:t>;</w:t>
            </w:r>
          </w:p>
          <w:p w14:paraId="200831D6"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услови</w:t>
            </w:r>
            <w:r w:rsidR="000D2248" w:rsidRPr="001818EA">
              <w:rPr>
                <w:rFonts w:ascii="Times New Roman" w:hAnsi="Times New Roman"/>
                <w:sz w:val="24"/>
                <w:szCs w:val="24"/>
              </w:rPr>
              <w:t>й</w:t>
            </w:r>
            <w:r w:rsidRPr="001818EA">
              <w:rPr>
                <w:rFonts w:ascii="Times New Roman" w:hAnsi="Times New Roman"/>
                <w:sz w:val="24"/>
                <w:szCs w:val="24"/>
              </w:rPr>
              <w:t xml:space="preserve"> устойчивого развития экосистем и возможных причин возникновения экологического кризиса</w:t>
            </w:r>
            <w:r w:rsidR="000D2248" w:rsidRPr="001818EA">
              <w:rPr>
                <w:rFonts w:ascii="Times New Roman" w:hAnsi="Times New Roman"/>
                <w:sz w:val="24"/>
                <w:szCs w:val="24"/>
              </w:rPr>
              <w:t>;</w:t>
            </w:r>
          </w:p>
          <w:p w14:paraId="756C99B5"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принципов и методов рационального природопользования; основны</w:t>
            </w:r>
            <w:r w:rsidR="000D2248" w:rsidRPr="001818EA">
              <w:rPr>
                <w:rFonts w:ascii="Times New Roman" w:hAnsi="Times New Roman"/>
                <w:sz w:val="24"/>
                <w:szCs w:val="24"/>
              </w:rPr>
              <w:t>х</w:t>
            </w:r>
            <w:r w:rsidRPr="001818EA">
              <w:rPr>
                <w:rFonts w:ascii="Times New Roman" w:hAnsi="Times New Roman"/>
                <w:sz w:val="24"/>
                <w:szCs w:val="24"/>
              </w:rPr>
              <w:t xml:space="preserve"> источник</w:t>
            </w:r>
            <w:r w:rsidR="000D2248" w:rsidRPr="001818EA">
              <w:rPr>
                <w:rFonts w:ascii="Times New Roman" w:hAnsi="Times New Roman"/>
                <w:sz w:val="24"/>
                <w:szCs w:val="24"/>
              </w:rPr>
              <w:t>ов</w:t>
            </w:r>
            <w:r w:rsidRPr="001818EA">
              <w:rPr>
                <w:rFonts w:ascii="Times New Roman" w:hAnsi="Times New Roman"/>
                <w:sz w:val="24"/>
                <w:szCs w:val="24"/>
              </w:rPr>
              <w:t xml:space="preserve"> техногенного воздействия на окружающую среду</w:t>
            </w:r>
            <w:r w:rsidR="000D2248" w:rsidRPr="001818EA">
              <w:rPr>
                <w:rFonts w:ascii="Times New Roman" w:hAnsi="Times New Roman"/>
                <w:sz w:val="24"/>
                <w:szCs w:val="24"/>
              </w:rPr>
              <w:t>;</w:t>
            </w:r>
          </w:p>
          <w:p w14:paraId="6251B315"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 xml:space="preserve">принципов размещения производств различного типа; </w:t>
            </w:r>
          </w:p>
          <w:p w14:paraId="7350100E"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основных групп отходов, их источников и масштабов образования</w:t>
            </w:r>
            <w:r w:rsidR="000D2248" w:rsidRPr="001818EA">
              <w:rPr>
                <w:rFonts w:ascii="Times New Roman" w:hAnsi="Times New Roman"/>
                <w:sz w:val="24"/>
                <w:szCs w:val="24"/>
              </w:rPr>
              <w:t>;</w:t>
            </w:r>
          </w:p>
          <w:p w14:paraId="6184EAB6"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основных способов предотвращения и улавливания промышленных отходов</w:t>
            </w:r>
            <w:r w:rsidR="000D2248" w:rsidRPr="001818EA">
              <w:rPr>
                <w:rFonts w:ascii="Times New Roman" w:hAnsi="Times New Roman"/>
                <w:sz w:val="24"/>
                <w:szCs w:val="24"/>
              </w:rPr>
              <w:t>;</w:t>
            </w:r>
          </w:p>
          <w:p w14:paraId="432D2B3F"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метод</w:t>
            </w:r>
            <w:r w:rsidR="000D2248" w:rsidRPr="001818EA">
              <w:rPr>
                <w:rFonts w:ascii="Times New Roman" w:hAnsi="Times New Roman"/>
                <w:sz w:val="24"/>
                <w:szCs w:val="24"/>
              </w:rPr>
              <w:t>ов</w:t>
            </w:r>
            <w:r w:rsidRPr="001818EA">
              <w:rPr>
                <w:rFonts w:ascii="Times New Roman" w:hAnsi="Times New Roman"/>
                <w:sz w:val="24"/>
                <w:szCs w:val="24"/>
              </w:rPr>
              <w:t xml:space="preserve"> очистки, правил и порядк</w:t>
            </w:r>
            <w:r w:rsidR="000D2248" w:rsidRPr="001818EA">
              <w:rPr>
                <w:rFonts w:ascii="Times New Roman" w:hAnsi="Times New Roman"/>
                <w:sz w:val="24"/>
                <w:szCs w:val="24"/>
              </w:rPr>
              <w:t>а</w:t>
            </w:r>
            <w:r w:rsidRPr="001818EA">
              <w:rPr>
                <w:rFonts w:ascii="Times New Roman" w:hAnsi="Times New Roman"/>
                <w:sz w:val="24"/>
                <w:szCs w:val="24"/>
              </w:rPr>
              <w:t xml:space="preserve"> переработки, обезвреживания и захоронения промышленных отходов</w:t>
            </w:r>
            <w:r w:rsidR="000D2248" w:rsidRPr="001818EA">
              <w:rPr>
                <w:rFonts w:ascii="Times New Roman" w:hAnsi="Times New Roman"/>
                <w:sz w:val="24"/>
                <w:szCs w:val="24"/>
              </w:rPr>
              <w:t>;</w:t>
            </w:r>
          </w:p>
          <w:p w14:paraId="36E0F5A4"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 xml:space="preserve">методов экологического регулирования; </w:t>
            </w:r>
          </w:p>
          <w:p w14:paraId="6F3C61AD"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понятий и принципов мониторинга окружающей среды</w:t>
            </w:r>
            <w:r w:rsidR="000D2248" w:rsidRPr="001818EA">
              <w:rPr>
                <w:rFonts w:ascii="Times New Roman" w:hAnsi="Times New Roman"/>
                <w:sz w:val="24"/>
                <w:szCs w:val="24"/>
              </w:rPr>
              <w:t>;</w:t>
            </w:r>
          </w:p>
          <w:p w14:paraId="7A7C2686"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 xml:space="preserve">правовых и социальных </w:t>
            </w:r>
            <w:r w:rsidRPr="001818EA">
              <w:rPr>
                <w:rFonts w:ascii="Times New Roman" w:hAnsi="Times New Roman"/>
                <w:sz w:val="24"/>
                <w:szCs w:val="24"/>
              </w:rPr>
              <w:lastRenderedPageBreak/>
              <w:t>вопросов природопользования и экологической безопасности</w:t>
            </w:r>
            <w:r w:rsidR="000D2248" w:rsidRPr="001818EA">
              <w:rPr>
                <w:rFonts w:ascii="Times New Roman" w:hAnsi="Times New Roman"/>
                <w:sz w:val="24"/>
                <w:szCs w:val="24"/>
              </w:rPr>
              <w:t>;</w:t>
            </w:r>
          </w:p>
          <w:p w14:paraId="07DEEC7A"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принципов и правил международного сотрудничества в области природопользования и охраны окружающей среды; природоресурсн</w:t>
            </w:r>
            <w:r w:rsidR="000D2248" w:rsidRPr="001818EA">
              <w:rPr>
                <w:rFonts w:ascii="Times New Roman" w:hAnsi="Times New Roman"/>
                <w:sz w:val="24"/>
                <w:szCs w:val="24"/>
              </w:rPr>
              <w:t>ого</w:t>
            </w:r>
            <w:r w:rsidRPr="001818EA">
              <w:rPr>
                <w:rFonts w:ascii="Times New Roman" w:hAnsi="Times New Roman"/>
                <w:sz w:val="24"/>
                <w:szCs w:val="24"/>
              </w:rPr>
              <w:t xml:space="preserve"> потенциал</w:t>
            </w:r>
            <w:r w:rsidR="000D2248" w:rsidRPr="001818EA">
              <w:rPr>
                <w:rFonts w:ascii="Times New Roman" w:hAnsi="Times New Roman"/>
                <w:sz w:val="24"/>
                <w:szCs w:val="24"/>
              </w:rPr>
              <w:t>а</w:t>
            </w:r>
            <w:r w:rsidRPr="001818EA">
              <w:rPr>
                <w:rFonts w:ascii="Times New Roman" w:hAnsi="Times New Roman"/>
                <w:sz w:val="24"/>
                <w:szCs w:val="24"/>
              </w:rPr>
              <w:t xml:space="preserve"> Российской Федерации; </w:t>
            </w:r>
          </w:p>
          <w:p w14:paraId="0E22B94C"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охраняемы</w:t>
            </w:r>
            <w:r w:rsidR="000D2248" w:rsidRPr="001818EA">
              <w:rPr>
                <w:rFonts w:ascii="Times New Roman" w:hAnsi="Times New Roman"/>
                <w:sz w:val="24"/>
                <w:szCs w:val="24"/>
              </w:rPr>
              <w:t>х</w:t>
            </w:r>
            <w:r w:rsidRPr="001818EA">
              <w:rPr>
                <w:rFonts w:ascii="Times New Roman" w:hAnsi="Times New Roman"/>
                <w:sz w:val="24"/>
                <w:szCs w:val="24"/>
              </w:rPr>
              <w:t xml:space="preserve"> природны</w:t>
            </w:r>
            <w:r w:rsidR="000D2248" w:rsidRPr="001818EA">
              <w:rPr>
                <w:rFonts w:ascii="Times New Roman" w:hAnsi="Times New Roman"/>
                <w:sz w:val="24"/>
                <w:szCs w:val="24"/>
              </w:rPr>
              <w:t>х</w:t>
            </w:r>
            <w:r w:rsidRPr="001818EA">
              <w:rPr>
                <w:rFonts w:ascii="Times New Roman" w:hAnsi="Times New Roman"/>
                <w:sz w:val="24"/>
                <w:szCs w:val="24"/>
              </w:rPr>
              <w:t xml:space="preserve"> территори</w:t>
            </w:r>
            <w:r w:rsidR="000D2248" w:rsidRPr="001818EA">
              <w:rPr>
                <w:rFonts w:ascii="Times New Roman" w:hAnsi="Times New Roman"/>
                <w:sz w:val="24"/>
                <w:szCs w:val="24"/>
              </w:rPr>
              <w:t>й</w:t>
            </w:r>
            <w:r w:rsidRPr="001818EA">
              <w:rPr>
                <w:rFonts w:ascii="Times New Roman" w:hAnsi="Times New Roman"/>
                <w:sz w:val="24"/>
                <w:szCs w:val="24"/>
              </w:rPr>
              <w:t xml:space="preserve">; </w:t>
            </w:r>
          </w:p>
          <w:p w14:paraId="652B5C31" w14:textId="77777777" w:rsidR="000D2248"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принцип</w:t>
            </w:r>
            <w:r w:rsidR="000D2248" w:rsidRPr="001818EA">
              <w:rPr>
                <w:rFonts w:ascii="Times New Roman" w:hAnsi="Times New Roman"/>
                <w:sz w:val="24"/>
                <w:szCs w:val="24"/>
              </w:rPr>
              <w:t>ов</w:t>
            </w:r>
            <w:r w:rsidRPr="001818EA">
              <w:rPr>
                <w:rFonts w:ascii="Times New Roman" w:hAnsi="Times New Roman"/>
                <w:sz w:val="24"/>
                <w:szCs w:val="24"/>
              </w:rPr>
              <w:t xml:space="preserve"> производственного экологического контроля; </w:t>
            </w:r>
          </w:p>
          <w:p w14:paraId="4B7CBDDC"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услови</w:t>
            </w:r>
            <w:r w:rsidR="000D2248" w:rsidRPr="001818EA">
              <w:rPr>
                <w:rFonts w:ascii="Times New Roman" w:hAnsi="Times New Roman"/>
                <w:sz w:val="24"/>
                <w:szCs w:val="24"/>
              </w:rPr>
              <w:t>й</w:t>
            </w:r>
            <w:r w:rsidRPr="001818EA">
              <w:rPr>
                <w:rFonts w:ascii="Times New Roman" w:hAnsi="Times New Roman"/>
                <w:sz w:val="24"/>
                <w:szCs w:val="24"/>
              </w:rPr>
              <w:t xml:space="preserve"> устойчивого состояния экосистем.</w:t>
            </w:r>
          </w:p>
          <w:p w14:paraId="0B8C76A5" w14:textId="77777777" w:rsidR="003800AF" w:rsidRPr="001818EA" w:rsidRDefault="003800AF" w:rsidP="00116C1C">
            <w:pPr>
              <w:widowControl w:val="0"/>
              <w:spacing w:after="0" w:line="240" w:lineRule="auto"/>
              <w:ind w:left="34"/>
              <w:jc w:val="both"/>
              <w:rPr>
                <w:rFonts w:ascii="Times New Roman" w:hAnsi="Times New Roman"/>
                <w:b/>
                <w:bCs/>
                <w:sz w:val="24"/>
                <w:szCs w:val="24"/>
              </w:rPr>
            </w:pPr>
            <w:r w:rsidRPr="001818EA">
              <w:rPr>
                <w:rFonts w:ascii="Times New Roman" w:hAnsi="Times New Roman"/>
                <w:b/>
                <w:bCs/>
                <w:sz w:val="24"/>
                <w:szCs w:val="24"/>
              </w:rPr>
              <w:t>Умени</w:t>
            </w:r>
            <w:r w:rsidR="00AF357B" w:rsidRPr="001818EA">
              <w:rPr>
                <w:rFonts w:ascii="Times New Roman" w:hAnsi="Times New Roman"/>
                <w:b/>
                <w:bCs/>
                <w:sz w:val="24"/>
                <w:szCs w:val="24"/>
              </w:rPr>
              <w:t>я:</w:t>
            </w:r>
          </w:p>
          <w:p w14:paraId="26B043A0"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анализировать и прогнозировать экологические последствия различных видов деятельности</w:t>
            </w:r>
            <w:r w:rsidR="00AF357B" w:rsidRPr="001818EA">
              <w:rPr>
                <w:rFonts w:ascii="Times New Roman" w:hAnsi="Times New Roman"/>
                <w:sz w:val="24"/>
                <w:szCs w:val="24"/>
              </w:rPr>
              <w:t>;</w:t>
            </w:r>
          </w:p>
          <w:p w14:paraId="531F26FE" w14:textId="77777777" w:rsidR="003800AF" w:rsidRPr="001818EA" w:rsidRDefault="003800AF" w:rsidP="00116C1C">
            <w:pPr>
              <w:widowControl w:val="0"/>
              <w:spacing w:after="0" w:line="240" w:lineRule="auto"/>
              <w:ind w:left="34"/>
              <w:jc w:val="both"/>
              <w:rPr>
                <w:rFonts w:ascii="Times New Roman" w:hAnsi="Times New Roman"/>
                <w:bCs/>
                <w:sz w:val="24"/>
                <w:szCs w:val="24"/>
              </w:rPr>
            </w:pPr>
            <w:r w:rsidRPr="001818EA">
              <w:rPr>
                <w:rFonts w:ascii="Times New Roman" w:hAnsi="Times New Roman"/>
                <w:sz w:val="24"/>
                <w:szCs w:val="24"/>
              </w:rPr>
              <w:t>соблюдать регламенты по экологической безопасности в профессиональной деятельности.</w:t>
            </w:r>
          </w:p>
        </w:tc>
        <w:tc>
          <w:tcPr>
            <w:tcW w:w="2386" w:type="pct"/>
          </w:tcPr>
          <w:p w14:paraId="6D27BE41" w14:textId="77777777" w:rsidR="003800AF" w:rsidRPr="001818EA" w:rsidRDefault="003800AF" w:rsidP="00116C1C">
            <w:pPr>
              <w:widowControl w:val="0"/>
              <w:spacing w:after="0" w:line="240" w:lineRule="auto"/>
              <w:ind w:left="34"/>
              <w:jc w:val="both"/>
              <w:rPr>
                <w:rFonts w:ascii="Times New Roman" w:hAnsi="Times New Roman"/>
                <w:b/>
                <w:bCs/>
                <w:sz w:val="24"/>
                <w:szCs w:val="24"/>
              </w:rPr>
            </w:pPr>
            <w:r w:rsidRPr="001818EA">
              <w:rPr>
                <w:rFonts w:ascii="Times New Roman" w:hAnsi="Times New Roman"/>
                <w:b/>
                <w:bCs/>
                <w:sz w:val="24"/>
                <w:szCs w:val="24"/>
              </w:rPr>
              <w:lastRenderedPageBreak/>
              <w:t>Фронтальный опрос:</w:t>
            </w:r>
          </w:p>
          <w:p w14:paraId="28BAB79B" w14:textId="77777777" w:rsidR="003800AF" w:rsidRPr="001818EA" w:rsidRDefault="003800AF" w:rsidP="00116C1C">
            <w:pPr>
              <w:pStyle w:val="a9"/>
              <w:ind w:left="34"/>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1E226FAE" w14:textId="77777777" w:rsidR="003800AF" w:rsidRPr="001818EA" w:rsidRDefault="003800AF" w:rsidP="00116C1C">
            <w:pPr>
              <w:pStyle w:val="a9"/>
              <w:ind w:left="34"/>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2A232CCC" w14:textId="77777777" w:rsidR="003800AF" w:rsidRPr="001818EA" w:rsidRDefault="003800AF" w:rsidP="00116C1C">
            <w:pPr>
              <w:pStyle w:val="a9"/>
              <w:ind w:left="34"/>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227A45A2" w14:textId="77777777" w:rsidR="003800AF" w:rsidRPr="001818EA" w:rsidRDefault="003800AF" w:rsidP="00116C1C">
            <w:pPr>
              <w:pStyle w:val="a9"/>
              <w:ind w:left="34"/>
              <w:jc w:val="both"/>
              <w:rPr>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w:t>
            </w:r>
            <w:r w:rsidRPr="001818EA">
              <w:rPr>
                <w:lang w:val="ru-RU"/>
              </w:rPr>
              <w:lastRenderedPageBreak/>
              <w:t>недостатки в подготовке студента, которые являются серьезным препятствием к успешному овладению последующим материалом.</w:t>
            </w:r>
          </w:p>
          <w:p w14:paraId="47CE222E" w14:textId="77777777" w:rsidR="003800AF" w:rsidRPr="001818EA" w:rsidRDefault="003800AF" w:rsidP="00116C1C">
            <w:pPr>
              <w:widowControl w:val="0"/>
              <w:spacing w:after="0" w:line="240" w:lineRule="auto"/>
              <w:ind w:left="34"/>
              <w:jc w:val="both"/>
              <w:rPr>
                <w:rFonts w:ascii="Times New Roman" w:hAnsi="Times New Roman"/>
                <w:b/>
                <w:sz w:val="24"/>
                <w:szCs w:val="24"/>
              </w:rPr>
            </w:pPr>
            <w:r w:rsidRPr="001818EA">
              <w:rPr>
                <w:rFonts w:ascii="Times New Roman" w:hAnsi="Times New Roman"/>
                <w:b/>
                <w:sz w:val="24"/>
                <w:szCs w:val="24"/>
              </w:rPr>
              <w:t>Тест:</w:t>
            </w:r>
          </w:p>
          <w:p w14:paraId="4A021FBE"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«5» - если верные ответы составляют от 90% до 100% от общего количества;</w:t>
            </w:r>
          </w:p>
          <w:p w14:paraId="4E889E7B"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«4» - если верные ответы составляют от 75% до 90%</w:t>
            </w:r>
          </w:p>
          <w:p w14:paraId="6A34A215"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 xml:space="preserve"> от общего количества;</w:t>
            </w:r>
          </w:p>
          <w:p w14:paraId="003AF1D3"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«3» - если верные ответы составляют от 50% до 75%;</w:t>
            </w:r>
          </w:p>
          <w:p w14:paraId="705BD83B" w14:textId="77777777" w:rsidR="003800AF" w:rsidRPr="001818EA" w:rsidRDefault="003800AF" w:rsidP="00116C1C">
            <w:pPr>
              <w:widowControl w:val="0"/>
              <w:spacing w:after="0" w:line="240" w:lineRule="auto"/>
              <w:ind w:left="34"/>
              <w:jc w:val="both"/>
              <w:rPr>
                <w:rFonts w:ascii="Times New Roman" w:hAnsi="Times New Roman"/>
                <w:sz w:val="24"/>
                <w:szCs w:val="24"/>
              </w:rPr>
            </w:pPr>
            <w:r w:rsidRPr="001818EA">
              <w:rPr>
                <w:rFonts w:ascii="Times New Roman" w:hAnsi="Times New Roman"/>
                <w:sz w:val="24"/>
                <w:szCs w:val="24"/>
              </w:rPr>
              <w:t>«2» - если верные ответы составляют менее 50%.</w:t>
            </w:r>
          </w:p>
          <w:p w14:paraId="0E835290" w14:textId="77777777" w:rsidR="003800AF" w:rsidRPr="001818EA" w:rsidRDefault="003800AF" w:rsidP="00116C1C">
            <w:pPr>
              <w:widowControl w:val="0"/>
              <w:spacing w:after="0" w:line="240" w:lineRule="auto"/>
              <w:ind w:left="34"/>
              <w:jc w:val="both"/>
              <w:rPr>
                <w:rFonts w:ascii="Times New Roman" w:hAnsi="Times New Roman"/>
                <w:b/>
                <w:bCs/>
                <w:sz w:val="24"/>
                <w:szCs w:val="24"/>
              </w:rPr>
            </w:pPr>
            <w:r w:rsidRPr="001818EA">
              <w:rPr>
                <w:rFonts w:ascii="Times New Roman" w:hAnsi="Times New Roman"/>
                <w:b/>
                <w:bCs/>
                <w:sz w:val="24"/>
                <w:szCs w:val="24"/>
              </w:rPr>
              <w:t>Практическая работа:</w:t>
            </w:r>
          </w:p>
          <w:p w14:paraId="5F031B3A" w14:textId="77777777" w:rsidR="003800AF" w:rsidRPr="001818EA" w:rsidRDefault="003800AF" w:rsidP="00116C1C">
            <w:pPr>
              <w:widowControl w:val="0"/>
              <w:spacing w:after="0" w:line="240" w:lineRule="auto"/>
              <w:ind w:left="34"/>
              <w:jc w:val="both"/>
              <w:rPr>
                <w:rFonts w:ascii="Times New Roman" w:hAnsi="Times New Roman"/>
                <w:bCs/>
                <w:sz w:val="24"/>
                <w:szCs w:val="24"/>
              </w:rPr>
            </w:pPr>
            <w:r w:rsidRPr="001818EA">
              <w:rPr>
                <w:rFonts w:ascii="Times New Roman" w:hAnsi="Times New Roman"/>
                <w:bCs/>
                <w:sz w:val="24"/>
                <w:szCs w:val="24"/>
              </w:rPr>
              <w:t>Оценка «5» - выполнение практической работы в объеме от 90% до 100 %.</w:t>
            </w:r>
          </w:p>
          <w:p w14:paraId="153873C3" w14:textId="77777777" w:rsidR="003800AF" w:rsidRPr="001818EA" w:rsidRDefault="003800AF" w:rsidP="00116C1C">
            <w:pPr>
              <w:widowControl w:val="0"/>
              <w:spacing w:after="0" w:line="240" w:lineRule="auto"/>
              <w:ind w:left="34"/>
              <w:jc w:val="both"/>
              <w:rPr>
                <w:rFonts w:ascii="Times New Roman" w:hAnsi="Times New Roman"/>
                <w:bCs/>
                <w:sz w:val="24"/>
                <w:szCs w:val="24"/>
              </w:rPr>
            </w:pPr>
            <w:r w:rsidRPr="001818EA">
              <w:rPr>
                <w:rFonts w:ascii="Times New Roman" w:hAnsi="Times New Roman"/>
                <w:bCs/>
                <w:sz w:val="24"/>
                <w:szCs w:val="24"/>
              </w:rPr>
              <w:t>Оценка «4» - выполнение практической работы в объеме от 70% до 90%.</w:t>
            </w:r>
          </w:p>
          <w:p w14:paraId="31BDC4B3" w14:textId="77777777" w:rsidR="003800AF" w:rsidRPr="001818EA" w:rsidRDefault="003800AF" w:rsidP="00116C1C">
            <w:pPr>
              <w:widowControl w:val="0"/>
              <w:spacing w:after="0" w:line="240" w:lineRule="auto"/>
              <w:ind w:left="34"/>
              <w:jc w:val="both"/>
              <w:rPr>
                <w:rFonts w:ascii="Times New Roman" w:hAnsi="Times New Roman"/>
                <w:bCs/>
                <w:sz w:val="24"/>
                <w:szCs w:val="24"/>
              </w:rPr>
            </w:pPr>
            <w:r w:rsidRPr="001818EA">
              <w:rPr>
                <w:rFonts w:ascii="Times New Roman" w:hAnsi="Times New Roman"/>
                <w:bCs/>
                <w:sz w:val="24"/>
                <w:szCs w:val="24"/>
              </w:rPr>
              <w:t>Оценка «3» - выполнение практической работы в объеме от 50% до 70%.</w:t>
            </w:r>
          </w:p>
          <w:p w14:paraId="582FDE18" w14:textId="77777777" w:rsidR="003800AF" w:rsidRPr="001818EA" w:rsidRDefault="003800AF" w:rsidP="00116C1C">
            <w:pPr>
              <w:widowControl w:val="0"/>
              <w:spacing w:after="0" w:line="240" w:lineRule="auto"/>
              <w:ind w:left="34"/>
              <w:jc w:val="both"/>
              <w:rPr>
                <w:rFonts w:ascii="Times New Roman" w:hAnsi="Times New Roman"/>
                <w:b/>
                <w:bCs/>
                <w:sz w:val="24"/>
                <w:szCs w:val="24"/>
              </w:rPr>
            </w:pPr>
            <w:r w:rsidRPr="001818EA">
              <w:rPr>
                <w:rFonts w:ascii="Times New Roman" w:hAnsi="Times New Roman"/>
                <w:bCs/>
                <w:sz w:val="24"/>
                <w:szCs w:val="24"/>
              </w:rPr>
              <w:t>Оценка «2» - выполнение практической работы в объеме менее 50 %.</w:t>
            </w:r>
          </w:p>
        </w:tc>
        <w:tc>
          <w:tcPr>
            <w:tcW w:w="710" w:type="pct"/>
          </w:tcPr>
          <w:p w14:paraId="3F681B1B" w14:textId="77777777" w:rsidR="003800AF" w:rsidRPr="001818EA" w:rsidRDefault="003800AF" w:rsidP="00116C1C">
            <w:pPr>
              <w:widowControl w:val="0"/>
              <w:spacing w:after="0" w:line="240" w:lineRule="auto"/>
              <w:ind w:left="34"/>
              <w:jc w:val="both"/>
              <w:rPr>
                <w:rFonts w:ascii="Times New Roman" w:hAnsi="Times New Roman"/>
                <w:bCs/>
                <w:sz w:val="24"/>
                <w:szCs w:val="24"/>
              </w:rPr>
            </w:pPr>
            <w:r w:rsidRPr="001818EA">
              <w:rPr>
                <w:rFonts w:ascii="Times New Roman" w:hAnsi="Times New Roman"/>
                <w:bCs/>
                <w:sz w:val="24"/>
                <w:szCs w:val="24"/>
              </w:rPr>
              <w:lastRenderedPageBreak/>
              <w:t>Фронтальный опрос, тест, практическая работа</w:t>
            </w:r>
          </w:p>
        </w:tc>
      </w:tr>
    </w:tbl>
    <w:p w14:paraId="3BBC786F" w14:textId="77777777" w:rsidR="003800AF" w:rsidRPr="001818EA" w:rsidRDefault="003800AF"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48651549" w14:textId="77777777" w:rsidR="00024B16" w:rsidRPr="001818EA" w:rsidRDefault="00D92C0A" w:rsidP="00F94354">
      <w:pPr>
        <w:widowControl w:val="0"/>
        <w:spacing w:after="0" w:line="240" w:lineRule="auto"/>
        <w:jc w:val="right"/>
        <w:outlineLvl w:val="0"/>
        <w:rPr>
          <w:rFonts w:ascii="Times New Roman" w:hAnsi="Times New Roman"/>
          <w:b/>
          <w:i/>
          <w:sz w:val="24"/>
          <w:szCs w:val="24"/>
        </w:rPr>
      </w:pPr>
      <w:r w:rsidRPr="001818EA">
        <w:rPr>
          <w:rFonts w:ascii="Times New Roman" w:hAnsi="Times New Roman"/>
          <w:b/>
          <w:sz w:val="24"/>
          <w:szCs w:val="24"/>
        </w:rPr>
        <w:lastRenderedPageBreak/>
        <w:t xml:space="preserve">Приложение </w:t>
      </w:r>
      <w:r w:rsidR="00BA2F69">
        <w:rPr>
          <w:rFonts w:ascii="Times New Roman" w:hAnsi="Times New Roman"/>
          <w:b/>
          <w:sz w:val="24"/>
          <w:szCs w:val="24"/>
        </w:rPr>
        <w:t>2.8</w:t>
      </w:r>
    </w:p>
    <w:p w14:paraId="68EE7EFD"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640319" w:rsidRPr="001818EA">
        <w:rPr>
          <w:rFonts w:ascii="Times New Roman" w:hAnsi="Times New Roman"/>
          <w:b/>
          <w:i/>
          <w:sz w:val="24"/>
          <w:szCs w:val="24"/>
        </w:rPr>
        <w:t>и</w:t>
      </w:r>
    </w:p>
    <w:p w14:paraId="208A9836"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7FFE2375" w14:textId="77777777" w:rsidR="00D92C0A" w:rsidRPr="001818EA" w:rsidRDefault="00D92C0A" w:rsidP="00116C1C">
      <w:pPr>
        <w:widowControl w:val="0"/>
        <w:spacing w:after="0" w:line="240" w:lineRule="auto"/>
        <w:ind w:firstLine="567"/>
        <w:jc w:val="right"/>
        <w:rPr>
          <w:rFonts w:ascii="Times New Roman" w:hAnsi="Times New Roman"/>
          <w:b/>
          <w:sz w:val="24"/>
          <w:szCs w:val="24"/>
        </w:rPr>
      </w:pPr>
    </w:p>
    <w:p w14:paraId="53A34985"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3A4863A2"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6232269"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CEBC07C"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B43FA36" w14:textId="77777777" w:rsidR="00D92C0A" w:rsidRPr="001818EA" w:rsidRDefault="00D92C0A" w:rsidP="00116C1C">
      <w:pPr>
        <w:widowControl w:val="0"/>
        <w:spacing w:after="0" w:line="240" w:lineRule="auto"/>
        <w:jc w:val="center"/>
        <w:rPr>
          <w:rFonts w:ascii="Times New Roman" w:hAnsi="Times New Roman"/>
          <w:b/>
          <w:sz w:val="24"/>
          <w:szCs w:val="24"/>
        </w:rPr>
      </w:pPr>
    </w:p>
    <w:p w14:paraId="09E2C70E" w14:textId="77777777" w:rsidR="00D92C0A" w:rsidRPr="001818EA" w:rsidRDefault="00D92C0A" w:rsidP="00116C1C">
      <w:pPr>
        <w:widowControl w:val="0"/>
        <w:spacing w:after="0" w:line="240" w:lineRule="auto"/>
        <w:jc w:val="center"/>
        <w:rPr>
          <w:rFonts w:ascii="Times New Roman" w:hAnsi="Times New Roman"/>
          <w:b/>
          <w:sz w:val="24"/>
          <w:szCs w:val="24"/>
        </w:rPr>
      </w:pPr>
    </w:p>
    <w:p w14:paraId="5BFB2AF7" w14:textId="77777777" w:rsidR="00D92C0A" w:rsidRPr="001818EA" w:rsidRDefault="00D92C0A" w:rsidP="00116C1C">
      <w:pPr>
        <w:widowControl w:val="0"/>
        <w:spacing w:after="0" w:line="240" w:lineRule="auto"/>
        <w:jc w:val="center"/>
        <w:rPr>
          <w:rFonts w:ascii="Times New Roman" w:hAnsi="Times New Roman"/>
          <w:b/>
          <w:sz w:val="24"/>
          <w:szCs w:val="24"/>
        </w:rPr>
      </w:pPr>
    </w:p>
    <w:p w14:paraId="4DAC3F7D" w14:textId="77777777" w:rsidR="00D92C0A" w:rsidRPr="001818EA" w:rsidRDefault="00D92C0A" w:rsidP="00116C1C">
      <w:pPr>
        <w:widowControl w:val="0"/>
        <w:spacing w:after="0" w:line="240" w:lineRule="auto"/>
        <w:jc w:val="center"/>
        <w:rPr>
          <w:rFonts w:ascii="Times New Roman" w:hAnsi="Times New Roman"/>
          <w:b/>
          <w:sz w:val="24"/>
          <w:szCs w:val="24"/>
        </w:rPr>
      </w:pPr>
    </w:p>
    <w:p w14:paraId="640C7E9E" w14:textId="77777777" w:rsidR="00D92C0A" w:rsidRPr="001818EA" w:rsidRDefault="00D92C0A" w:rsidP="00116C1C">
      <w:pPr>
        <w:widowControl w:val="0"/>
        <w:spacing w:after="0" w:line="240" w:lineRule="auto"/>
        <w:jc w:val="center"/>
        <w:rPr>
          <w:rFonts w:ascii="Times New Roman" w:hAnsi="Times New Roman"/>
          <w:b/>
          <w:sz w:val="24"/>
          <w:szCs w:val="24"/>
        </w:rPr>
      </w:pPr>
    </w:p>
    <w:p w14:paraId="4E6255EE" w14:textId="77777777" w:rsidR="00D92C0A" w:rsidRPr="001818EA" w:rsidRDefault="00D92C0A" w:rsidP="00116C1C">
      <w:pPr>
        <w:widowControl w:val="0"/>
        <w:spacing w:after="0" w:line="240" w:lineRule="auto"/>
        <w:jc w:val="center"/>
        <w:rPr>
          <w:rFonts w:ascii="Times New Roman" w:hAnsi="Times New Roman"/>
          <w:b/>
          <w:sz w:val="24"/>
          <w:szCs w:val="24"/>
        </w:rPr>
      </w:pPr>
    </w:p>
    <w:p w14:paraId="2D875FD5" w14:textId="77777777" w:rsidR="00D92C0A" w:rsidRPr="001818EA" w:rsidRDefault="00D92C0A" w:rsidP="00116C1C">
      <w:pPr>
        <w:widowControl w:val="0"/>
        <w:spacing w:after="0" w:line="240" w:lineRule="auto"/>
        <w:jc w:val="center"/>
        <w:rPr>
          <w:rFonts w:ascii="Times New Roman" w:hAnsi="Times New Roman"/>
          <w:b/>
          <w:sz w:val="24"/>
          <w:szCs w:val="24"/>
        </w:rPr>
      </w:pPr>
    </w:p>
    <w:p w14:paraId="3D743616" w14:textId="77777777" w:rsidR="00D92C0A" w:rsidRPr="001818EA" w:rsidRDefault="00D92C0A" w:rsidP="00116C1C">
      <w:pPr>
        <w:widowControl w:val="0"/>
        <w:spacing w:after="0" w:line="240" w:lineRule="auto"/>
        <w:jc w:val="center"/>
        <w:rPr>
          <w:rFonts w:ascii="Times New Roman" w:hAnsi="Times New Roman"/>
          <w:b/>
          <w:sz w:val="24"/>
          <w:szCs w:val="24"/>
        </w:rPr>
      </w:pPr>
    </w:p>
    <w:p w14:paraId="2E4BBD50" w14:textId="77777777" w:rsidR="00D92C0A" w:rsidRPr="001818EA" w:rsidRDefault="00D92C0A" w:rsidP="00116C1C">
      <w:pPr>
        <w:widowControl w:val="0"/>
        <w:spacing w:after="0" w:line="240" w:lineRule="auto"/>
        <w:jc w:val="center"/>
        <w:rPr>
          <w:rFonts w:ascii="Times New Roman" w:hAnsi="Times New Roman"/>
          <w:b/>
          <w:sz w:val="24"/>
          <w:szCs w:val="24"/>
        </w:rPr>
      </w:pPr>
    </w:p>
    <w:p w14:paraId="2AAA7F4E" w14:textId="77777777" w:rsidR="00D92C0A" w:rsidRPr="001818EA" w:rsidRDefault="00D92C0A" w:rsidP="00116C1C">
      <w:pPr>
        <w:widowControl w:val="0"/>
        <w:spacing w:after="0" w:line="240" w:lineRule="auto"/>
        <w:jc w:val="center"/>
        <w:rPr>
          <w:rFonts w:ascii="Times New Roman" w:hAnsi="Times New Roman"/>
          <w:b/>
          <w:sz w:val="24"/>
          <w:szCs w:val="24"/>
        </w:rPr>
      </w:pPr>
    </w:p>
    <w:p w14:paraId="69E2939F" w14:textId="77777777" w:rsidR="00D92C0A" w:rsidRPr="001818EA" w:rsidRDefault="00D92C0A" w:rsidP="00116C1C">
      <w:pPr>
        <w:widowControl w:val="0"/>
        <w:spacing w:after="0" w:line="240" w:lineRule="auto"/>
        <w:jc w:val="center"/>
        <w:rPr>
          <w:rFonts w:ascii="Times New Roman" w:hAnsi="Times New Roman"/>
          <w:b/>
          <w:sz w:val="24"/>
          <w:szCs w:val="24"/>
        </w:rPr>
      </w:pPr>
    </w:p>
    <w:p w14:paraId="3446351F" w14:textId="77777777" w:rsidR="00D92C0A" w:rsidRPr="001818EA" w:rsidRDefault="00D92C0A" w:rsidP="00116C1C">
      <w:pPr>
        <w:widowControl w:val="0"/>
        <w:spacing w:after="0" w:line="240" w:lineRule="auto"/>
        <w:jc w:val="center"/>
        <w:rPr>
          <w:rFonts w:ascii="Times New Roman" w:hAnsi="Times New Roman"/>
          <w:b/>
          <w:sz w:val="24"/>
          <w:szCs w:val="24"/>
        </w:rPr>
      </w:pPr>
    </w:p>
    <w:p w14:paraId="0470B17E"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7255F055" w14:textId="77777777" w:rsidR="00D92C0A" w:rsidRPr="001818EA" w:rsidRDefault="00D92C0A" w:rsidP="00116C1C">
      <w:pPr>
        <w:widowControl w:val="0"/>
        <w:spacing w:after="0" w:line="240" w:lineRule="auto"/>
        <w:jc w:val="center"/>
        <w:rPr>
          <w:rFonts w:ascii="Times New Roman" w:hAnsi="Times New Roman"/>
          <w:b/>
          <w:sz w:val="24"/>
          <w:szCs w:val="24"/>
        </w:rPr>
      </w:pPr>
    </w:p>
    <w:p w14:paraId="65F1EA9B"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ОП.01 БЕЗОПАСНОСТЬ ЖИЗНЕДЕЯТЕЛЬНОСТИ</w:t>
      </w:r>
    </w:p>
    <w:p w14:paraId="0CC234B9" w14:textId="77777777" w:rsidR="00D92C0A" w:rsidRPr="001818EA" w:rsidRDefault="00D92C0A" w:rsidP="00116C1C">
      <w:pPr>
        <w:widowControl w:val="0"/>
        <w:spacing w:after="0" w:line="240" w:lineRule="auto"/>
        <w:jc w:val="center"/>
        <w:rPr>
          <w:rFonts w:ascii="Times New Roman" w:hAnsi="Times New Roman"/>
          <w:b/>
          <w:sz w:val="24"/>
          <w:szCs w:val="24"/>
        </w:rPr>
      </w:pPr>
    </w:p>
    <w:p w14:paraId="116D4CB7" w14:textId="77777777" w:rsidR="00D92C0A" w:rsidRPr="001818EA" w:rsidRDefault="00D92C0A" w:rsidP="00116C1C">
      <w:pPr>
        <w:widowControl w:val="0"/>
        <w:spacing w:after="0" w:line="240" w:lineRule="auto"/>
        <w:jc w:val="center"/>
        <w:rPr>
          <w:rFonts w:ascii="Times New Roman" w:hAnsi="Times New Roman"/>
          <w:b/>
          <w:sz w:val="24"/>
          <w:szCs w:val="24"/>
        </w:rPr>
      </w:pPr>
    </w:p>
    <w:p w14:paraId="2924C21A" w14:textId="77777777" w:rsidR="00D92C0A" w:rsidRPr="001818EA" w:rsidRDefault="00D92C0A" w:rsidP="00116C1C">
      <w:pPr>
        <w:widowControl w:val="0"/>
        <w:spacing w:after="0" w:line="240" w:lineRule="auto"/>
        <w:jc w:val="center"/>
        <w:rPr>
          <w:rFonts w:ascii="Times New Roman" w:hAnsi="Times New Roman"/>
          <w:b/>
          <w:sz w:val="24"/>
          <w:szCs w:val="24"/>
        </w:rPr>
      </w:pPr>
    </w:p>
    <w:p w14:paraId="02372D13" w14:textId="77777777" w:rsidR="00D92C0A" w:rsidRPr="001818EA" w:rsidRDefault="00D92C0A" w:rsidP="00116C1C">
      <w:pPr>
        <w:widowControl w:val="0"/>
        <w:spacing w:after="0" w:line="240" w:lineRule="auto"/>
        <w:jc w:val="center"/>
        <w:rPr>
          <w:rFonts w:ascii="Times New Roman" w:hAnsi="Times New Roman"/>
          <w:b/>
          <w:sz w:val="24"/>
          <w:szCs w:val="24"/>
        </w:rPr>
      </w:pPr>
    </w:p>
    <w:p w14:paraId="19C8EC46" w14:textId="77777777" w:rsidR="00D92C0A" w:rsidRPr="001818EA" w:rsidRDefault="00D92C0A" w:rsidP="00116C1C">
      <w:pPr>
        <w:widowControl w:val="0"/>
        <w:spacing w:after="0" w:line="240" w:lineRule="auto"/>
        <w:jc w:val="center"/>
        <w:rPr>
          <w:rFonts w:ascii="Times New Roman" w:hAnsi="Times New Roman"/>
          <w:b/>
          <w:sz w:val="24"/>
          <w:szCs w:val="24"/>
        </w:rPr>
      </w:pPr>
    </w:p>
    <w:p w14:paraId="4C1D0004" w14:textId="77777777" w:rsidR="00D92C0A" w:rsidRPr="001818EA" w:rsidRDefault="00D92C0A" w:rsidP="00116C1C">
      <w:pPr>
        <w:widowControl w:val="0"/>
        <w:spacing w:after="0" w:line="240" w:lineRule="auto"/>
        <w:jc w:val="center"/>
        <w:rPr>
          <w:rFonts w:ascii="Times New Roman" w:hAnsi="Times New Roman"/>
          <w:b/>
          <w:sz w:val="24"/>
          <w:szCs w:val="24"/>
        </w:rPr>
      </w:pPr>
    </w:p>
    <w:p w14:paraId="0F9667FB" w14:textId="77777777" w:rsidR="00D92C0A" w:rsidRPr="001818EA" w:rsidRDefault="00D92C0A" w:rsidP="00116C1C">
      <w:pPr>
        <w:widowControl w:val="0"/>
        <w:spacing w:after="0" w:line="240" w:lineRule="auto"/>
        <w:jc w:val="center"/>
        <w:rPr>
          <w:rFonts w:ascii="Times New Roman" w:hAnsi="Times New Roman"/>
          <w:b/>
          <w:sz w:val="24"/>
          <w:szCs w:val="24"/>
        </w:rPr>
      </w:pPr>
    </w:p>
    <w:p w14:paraId="181FC973" w14:textId="77777777" w:rsidR="00D92C0A" w:rsidRPr="001818EA" w:rsidRDefault="00D92C0A" w:rsidP="00116C1C">
      <w:pPr>
        <w:widowControl w:val="0"/>
        <w:spacing w:after="0" w:line="240" w:lineRule="auto"/>
        <w:jc w:val="center"/>
        <w:rPr>
          <w:rFonts w:ascii="Times New Roman" w:hAnsi="Times New Roman"/>
          <w:b/>
          <w:sz w:val="24"/>
          <w:szCs w:val="24"/>
        </w:rPr>
      </w:pPr>
    </w:p>
    <w:p w14:paraId="167FFC46" w14:textId="77777777" w:rsidR="00D92C0A" w:rsidRPr="001818EA" w:rsidRDefault="00D92C0A" w:rsidP="00116C1C">
      <w:pPr>
        <w:widowControl w:val="0"/>
        <w:spacing w:after="0" w:line="240" w:lineRule="auto"/>
        <w:jc w:val="center"/>
        <w:rPr>
          <w:rFonts w:ascii="Times New Roman" w:hAnsi="Times New Roman"/>
          <w:b/>
          <w:sz w:val="24"/>
          <w:szCs w:val="24"/>
        </w:rPr>
      </w:pPr>
    </w:p>
    <w:p w14:paraId="46FDC572" w14:textId="77777777" w:rsidR="00D92C0A" w:rsidRPr="001818EA" w:rsidRDefault="00D92C0A" w:rsidP="00116C1C">
      <w:pPr>
        <w:widowControl w:val="0"/>
        <w:spacing w:after="0" w:line="240" w:lineRule="auto"/>
        <w:jc w:val="center"/>
        <w:rPr>
          <w:rFonts w:ascii="Times New Roman" w:hAnsi="Times New Roman"/>
          <w:b/>
          <w:sz w:val="24"/>
          <w:szCs w:val="24"/>
        </w:rPr>
      </w:pPr>
    </w:p>
    <w:p w14:paraId="108C9337" w14:textId="77777777" w:rsidR="00D92C0A" w:rsidRPr="001818EA" w:rsidRDefault="00D92C0A" w:rsidP="00116C1C">
      <w:pPr>
        <w:widowControl w:val="0"/>
        <w:spacing w:after="0" w:line="240" w:lineRule="auto"/>
        <w:jc w:val="center"/>
        <w:rPr>
          <w:rFonts w:ascii="Times New Roman" w:hAnsi="Times New Roman"/>
          <w:b/>
          <w:sz w:val="24"/>
          <w:szCs w:val="24"/>
        </w:rPr>
      </w:pPr>
    </w:p>
    <w:p w14:paraId="7BF84E90" w14:textId="77777777" w:rsidR="00D92C0A" w:rsidRPr="001818EA" w:rsidRDefault="00D92C0A" w:rsidP="00116C1C">
      <w:pPr>
        <w:widowControl w:val="0"/>
        <w:spacing w:after="0" w:line="240" w:lineRule="auto"/>
        <w:jc w:val="center"/>
        <w:rPr>
          <w:rFonts w:ascii="Times New Roman" w:hAnsi="Times New Roman"/>
          <w:b/>
          <w:sz w:val="24"/>
          <w:szCs w:val="24"/>
        </w:rPr>
      </w:pPr>
    </w:p>
    <w:p w14:paraId="7FEAE33E" w14:textId="77777777" w:rsidR="00D92C0A" w:rsidRPr="001818EA" w:rsidRDefault="00D92C0A" w:rsidP="00116C1C">
      <w:pPr>
        <w:widowControl w:val="0"/>
        <w:spacing w:after="0" w:line="240" w:lineRule="auto"/>
        <w:jc w:val="center"/>
        <w:rPr>
          <w:rFonts w:ascii="Times New Roman" w:hAnsi="Times New Roman"/>
          <w:b/>
          <w:sz w:val="24"/>
          <w:szCs w:val="24"/>
        </w:rPr>
      </w:pPr>
    </w:p>
    <w:p w14:paraId="711CC851" w14:textId="77777777" w:rsidR="00D92C0A" w:rsidRPr="001818EA" w:rsidRDefault="00D92C0A" w:rsidP="00116C1C">
      <w:pPr>
        <w:widowControl w:val="0"/>
        <w:spacing w:after="0" w:line="240" w:lineRule="auto"/>
        <w:jc w:val="center"/>
        <w:rPr>
          <w:rFonts w:ascii="Times New Roman" w:hAnsi="Times New Roman"/>
          <w:b/>
          <w:sz w:val="24"/>
          <w:szCs w:val="24"/>
        </w:rPr>
      </w:pPr>
    </w:p>
    <w:p w14:paraId="783DC2EF" w14:textId="77777777" w:rsidR="00D92C0A" w:rsidRPr="001818EA" w:rsidRDefault="00D92C0A" w:rsidP="00116C1C">
      <w:pPr>
        <w:widowControl w:val="0"/>
        <w:spacing w:after="0" w:line="240" w:lineRule="auto"/>
        <w:jc w:val="center"/>
        <w:rPr>
          <w:rFonts w:ascii="Times New Roman" w:hAnsi="Times New Roman"/>
          <w:b/>
          <w:sz w:val="24"/>
          <w:szCs w:val="24"/>
        </w:rPr>
      </w:pPr>
    </w:p>
    <w:p w14:paraId="746C403C" w14:textId="77777777" w:rsidR="00AF357B" w:rsidRPr="001818EA" w:rsidRDefault="00AF357B" w:rsidP="00116C1C">
      <w:pPr>
        <w:widowControl w:val="0"/>
        <w:spacing w:after="0" w:line="240" w:lineRule="auto"/>
        <w:jc w:val="center"/>
        <w:rPr>
          <w:rFonts w:ascii="Times New Roman" w:hAnsi="Times New Roman"/>
          <w:b/>
          <w:sz w:val="24"/>
          <w:szCs w:val="24"/>
        </w:rPr>
      </w:pPr>
    </w:p>
    <w:p w14:paraId="77E92FE9" w14:textId="77777777" w:rsidR="00AF357B" w:rsidRPr="001818EA" w:rsidRDefault="00AF357B" w:rsidP="00116C1C">
      <w:pPr>
        <w:widowControl w:val="0"/>
        <w:spacing w:after="0" w:line="240" w:lineRule="auto"/>
        <w:jc w:val="center"/>
        <w:rPr>
          <w:rFonts w:ascii="Times New Roman" w:hAnsi="Times New Roman"/>
          <w:b/>
          <w:sz w:val="24"/>
          <w:szCs w:val="24"/>
        </w:rPr>
      </w:pPr>
    </w:p>
    <w:p w14:paraId="47DFF00F" w14:textId="77777777" w:rsidR="00AF357B" w:rsidRPr="001818EA" w:rsidRDefault="00AF357B" w:rsidP="00116C1C">
      <w:pPr>
        <w:widowControl w:val="0"/>
        <w:spacing w:after="0" w:line="240" w:lineRule="auto"/>
        <w:jc w:val="center"/>
        <w:rPr>
          <w:rFonts w:ascii="Times New Roman" w:hAnsi="Times New Roman"/>
          <w:b/>
          <w:sz w:val="24"/>
          <w:szCs w:val="24"/>
        </w:rPr>
      </w:pPr>
    </w:p>
    <w:p w14:paraId="7509575F" w14:textId="77777777" w:rsidR="00AF357B" w:rsidRPr="001818EA" w:rsidRDefault="00AF357B" w:rsidP="00116C1C">
      <w:pPr>
        <w:widowControl w:val="0"/>
        <w:spacing w:after="0" w:line="240" w:lineRule="auto"/>
        <w:jc w:val="center"/>
        <w:rPr>
          <w:rFonts w:ascii="Times New Roman" w:hAnsi="Times New Roman"/>
          <w:b/>
          <w:sz w:val="24"/>
          <w:szCs w:val="24"/>
        </w:rPr>
      </w:pPr>
    </w:p>
    <w:p w14:paraId="0269D53F" w14:textId="77777777" w:rsidR="00AF357B" w:rsidRPr="001818EA" w:rsidRDefault="00AF357B" w:rsidP="00116C1C">
      <w:pPr>
        <w:widowControl w:val="0"/>
        <w:spacing w:after="0" w:line="240" w:lineRule="auto"/>
        <w:jc w:val="center"/>
        <w:rPr>
          <w:rFonts w:ascii="Times New Roman" w:hAnsi="Times New Roman"/>
          <w:b/>
          <w:sz w:val="24"/>
          <w:szCs w:val="24"/>
        </w:rPr>
      </w:pPr>
    </w:p>
    <w:p w14:paraId="31267D92" w14:textId="77777777" w:rsidR="00AF357B" w:rsidRPr="001818EA" w:rsidRDefault="00AF357B" w:rsidP="00116C1C">
      <w:pPr>
        <w:widowControl w:val="0"/>
        <w:spacing w:after="0" w:line="240" w:lineRule="auto"/>
        <w:jc w:val="center"/>
        <w:rPr>
          <w:rFonts w:ascii="Times New Roman" w:hAnsi="Times New Roman"/>
          <w:b/>
          <w:sz w:val="24"/>
          <w:szCs w:val="24"/>
        </w:rPr>
      </w:pPr>
    </w:p>
    <w:p w14:paraId="2CAC1FE9" w14:textId="77777777" w:rsidR="001903F2" w:rsidRPr="001818EA" w:rsidRDefault="001903F2" w:rsidP="00116C1C">
      <w:pPr>
        <w:widowControl w:val="0"/>
        <w:spacing w:after="0" w:line="240" w:lineRule="auto"/>
        <w:jc w:val="center"/>
        <w:rPr>
          <w:rFonts w:ascii="Times New Roman" w:hAnsi="Times New Roman"/>
          <w:b/>
          <w:sz w:val="24"/>
          <w:szCs w:val="24"/>
        </w:rPr>
      </w:pPr>
    </w:p>
    <w:p w14:paraId="6250FE44" w14:textId="77777777" w:rsidR="001903F2" w:rsidRPr="001818EA" w:rsidRDefault="001903F2" w:rsidP="00116C1C">
      <w:pPr>
        <w:widowControl w:val="0"/>
        <w:spacing w:after="0" w:line="240" w:lineRule="auto"/>
        <w:jc w:val="center"/>
        <w:rPr>
          <w:rFonts w:ascii="Times New Roman" w:hAnsi="Times New Roman"/>
          <w:b/>
          <w:sz w:val="24"/>
          <w:szCs w:val="24"/>
        </w:rPr>
      </w:pPr>
    </w:p>
    <w:p w14:paraId="583761A0" w14:textId="77777777" w:rsidR="00AF357B" w:rsidRPr="001818EA" w:rsidRDefault="00AF357B" w:rsidP="00116C1C">
      <w:pPr>
        <w:widowControl w:val="0"/>
        <w:spacing w:after="0" w:line="240" w:lineRule="auto"/>
        <w:jc w:val="center"/>
        <w:rPr>
          <w:rFonts w:ascii="Times New Roman" w:hAnsi="Times New Roman"/>
          <w:b/>
          <w:sz w:val="24"/>
          <w:szCs w:val="24"/>
        </w:rPr>
      </w:pPr>
    </w:p>
    <w:p w14:paraId="5FA918AE" w14:textId="77777777" w:rsidR="00AF357B" w:rsidRPr="001818EA" w:rsidRDefault="00AF357B" w:rsidP="00116C1C">
      <w:pPr>
        <w:widowControl w:val="0"/>
        <w:spacing w:after="0" w:line="240" w:lineRule="auto"/>
        <w:jc w:val="center"/>
        <w:rPr>
          <w:rFonts w:ascii="Times New Roman" w:hAnsi="Times New Roman"/>
          <w:b/>
          <w:sz w:val="24"/>
          <w:szCs w:val="24"/>
        </w:rPr>
      </w:pPr>
    </w:p>
    <w:p w14:paraId="7524B814" w14:textId="77777777" w:rsidR="00D92C0A" w:rsidRPr="001818EA" w:rsidRDefault="00D92C0A" w:rsidP="00116C1C">
      <w:pPr>
        <w:widowControl w:val="0"/>
        <w:spacing w:after="0" w:line="240" w:lineRule="auto"/>
        <w:jc w:val="center"/>
        <w:rPr>
          <w:rFonts w:ascii="Times New Roman" w:hAnsi="Times New Roman"/>
          <w:b/>
          <w:sz w:val="24"/>
          <w:szCs w:val="24"/>
        </w:rPr>
      </w:pPr>
    </w:p>
    <w:p w14:paraId="1CB6D48C" w14:textId="77777777" w:rsidR="00D92C0A" w:rsidRPr="001818EA" w:rsidRDefault="00D92C0A" w:rsidP="00116C1C">
      <w:pPr>
        <w:widowControl w:val="0"/>
        <w:spacing w:after="0" w:line="240" w:lineRule="auto"/>
        <w:jc w:val="center"/>
        <w:rPr>
          <w:rFonts w:ascii="Times New Roman" w:hAnsi="Times New Roman"/>
          <w:b/>
          <w:sz w:val="24"/>
          <w:szCs w:val="24"/>
        </w:rPr>
      </w:pPr>
    </w:p>
    <w:p w14:paraId="2D04CD50" w14:textId="77777777" w:rsidR="00D92C0A" w:rsidRPr="001818EA" w:rsidRDefault="00D92C0A" w:rsidP="00116C1C">
      <w:pPr>
        <w:widowControl w:val="0"/>
        <w:spacing w:after="0" w:line="240" w:lineRule="auto"/>
        <w:jc w:val="center"/>
        <w:rPr>
          <w:rFonts w:ascii="Times New Roman" w:hAnsi="Times New Roman"/>
          <w:b/>
          <w:sz w:val="24"/>
          <w:szCs w:val="24"/>
        </w:rPr>
      </w:pPr>
    </w:p>
    <w:p w14:paraId="2C45305C"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BA2F6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755CF908"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0ACAB048"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CD95DC0" w14:textId="77777777" w:rsidR="004C2899" w:rsidRPr="001818EA" w:rsidRDefault="004C2899" w:rsidP="00116C1C">
      <w:pPr>
        <w:widowControl w:val="0"/>
        <w:spacing w:after="0" w:line="240" w:lineRule="auto"/>
        <w:ind w:firstLine="567"/>
        <w:jc w:val="both"/>
        <w:rPr>
          <w:rFonts w:ascii="Times New Roman" w:hAnsi="Times New Roman"/>
          <w:b/>
          <w:sz w:val="24"/>
          <w:szCs w:val="24"/>
        </w:rPr>
      </w:pPr>
    </w:p>
    <w:p w14:paraId="59EE4CF0"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tbl>
      <w:tblPr>
        <w:tblW w:w="0" w:type="auto"/>
        <w:tblLook w:val="01E0" w:firstRow="1" w:lastRow="1" w:firstColumn="1" w:lastColumn="1" w:noHBand="0" w:noVBand="0"/>
      </w:tblPr>
      <w:tblGrid>
        <w:gridCol w:w="7668"/>
      </w:tblGrid>
      <w:tr w:rsidR="004C2899" w:rsidRPr="001818EA" w14:paraId="6100A3BA" w14:textId="77777777" w:rsidTr="00184CED">
        <w:tc>
          <w:tcPr>
            <w:tcW w:w="7668" w:type="dxa"/>
          </w:tcPr>
          <w:p w14:paraId="260A8A40" w14:textId="77777777" w:rsidR="004C2899" w:rsidRPr="001818EA" w:rsidRDefault="004C2899" w:rsidP="00A21661">
            <w:pPr>
              <w:widowControl w:val="0"/>
              <w:numPr>
                <w:ilvl w:val="0"/>
                <w:numId w:val="107"/>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7D6684C6"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58E66009" w14:textId="77777777" w:rsidTr="00184CED">
        <w:tc>
          <w:tcPr>
            <w:tcW w:w="7668" w:type="dxa"/>
          </w:tcPr>
          <w:p w14:paraId="709603E3" w14:textId="77777777" w:rsidR="004C2899" w:rsidRPr="001818EA" w:rsidRDefault="004C2899" w:rsidP="00A21661">
            <w:pPr>
              <w:widowControl w:val="0"/>
              <w:numPr>
                <w:ilvl w:val="0"/>
                <w:numId w:val="107"/>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46201C31"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0FFF6325" w14:textId="77777777" w:rsidTr="00184CED">
        <w:trPr>
          <w:trHeight w:val="670"/>
        </w:trPr>
        <w:tc>
          <w:tcPr>
            <w:tcW w:w="7668" w:type="dxa"/>
          </w:tcPr>
          <w:p w14:paraId="18FF2A1D" w14:textId="77777777" w:rsidR="004C2899" w:rsidRPr="001818EA" w:rsidRDefault="004C2899" w:rsidP="00A21661">
            <w:pPr>
              <w:widowControl w:val="0"/>
              <w:numPr>
                <w:ilvl w:val="0"/>
                <w:numId w:val="107"/>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4C2899" w:rsidRPr="001818EA" w14:paraId="2DA572D7" w14:textId="77777777" w:rsidTr="00184CED">
        <w:tc>
          <w:tcPr>
            <w:tcW w:w="7668" w:type="dxa"/>
          </w:tcPr>
          <w:p w14:paraId="538B364A" w14:textId="77777777" w:rsidR="004C2899" w:rsidRPr="001818EA" w:rsidRDefault="004C2899" w:rsidP="00A21661">
            <w:pPr>
              <w:widowControl w:val="0"/>
              <w:numPr>
                <w:ilvl w:val="0"/>
                <w:numId w:val="107"/>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1EAEA966"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tc>
      </w:tr>
    </w:tbl>
    <w:p w14:paraId="3F337234" w14:textId="77777777" w:rsidR="00D92C0A" w:rsidRPr="001818EA" w:rsidRDefault="00D92C0A" w:rsidP="00116C1C">
      <w:pPr>
        <w:widowControl w:val="0"/>
        <w:spacing w:after="0" w:line="240" w:lineRule="auto"/>
        <w:ind w:left="284" w:hanging="284"/>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8E0469" w:rsidRPr="001818EA">
        <w:rPr>
          <w:rFonts w:ascii="Times New Roman" w:hAnsi="Times New Roman"/>
          <w:sz w:val="24"/>
          <w:szCs w:val="24"/>
        </w:rPr>
        <w:t>«</w:t>
      </w:r>
      <w:r w:rsidR="008E0469" w:rsidRPr="001818EA">
        <w:rPr>
          <w:rFonts w:ascii="Times New Roman" w:hAnsi="Times New Roman"/>
          <w:b/>
          <w:sz w:val="24"/>
          <w:szCs w:val="24"/>
        </w:rPr>
        <w:t xml:space="preserve">ОП.01 </w:t>
      </w:r>
      <w:r w:rsidR="00B71629" w:rsidRPr="001818EA">
        <w:rPr>
          <w:rFonts w:ascii="Times New Roman" w:hAnsi="Times New Roman"/>
          <w:b/>
          <w:sz w:val="24"/>
          <w:szCs w:val="24"/>
        </w:rPr>
        <w:t>БЕЗОПАСНОСТЬ ЖИЗНЕДЕЯТЕЛЬНОСТИ</w:t>
      </w:r>
      <w:r w:rsidR="008E0469" w:rsidRPr="001818EA">
        <w:rPr>
          <w:rFonts w:ascii="Times New Roman" w:hAnsi="Times New Roman"/>
          <w:sz w:val="24"/>
          <w:szCs w:val="24"/>
        </w:rPr>
        <w:t>»</w:t>
      </w:r>
    </w:p>
    <w:p w14:paraId="33B11566"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B8EC219" w14:textId="77777777" w:rsidR="008E47CF" w:rsidRPr="001818EA" w:rsidRDefault="008E47CF"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1EB8FCF8" w14:textId="77777777" w:rsidR="008E47CF" w:rsidRPr="001818EA" w:rsidRDefault="008E47CF"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00F1037E" w:rsidRPr="001818EA">
        <w:rPr>
          <w:rFonts w:ascii="Times New Roman" w:hAnsi="Times New Roman"/>
          <w:b/>
          <w:sz w:val="24"/>
          <w:szCs w:val="24"/>
        </w:rPr>
        <w:t xml:space="preserve">ОП.01 </w:t>
      </w:r>
      <w:r w:rsidRPr="001818EA">
        <w:rPr>
          <w:rFonts w:ascii="Times New Roman" w:hAnsi="Times New Roman"/>
          <w:b/>
          <w:sz w:val="24"/>
          <w:szCs w:val="24"/>
        </w:rPr>
        <w:t>Безопасность жизнедеятельности</w:t>
      </w:r>
      <w:r w:rsidRPr="001818EA">
        <w:rPr>
          <w:rFonts w:ascii="Times New Roman" w:hAnsi="Times New Roman"/>
          <w:sz w:val="24"/>
          <w:szCs w:val="24"/>
        </w:rPr>
        <w:t>» является обязательной частью  общепрофессиональног</w:t>
      </w:r>
      <w:r w:rsidR="00F1037E" w:rsidRPr="001818EA">
        <w:rPr>
          <w:rFonts w:ascii="Times New Roman" w:hAnsi="Times New Roman"/>
          <w:sz w:val="24"/>
          <w:szCs w:val="24"/>
        </w:rPr>
        <w:t>о</w:t>
      </w:r>
      <w:r w:rsidRPr="001818EA">
        <w:rPr>
          <w:rFonts w:ascii="Times New Roman" w:hAnsi="Times New Roman"/>
          <w:sz w:val="24"/>
          <w:szCs w:val="24"/>
        </w:rPr>
        <w:t xml:space="preserve"> цикла  примерной рабочей основной образовательной программы в соответствии с ФГОС по специальности 29.02.09 «Печатное дело». </w:t>
      </w:r>
    </w:p>
    <w:p w14:paraId="39CD7F4D" w14:textId="77777777" w:rsidR="008E47CF" w:rsidRPr="001818EA" w:rsidRDefault="008E47CF"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00F1037E" w:rsidRPr="001818EA">
        <w:rPr>
          <w:rFonts w:ascii="Times New Roman" w:hAnsi="Times New Roman"/>
          <w:b/>
          <w:sz w:val="24"/>
          <w:szCs w:val="24"/>
        </w:rPr>
        <w:t xml:space="preserve">ОП.01 </w:t>
      </w:r>
      <w:r w:rsidRPr="001818EA">
        <w:rPr>
          <w:rFonts w:ascii="Times New Roman" w:hAnsi="Times New Roman"/>
          <w:b/>
          <w:sz w:val="24"/>
          <w:szCs w:val="24"/>
        </w:rPr>
        <w:t>Безопасность жизнедеятельности</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w:t>
      </w:r>
      <w:r w:rsidR="00AC425C" w:rsidRPr="001818EA">
        <w:rPr>
          <w:rFonts w:ascii="Times New Roman" w:hAnsi="Times New Roman"/>
          <w:sz w:val="24"/>
          <w:szCs w:val="24"/>
        </w:rPr>
        <w:t>29. 02. 09. «Печатное дело»</w:t>
      </w:r>
      <w:r w:rsidRPr="001818EA">
        <w:rPr>
          <w:rFonts w:ascii="Times New Roman" w:hAnsi="Times New Roman"/>
          <w:sz w:val="24"/>
          <w:szCs w:val="24"/>
        </w:rPr>
        <w:t xml:space="preserve">. </w:t>
      </w:r>
    </w:p>
    <w:p w14:paraId="1B997235" w14:textId="77777777" w:rsidR="00B71629" w:rsidRPr="001818EA" w:rsidRDefault="00B71629" w:rsidP="00116C1C">
      <w:pPr>
        <w:widowControl w:val="0"/>
        <w:spacing w:after="0" w:line="240" w:lineRule="auto"/>
        <w:ind w:firstLine="567"/>
        <w:jc w:val="both"/>
        <w:rPr>
          <w:rFonts w:ascii="Times New Roman" w:hAnsi="Times New Roman"/>
          <w:sz w:val="24"/>
          <w:szCs w:val="24"/>
        </w:rPr>
      </w:pPr>
    </w:p>
    <w:p w14:paraId="68BF2ECC" w14:textId="77777777" w:rsidR="008E47CF" w:rsidRPr="001818EA" w:rsidRDefault="008E47CF"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09733642" w14:textId="77777777" w:rsidR="0003279B"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5244"/>
      </w:tblGrid>
      <w:tr w:rsidR="0003279B" w:rsidRPr="001818EA" w14:paraId="144BAA9E" w14:textId="77777777" w:rsidTr="00A15F18">
        <w:trPr>
          <w:trHeight w:val="649"/>
        </w:trPr>
        <w:tc>
          <w:tcPr>
            <w:tcW w:w="1129" w:type="dxa"/>
            <w:hideMark/>
          </w:tcPr>
          <w:p w14:paraId="23F535E7"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1121B40A" w14:textId="77777777" w:rsidR="0003279B" w:rsidRPr="001818EA" w:rsidRDefault="0003279B"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374" w:type="dxa"/>
            <w:hideMark/>
          </w:tcPr>
          <w:p w14:paraId="5504A44C" w14:textId="77777777" w:rsidR="0003279B" w:rsidRPr="001818EA" w:rsidRDefault="0003279B" w:rsidP="00116C1C">
            <w:pPr>
              <w:widowControl w:val="0"/>
              <w:tabs>
                <w:tab w:val="left" w:pos="296"/>
              </w:tabs>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5244" w:type="dxa"/>
            <w:hideMark/>
          </w:tcPr>
          <w:p w14:paraId="2E1FC815" w14:textId="77777777" w:rsidR="0003279B" w:rsidRPr="001818EA" w:rsidRDefault="0003279B" w:rsidP="00116C1C">
            <w:pPr>
              <w:widowControl w:val="0"/>
              <w:tabs>
                <w:tab w:val="left" w:pos="296"/>
              </w:tabs>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03279B" w:rsidRPr="001818EA" w14:paraId="5DF75ADB" w14:textId="77777777" w:rsidTr="00A15F18">
        <w:trPr>
          <w:trHeight w:val="212"/>
        </w:trPr>
        <w:tc>
          <w:tcPr>
            <w:tcW w:w="1129" w:type="dxa"/>
          </w:tcPr>
          <w:p w14:paraId="35DD32D6" w14:textId="77777777" w:rsidR="008E47CF" w:rsidRPr="001818EA" w:rsidRDefault="008E47C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ПК1.1.- ПК1.4.</w:t>
            </w:r>
          </w:p>
          <w:p w14:paraId="01F40181" w14:textId="77777777" w:rsidR="008E47CF" w:rsidRPr="001818EA" w:rsidRDefault="008E47C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-ПК 2.4.</w:t>
            </w:r>
          </w:p>
          <w:p w14:paraId="08EA6977" w14:textId="77777777" w:rsidR="008E47CF" w:rsidRPr="001818EA" w:rsidRDefault="008E47CF"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3.1.-ПК 3.2.</w:t>
            </w:r>
          </w:p>
          <w:p w14:paraId="23DCA52B" w14:textId="77777777" w:rsidR="0003279B" w:rsidRPr="001818EA" w:rsidRDefault="008E47CF"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ОК 1-ОК11</w:t>
            </w:r>
          </w:p>
        </w:tc>
        <w:tc>
          <w:tcPr>
            <w:tcW w:w="3374" w:type="dxa"/>
          </w:tcPr>
          <w:p w14:paraId="62B93029"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предпринимать профилактические меры на рабочем месте для снижения уровня опасностей для жизни и здоровья людей; </w:t>
            </w:r>
          </w:p>
          <w:p w14:paraId="757985C5"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использовать средства индивидуальной и коллективной защиты при возникновении чрезвычайных ситуаций; </w:t>
            </w:r>
          </w:p>
          <w:p w14:paraId="520DDC3D"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применять первичные средства пожаротушения; </w:t>
            </w:r>
          </w:p>
          <w:p w14:paraId="78C6EBCB" w14:textId="77777777" w:rsidR="0003279B"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оказывать доврачебную помощь пострадавшим.</w:t>
            </w:r>
          </w:p>
        </w:tc>
        <w:tc>
          <w:tcPr>
            <w:tcW w:w="5244" w:type="dxa"/>
          </w:tcPr>
          <w:p w14:paraId="0250D092"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виды чрезвычайных ситуаций; </w:t>
            </w:r>
          </w:p>
          <w:p w14:paraId="715E3466"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порядок действий в случае возникновения чрезвычайных ситуаций; </w:t>
            </w:r>
          </w:p>
          <w:p w14:paraId="460D1236"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14:paraId="7E807469"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задачи и основные мероприятия гражданской обороны; </w:t>
            </w:r>
          </w:p>
          <w:p w14:paraId="20FED556"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способы защиты населения от оружия массового поражения;</w:t>
            </w:r>
          </w:p>
          <w:p w14:paraId="6B4AFB03"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меры пожарной безопасности; </w:t>
            </w:r>
          </w:p>
          <w:p w14:paraId="368C99D3" w14:textId="77777777" w:rsidR="008E47CF"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правила безопасного поведения при пожарах;</w:t>
            </w:r>
          </w:p>
          <w:p w14:paraId="4AF617AE" w14:textId="77777777" w:rsidR="0003279B" w:rsidRPr="001818EA" w:rsidRDefault="008E47CF" w:rsidP="00DC2C5E">
            <w:pPr>
              <w:pStyle w:val="af"/>
              <w:widowControl w:val="0"/>
              <w:numPr>
                <w:ilvl w:val="0"/>
                <w:numId w:val="59"/>
              </w:numPr>
              <w:tabs>
                <w:tab w:val="left" w:pos="296"/>
                <w:tab w:val="left" w:pos="851"/>
              </w:tabs>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порядок и правила оказания доврачебной помощи пострадавшим.</w:t>
            </w:r>
          </w:p>
        </w:tc>
      </w:tr>
    </w:tbl>
    <w:p w14:paraId="75656BEE" w14:textId="77777777" w:rsidR="0003279B" w:rsidRPr="001818EA" w:rsidRDefault="0003279B" w:rsidP="00116C1C">
      <w:pPr>
        <w:widowControl w:val="0"/>
        <w:spacing w:after="0" w:line="240" w:lineRule="auto"/>
        <w:ind w:firstLine="567"/>
        <w:jc w:val="both"/>
        <w:rPr>
          <w:rFonts w:ascii="Times New Roman" w:hAnsi="Times New Roman"/>
          <w:sz w:val="24"/>
          <w:szCs w:val="24"/>
        </w:rPr>
      </w:pPr>
    </w:p>
    <w:p w14:paraId="4EEA8AA3" w14:textId="77777777" w:rsidR="00F1037E" w:rsidRPr="001818EA" w:rsidRDefault="00F1037E"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t xml:space="preserve">2. СТРУКТУРА </w:t>
      </w:r>
      <w:r w:rsidR="003F78F3" w:rsidRPr="001818EA">
        <w:rPr>
          <w:rFonts w:ascii="Times New Roman" w:hAnsi="Times New Roman"/>
          <w:b/>
          <w:sz w:val="24"/>
          <w:szCs w:val="24"/>
        </w:rPr>
        <w:t>И СОДЕРЖАНИЕ</w:t>
      </w:r>
      <w:r w:rsidRPr="001818EA">
        <w:rPr>
          <w:rFonts w:ascii="Times New Roman" w:hAnsi="Times New Roman"/>
          <w:b/>
          <w:sz w:val="24"/>
          <w:szCs w:val="24"/>
        </w:rPr>
        <w:t xml:space="preserve"> УЧЕБНОЙ ДИСЦИПЛИНЫ</w:t>
      </w:r>
      <w:r w:rsidR="008E0469" w:rsidRPr="001818EA">
        <w:rPr>
          <w:rFonts w:ascii="Times New Roman" w:hAnsi="Times New Roman"/>
          <w:sz w:val="24"/>
          <w:szCs w:val="24"/>
        </w:rPr>
        <w:t>«</w:t>
      </w:r>
      <w:r w:rsidR="008E0469" w:rsidRPr="001818EA">
        <w:rPr>
          <w:rFonts w:ascii="Times New Roman" w:hAnsi="Times New Roman"/>
          <w:b/>
          <w:sz w:val="24"/>
          <w:szCs w:val="24"/>
        </w:rPr>
        <w:t xml:space="preserve">ОП.01 </w:t>
      </w:r>
      <w:r w:rsidR="00B71629" w:rsidRPr="001818EA">
        <w:rPr>
          <w:rFonts w:ascii="Times New Roman" w:hAnsi="Times New Roman"/>
          <w:b/>
          <w:sz w:val="24"/>
          <w:szCs w:val="24"/>
        </w:rPr>
        <w:t>БЕЗОПАСНОСТЬ ЖИЗНЕДЕЯТЕЛЬНОСТИ</w:t>
      </w:r>
      <w:r w:rsidR="008E0469" w:rsidRPr="001818EA">
        <w:rPr>
          <w:rFonts w:ascii="Times New Roman" w:hAnsi="Times New Roman"/>
          <w:sz w:val="24"/>
          <w:szCs w:val="24"/>
        </w:rPr>
        <w:t>»</w:t>
      </w:r>
    </w:p>
    <w:p w14:paraId="16D56EC0" w14:textId="77777777" w:rsidR="00F1037E" w:rsidRPr="001818EA" w:rsidRDefault="00F1037E" w:rsidP="00116C1C">
      <w:pPr>
        <w:widowControl w:val="0"/>
        <w:spacing w:after="0" w:line="240" w:lineRule="auto"/>
        <w:ind w:firstLine="567"/>
        <w:jc w:val="both"/>
        <w:rPr>
          <w:rFonts w:ascii="Times New Roman" w:hAnsi="Times New Roman"/>
          <w:b/>
          <w:sz w:val="24"/>
          <w:szCs w:val="24"/>
        </w:rPr>
      </w:pPr>
    </w:p>
    <w:p w14:paraId="150685EF" w14:textId="77777777" w:rsidR="00F1037E" w:rsidRPr="001818EA" w:rsidRDefault="00F1037E"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36" w:type="pct"/>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90"/>
        <w:gridCol w:w="1801"/>
      </w:tblGrid>
      <w:tr w:rsidR="00F1037E" w:rsidRPr="001818EA" w14:paraId="1253A52D" w14:textId="77777777" w:rsidTr="00A15F18">
        <w:trPr>
          <w:trHeight w:val="65"/>
        </w:trPr>
        <w:tc>
          <w:tcPr>
            <w:tcW w:w="4071" w:type="pct"/>
            <w:vAlign w:val="center"/>
          </w:tcPr>
          <w:p w14:paraId="364CCE8F" w14:textId="77777777" w:rsidR="00F1037E" w:rsidRPr="001818EA" w:rsidRDefault="00F1037E" w:rsidP="00D32869">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9" w:type="pct"/>
            <w:vAlign w:val="center"/>
          </w:tcPr>
          <w:p w14:paraId="3B9D0849" w14:textId="77777777" w:rsidR="00F1037E" w:rsidRPr="001818EA" w:rsidRDefault="00F1037E" w:rsidP="00D32869">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F1037E" w:rsidRPr="001818EA" w14:paraId="228473B6" w14:textId="77777777" w:rsidTr="00A15F18">
        <w:trPr>
          <w:trHeight w:val="65"/>
        </w:trPr>
        <w:tc>
          <w:tcPr>
            <w:tcW w:w="4071" w:type="pct"/>
            <w:vAlign w:val="center"/>
          </w:tcPr>
          <w:p w14:paraId="2DF45BDB" w14:textId="77777777" w:rsidR="00F1037E" w:rsidRPr="001818EA" w:rsidRDefault="00F1037E" w:rsidP="00D32869">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9" w:type="pct"/>
            <w:vAlign w:val="center"/>
          </w:tcPr>
          <w:p w14:paraId="1274B65B" w14:textId="77777777" w:rsidR="00F1037E" w:rsidRPr="001818EA" w:rsidRDefault="00F1037E" w:rsidP="00D32869">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68</w:t>
            </w:r>
          </w:p>
        </w:tc>
      </w:tr>
      <w:tr w:rsidR="00F1037E" w:rsidRPr="001818EA" w14:paraId="1C0DA4A5" w14:textId="77777777" w:rsidTr="00A15F18">
        <w:trPr>
          <w:trHeight w:val="65"/>
        </w:trPr>
        <w:tc>
          <w:tcPr>
            <w:tcW w:w="5000" w:type="pct"/>
            <w:gridSpan w:val="2"/>
            <w:vAlign w:val="center"/>
          </w:tcPr>
          <w:p w14:paraId="4E57DEDD" w14:textId="77777777" w:rsidR="00F1037E" w:rsidRPr="001818EA" w:rsidRDefault="00F1037E" w:rsidP="00D32869">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F1037E" w:rsidRPr="001818EA" w14:paraId="794993DD" w14:textId="77777777" w:rsidTr="00A15F18">
        <w:trPr>
          <w:trHeight w:val="65"/>
        </w:trPr>
        <w:tc>
          <w:tcPr>
            <w:tcW w:w="4071" w:type="pct"/>
            <w:vAlign w:val="center"/>
          </w:tcPr>
          <w:p w14:paraId="5272180B" w14:textId="77777777" w:rsidR="00F1037E" w:rsidRPr="001818EA" w:rsidRDefault="00F1037E" w:rsidP="00D32869">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9" w:type="pct"/>
            <w:vAlign w:val="center"/>
          </w:tcPr>
          <w:p w14:paraId="7E11507C" w14:textId="77777777" w:rsidR="00F1037E" w:rsidRPr="001818EA" w:rsidRDefault="009E6780" w:rsidP="00D32869">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18</w:t>
            </w:r>
          </w:p>
        </w:tc>
      </w:tr>
      <w:tr w:rsidR="00F1037E" w:rsidRPr="001818EA" w14:paraId="62981091" w14:textId="77777777" w:rsidTr="00A15F18">
        <w:trPr>
          <w:trHeight w:val="65"/>
        </w:trPr>
        <w:tc>
          <w:tcPr>
            <w:tcW w:w="4071" w:type="pct"/>
            <w:vAlign w:val="center"/>
          </w:tcPr>
          <w:p w14:paraId="16BA7801" w14:textId="77777777" w:rsidR="00F1037E" w:rsidRPr="001818EA" w:rsidRDefault="00F1037E" w:rsidP="00D32869">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9" w:type="pct"/>
            <w:vAlign w:val="center"/>
          </w:tcPr>
          <w:p w14:paraId="0A9A7570" w14:textId="77777777" w:rsidR="00F1037E" w:rsidRPr="001818EA" w:rsidRDefault="00F1037E" w:rsidP="00D32869">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4</w:t>
            </w:r>
            <w:r w:rsidR="009E6780" w:rsidRPr="001818EA">
              <w:rPr>
                <w:rFonts w:ascii="Times New Roman" w:hAnsi="Times New Roman"/>
                <w:iCs/>
                <w:sz w:val="24"/>
                <w:szCs w:val="24"/>
              </w:rPr>
              <w:t>8</w:t>
            </w:r>
          </w:p>
        </w:tc>
      </w:tr>
      <w:tr w:rsidR="00F1037E" w:rsidRPr="001818EA" w14:paraId="78C121EF" w14:textId="77777777" w:rsidTr="00A15F18">
        <w:trPr>
          <w:trHeight w:val="65"/>
        </w:trPr>
        <w:tc>
          <w:tcPr>
            <w:tcW w:w="4071" w:type="pct"/>
            <w:tcBorders>
              <w:right w:val="single" w:sz="4" w:space="0" w:color="auto"/>
            </w:tcBorders>
            <w:vAlign w:val="center"/>
          </w:tcPr>
          <w:p w14:paraId="7EC0846E" w14:textId="77777777" w:rsidR="00F1037E" w:rsidRPr="001818EA" w:rsidRDefault="00F1037E" w:rsidP="00D32869">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27"/>
            </w:r>
          </w:p>
        </w:tc>
        <w:tc>
          <w:tcPr>
            <w:tcW w:w="929" w:type="pct"/>
            <w:tcBorders>
              <w:left w:val="single" w:sz="4" w:space="0" w:color="auto"/>
            </w:tcBorders>
            <w:vAlign w:val="center"/>
          </w:tcPr>
          <w:p w14:paraId="3AA57688" w14:textId="77777777" w:rsidR="00F1037E" w:rsidRPr="001818EA" w:rsidRDefault="00F1037E" w:rsidP="00D32869">
            <w:pPr>
              <w:widowControl w:val="0"/>
              <w:spacing w:after="0" w:line="240" w:lineRule="auto"/>
              <w:jc w:val="center"/>
              <w:rPr>
                <w:rFonts w:ascii="Times New Roman" w:hAnsi="Times New Roman"/>
                <w:iCs/>
                <w:sz w:val="24"/>
                <w:szCs w:val="24"/>
              </w:rPr>
            </w:pPr>
          </w:p>
        </w:tc>
      </w:tr>
      <w:tr w:rsidR="00F1037E" w:rsidRPr="001818EA" w14:paraId="4F330918" w14:textId="77777777" w:rsidTr="00A15F18">
        <w:trPr>
          <w:trHeight w:val="65"/>
        </w:trPr>
        <w:tc>
          <w:tcPr>
            <w:tcW w:w="4071" w:type="pct"/>
            <w:tcBorders>
              <w:right w:val="single" w:sz="4" w:space="0" w:color="auto"/>
            </w:tcBorders>
            <w:vAlign w:val="center"/>
          </w:tcPr>
          <w:p w14:paraId="243FC88F" w14:textId="77777777" w:rsidR="00F1037E" w:rsidRPr="001818EA" w:rsidRDefault="00F1037E" w:rsidP="00D32869">
            <w:pPr>
              <w:widowControl w:val="0"/>
              <w:spacing w:after="0" w:line="240" w:lineRule="auto"/>
              <w:rPr>
                <w:rFonts w:ascii="Times New Roman" w:hAnsi="Times New Roman"/>
                <w:sz w:val="24"/>
                <w:szCs w:val="24"/>
              </w:rPr>
            </w:pPr>
            <w:r w:rsidRPr="001818EA">
              <w:rPr>
                <w:rFonts w:ascii="Times New Roman" w:hAnsi="Times New Roman"/>
                <w:b/>
                <w:iCs/>
                <w:sz w:val="24"/>
                <w:szCs w:val="24"/>
              </w:rPr>
              <w:t xml:space="preserve">Промежуточная аттестация (проводится в форме </w:t>
            </w:r>
            <w:r w:rsidR="00D32869"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929" w:type="pct"/>
            <w:tcBorders>
              <w:left w:val="single" w:sz="4" w:space="0" w:color="auto"/>
            </w:tcBorders>
            <w:vAlign w:val="center"/>
          </w:tcPr>
          <w:p w14:paraId="3DFDDDCE" w14:textId="77777777" w:rsidR="00F1037E" w:rsidRPr="001818EA" w:rsidRDefault="00F1037E" w:rsidP="00D32869">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2</w:t>
            </w:r>
          </w:p>
        </w:tc>
      </w:tr>
    </w:tbl>
    <w:p w14:paraId="73F0AEB7" w14:textId="77777777" w:rsidR="00F1037E" w:rsidRPr="001818EA" w:rsidRDefault="00F1037E" w:rsidP="00116C1C">
      <w:pPr>
        <w:widowControl w:val="0"/>
        <w:spacing w:after="0" w:line="240" w:lineRule="auto"/>
        <w:ind w:firstLine="567"/>
        <w:jc w:val="both"/>
        <w:rPr>
          <w:rFonts w:ascii="Times New Roman" w:hAnsi="Times New Roman"/>
          <w:b/>
          <w:sz w:val="24"/>
          <w:szCs w:val="24"/>
        </w:rPr>
      </w:pPr>
    </w:p>
    <w:p w14:paraId="736B89E1"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50" w:bottom="851" w:left="1418" w:header="708" w:footer="708" w:gutter="0"/>
          <w:cols w:space="720"/>
          <w:docGrid w:linePitch="299"/>
        </w:sectPr>
      </w:pPr>
    </w:p>
    <w:p w14:paraId="7F95700D" w14:textId="77777777" w:rsidR="00D92C0A" w:rsidRPr="001818EA" w:rsidRDefault="00D92C0A"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436"/>
        <w:gridCol w:w="1785"/>
        <w:gridCol w:w="2627"/>
      </w:tblGrid>
      <w:tr w:rsidR="00D92C0A" w:rsidRPr="001818EA" w14:paraId="5934A076" w14:textId="77777777" w:rsidTr="001903F2">
        <w:trPr>
          <w:trHeight w:val="20"/>
        </w:trPr>
        <w:tc>
          <w:tcPr>
            <w:tcW w:w="851" w:type="pct"/>
          </w:tcPr>
          <w:p w14:paraId="22F8918B" w14:textId="77777777" w:rsidR="00B06427"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Наименование </w:t>
            </w:r>
          </w:p>
          <w:p w14:paraId="34F44DD9"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разделов и тем</w:t>
            </w:r>
          </w:p>
        </w:tc>
        <w:tc>
          <w:tcPr>
            <w:tcW w:w="2604" w:type="pct"/>
          </w:tcPr>
          <w:p w14:paraId="1B5B5B32"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p w14:paraId="1AC64D15" w14:textId="77777777" w:rsidR="00B06427" w:rsidRPr="001818EA" w:rsidRDefault="00B06427" w:rsidP="00116C1C">
            <w:pPr>
              <w:widowControl w:val="0"/>
              <w:spacing w:after="0" w:line="240" w:lineRule="auto"/>
              <w:jc w:val="center"/>
              <w:rPr>
                <w:rFonts w:ascii="Times New Roman" w:hAnsi="Times New Roman"/>
                <w:b/>
                <w:bCs/>
                <w:sz w:val="24"/>
                <w:szCs w:val="24"/>
              </w:rPr>
            </w:pPr>
          </w:p>
        </w:tc>
        <w:tc>
          <w:tcPr>
            <w:tcW w:w="625" w:type="pct"/>
          </w:tcPr>
          <w:p w14:paraId="4487CFC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BA2F69">
              <w:rPr>
                <w:rFonts w:ascii="Times New Roman" w:hAnsi="Times New Roman"/>
                <w:b/>
                <w:bCs/>
                <w:sz w:val="24"/>
                <w:szCs w:val="24"/>
              </w:rPr>
              <w:t xml:space="preserve">в </w:t>
            </w:r>
            <w:r w:rsidRPr="001818EA">
              <w:rPr>
                <w:rFonts w:ascii="Times New Roman" w:hAnsi="Times New Roman"/>
                <w:b/>
                <w:bCs/>
                <w:sz w:val="24"/>
                <w:szCs w:val="24"/>
              </w:rPr>
              <w:t>час</w:t>
            </w:r>
            <w:r w:rsidR="00BA2F69">
              <w:rPr>
                <w:rFonts w:ascii="Times New Roman" w:hAnsi="Times New Roman"/>
                <w:b/>
                <w:bCs/>
                <w:sz w:val="24"/>
                <w:szCs w:val="24"/>
              </w:rPr>
              <w:t>ах</w:t>
            </w:r>
          </w:p>
        </w:tc>
        <w:tc>
          <w:tcPr>
            <w:tcW w:w="920" w:type="pct"/>
          </w:tcPr>
          <w:p w14:paraId="293B0B7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2C84CE28" w14:textId="77777777" w:rsidTr="001903F2">
        <w:trPr>
          <w:trHeight w:val="20"/>
        </w:trPr>
        <w:tc>
          <w:tcPr>
            <w:tcW w:w="851" w:type="pct"/>
          </w:tcPr>
          <w:p w14:paraId="52FCB7D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604" w:type="pct"/>
          </w:tcPr>
          <w:p w14:paraId="44259F4D"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625" w:type="pct"/>
          </w:tcPr>
          <w:p w14:paraId="725D31E6"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920" w:type="pct"/>
          </w:tcPr>
          <w:p w14:paraId="7C503817" w14:textId="77777777" w:rsidR="00D92C0A" w:rsidRPr="001818EA" w:rsidRDefault="00A15F18"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49C22455" w14:textId="77777777" w:rsidTr="00A15F18">
        <w:trPr>
          <w:trHeight w:val="274"/>
        </w:trPr>
        <w:tc>
          <w:tcPr>
            <w:tcW w:w="851" w:type="pct"/>
            <w:vMerge w:val="restart"/>
          </w:tcPr>
          <w:p w14:paraId="7DE59B7C"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1.</w:t>
            </w:r>
          </w:p>
          <w:p w14:paraId="6C8AE4C5"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color w:val="000000"/>
                <w:sz w:val="24"/>
                <w:szCs w:val="24"/>
              </w:rPr>
              <w:t>Чрезвычайные ситуации мирного и военного времени. Организация защиты населения и территорий в чрезвычайных ситуациях</w:t>
            </w:r>
          </w:p>
        </w:tc>
        <w:tc>
          <w:tcPr>
            <w:tcW w:w="2604" w:type="pct"/>
          </w:tcPr>
          <w:p w14:paraId="27775C2B"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color w:val="000000"/>
                <w:sz w:val="24"/>
                <w:szCs w:val="24"/>
              </w:rPr>
              <w:t>Чрезвычайные ситуации природного, техногенного и военного характера</w:t>
            </w:r>
          </w:p>
        </w:tc>
        <w:tc>
          <w:tcPr>
            <w:tcW w:w="625" w:type="pct"/>
            <w:vMerge w:val="restart"/>
          </w:tcPr>
          <w:p w14:paraId="2917A82D" w14:textId="77777777" w:rsidR="00D92C0A" w:rsidRPr="001818EA" w:rsidRDefault="00D92C0A" w:rsidP="00A15F18">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3</w:t>
            </w:r>
            <w:r w:rsidR="007E31E8" w:rsidRPr="001818EA">
              <w:rPr>
                <w:rFonts w:ascii="Times New Roman" w:hAnsi="Times New Roman"/>
                <w:b/>
                <w:sz w:val="24"/>
                <w:szCs w:val="24"/>
              </w:rPr>
              <w:t>2</w:t>
            </w:r>
          </w:p>
        </w:tc>
        <w:tc>
          <w:tcPr>
            <w:tcW w:w="920" w:type="pct"/>
            <w:vMerge w:val="restart"/>
          </w:tcPr>
          <w:p w14:paraId="0B9B95ED"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ПК1.1.- 1.4.</w:t>
            </w:r>
          </w:p>
          <w:p w14:paraId="6AD354D3"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486A178A"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2915F0C3" w14:textId="77777777" w:rsidR="00D92C0A"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ОК 1-11</w:t>
            </w:r>
          </w:p>
        </w:tc>
      </w:tr>
      <w:tr w:rsidR="00D92C0A" w:rsidRPr="001818EA" w14:paraId="45A79F22" w14:textId="77777777" w:rsidTr="00A15F18">
        <w:trPr>
          <w:trHeight w:val="20"/>
        </w:trPr>
        <w:tc>
          <w:tcPr>
            <w:tcW w:w="851" w:type="pct"/>
            <w:vMerge/>
          </w:tcPr>
          <w:p w14:paraId="37F8B343"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5B01D7C5"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bCs/>
                <w:sz w:val="24"/>
                <w:szCs w:val="24"/>
              </w:rPr>
            </w:pPr>
            <w:r w:rsidRPr="001818EA">
              <w:rPr>
                <w:rFonts w:ascii="Times New Roman" w:hAnsi="Times New Roman"/>
                <w:color w:val="000000"/>
                <w:sz w:val="24"/>
                <w:szCs w:val="24"/>
              </w:rPr>
              <w:t>Защита населения от негативных воздействий чрезвычайных ситуаций</w:t>
            </w:r>
          </w:p>
        </w:tc>
        <w:tc>
          <w:tcPr>
            <w:tcW w:w="625" w:type="pct"/>
            <w:vMerge/>
          </w:tcPr>
          <w:p w14:paraId="70BF96E0" w14:textId="77777777" w:rsidR="00D92C0A" w:rsidRPr="001818EA" w:rsidRDefault="00D92C0A" w:rsidP="00A15F18">
            <w:pPr>
              <w:widowControl w:val="0"/>
              <w:spacing w:after="0" w:line="240" w:lineRule="auto"/>
              <w:jc w:val="center"/>
              <w:rPr>
                <w:rFonts w:ascii="Times New Roman" w:hAnsi="Times New Roman"/>
                <w:b/>
                <w:sz w:val="24"/>
                <w:szCs w:val="24"/>
              </w:rPr>
            </w:pPr>
          </w:p>
        </w:tc>
        <w:tc>
          <w:tcPr>
            <w:tcW w:w="920" w:type="pct"/>
            <w:vMerge/>
          </w:tcPr>
          <w:p w14:paraId="010C0850" w14:textId="77777777" w:rsidR="00D92C0A" w:rsidRPr="001818EA" w:rsidRDefault="00D92C0A" w:rsidP="00116C1C">
            <w:pPr>
              <w:widowControl w:val="0"/>
              <w:spacing w:after="0" w:line="240" w:lineRule="auto"/>
              <w:rPr>
                <w:rFonts w:ascii="Times New Roman" w:hAnsi="Times New Roman"/>
                <w:b/>
                <w:sz w:val="24"/>
                <w:szCs w:val="24"/>
              </w:rPr>
            </w:pPr>
          </w:p>
        </w:tc>
      </w:tr>
      <w:tr w:rsidR="00D92C0A" w:rsidRPr="001818EA" w14:paraId="0118738F" w14:textId="77777777" w:rsidTr="00A15F18">
        <w:trPr>
          <w:trHeight w:val="20"/>
        </w:trPr>
        <w:tc>
          <w:tcPr>
            <w:tcW w:w="851" w:type="pct"/>
            <w:vMerge/>
          </w:tcPr>
          <w:p w14:paraId="4A90AC6D"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2B33A512"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Основы безопасности в мегаполисе. Основы «кибер» безопасности. Понятие «экстремизм» и «толерантность».</w:t>
            </w:r>
          </w:p>
        </w:tc>
        <w:tc>
          <w:tcPr>
            <w:tcW w:w="625" w:type="pct"/>
            <w:vMerge/>
          </w:tcPr>
          <w:p w14:paraId="77506459" w14:textId="77777777" w:rsidR="00D92C0A" w:rsidRPr="001818EA" w:rsidRDefault="00D92C0A" w:rsidP="00A15F18">
            <w:pPr>
              <w:widowControl w:val="0"/>
              <w:spacing w:after="0" w:line="240" w:lineRule="auto"/>
              <w:jc w:val="center"/>
              <w:rPr>
                <w:rFonts w:ascii="Times New Roman" w:hAnsi="Times New Roman"/>
                <w:b/>
                <w:sz w:val="24"/>
                <w:szCs w:val="24"/>
              </w:rPr>
            </w:pPr>
          </w:p>
        </w:tc>
        <w:tc>
          <w:tcPr>
            <w:tcW w:w="920" w:type="pct"/>
            <w:vMerge/>
          </w:tcPr>
          <w:p w14:paraId="6226AF1A" w14:textId="77777777" w:rsidR="00D92C0A" w:rsidRPr="001818EA" w:rsidRDefault="00D92C0A" w:rsidP="00116C1C">
            <w:pPr>
              <w:widowControl w:val="0"/>
              <w:spacing w:after="0" w:line="240" w:lineRule="auto"/>
              <w:rPr>
                <w:rFonts w:ascii="Times New Roman" w:hAnsi="Times New Roman"/>
                <w:b/>
                <w:sz w:val="24"/>
                <w:szCs w:val="24"/>
              </w:rPr>
            </w:pPr>
          </w:p>
        </w:tc>
      </w:tr>
      <w:tr w:rsidR="00D92C0A" w:rsidRPr="001818EA" w14:paraId="647ED753" w14:textId="77777777" w:rsidTr="00A15F18">
        <w:trPr>
          <w:trHeight w:val="20"/>
        </w:trPr>
        <w:tc>
          <w:tcPr>
            <w:tcW w:w="851" w:type="pct"/>
            <w:vMerge/>
          </w:tcPr>
          <w:p w14:paraId="2215D2C6"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3A43B4A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bCs/>
                <w:sz w:val="24"/>
                <w:szCs w:val="24"/>
              </w:rPr>
            </w:pPr>
            <w:r w:rsidRPr="001818EA">
              <w:rPr>
                <w:rFonts w:ascii="Times New Roman" w:hAnsi="Times New Roman"/>
                <w:color w:val="000000"/>
                <w:sz w:val="24"/>
                <w:szCs w:val="24"/>
              </w:rPr>
              <w:t>Гражданская оборона – составная часть обороноспособности страны</w:t>
            </w:r>
          </w:p>
        </w:tc>
        <w:tc>
          <w:tcPr>
            <w:tcW w:w="625" w:type="pct"/>
            <w:vMerge/>
          </w:tcPr>
          <w:p w14:paraId="5276048E" w14:textId="77777777" w:rsidR="00D92C0A" w:rsidRPr="001818EA" w:rsidRDefault="00D92C0A" w:rsidP="00A15F18">
            <w:pPr>
              <w:widowControl w:val="0"/>
              <w:spacing w:after="0" w:line="240" w:lineRule="auto"/>
              <w:jc w:val="center"/>
              <w:rPr>
                <w:rFonts w:ascii="Times New Roman" w:hAnsi="Times New Roman"/>
                <w:b/>
                <w:sz w:val="24"/>
                <w:szCs w:val="24"/>
              </w:rPr>
            </w:pPr>
          </w:p>
        </w:tc>
        <w:tc>
          <w:tcPr>
            <w:tcW w:w="920" w:type="pct"/>
            <w:vMerge/>
          </w:tcPr>
          <w:p w14:paraId="14999F3E" w14:textId="77777777" w:rsidR="00D92C0A" w:rsidRPr="001818EA" w:rsidRDefault="00D92C0A" w:rsidP="00116C1C">
            <w:pPr>
              <w:widowControl w:val="0"/>
              <w:spacing w:after="0" w:line="240" w:lineRule="auto"/>
              <w:rPr>
                <w:rFonts w:ascii="Times New Roman" w:hAnsi="Times New Roman"/>
                <w:b/>
                <w:sz w:val="24"/>
                <w:szCs w:val="24"/>
              </w:rPr>
            </w:pPr>
          </w:p>
        </w:tc>
      </w:tr>
      <w:tr w:rsidR="00D92C0A" w:rsidRPr="001818EA" w14:paraId="0777DF7C" w14:textId="77777777" w:rsidTr="00A15F18">
        <w:trPr>
          <w:trHeight w:val="20"/>
        </w:trPr>
        <w:tc>
          <w:tcPr>
            <w:tcW w:w="851" w:type="pct"/>
            <w:vMerge/>
          </w:tcPr>
          <w:p w14:paraId="71178821"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2ECE594B"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1818EA">
              <w:rPr>
                <w:rFonts w:ascii="Times New Roman" w:hAnsi="Times New Roman"/>
                <w:b/>
                <w:color w:val="000000"/>
                <w:sz w:val="24"/>
                <w:szCs w:val="24"/>
              </w:rPr>
              <w:t>Практические занятия</w:t>
            </w:r>
          </w:p>
          <w:p w14:paraId="3D445D1A"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1818EA">
              <w:rPr>
                <w:rFonts w:ascii="Times New Roman" w:hAnsi="Times New Roman"/>
                <w:color w:val="000000"/>
                <w:sz w:val="24"/>
                <w:szCs w:val="24"/>
              </w:rPr>
              <w:t xml:space="preserve">ОМП, Защита от ОМП и последствия применения ОМП. Определение границ и структуры очагов поражения; расчет доз облучения при проведении работ </w:t>
            </w:r>
            <w:r w:rsidRPr="001818EA">
              <w:rPr>
                <w:rFonts w:ascii="Times New Roman" w:hAnsi="Times New Roman"/>
                <w:bCs/>
                <w:color w:val="000000"/>
                <w:sz w:val="24"/>
                <w:szCs w:val="24"/>
              </w:rPr>
              <w:t xml:space="preserve">и </w:t>
            </w:r>
            <w:r w:rsidRPr="001818EA">
              <w:rPr>
                <w:rFonts w:ascii="Times New Roman" w:hAnsi="Times New Roman"/>
                <w:color w:val="000000"/>
                <w:sz w:val="24"/>
                <w:szCs w:val="24"/>
              </w:rPr>
              <w:t>определение допустимого времени пребывания в зоне радиоактивного заражения.</w:t>
            </w:r>
          </w:p>
        </w:tc>
        <w:tc>
          <w:tcPr>
            <w:tcW w:w="625" w:type="pct"/>
            <w:vMerge/>
          </w:tcPr>
          <w:p w14:paraId="02B47389" w14:textId="77777777" w:rsidR="00D92C0A" w:rsidRPr="001818EA" w:rsidRDefault="00D92C0A" w:rsidP="00A15F18">
            <w:pPr>
              <w:widowControl w:val="0"/>
              <w:spacing w:after="0" w:line="240" w:lineRule="auto"/>
              <w:jc w:val="center"/>
              <w:rPr>
                <w:rFonts w:ascii="Times New Roman" w:hAnsi="Times New Roman"/>
                <w:b/>
                <w:bCs/>
                <w:sz w:val="24"/>
                <w:szCs w:val="24"/>
              </w:rPr>
            </w:pPr>
          </w:p>
        </w:tc>
        <w:tc>
          <w:tcPr>
            <w:tcW w:w="920" w:type="pct"/>
            <w:vMerge w:val="restart"/>
          </w:tcPr>
          <w:p w14:paraId="5FC0EE03" w14:textId="77777777" w:rsidR="00D92C0A" w:rsidRPr="001818EA" w:rsidRDefault="00D92C0A" w:rsidP="00116C1C">
            <w:pPr>
              <w:widowControl w:val="0"/>
              <w:spacing w:after="0" w:line="240" w:lineRule="auto"/>
              <w:rPr>
                <w:rFonts w:ascii="Times New Roman" w:hAnsi="Times New Roman"/>
                <w:b/>
                <w:bCs/>
                <w:sz w:val="24"/>
                <w:szCs w:val="24"/>
              </w:rPr>
            </w:pPr>
          </w:p>
        </w:tc>
      </w:tr>
      <w:tr w:rsidR="00D92C0A" w:rsidRPr="001818EA" w14:paraId="593A0CFA" w14:textId="77777777" w:rsidTr="00A15F18">
        <w:trPr>
          <w:trHeight w:val="20"/>
        </w:trPr>
        <w:tc>
          <w:tcPr>
            <w:tcW w:w="851" w:type="pct"/>
            <w:vMerge/>
          </w:tcPr>
          <w:p w14:paraId="1CC53BDD"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55966061"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Порядок проверки исправности, сроков испытаний, использования первичных средств пожаротушения: практическая отработка эвакуации людей при пожаре, обнаружении заложенного взрывного устройства и поведении, будучи заложником; подготовка данных и определение порядка использования инженерных сооружений для защиты работающих и населения в чрезвычайных ситуациях; порядок подбора, выдачи и практического использования индивидуальных средств защиты.</w:t>
            </w:r>
          </w:p>
        </w:tc>
        <w:tc>
          <w:tcPr>
            <w:tcW w:w="625" w:type="pct"/>
            <w:vMerge/>
          </w:tcPr>
          <w:p w14:paraId="04FC53F1" w14:textId="77777777" w:rsidR="00D92C0A" w:rsidRPr="001818EA" w:rsidRDefault="00D92C0A" w:rsidP="00A15F18">
            <w:pPr>
              <w:widowControl w:val="0"/>
              <w:spacing w:after="0" w:line="240" w:lineRule="auto"/>
              <w:jc w:val="center"/>
              <w:rPr>
                <w:rFonts w:ascii="Times New Roman" w:hAnsi="Times New Roman"/>
                <w:b/>
                <w:bCs/>
                <w:sz w:val="24"/>
                <w:szCs w:val="24"/>
              </w:rPr>
            </w:pPr>
          </w:p>
        </w:tc>
        <w:tc>
          <w:tcPr>
            <w:tcW w:w="920" w:type="pct"/>
            <w:vMerge/>
          </w:tcPr>
          <w:p w14:paraId="5F2CEAD6" w14:textId="77777777" w:rsidR="00D92C0A" w:rsidRPr="001818EA" w:rsidRDefault="00D92C0A" w:rsidP="00116C1C">
            <w:pPr>
              <w:widowControl w:val="0"/>
              <w:spacing w:after="0" w:line="240" w:lineRule="auto"/>
              <w:rPr>
                <w:rFonts w:ascii="Times New Roman" w:hAnsi="Times New Roman"/>
                <w:b/>
                <w:bCs/>
                <w:sz w:val="24"/>
                <w:szCs w:val="24"/>
              </w:rPr>
            </w:pPr>
          </w:p>
        </w:tc>
      </w:tr>
      <w:tr w:rsidR="00D92C0A" w:rsidRPr="001818EA" w14:paraId="521BD5BE" w14:textId="77777777" w:rsidTr="00A15F18">
        <w:trPr>
          <w:trHeight w:val="20"/>
        </w:trPr>
        <w:tc>
          <w:tcPr>
            <w:tcW w:w="851" w:type="pct"/>
            <w:vMerge/>
          </w:tcPr>
          <w:p w14:paraId="2310A89E"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5121680D"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1818EA">
              <w:rPr>
                <w:rFonts w:ascii="Times New Roman" w:hAnsi="Times New Roman"/>
                <w:color w:val="000000"/>
                <w:sz w:val="24"/>
                <w:szCs w:val="24"/>
              </w:rPr>
              <w:t>Назначение, состав, ТТХ средств индивидуальной защиты. Практическое применение и сдача нормативов по использованию средств индивидуальной защиты ГП-5, ГП-7, ГДЗК, СПИ-20, ОЗК.</w:t>
            </w:r>
          </w:p>
        </w:tc>
        <w:tc>
          <w:tcPr>
            <w:tcW w:w="625" w:type="pct"/>
            <w:vMerge/>
          </w:tcPr>
          <w:p w14:paraId="09A18C79" w14:textId="77777777" w:rsidR="00D92C0A" w:rsidRPr="001818EA" w:rsidRDefault="00D92C0A" w:rsidP="00A15F18">
            <w:pPr>
              <w:widowControl w:val="0"/>
              <w:spacing w:after="0" w:line="240" w:lineRule="auto"/>
              <w:jc w:val="center"/>
              <w:rPr>
                <w:rFonts w:ascii="Times New Roman" w:hAnsi="Times New Roman"/>
                <w:b/>
                <w:bCs/>
                <w:sz w:val="24"/>
                <w:szCs w:val="24"/>
              </w:rPr>
            </w:pPr>
          </w:p>
        </w:tc>
        <w:tc>
          <w:tcPr>
            <w:tcW w:w="920" w:type="pct"/>
            <w:vMerge/>
          </w:tcPr>
          <w:p w14:paraId="1596B7F4" w14:textId="77777777" w:rsidR="00D92C0A" w:rsidRPr="001818EA" w:rsidRDefault="00D92C0A" w:rsidP="00116C1C">
            <w:pPr>
              <w:widowControl w:val="0"/>
              <w:spacing w:after="0" w:line="240" w:lineRule="auto"/>
              <w:rPr>
                <w:rFonts w:ascii="Times New Roman" w:hAnsi="Times New Roman"/>
                <w:b/>
                <w:bCs/>
                <w:sz w:val="24"/>
                <w:szCs w:val="24"/>
              </w:rPr>
            </w:pPr>
          </w:p>
        </w:tc>
      </w:tr>
      <w:tr w:rsidR="00D92C0A" w:rsidRPr="001818EA" w14:paraId="4DDA856B" w14:textId="77777777" w:rsidTr="00A15F18">
        <w:trPr>
          <w:trHeight w:val="20"/>
        </w:trPr>
        <w:tc>
          <w:tcPr>
            <w:tcW w:w="851" w:type="pct"/>
            <w:vMerge/>
          </w:tcPr>
          <w:p w14:paraId="10E3CC84"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0E29AC6A" w14:textId="77777777" w:rsidR="00A15F18" w:rsidRPr="001818EA" w:rsidRDefault="00D1125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для самостоятельной работы:</w:t>
            </w:r>
          </w:p>
          <w:p w14:paraId="6FC8046B" w14:textId="77777777" w:rsidR="00D92C0A" w:rsidRPr="001818EA" w:rsidRDefault="00A15F18" w:rsidP="00116C1C">
            <w:pPr>
              <w:widowControl w:val="0"/>
              <w:spacing w:after="0" w:line="240" w:lineRule="auto"/>
              <w:rPr>
                <w:rFonts w:ascii="Times New Roman" w:hAnsi="Times New Roman"/>
                <w:b/>
                <w:sz w:val="24"/>
                <w:szCs w:val="24"/>
              </w:rPr>
            </w:pPr>
            <w:r w:rsidRPr="001818EA">
              <w:rPr>
                <w:rFonts w:ascii="Times New Roman" w:hAnsi="Times New Roman"/>
                <w:color w:val="000000"/>
                <w:sz w:val="24"/>
                <w:szCs w:val="24"/>
              </w:rPr>
              <w:t>Понятие</w:t>
            </w:r>
            <w:r w:rsidR="0028162F" w:rsidRPr="001818EA">
              <w:rPr>
                <w:rFonts w:ascii="Times New Roman" w:hAnsi="Times New Roman"/>
                <w:color w:val="000000"/>
                <w:sz w:val="24"/>
                <w:szCs w:val="24"/>
              </w:rPr>
              <w:t xml:space="preserve"> </w:t>
            </w:r>
            <w:r w:rsidR="00D92C0A" w:rsidRPr="001818EA">
              <w:rPr>
                <w:rFonts w:ascii="Times New Roman" w:hAnsi="Times New Roman"/>
                <w:color w:val="000000"/>
                <w:sz w:val="24"/>
                <w:szCs w:val="24"/>
              </w:rPr>
              <w:t>чрезвычайных ситуаций: классификация, характеристики, способы защиты от чрезвычайных ситуации; оружие массового поражения и его поражающие факторы</w:t>
            </w:r>
          </w:p>
          <w:p w14:paraId="675E79A0" w14:textId="77777777" w:rsidR="00D92C0A" w:rsidRPr="001818EA" w:rsidRDefault="00A15F18"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О</w:t>
            </w:r>
            <w:r w:rsidR="00D92C0A" w:rsidRPr="001818EA">
              <w:rPr>
                <w:rFonts w:ascii="Times New Roman" w:hAnsi="Times New Roman"/>
                <w:color w:val="000000"/>
                <w:sz w:val="24"/>
                <w:szCs w:val="24"/>
              </w:rPr>
              <w:t>сновные задачи единой системы</w:t>
            </w:r>
            <w:r w:rsidR="0028162F" w:rsidRPr="001818EA">
              <w:rPr>
                <w:rFonts w:ascii="Times New Roman" w:hAnsi="Times New Roman"/>
                <w:color w:val="000000"/>
                <w:sz w:val="24"/>
                <w:szCs w:val="24"/>
              </w:rPr>
              <w:t xml:space="preserve"> </w:t>
            </w:r>
            <w:r w:rsidR="00D92C0A" w:rsidRPr="001818EA">
              <w:rPr>
                <w:rFonts w:ascii="Times New Roman" w:hAnsi="Times New Roman"/>
                <w:color w:val="000000"/>
                <w:sz w:val="24"/>
                <w:szCs w:val="24"/>
              </w:rPr>
              <w:t>предупреждения и ликвидации чрезвычайных</w:t>
            </w:r>
            <w:r w:rsidR="0028162F" w:rsidRPr="001818EA">
              <w:rPr>
                <w:rFonts w:ascii="Times New Roman" w:hAnsi="Times New Roman"/>
                <w:color w:val="000000"/>
                <w:sz w:val="24"/>
                <w:szCs w:val="24"/>
              </w:rPr>
              <w:t xml:space="preserve"> </w:t>
            </w:r>
            <w:r w:rsidR="00D92C0A" w:rsidRPr="001818EA">
              <w:rPr>
                <w:rFonts w:ascii="Times New Roman" w:hAnsi="Times New Roman"/>
                <w:color w:val="000000"/>
                <w:sz w:val="24"/>
                <w:szCs w:val="24"/>
              </w:rPr>
              <w:t>ситуаций</w:t>
            </w:r>
          </w:p>
          <w:p w14:paraId="2E6CD999" w14:textId="77777777" w:rsidR="00D92C0A" w:rsidRPr="001818EA" w:rsidRDefault="00A15F18"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lastRenderedPageBreak/>
              <w:t xml:space="preserve">Организационные </w:t>
            </w:r>
            <w:r w:rsidR="00D92C0A" w:rsidRPr="001818EA">
              <w:rPr>
                <w:rFonts w:ascii="Times New Roman" w:hAnsi="Times New Roman"/>
                <w:color w:val="000000"/>
                <w:sz w:val="24"/>
                <w:szCs w:val="24"/>
              </w:rPr>
              <w:t>уровни и подсистемы РСЧС</w:t>
            </w:r>
          </w:p>
          <w:p w14:paraId="20E4A0B2" w14:textId="77777777" w:rsidR="00D92C0A" w:rsidRPr="001818EA" w:rsidRDefault="00A15F18" w:rsidP="00116C1C">
            <w:pPr>
              <w:widowControl w:val="0"/>
              <w:shd w:val="clear" w:color="auto" w:fill="FFFFFF"/>
              <w:autoSpaceDE w:val="0"/>
              <w:autoSpaceDN w:val="0"/>
              <w:adjustRightInd w:val="0"/>
              <w:spacing w:after="0" w:line="240" w:lineRule="auto"/>
              <w:rPr>
                <w:rFonts w:ascii="Times New Roman" w:hAnsi="Times New Roman"/>
                <w:b/>
                <w:sz w:val="24"/>
                <w:szCs w:val="24"/>
              </w:rPr>
            </w:pPr>
            <w:r w:rsidRPr="001818EA">
              <w:rPr>
                <w:rFonts w:ascii="Times New Roman" w:hAnsi="Times New Roman"/>
                <w:color w:val="000000"/>
                <w:sz w:val="24"/>
                <w:szCs w:val="24"/>
              </w:rPr>
              <w:t>Мероприятия</w:t>
            </w:r>
            <w:r w:rsidR="00D92C0A" w:rsidRPr="001818EA">
              <w:rPr>
                <w:rFonts w:ascii="Times New Roman" w:hAnsi="Times New Roman"/>
                <w:color w:val="000000"/>
                <w:sz w:val="24"/>
                <w:szCs w:val="24"/>
              </w:rPr>
              <w:t>, проводимые в различных степенях</w:t>
            </w:r>
            <w:r w:rsidR="0028162F" w:rsidRPr="001818EA">
              <w:rPr>
                <w:rFonts w:ascii="Times New Roman" w:hAnsi="Times New Roman"/>
                <w:color w:val="000000"/>
                <w:sz w:val="24"/>
                <w:szCs w:val="24"/>
              </w:rPr>
              <w:t xml:space="preserve"> </w:t>
            </w:r>
            <w:r w:rsidR="00D92C0A" w:rsidRPr="001818EA">
              <w:rPr>
                <w:rFonts w:ascii="Times New Roman" w:hAnsi="Times New Roman"/>
                <w:color w:val="000000"/>
                <w:sz w:val="24"/>
                <w:szCs w:val="24"/>
              </w:rPr>
              <w:t>готовности</w:t>
            </w:r>
            <w:r w:rsidR="00B06427" w:rsidRPr="001818EA">
              <w:rPr>
                <w:rFonts w:ascii="Times New Roman" w:hAnsi="Times New Roman"/>
                <w:color w:val="000000"/>
                <w:sz w:val="24"/>
                <w:szCs w:val="24"/>
              </w:rPr>
              <w:t>.</w:t>
            </w:r>
          </w:p>
        </w:tc>
        <w:tc>
          <w:tcPr>
            <w:tcW w:w="625" w:type="pct"/>
            <w:vMerge/>
          </w:tcPr>
          <w:p w14:paraId="7DF58588" w14:textId="77777777" w:rsidR="00D92C0A" w:rsidRPr="001818EA" w:rsidRDefault="00D92C0A" w:rsidP="00A15F18">
            <w:pPr>
              <w:widowControl w:val="0"/>
              <w:spacing w:after="0" w:line="240" w:lineRule="auto"/>
              <w:jc w:val="center"/>
              <w:rPr>
                <w:rFonts w:ascii="Times New Roman" w:hAnsi="Times New Roman"/>
                <w:b/>
                <w:sz w:val="24"/>
                <w:szCs w:val="24"/>
              </w:rPr>
            </w:pPr>
          </w:p>
        </w:tc>
        <w:tc>
          <w:tcPr>
            <w:tcW w:w="920" w:type="pct"/>
          </w:tcPr>
          <w:p w14:paraId="4F10AD70" w14:textId="77777777" w:rsidR="00D92C0A" w:rsidRPr="001818EA" w:rsidRDefault="00D92C0A" w:rsidP="00116C1C">
            <w:pPr>
              <w:widowControl w:val="0"/>
              <w:spacing w:after="0" w:line="240" w:lineRule="auto"/>
              <w:rPr>
                <w:rFonts w:ascii="Times New Roman" w:hAnsi="Times New Roman"/>
                <w:b/>
                <w:sz w:val="24"/>
                <w:szCs w:val="24"/>
              </w:rPr>
            </w:pPr>
          </w:p>
        </w:tc>
      </w:tr>
      <w:tr w:rsidR="00D92C0A" w:rsidRPr="001818EA" w14:paraId="3FF45DEE" w14:textId="77777777" w:rsidTr="00A15F18">
        <w:trPr>
          <w:trHeight w:val="408"/>
        </w:trPr>
        <w:tc>
          <w:tcPr>
            <w:tcW w:w="851" w:type="pct"/>
            <w:vMerge w:val="restart"/>
          </w:tcPr>
          <w:p w14:paraId="533D2AA5" w14:textId="77777777" w:rsidR="00AE55B9"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2</w:t>
            </w:r>
            <w:r w:rsidR="00AE55B9" w:rsidRPr="001818EA">
              <w:rPr>
                <w:rFonts w:ascii="Times New Roman" w:hAnsi="Times New Roman"/>
                <w:b/>
                <w:bCs/>
                <w:sz w:val="24"/>
                <w:szCs w:val="24"/>
              </w:rPr>
              <w:t>.</w:t>
            </w:r>
          </w:p>
          <w:p w14:paraId="6C99CE6F"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color w:val="000000"/>
                <w:sz w:val="24"/>
                <w:szCs w:val="24"/>
              </w:rPr>
              <w:t>Основы военной службы и медицинских знаний</w:t>
            </w:r>
          </w:p>
        </w:tc>
        <w:tc>
          <w:tcPr>
            <w:tcW w:w="2604" w:type="pct"/>
          </w:tcPr>
          <w:p w14:paraId="63917800"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Основы обороны государства. Военная доктрина</w:t>
            </w:r>
          </w:p>
          <w:p w14:paraId="5EB5859E"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Российской Федерации.</w:t>
            </w:r>
          </w:p>
          <w:p w14:paraId="74D3F4A2"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bCs/>
                <w:sz w:val="24"/>
                <w:szCs w:val="24"/>
              </w:rPr>
            </w:pPr>
            <w:r w:rsidRPr="001818EA">
              <w:rPr>
                <w:rFonts w:ascii="Times New Roman" w:hAnsi="Times New Roman"/>
                <w:bCs/>
                <w:color w:val="000000"/>
                <w:sz w:val="24"/>
                <w:szCs w:val="24"/>
              </w:rPr>
              <w:t xml:space="preserve">Основы </w:t>
            </w:r>
            <w:r w:rsidRPr="001818EA">
              <w:rPr>
                <w:rFonts w:ascii="Times New Roman" w:hAnsi="Times New Roman"/>
                <w:color w:val="000000"/>
                <w:sz w:val="24"/>
                <w:szCs w:val="24"/>
              </w:rPr>
              <w:t>медицинских знаний.</w:t>
            </w:r>
          </w:p>
        </w:tc>
        <w:tc>
          <w:tcPr>
            <w:tcW w:w="625" w:type="pct"/>
            <w:vMerge w:val="restart"/>
          </w:tcPr>
          <w:p w14:paraId="025CDCD2" w14:textId="77777777" w:rsidR="00D92C0A" w:rsidRDefault="006E651C" w:rsidP="00A15F1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34</w:t>
            </w:r>
          </w:p>
          <w:p w14:paraId="3F902268" w14:textId="77777777" w:rsidR="00E67F48" w:rsidRDefault="00E67F48" w:rsidP="00A15F18">
            <w:pPr>
              <w:widowControl w:val="0"/>
              <w:spacing w:after="0" w:line="240" w:lineRule="auto"/>
              <w:jc w:val="center"/>
              <w:rPr>
                <w:rFonts w:ascii="Times New Roman" w:hAnsi="Times New Roman"/>
                <w:b/>
                <w:bCs/>
                <w:sz w:val="24"/>
                <w:szCs w:val="24"/>
              </w:rPr>
            </w:pPr>
          </w:p>
          <w:p w14:paraId="1784B984" w14:textId="77777777" w:rsidR="00E67F48" w:rsidRDefault="00E67F48" w:rsidP="00A15F18">
            <w:pPr>
              <w:widowControl w:val="0"/>
              <w:spacing w:after="0" w:line="240" w:lineRule="auto"/>
              <w:jc w:val="center"/>
              <w:rPr>
                <w:rFonts w:ascii="Times New Roman" w:hAnsi="Times New Roman"/>
                <w:b/>
                <w:bCs/>
                <w:sz w:val="24"/>
                <w:szCs w:val="24"/>
              </w:rPr>
            </w:pPr>
          </w:p>
          <w:p w14:paraId="59CDBD3E" w14:textId="77777777" w:rsidR="00E67F48" w:rsidRDefault="00E67F48" w:rsidP="00A15F18">
            <w:pPr>
              <w:widowControl w:val="0"/>
              <w:spacing w:after="0" w:line="240" w:lineRule="auto"/>
              <w:jc w:val="center"/>
              <w:rPr>
                <w:rFonts w:ascii="Times New Roman" w:hAnsi="Times New Roman"/>
                <w:b/>
                <w:bCs/>
                <w:sz w:val="24"/>
                <w:szCs w:val="24"/>
              </w:rPr>
            </w:pPr>
          </w:p>
          <w:p w14:paraId="44E1C785" w14:textId="77777777" w:rsidR="00E67F48" w:rsidRDefault="00E67F48" w:rsidP="00A15F18">
            <w:pPr>
              <w:widowControl w:val="0"/>
              <w:spacing w:after="0" w:line="240" w:lineRule="auto"/>
              <w:jc w:val="center"/>
              <w:rPr>
                <w:rFonts w:ascii="Times New Roman" w:hAnsi="Times New Roman"/>
                <w:b/>
                <w:bCs/>
                <w:sz w:val="24"/>
                <w:szCs w:val="24"/>
              </w:rPr>
            </w:pPr>
          </w:p>
          <w:p w14:paraId="24B0048C" w14:textId="77777777" w:rsidR="00E67F48" w:rsidRDefault="00E67F48" w:rsidP="00A15F18">
            <w:pPr>
              <w:widowControl w:val="0"/>
              <w:spacing w:after="0" w:line="240" w:lineRule="auto"/>
              <w:jc w:val="center"/>
              <w:rPr>
                <w:rFonts w:ascii="Times New Roman" w:hAnsi="Times New Roman"/>
                <w:b/>
                <w:bCs/>
                <w:sz w:val="24"/>
                <w:szCs w:val="24"/>
              </w:rPr>
            </w:pPr>
          </w:p>
          <w:p w14:paraId="0FAB306D" w14:textId="77777777" w:rsidR="00E67F48" w:rsidRDefault="00E67F48" w:rsidP="00A15F18">
            <w:pPr>
              <w:widowControl w:val="0"/>
              <w:spacing w:after="0" w:line="240" w:lineRule="auto"/>
              <w:jc w:val="center"/>
              <w:rPr>
                <w:rFonts w:ascii="Times New Roman" w:hAnsi="Times New Roman"/>
                <w:b/>
                <w:bCs/>
                <w:sz w:val="24"/>
                <w:szCs w:val="24"/>
              </w:rPr>
            </w:pPr>
          </w:p>
          <w:p w14:paraId="356D769A" w14:textId="77777777" w:rsidR="00E67F48" w:rsidRDefault="00E67F48" w:rsidP="00A15F18">
            <w:pPr>
              <w:widowControl w:val="0"/>
              <w:spacing w:after="0" w:line="240" w:lineRule="auto"/>
              <w:jc w:val="center"/>
              <w:rPr>
                <w:rFonts w:ascii="Times New Roman" w:hAnsi="Times New Roman"/>
                <w:b/>
                <w:bCs/>
                <w:sz w:val="24"/>
                <w:szCs w:val="24"/>
              </w:rPr>
            </w:pPr>
          </w:p>
          <w:p w14:paraId="436BC3D8" w14:textId="77777777" w:rsidR="00E67F48" w:rsidRDefault="00E67F48" w:rsidP="00A15F18">
            <w:pPr>
              <w:widowControl w:val="0"/>
              <w:spacing w:after="0" w:line="240" w:lineRule="auto"/>
              <w:jc w:val="center"/>
              <w:rPr>
                <w:rFonts w:ascii="Times New Roman" w:hAnsi="Times New Roman"/>
                <w:b/>
                <w:bCs/>
                <w:sz w:val="24"/>
                <w:szCs w:val="24"/>
              </w:rPr>
            </w:pPr>
          </w:p>
          <w:p w14:paraId="1844FD67" w14:textId="77777777" w:rsidR="00E67F48" w:rsidRDefault="00E67F48" w:rsidP="00A15F18">
            <w:pPr>
              <w:widowControl w:val="0"/>
              <w:spacing w:after="0" w:line="240" w:lineRule="auto"/>
              <w:jc w:val="center"/>
              <w:rPr>
                <w:rFonts w:ascii="Times New Roman" w:hAnsi="Times New Roman"/>
                <w:b/>
                <w:bCs/>
                <w:sz w:val="24"/>
                <w:szCs w:val="24"/>
              </w:rPr>
            </w:pPr>
          </w:p>
          <w:p w14:paraId="29BA1A48" w14:textId="77777777" w:rsidR="00E67F48" w:rsidRDefault="00E67F48" w:rsidP="00A15F18">
            <w:pPr>
              <w:widowControl w:val="0"/>
              <w:spacing w:after="0" w:line="240" w:lineRule="auto"/>
              <w:jc w:val="center"/>
              <w:rPr>
                <w:rFonts w:ascii="Times New Roman" w:hAnsi="Times New Roman"/>
                <w:b/>
                <w:bCs/>
                <w:sz w:val="24"/>
                <w:szCs w:val="24"/>
              </w:rPr>
            </w:pPr>
          </w:p>
          <w:p w14:paraId="638F0908" w14:textId="77777777" w:rsidR="00E67F48" w:rsidRDefault="00E67F48" w:rsidP="00A15F18">
            <w:pPr>
              <w:widowControl w:val="0"/>
              <w:spacing w:after="0" w:line="240" w:lineRule="auto"/>
              <w:jc w:val="center"/>
              <w:rPr>
                <w:rFonts w:ascii="Times New Roman" w:hAnsi="Times New Roman"/>
                <w:b/>
                <w:bCs/>
                <w:sz w:val="24"/>
                <w:szCs w:val="24"/>
              </w:rPr>
            </w:pPr>
          </w:p>
          <w:p w14:paraId="015A5FB0" w14:textId="77777777" w:rsidR="00E67F48" w:rsidRDefault="00E67F48" w:rsidP="00A15F18">
            <w:pPr>
              <w:widowControl w:val="0"/>
              <w:spacing w:after="0" w:line="240" w:lineRule="auto"/>
              <w:jc w:val="center"/>
              <w:rPr>
                <w:rFonts w:ascii="Times New Roman" w:hAnsi="Times New Roman"/>
                <w:b/>
                <w:bCs/>
                <w:sz w:val="24"/>
                <w:szCs w:val="24"/>
              </w:rPr>
            </w:pPr>
          </w:p>
          <w:p w14:paraId="03158602" w14:textId="77777777" w:rsidR="00E67F48" w:rsidRDefault="00E67F48" w:rsidP="00A15F18">
            <w:pPr>
              <w:widowControl w:val="0"/>
              <w:spacing w:after="0" w:line="240" w:lineRule="auto"/>
              <w:jc w:val="center"/>
              <w:rPr>
                <w:rFonts w:ascii="Times New Roman" w:hAnsi="Times New Roman"/>
                <w:b/>
                <w:bCs/>
                <w:sz w:val="24"/>
                <w:szCs w:val="24"/>
              </w:rPr>
            </w:pPr>
          </w:p>
          <w:p w14:paraId="6BC2AE80" w14:textId="77777777" w:rsidR="00E67F48" w:rsidRDefault="00E67F48" w:rsidP="00A15F18">
            <w:pPr>
              <w:widowControl w:val="0"/>
              <w:spacing w:after="0" w:line="240" w:lineRule="auto"/>
              <w:jc w:val="center"/>
              <w:rPr>
                <w:rFonts w:ascii="Times New Roman" w:hAnsi="Times New Roman"/>
                <w:b/>
                <w:bCs/>
                <w:sz w:val="24"/>
                <w:szCs w:val="24"/>
              </w:rPr>
            </w:pPr>
          </w:p>
          <w:p w14:paraId="26AD5D8C" w14:textId="77777777" w:rsidR="00E67F48" w:rsidRDefault="00E67F48" w:rsidP="00A15F18">
            <w:pPr>
              <w:widowControl w:val="0"/>
              <w:spacing w:after="0" w:line="240" w:lineRule="auto"/>
              <w:jc w:val="center"/>
              <w:rPr>
                <w:rFonts w:ascii="Times New Roman" w:hAnsi="Times New Roman"/>
                <w:b/>
                <w:bCs/>
                <w:sz w:val="24"/>
                <w:szCs w:val="24"/>
              </w:rPr>
            </w:pPr>
          </w:p>
          <w:p w14:paraId="63EA8485" w14:textId="77777777" w:rsidR="00E67F48" w:rsidRDefault="00E67F48" w:rsidP="00A15F18">
            <w:pPr>
              <w:widowControl w:val="0"/>
              <w:spacing w:after="0" w:line="240" w:lineRule="auto"/>
              <w:jc w:val="center"/>
              <w:rPr>
                <w:rFonts w:ascii="Times New Roman" w:hAnsi="Times New Roman"/>
                <w:b/>
                <w:bCs/>
                <w:sz w:val="24"/>
                <w:szCs w:val="24"/>
              </w:rPr>
            </w:pPr>
          </w:p>
          <w:p w14:paraId="36EAD927" w14:textId="77777777" w:rsidR="00E67F48" w:rsidRDefault="00E67F48" w:rsidP="00A15F18">
            <w:pPr>
              <w:widowControl w:val="0"/>
              <w:spacing w:after="0" w:line="240" w:lineRule="auto"/>
              <w:jc w:val="center"/>
              <w:rPr>
                <w:rFonts w:ascii="Times New Roman" w:hAnsi="Times New Roman"/>
                <w:b/>
                <w:bCs/>
                <w:sz w:val="24"/>
                <w:szCs w:val="24"/>
              </w:rPr>
            </w:pPr>
          </w:p>
          <w:p w14:paraId="6A998A27" w14:textId="77777777" w:rsidR="00E67F48" w:rsidRDefault="00E67F48" w:rsidP="00A15F18">
            <w:pPr>
              <w:widowControl w:val="0"/>
              <w:spacing w:after="0" w:line="240" w:lineRule="auto"/>
              <w:jc w:val="center"/>
              <w:rPr>
                <w:rFonts w:ascii="Times New Roman" w:hAnsi="Times New Roman"/>
                <w:b/>
                <w:bCs/>
                <w:sz w:val="24"/>
                <w:szCs w:val="24"/>
              </w:rPr>
            </w:pPr>
          </w:p>
          <w:p w14:paraId="1F55E3F8" w14:textId="77777777" w:rsidR="00E67F48" w:rsidRPr="006E651C" w:rsidRDefault="00E67F48" w:rsidP="00E67F48">
            <w:pPr>
              <w:widowControl w:val="0"/>
              <w:spacing w:after="0" w:line="240" w:lineRule="auto"/>
              <w:rPr>
                <w:rFonts w:ascii="Times New Roman" w:hAnsi="Times New Roman"/>
                <w:b/>
                <w:bCs/>
                <w:color w:val="FF0000"/>
                <w:sz w:val="24"/>
                <w:szCs w:val="24"/>
              </w:rPr>
            </w:pPr>
            <w:r>
              <w:rPr>
                <w:rFonts w:ascii="Times New Roman" w:hAnsi="Times New Roman"/>
                <w:b/>
                <w:bCs/>
                <w:sz w:val="24"/>
                <w:szCs w:val="24"/>
              </w:rPr>
              <w:t xml:space="preserve">        </w:t>
            </w:r>
          </w:p>
        </w:tc>
        <w:tc>
          <w:tcPr>
            <w:tcW w:w="920" w:type="pct"/>
          </w:tcPr>
          <w:p w14:paraId="3D1766DA"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ПК1.1.- 1.4.</w:t>
            </w:r>
          </w:p>
          <w:p w14:paraId="45D19728"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14A0AAD5"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72C663ED" w14:textId="77777777" w:rsidR="00D92C0A"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t>ОК 1-11</w:t>
            </w:r>
          </w:p>
        </w:tc>
      </w:tr>
      <w:tr w:rsidR="00D92C0A" w:rsidRPr="001818EA" w14:paraId="063822CE" w14:textId="77777777" w:rsidTr="008D4E3D">
        <w:trPr>
          <w:trHeight w:val="4250"/>
        </w:trPr>
        <w:tc>
          <w:tcPr>
            <w:tcW w:w="851" w:type="pct"/>
            <w:vMerge/>
          </w:tcPr>
          <w:p w14:paraId="1CC43D6B"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2F74F010"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sz w:val="24"/>
                <w:szCs w:val="24"/>
              </w:rPr>
            </w:pPr>
            <w:r w:rsidRPr="001818EA">
              <w:rPr>
                <w:rFonts w:ascii="Times New Roman" w:hAnsi="Times New Roman"/>
                <w:b/>
                <w:color w:val="000000"/>
                <w:sz w:val="24"/>
                <w:szCs w:val="24"/>
              </w:rPr>
              <w:t>Практические занятия</w:t>
            </w:r>
          </w:p>
          <w:p w14:paraId="342A6683"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Виды и рода Вооруженных сил Российской</w:t>
            </w:r>
          </w:p>
          <w:p w14:paraId="59AB7B1E"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Федерации их предназначение и особенности</w:t>
            </w:r>
          </w:p>
          <w:p w14:paraId="229F0B5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прохождения военной службы;</w:t>
            </w:r>
          </w:p>
          <w:p w14:paraId="4A82A920"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определение правовой основы военной службы в</w:t>
            </w:r>
          </w:p>
          <w:p w14:paraId="119F040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Конституции Российской Федерации, федеральных</w:t>
            </w:r>
          </w:p>
          <w:p w14:paraId="1C6A1407"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законах «Об обороне», «О воинской обязанности и</w:t>
            </w:r>
          </w:p>
          <w:p w14:paraId="2C8F0CB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военной службе»;</w:t>
            </w:r>
          </w:p>
          <w:p w14:paraId="06E7767E"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 xml:space="preserve">права и свободы </w:t>
            </w:r>
            <w:r w:rsidRPr="001818EA">
              <w:rPr>
                <w:rFonts w:ascii="Times New Roman" w:hAnsi="Times New Roman"/>
                <w:bCs/>
                <w:color w:val="000000"/>
                <w:sz w:val="24"/>
                <w:szCs w:val="24"/>
              </w:rPr>
              <w:t>военнослужащего.</w:t>
            </w:r>
            <w:r w:rsidR="0028162F" w:rsidRPr="001818EA">
              <w:rPr>
                <w:rFonts w:ascii="Times New Roman" w:hAnsi="Times New Roman"/>
                <w:bCs/>
                <w:color w:val="000000"/>
                <w:sz w:val="24"/>
                <w:szCs w:val="24"/>
              </w:rPr>
              <w:t xml:space="preserve"> </w:t>
            </w:r>
            <w:r w:rsidRPr="001818EA">
              <w:rPr>
                <w:rFonts w:ascii="Times New Roman" w:hAnsi="Times New Roman"/>
                <w:color w:val="000000"/>
                <w:sz w:val="24"/>
                <w:szCs w:val="24"/>
              </w:rPr>
              <w:t>Льготы,</w:t>
            </w:r>
          </w:p>
          <w:p w14:paraId="78B9611D"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предоставляемые военнослужащему;</w:t>
            </w:r>
          </w:p>
          <w:p w14:paraId="7ACF8F37"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правила приема в военные образовательные</w:t>
            </w:r>
          </w:p>
          <w:p w14:paraId="07B6309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учреждения профессионального образования</w:t>
            </w:r>
          </w:p>
          <w:p w14:paraId="7372AADA"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гражданской молодежи;</w:t>
            </w:r>
          </w:p>
          <w:p w14:paraId="11116E86"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ритуал принятия Военной присяги;</w:t>
            </w:r>
          </w:p>
          <w:p w14:paraId="64C9D1EF" w14:textId="77777777" w:rsidR="00E843E2" w:rsidRPr="001818EA" w:rsidRDefault="00D92C0A" w:rsidP="00116C1C">
            <w:pPr>
              <w:widowControl w:val="0"/>
              <w:shd w:val="clear" w:color="auto" w:fill="FFFFFF"/>
              <w:autoSpaceDE w:val="0"/>
              <w:autoSpaceDN w:val="0"/>
              <w:adjustRightInd w:val="0"/>
              <w:spacing w:after="0" w:line="240" w:lineRule="auto"/>
              <w:rPr>
                <w:rFonts w:ascii="Times New Roman" w:hAnsi="Times New Roman"/>
                <w:b/>
                <w:bCs/>
                <w:sz w:val="24"/>
                <w:szCs w:val="24"/>
              </w:rPr>
            </w:pPr>
            <w:r w:rsidRPr="001818EA">
              <w:rPr>
                <w:rFonts w:ascii="Times New Roman" w:hAnsi="Times New Roman"/>
                <w:color w:val="000000"/>
                <w:sz w:val="24"/>
                <w:szCs w:val="24"/>
              </w:rPr>
              <w:t>общие и специальные обязанности военнослужащих.</w:t>
            </w:r>
          </w:p>
        </w:tc>
        <w:tc>
          <w:tcPr>
            <w:tcW w:w="625" w:type="pct"/>
            <w:vMerge/>
            <w:vAlign w:val="center"/>
          </w:tcPr>
          <w:p w14:paraId="2D87B410" w14:textId="77777777" w:rsidR="00D92C0A" w:rsidRPr="001818EA" w:rsidRDefault="00D92C0A" w:rsidP="00116C1C">
            <w:pPr>
              <w:widowControl w:val="0"/>
              <w:spacing w:after="0" w:line="240" w:lineRule="auto"/>
              <w:rPr>
                <w:rFonts w:ascii="Times New Roman" w:hAnsi="Times New Roman"/>
                <w:b/>
                <w:bCs/>
                <w:sz w:val="24"/>
                <w:szCs w:val="24"/>
              </w:rPr>
            </w:pPr>
          </w:p>
        </w:tc>
        <w:tc>
          <w:tcPr>
            <w:tcW w:w="920" w:type="pct"/>
          </w:tcPr>
          <w:p w14:paraId="4A13956A"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ПК1.1.- 1.4.</w:t>
            </w:r>
          </w:p>
          <w:p w14:paraId="6C57E7E9"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 -2.4.</w:t>
            </w:r>
          </w:p>
          <w:p w14:paraId="0368BEC6"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3.1.-3.2.</w:t>
            </w:r>
          </w:p>
          <w:p w14:paraId="646B5F69"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ОК 1-11</w:t>
            </w:r>
          </w:p>
        </w:tc>
      </w:tr>
      <w:tr w:rsidR="00D92C0A" w:rsidRPr="001818EA" w14:paraId="4BA5CA27" w14:textId="77777777" w:rsidTr="001903F2">
        <w:trPr>
          <w:trHeight w:val="20"/>
        </w:trPr>
        <w:tc>
          <w:tcPr>
            <w:tcW w:w="851" w:type="pct"/>
            <w:vMerge/>
          </w:tcPr>
          <w:p w14:paraId="329BDC47"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205E666A" w14:textId="77777777" w:rsidR="00E67F48" w:rsidRPr="006E651C" w:rsidRDefault="006E651C" w:rsidP="00116C1C">
            <w:pPr>
              <w:widowControl w:val="0"/>
              <w:shd w:val="clear" w:color="auto" w:fill="FFFFFF"/>
              <w:autoSpaceDE w:val="0"/>
              <w:autoSpaceDN w:val="0"/>
              <w:adjustRightInd w:val="0"/>
              <w:spacing w:after="0" w:line="240" w:lineRule="auto"/>
              <w:rPr>
                <w:rFonts w:ascii="Times New Roman" w:hAnsi="Times New Roman"/>
                <w:b/>
                <w:bCs/>
                <w:color w:val="FF0000"/>
                <w:sz w:val="24"/>
                <w:szCs w:val="24"/>
              </w:rPr>
            </w:pPr>
            <w:r>
              <w:rPr>
                <w:rFonts w:ascii="Times New Roman" w:hAnsi="Times New Roman"/>
                <w:b/>
                <w:bCs/>
                <w:color w:val="FF0000"/>
                <w:sz w:val="24"/>
                <w:szCs w:val="24"/>
              </w:rPr>
              <w:t xml:space="preserve"> </w:t>
            </w:r>
          </w:p>
          <w:p w14:paraId="608BA315"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Отработка навыков оказания первой медицинской помощи:</w:t>
            </w:r>
          </w:p>
          <w:p w14:paraId="67FC4DC5"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при кровотечении;</w:t>
            </w:r>
          </w:p>
          <w:p w14:paraId="5540630B"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sz w:val="24"/>
                <w:szCs w:val="24"/>
              </w:rPr>
            </w:pPr>
            <w:r w:rsidRPr="001818EA">
              <w:rPr>
                <w:rFonts w:ascii="Times New Roman" w:hAnsi="Times New Roman"/>
                <w:color w:val="000000"/>
                <w:sz w:val="24"/>
                <w:szCs w:val="24"/>
              </w:rPr>
              <w:t>при травмах опорно-двигательного аппарата; при отравлении аварийно-химическими отравляющими веществами; при ожогах;</w:t>
            </w:r>
          </w:p>
          <w:p w14:paraId="22248D17" w14:textId="77777777" w:rsidR="00D92C0A" w:rsidRPr="001818EA" w:rsidRDefault="00D92C0A" w:rsidP="00116C1C">
            <w:pPr>
              <w:widowControl w:val="0"/>
              <w:shd w:val="clear" w:color="auto" w:fill="FFFFFF"/>
              <w:autoSpaceDE w:val="0"/>
              <w:autoSpaceDN w:val="0"/>
              <w:adjustRightInd w:val="0"/>
              <w:spacing w:after="0" w:line="240" w:lineRule="auto"/>
              <w:rPr>
                <w:rFonts w:ascii="Times New Roman" w:hAnsi="Times New Roman"/>
                <w:b/>
                <w:bCs/>
                <w:sz w:val="24"/>
                <w:szCs w:val="24"/>
              </w:rPr>
            </w:pPr>
            <w:r w:rsidRPr="001818EA">
              <w:rPr>
                <w:rFonts w:ascii="Times New Roman" w:hAnsi="Times New Roman"/>
                <w:color w:val="000000"/>
                <w:sz w:val="24"/>
                <w:szCs w:val="24"/>
              </w:rPr>
              <w:t xml:space="preserve">провидение реанимационных мероприятий с использованием робота </w:t>
            </w:r>
            <w:r w:rsidRPr="001818EA">
              <w:rPr>
                <w:rFonts w:ascii="Times New Roman" w:hAnsi="Times New Roman"/>
                <w:bCs/>
                <w:color w:val="000000"/>
                <w:sz w:val="24"/>
                <w:szCs w:val="24"/>
              </w:rPr>
              <w:t xml:space="preserve">тренажера </w:t>
            </w:r>
            <w:r w:rsidRPr="001818EA">
              <w:rPr>
                <w:rFonts w:ascii="Times New Roman" w:hAnsi="Times New Roman"/>
                <w:color w:val="000000"/>
                <w:sz w:val="24"/>
                <w:szCs w:val="24"/>
              </w:rPr>
              <w:t xml:space="preserve">(типа </w:t>
            </w:r>
            <w:r w:rsidRPr="001818EA">
              <w:rPr>
                <w:rFonts w:ascii="Times New Roman" w:hAnsi="Times New Roman"/>
                <w:bCs/>
                <w:color w:val="000000"/>
                <w:sz w:val="24"/>
                <w:szCs w:val="24"/>
              </w:rPr>
              <w:t xml:space="preserve">«Гоша»); </w:t>
            </w:r>
            <w:r w:rsidRPr="001818EA">
              <w:rPr>
                <w:rFonts w:ascii="Times New Roman" w:hAnsi="Times New Roman"/>
                <w:color w:val="000000"/>
                <w:sz w:val="24"/>
                <w:szCs w:val="24"/>
              </w:rPr>
              <w:t>классификация, расследование, оформление и учет несчастных случаев.</w:t>
            </w:r>
          </w:p>
        </w:tc>
        <w:tc>
          <w:tcPr>
            <w:tcW w:w="625" w:type="pct"/>
            <w:vMerge/>
            <w:vAlign w:val="center"/>
          </w:tcPr>
          <w:p w14:paraId="6F457B00" w14:textId="77777777" w:rsidR="00D92C0A" w:rsidRPr="001818EA" w:rsidRDefault="00D92C0A" w:rsidP="00116C1C">
            <w:pPr>
              <w:widowControl w:val="0"/>
              <w:spacing w:after="0" w:line="240" w:lineRule="auto"/>
              <w:rPr>
                <w:rFonts w:ascii="Times New Roman" w:hAnsi="Times New Roman"/>
                <w:b/>
                <w:bCs/>
                <w:sz w:val="24"/>
                <w:szCs w:val="24"/>
              </w:rPr>
            </w:pPr>
          </w:p>
        </w:tc>
        <w:tc>
          <w:tcPr>
            <w:tcW w:w="920" w:type="pct"/>
          </w:tcPr>
          <w:p w14:paraId="578CB26C" w14:textId="77777777" w:rsidR="00D92C0A" w:rsidRPr="001818EA" w:rsidRDefault="00D92C0A" w:rsidP="00116C1C">
            <w:pPr>
              <w:widowControl w:val="0"/>
              <w:spacing w:after="0" w:line="240" w:lineRule="auto"/>
              <w:rPr>
                <w:rFonts w:ascii="Times New Roman" w:hAnsi="Times New Roman"/>
                <w:b/>
                <w:bCs/>
                <w:sz w:val="24"/>
                <w:szCs w:val="24"/>
              </w:rPr>
            </w:pPr>
          </w:p>
        </w:tc>
      </w:tr>
      <w:tr w:rsidR="00D92C0A" w:rsidRPr="001818EA" w14:paraId="725724AC" w14:textId="77777777" w:rsidTr="001903F2">
        <w:trPr>
          <w:trHeight w:val="20"/>
        </w:trPr>
        <w:tc>
          <w:tcPr>
            <w:tcW w:w="851" w:type="pct"/>
            <w:vMerge/>
          </w:tcPr>
          <w:p w14:paraId="324909BE" w14:textId="77777777" w:rsidR="00D92C0A" w:rsidRPr="001818EA" w:rsidRDefault="00D92C0A" w:rsidP="00116C1C">
            <w:pPr>
              <w:widowControl w:val="0"/>
              <w:spacing w:after="0" w:line="240" w:lineRule="auto"/>
              <w:rPr>
                <w:rFonts w:ascii="Times New Roman" w:hAnsi="Times New Roman"/>
                <w:b/>
                <w:bCs/>
                <w:sz w:val="24"/>
                <w:szCs w:val="24"/>
              </w:rPr>
            </w:pPr>
          </w:p>
        </w:tc>
        <w:tc>
          <w:tcPr>
            <w:tcW w:w="2604" w:type="pct"/>
          </w:tcPr>
          <w:p w14:paraId="3707941E" w14:textId="77777777" w:rsidR="00A15F18" w:rsidRPr="001818EA" w:rsidRDefault="00D11251"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для самостоятельной работы: </w:t>
            </w:r>
          </w:p>
          <w:p w14:paraId="38CA116D" w14:textId="77777777" w:rsidR="00D92C0A" w:rsidRPr="001818EA" w:rsidRDefault="00A15F18" w:rsidP="00116C1C">
            <w:pPr>
              <w:widowControl w:val="0"/>
              <w:spacing w:after="0" w:line="240" w:lineRule="auto"/>
              <w:rPr>
                <w:rFonts w:ascii="Times New Roman" w:hAnsi="Times New Roman"/>
                <w:b/>
                <w:sz w:val="24"/>
                <w:szCs w:val="24"/>
              </w:rPr>
            </w:pPr>
            <w:r w:rsidRPr="001818EA">
              <w:rPr>
                <w:rFonts w:ascii="Times New Roman" w:hAnsi="Times New Roman"/>
                <w:color w:val="000000"/>
                <w:sz w:val="24"/>
                <w:szCs w:val="24"/>
              </w:rPr>
              <w:t>П</w:t>
            </w:r>
            <w:r w:rsidR="00D92C0A" w:rsidRPr="001818EA">
              <w:rPr>
                <w:rFonts w:ascii="Times New Roman" w:hAnsi="Times New Roman"/>
                <w:color w:val="000000"/>
                <w:sz w:val="24"/>
                <w:szCs w:val="24"/>
              </w:rPr>
              <w:t>онятие о ВИЧ-инфекции и СПИДе.</w:t>
            </w:r>
          </w:p>
        </w:tc>
        <w:tc>
          <w:tcPr>
            <w:tcW w:w="625" w:type="pct"/>
            <w:vMerge/>
            <w:vAlign w:val="center"/>
          </w:tcPr>
          <w:p w14:paraId="3B0B43DC" w14:textId="77777777" w:rsidR="00D92C0A" w:rsidRPr="001818EA" w:rsidRDefault="00D92C0A" w:rsidP="00116C1C">
            <w:pPr>
              <w:widowControl w:val="0"/>
              <w:spacing w:after="0" w:line="240" w:lineRule="auto"/>
              <w:rPr>
                <w:rFonts w:ascii="Times New Roman" w:hAnsi="Times New Roman"/>
                <w:b/>
                <w:bCs/>
                <w:sz w:val="24"/>
                <w:szCs w:val="24"/>
              </w:rPr>
            </w:pPr>
          </w:p>
        </w:tc>
        <w:tc>
          <w:tcPr>
            <w:tcW w:w="920" w:type="pct"/>
          </w:tcPr>
          <w:p w14:paraId="3A3730C7" w14:textId="77777777" w:rsidR="00D92C0A" w:rsidRPr="001818EA" w:rsidRDefault="00D92C0A" w:rsidP="00116C1C">
            <w:pPr>
              <w:widowControl w:val="0"/>
              <w:spacing w:after="0" w:line="240" w:lineRule="auto"/>
              <w:rPr>
                <w:rFonts w:ascii="Times New Roman" w:hAnsi="Times New Roman"/>
                <w:b/>
                <w:bCs/>
                <w:sz w:val="24"/>
                <w:szCs w:val="24"/>
              </w:rPr>
            </w:pPr>
          </w:p>
        </w:tc>
      </w:tr>
      <w:tr w:rsidR="007E31E8" w:rsidRPr="001818EA" w14:paraId="2F4FC3D1" w14:textId="77777777" w:rsidTr="001903F2">
        <w:trPr>
          <w:trHeight w:val="20"/>
        </w:trPr>
        <w:tc>
          <w:tcPr>
            <w:tcW w:w="851" w:type="pct"/>
          </w:tcPr>
          <w:p w14:paraId="1426C749" w14:textId="77777777" w:rsidR="007E31E8" w:rsidRPr="001818EA" w:rsidRDefault="007E31E8" w:rsidP="00116C1C">
            <w:pPr>
              <w:widowControl w:val="0"/>
              <w:spacing w:after="0" w:line="240" w:lineRule="auto"/>
              <w:rPr>
                <w:rFonts w:ascii="Times New Roman" w:hAnsi="Times New Roman"/>
                <w:b/>
                <w:bCs/>
                <w:sz w:val="24"/>
                <w:szCs w:val="24"/>
              </w:rPr>
            </w:pPr>
          </w:p>
        </w:tc>
        <w:tc>
          <w:tcPr>
            <w:tcW w:w="2604" w:type="pct"/>
          </w:tcPr>
          <w:p w14:paraId="2EB7E51B" w14:textId="77777777" w:rsidR="007E31E8" w:rsidRPr="001818EA" w:rsidRDefault="007E31E8" w:rsidP="00A15F18">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1818EA">
              <w:rPr>
                <w:rFonts w:ascii="Times New Roman" w:hAnsi="Times New Roman"/>
                <w:b/>
                <w:color w:val="000000"/>
                <w:sz w:val="24"/>
                <w:szCs w:val="24"/>
              </w:rPr>
              <w:t>Промежуточная аттестация</w:t>
            </w:r>
            <w:r w:rsidR="00D11251" w:rsidRPr="001818EA">
              <w:rPr>
                <w:rFonts w:ascii="Times New Roman" w:hAnsi="Times New Roman"/>
                <w:b/>
                <w:color w:val="000000"/>
                <w:sz w:val="24"/>
                <w:szCs w:val="24"/>
              </w:rPr>
              <w:t xml:space="preserve"> (в форме </w:t>
            </w:r>
            <w:r w:rsidR="00A15F18" w:rsidRPr="001818EA">
              <w:rPr>
                <w:rFonts w:ascii="Times New Roman" w:hAnsi="Times New Roman"/>
                <w:b/>
                <w:color w:val="000000"/>
                <w:sz w:val="24"/>
                <w:szCs w:val="24"/>
              </w:rPr>
              <w:t>дифференцированного зачета</w:t>
            </w:r>
            <w:r w:rsidR="00D11251" w:rsidRPr="001818EA">
              <w:rPr>
                <w:rFonts w:ascii="Times New Roman" w:hAnsi="Times New Roman"/>
                <w:b/>
                <w:color w:val="000000"/>
                <w:sz w:val="24"/>
                <w:szCs w:val="24"/>
              </w:rPr>
              <w:t>)</w:t>
            </w:r>
          </w:p>
        </w:tc>
        <w:tc>
          <w:tcPr>
            <w:tcW w:w="625" w:type="pct"/>
            <w:vAlign w:val="center"/>
          </w:tcPr>
          <w:p w14:paraId="5FDD0F61" w14:textId="77777777" w:rsidR="007E31E8" w:rsidRPr="001818EA" w:rsidRDefault="007E31E8" w:rsidP="00A15F18">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920" w:type="pct"/>
          </w:tcPr>
          <w:p w14:paraId="3EA3DC86" w14:textId="77777777" w:rsidR="007E31E8" w:rsidRPr="001818EA" w:rsidRDefault="007E31E8" w:rsidP="00116C1C">
            <w:pPr>
              <w:widowControl w:val="0"/>
              <w:spacing w:after="0" w:line="240" w:lineRule="auto"/>
              <w:rPr>
                <w:rFonts w:ascii="Times New Roman" w:hAnsi="Times New Roman"/>
                <w:b/>
                <w:bCs/>
                <w:sz w:val="24"/>
                <w:szCs w:val="24"/>
              </w:rPr>
            </w:pPr>
          </w:p>
        </w:tc>
      </w:tr>
      <w:tr w:rsidR="00D92C0A" w:rsidRPr="001818EA" w14:paraId="14324F7A" w14:textId="77777777" w:rsidTr="001903F2">
        <w:trPr>
          <w:trHeight w:val="20"/>
        </w:trPr>
        <w:tc>
          <w:tcPr>
            <w:tcW w:w="3455" w:type="pct"/>
            <w:gridSpan w:val="2"/>
          </w:tcPr>
          <w:p w14:paraId="2217F92D"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Всего:</w:t>
            </w:r>
          </w:p>
        </w:tc>
        <w:tc>
          <w:tcPr>
            <w:tcW w:w="625" w:type="pct"/>
            <w:vAlign w:val="center"/>
          </w:tcPr>
          <w:p w14:paraId="0CBEFB6F" w14:textId="77777777" w:rsidR="00D92C0A" w:rsidRPr="001818EA" w:rsidRDefault="00D92C0A" w:rsidP="00A15F18">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68</w:t>
            </w:r>
          </w:p>
        </w:tc>
        <w:tc>
          <w:tcPr>
            <w:tcW w:w="920" w:type="pct"/>
          </w:tcPr>
          <w:p w14:paraId="15C07AC3" w14:textId="77777777" w:rsidR="00D92C0A" w:rsidRPr="001818EA" w:rsidRDefault="00D92C0A" w:rsidP="00116C1C">
            <w:pPr>
              <w:widowControl w:val="0"/>
              <w:spacing w:after="0" w:line="240" w:lineRule="auto"/>
              <w:rPr>
                <w:rFonts w:ascii="Times New Roman" w:hAnsi="Times New Roman"/>
                <w:b/>
                <w:bCs/>
                <w:sz w:val="24"/>
                <w:szCs w:val="24"/>
              </w:rPr>
            </w:pPr>
          </w:p>
        </w:tc>
      </w:tr>
    </w:tbl>
    <w:p w14:paraId="691FBD7B"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851" w:left="1418" w:header="709" w:footer="709" w:gutter="0"/>
          <w:cols w:space="720"/>
        </w:sectPr>
      </w:pPr>
    </w:p>
    <w:p w14:paraId="01B50070" w14:textId="77777777" w:rsidR="00D92C0A" w:rsidRPr="001818EA" w:rsidRDefault="00D92C0A" w:rsidP="00116C1C">
      <w:pPr>
        <w:widowControl w:val="0"/>
        <w:spacing w:after="0" w:line="240" w:lineRule="auto"/>
        <w:ind w:left="360"/>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8E0469" w:rsidRPr="001818EA">
        <w:rPr>
          <w:rFonts w:ascii="Times New Roman" w:hAnsi="Times New Roman"/>
          <w:sz w:val="24"/>
          <w:szCs w:val="24"/>
        </w:rPr>
        <w:t>«</w:t>
      </w:r>
      <w:r w:rsidR="008E0469" w:rsidRPr="001818EA">
        <w:rPr>
          <w:rFonts w:ascii="Times New Roman" w:hAnsi="Times New Roman"/>
          <w:b/>
          <w:sz w:val="24"/>
          <w:szCs w:val="24"/>
        </w:rPr>
        <w:t xml:space="preserve">ОП.01 </w:t>
      </w:r>
      <w:r w:rsidR="00B71629" w:rsidRPr="001818EA">
        <w:rPr>
          <w:rFonts w:ascii="Times New Roman" w:hAnsi="Times New Roman"/>
          <w:b/>
          <w:sz w:val="24"/>
          <w:szCs w:val="24"/>
        </w:rPr>
        <w:t>БЕЗОПАСНОСТЬ ЖИЗНЕДЕЯТЕЛЬНОСТИ</w:t>
      </w:r>
      <w:r w:rsidR="00B71629" w:rsidRPr="001818EA">
        <w:rPr>
          <w:rFonts w:ascii="Times New Roman" w:hAnsi="Times New Roman"/>
          <w:sz w:val="24"/>
          <w:szCs w:val="24"/>
        </w:rPr>
        <w:t>»</w:t>
      </w:r>
    </w:p>
    <w:p w14:paraId="17DE799E" w14:textId="77777777" w:rsidR="00D92C0A" w:rsidRPr="001818EA" w:rsidRDefault="00D92C0A" w:rsidP="00116C1C">
      <w:pPr>
        <w:widowControl w:val="0"/>
        <w:spacing w:after="0" w:line="240" w:lineRule="auto"/>
        <w:ind w:left="360"/>
        <w:jc w:val="both"/>
        <w:rPr>
          <w:rFonts w:ascii="Times New Roman" w:hAnsi="Times New Roman"/>
          <w:b/>
          <w:bCs/>
          <w:sz w:val="24"/>
          <w:szCs w:val="24"/>
        </w:rPr>
      </w:pPr>
    </w:p>
    <w:p w14:paraId="4CEC6D54"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52B1293"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00A15F18" w:rsidRPr="001818EA">
        <w:rPr>
          <w:rFonts w:ascii="Times New Roman" w:hAnsi="Times New Roman"/>
          <w:bCs/>
          <w:sz w:val="24"/>
          <w:szCs w:val="24"/>
        </w:rPr>
        <w:t>учебной дисциплины</w:t>
      </w:r>
      <w:r w:rsidR="00BA2F69">
        <w:rPr>
          <w:rFonts w:ascii="Times New Roman" w:hAnsi="Times New Roman"/>
          <w:bCs/>
          <w:sz w:val="24"/>
          <w:szCs w:val="24"/>
        </w:rPr>
        <w:t xml:space="preserve"> </w:t>
      </w:r>
      <w:r w:rsidR="00B71629" w:rsidRPr="001818EA">
        <w:rPr>
          <w:rFonts w:ascii="Times New Roman" w:hAnsi="Times New Roman"/>
          <w:b/>
          <w:sz w:val="24"/>
          <w:szCs w:val="24"/>
        </w:rPr>
        <w:t>«БЕЗОПАСНОСТЬ ЖИЗНЕДЕЯТЕЛЬНОСТИ»</w:t>
      </w:r>
      <w:r w:rsidRPr="001818EA">
        <w:rPr>
          <w:rFonts w:ascii="Times New Roman" w:hAnsi="Times New Roman"/>
          <w:b/>
          <w:sz w:val="24"/>
          <w:szCs w:val="24"/>
          <w:lang w:eastAsia="en-US"/>
        </w:rPr>
        <w:t>,</w:t>
      </w:r>
    </w:p>
    <w:p w14:paraId="007449D4" w14:textId="77777777" w:rsidR="0092763C" w:rsidRPr="001818EA" w:rsidRDefault="0092763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00B71629" w:rsidRPr="001818EA">
        <w:rPr>
          <w:rFonts w:ascii="Times New Roman" w:hAnsi="Times New Roman"/>
          <w:bCs/>
          <w:sz w:val="24"/>
          <w:szCs w:val="24"/>
        </w:rPr>
        <w:t>тренажёры для СЛР, тренажёры для отработки навыков не проходимости дыхательных путей, учебный дефибриллятор, перевязочный материал, средства индивидуальной защиты органов дыхания и кожи, макеты оружия и боеприпасов, средства мультимедиа, первичные средства пожаротушения, приборы дозиметрического контроля, газоизмерительные приборы, шкафы, стенды, стеллажи, комплект плакатов, макеты защитных сооружений, макет участка местности учебного заведения и прилегающих районов</w:t>
      </w:r>
      <w:r w:rsidRPr="001818EA">
        <w:rPr>
          <w:rFonts w:ascii="Times New Roman" w:hAnsi="Times New Roman"/>
          <w:bCs/>
          <w:sz w:val="24"/>
          <w:szCs w:val="24"/>
        </w:rPr>
        <w:t>;</w:t>
      </w:r>
    </w:p>
    <w:p w14:paraId="0840F4E1"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w:t>
      </w:r>
      <w:r w:rsidR="00A15F18" w:rsidRPr="001818EA">
        <w:rPr>
          <w:rFonts w:ascii="Times New Roman" w:hAnsi="Times New Roman"/>
          <w:bCs/>
          <w:sz w:val="24"/>
          <w:szCs w:val="24"/>
        </w:rPr>
        <w:t>и</w:t>
      </w:r>
      <w:r w:rsidRPr="001818EA">
        <w:rPr>
          <w:rFonts w:ascii="Times New Roman" w:hAnsi="Times New Roman"/>
          <w:bCs/>
          <w:sz w:val="24"/>
          <w:szCs w:val="24"/>
        </w:rPr>
        <w:t>медиапроектор, экран, лазерная указка.</w:t>
      </w:r>
    </w:p>
    <w:p w14:paraId="3EFF0B52"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596214E1"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22C7D3DB"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67174369" w14:textId="77777777" w:rsidR="00A15F18" w:rsidRPr="001818EA" w:rsidRDefault="00A15F18" w:rsidP="00116C1C">
      <w:pPr>
        <w:widowControl w:val="0"/>
        <w:spacing w:after="0" w:line="240" w:lineRule="auto"/>
        <w:ind w:left="360"/>
        <w:jc w:val="both"/>
        <w:rPr>
          <w:rFonts w:ascii="Times New Roman" w:hAnsi="Times New Roman"/>
          <w:b/>
          <w:bCs/>
          <w:sz w:val="24"/>
          <w:szCs w:val="24"/>
        </w:rPr>
      </w:pPr>
    </w:p>
    <w:p w14:paraId="0281FE99" w14:textId="1703ACF1" w:rsidR="00D92C0A" w:rsidRPr="001818EA" w:rsidRDefault="00B71629" w:rsidP="00F94354">
      <w:pPr>
        <w:widowControl w:val="0"/>
        <w:spacing w:after="0" w:line="240" w:lineRule="auto"/>
        <w:ind w:left="360"/>
        <w:jc w:val="both"/>
        <w:outlineLvl w:val="0"/>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3074DF0B" w14:textId="77777777" w:rsidR="00B41722" w:rsidRPr="00837A91" w:rsidRDefault="00B41722" w:rsidP="00A21661">
      <w:pPr>
        <w:pStyle w:val="af"/>
        <w:widowControl w:val="0"/>
        <w:numPr>
          <w:ilvl w:val="0"/>
          <w:numId w:val="165"/>
        </w:numPr>
        <w:spacing w:before="120" w:after="0" w:line="240" w:lineRule="auto"/>
        <w:contextualSpacing w:val="0"/>
        <w:jc w:val="both"/>
        <w:outlineLvl w:val="0"/>
        <w:rPr>
          <w:rFonts w:ascii="Times New Roman" w:hAnsi="Times New Roman"/>
          <w:b/>
          <w:bCs/>
          <w:sz w:val="24"/>
          <w:szCs w:val="24"/>
        </w:rPr>
      </w:pPr>
      <w:r w:rsidRPr="00ED50BF">
        <w:rPr>
          <w:rFonts w:ascii="Times New Roman" w:hAnsi="Times New Roman"/>
          <w:sz w:val="24"/>
          <w:szCs w:val="24"/>
        </w:rPr>
        <w:t xml:space="preserve">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Юрайт, 2021. — 399 с. — (Профессиональное образование). — ISBN 978-5-534-02041-0. — Текст : электронный // ЭБС Юрайт [сайт]. — URL: https://urait.ru/bcode/469524 </w:t>
      </w:r>
    </w:p>
    <w:p w14:paraId="0E9D732E" w14:textId="77777777" w:rsidR="00F838DF" w:rsidRPr="00ED50BF" w:rsidRDefault="00F838DF" w:rsidP="00A21661">
      <w:pPr>
        <w:widowControl w:val="0"/>
        <w:numPr>
          <w:ilvl w:val="0"/>
          <w:numId w:val="165"/>
        </w:numPr>
        <w:shd w:val="clear" w:color="auto" w:fill="FFFFFF"/>
        <w:autoSpaceDE w:val="0"/>
        <w:autoSpaceDN w:val="0"/>
        <w:adjustRightInd w:val="0"/>
        <w:spacing w:after="0" w:line="240" w:lineRule="auto"/>
        <w:jc w:val="both"/>
        <w:rPr>
          <w:rFonts w:ascii="Times New Roman" w:hAnsi="Times New Roman"/>
          <w:sz w:val="24"/>
          <w:szCs w:val="24"/>
        </w:rPr>
      </w:pPr>
      <w:r w:rsidRPr="00ED50BF">
        <w:rPr>
          <w:rFonts w:ascii="Times New Roman" w:hAnsi="Times New Roman"/>
          <w:sz w:val="24"/>
          <w:szCs w:val="24"/>
        </w:rPr>
        <w:t xml:space="preserve">Безопасность жизнедеятельности. Практикум : учеб. пособие для СПО / Я. Д. Вишняков [и др.] ; под общ. ред. Я. Д. Вишнякова. — Москва : Издательство Юрайт, 2019. — 249 с. — (Серия : Профессиональное образование). — ISBN 978-5-534-01577-5. — Текст : электронный // ЭБС Юрайт [сайт]. — URL: https://www.biblio-online.ru/bcode/434608 </w:t>
      </w:r>
      <w:r w:rsidR="00253F9A" w:rsidRPr="00ED50BF">
        <w:rPr>
          <w:rFonts w:ascii="Times New Roman" w:hAnsi="Times New Roman"/>
          <w:sz w:val="24"/>
          <w:szCs w:val="24"/>
        </w:rPr>
        <w:t>.</w:t>
      </w:r>
    </w:p>
    <w:p w14:paraId="49585871" w14:textId="77777777" w:rsidR="004339C6" w:rsidRPr="00ED50BF" w:rsidRDefault="004339C6" w:rsidP="00A21661">
      <w:pPr>
        <w:widowControl w:val="0"/>
        <w:numPr>
          <w:ilvl w:val="0"/>
          <w:numId w:val="165"/>
        </w:numPr>
        <w:shd w:val="clear" w:color="auto" w:fill="FFFFFF"/>
        <w:autoSpaceDE w:val="0"/>
        <w:autoSpaceDN w:val="0"/>
        <w:adjustRightInd w:val="0"/>
        <w:spacing w:after="0" w:line="240" w:lineRule="auto"/>
        <w:jc w:val="both"/>
        <w:rPr>
          <w:rFonts w:ascii="Times New Roman" w:hAnsi="Times New Roman"/>
          <w:sz w:val="24"/>
          <w:szCs w:val="24"/>
        </w:rPr>
      </w:pPr>
      <w:r w:rsidRPr="00ED50BF">
        <w:rPr>
          <w:rFonts w:ascii="Times New Roman" w:hAnsi="Times New Roman"/>
          <w:sz w:val="24"/>
          <w:szCs w:val="24"/>
        </w:rPr>
        <w:t xml:space="preserve">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перераб. и доп. — Москва : Издательство Юрайт, 2020. — 350 с. — (Профессиональное образование). — ISBN 978-5-9916-9962-4. — Текст : электронный // ЭБС Юрайт [сайт]. — URL: https://www.urait.ru/bcode/453161 </w:t>
      </w:r>
    </w:p>
    <w:p w14:paraId="5D45D1BF" w14:textId="77777777" w:rsidR="004339C6" w:rsidRPr="00ED50BF" w:rsidRDefault="004339C6" w:rsidP="00A21661">
      <w:pPr>
        <w:widowControl w:val="0"/>
        <w:numPr>
          <w:ilvl w:val="0"/>
          <w:numId w:val="165"/>
        </w:numPr>
        <w:shd w:val="clear" w:color="auto" w:fill="FFFFFF"/>
        <w:autoSpaceDE w:val="0"/>
        <w:autoSpaceDN w:val="0"/>
        <w:adjustRightInd w:val="0"/>
        <w:spacing w:after="0" w:line="240" w:lineRule="auto"/>
        <w:jc w:val="both"/>
        <w:rPr>
          <w:rFonts w:ascii="Times New Roman" w:hAnsi="Times New Roman"/>
          <w:sz w:val="24"/>
          <w:szCs w:val="24"/>
        </w:rPr>
      </w:pPr>
      <w:r w:rsidRPr="00ED50BF">
        <w:rPr>
          <w:rFonts w:ascii="Times New Roman" w:hAnsi="Times New Roman"/>
          <w:sz w:val="24"/>
          <w:szCs w:val="24"/>
        </w:rPr>
        <w:t xml:space="preserve">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перераб. и доп. — Москва : Издательство Юрайт, 2020. — 362 с. — (Профессиональное образование). — ISBN 978-5-9916-9964-8. — Текст : электронный // ЭБС Юрайт [сайт]. — URL: https://www.urait.ru/bcode/453164 </w:t>
      </w:r>
    </w:p>
    <w:p w14:paraId="5A8C7F66" w14:textId="7189D911" w:rsidR="00A15F18" w:rsidRDefault="00A15F18" w:rsidP="00CD6A3B">
      <w:pPr>
        <w:widowControl w:val="0"/>
        <w:shd w:val="clear" w:color="auto" w:fill="FFFFFF"/>
        <w:autoSpaceDE w:val="0"/>
        <w:autoSpaceDN w:val="0"/>
        <w:adjustRightInd w:val="0"/>
        <w:spacing w:after="0" w:line="240" w:lineRule="auto"/>
        <w:jc w:val="both"/>
        <w:rPr>
          <w:rFonts w:ascii="Times New Roman" w:hAnsi="Times New Roman"/>
          <w:color w:val="000000"/>
          <w:sz w:val="24"/>
          <w:szCs w:val="24"/>
          <w:highlight w:val="yellow"/>
        </w:rPr>
      </w:pPr>
    </w:p>
    <w:p w14:paraId="50595610" w14:textId="77777777" w:rsidR="00DE19EB" w:rsidRPr="004339C6" w:rsidRDefault="00DE19EB" w:rsidP="00CD6A3B">
      <w:pPr>
        <w:widowControl w:val="0"/>
        <w:shd w:val="clear" w:color="auto" w:fill="FFFFFF"/>
        <w:autoSpaceDE w:val="0"/>
        <w:autoSpaceDN w:val="0"/>
        <w:adjustRightInd w:val="0"/>
        <w:spacing w:after="0" w:line="240" w:lineRule="auto"/>
        <w:jc w:val="both"/>
        <w:rPr>
          <w:rFonts w:ascii="Times New Roman" w:hAnsi="Times New Roman"/>
          <w:color w:val="000000"/>
          <w:sz w:val="24"/>
          <w:szCs w:val="24"/>
          <w:highlight w:val="yellow"/>
        </w:rPr>
      </w:pPr>
    </w:p>
    <w:p w14:paraId="5B00654A" w14:textId="77777777" w:rsidR="00D92C0A" w:rsidRPr="001818EA" w:rsidRDefault="00D92C0A" w:rsidP="00116C1C">
      <w:pPr>
        <w:pStyle w:val="af"/>
        <w:widowControl w:val="0"/>
        <w:numPr>
          <w:ilvl w:val="2"/>
          <w:numId w:val="13"/>
        </w:numPr>
        <w:spacing w:after="0" w:line="240" w:lineRule="auto"/>
        <w:ind w:left="993" w:hanging="567"/>
        <w:contextualSpacing w:val="0"/>
        <w:jc w:val="both"/>
        <w:rPr>
          <w:rFonts w:ascii="Times New Roman" w:hAnsi="Times New Roman"/>
          <w:b/>
          <w:bCs/>
          <w:sz w:val="24"/>
          <w:szCs w:val="24"/>
        </w:rPr>
      </w:pPr>
      <w:r w:rsidRPr="001818EA">
        <w:rPr>
          <w:rFonts w:ascii="Times New Roman" w:hAnsi="Times New Roman"/>
          <w:b/>
          <w:bCs/>
          <w:sz w:val="24"/>
          <w:szCs w:val="24"/>
        </w:rPr>
        <w:t xml:space="preserve">Дополнительные источники </w:t>
      </w:r>
    </w:p>
    <w:p w14:paraId="18BFCEDD" w14:textId="77777777" w:rsidR="00CD6A3B" w:rsidRPr="00CD6A3B" w:rsidRDefault="00CD6A3B" w:rsidP="00A21661">
      <w:pPr>
        <w:pStyle w:val="af"/>
        <w:widowControl w:val="0"/>
        <w:numPr>
          <w:ilvl w:val="0"/>
          <w:numId w:val="139"/>
        </w:numPr>
        <w:shd w:val="clear" w:color="auto" w:fill="FFFFFF"/>
        <w:autoSpaceDE w:val="0"/>
        <w:autoSpaceDN w:val="0"/>
        <w:adjustRightInd w:val="0"/>
        <w:spacing w:before="120" w:after="0" w:line="240" w:lineRule="auto"/>
        <w:contextualSpacing w:val="0"/>
        <w:jc w:val="both"/>
        <w:rPr>
          <w:rFonts w:ascii="Times New Roman" w:hAnsi="Times New Roman"/>
          <w:color w:val="000000"/>
          <w:sz w:val="24"/>
          <w:szCs w:val="24"/>
        </w:rPr>
      </w:pPr>
      <w:r w:rsidRPr="00CD6A3B">
        <w:rPr>
          <w:rFonts w:ascii="Times New Roman" w:hAnsi="Times New Roman"/>
          <w:color w:val="000000"/>
          <w:sz w:val="24"/>
          <w:szCs w:val="24"/>
        </w:rPr>
        <w:t xml:space="preserve">Каракеян, В. И.  Безопасность жизнедеятельности : учебник и практикум для среднего профессионального образования / В. И. Каракеян, И. М. Никулина. — 3-е изд., перераб. и доп. — Москва : Издательство Юрайт, 2021. — 313 с. — (Профессиональное образование). — ISBN 978-5-534-04629-8. — Текст : электронный // ЭБС Юрайт [сайт]. — URL: </w:t>
      </w:r>
      <w:hyperlink r:id="rId20" w:history="1">
        <w:r w:rsidRPr="00AB6545">
          <w:rPr>
            <w:rStyle w:val="ae"/>
            <w:rFonts w:ascii="Times New Roman" w:hAnsi="Times New Roman"/>
            <w:sz w:val="24"/>
            <w:szCs w:val="24"/>
          </w:rPr>
          <w:t>https://www.urait.ru/bcode/469496</w:t>
        </w:r>
      </w:hyperlink>
    </w:p>
    <w:p w14:paraId="116FC609" w14:textId="77777777" w:rsidR="00CD6A3B" w:rsidRPr="00CD6A3B" w:rsidRDefault="00CD6A3B" w:rsidP="00A21661">
      <w:pPr>
        <w:pStyle w:val="af"/>
        <w:widowControl w:val="0"/>
        <w:numPr>
          <w:ilvl w:val="0"/>
          <w:numId w:val="139"/>
        </w:numPr>
        <w:shd w:val="clear" w:color="auto" w:fill="FFFFFF"/>
        <w:autoSpaceDE w:val="0"/>
        <w:autoSpaceDN w:val="0"/>
        <w:adjustRightInd w:val="0"/>
        <w:spacing w:before="120" w:after="0" w:line="240" w:lineRule="auto"/>
        <w:contextualSpacing w:val="0"/>
        <w:jc w:val="both"/>
        <w:rPr>
          <w:rFonts w:ascii="Times New Roman" w:hAnsi="Times New Roman"/>
          <w:color w:val="000000"/>
          <w:sz w:val="24"/>
          <w:szCs w:val="24"/>
        </w:rPr>
      </w:pPr>
      <w:r w:rsidRPr="00CD6A3B">
        <w:rPr>
          <w:rFonts w:ascii="Times New Roman" w:hAnsi="Times New Roman"/>
          <w:sz w:val="24"/>
          <w:szCs w:val="24"/>
        </w:rPr>
        <w:t xml:space="preserve">Беляков, Г. И.  Основы обеспечения жизнедеятельности и выживание в чрезвычайных ситуациях : учебник для среднего профессионального образования / Г. И. Беляков. — 3-е изд., перераб. и доп. — Москва : Издательство Юрайт, 2021. — 354 с. — </w:t>
      </w:r>
      <w:r w:rsidRPr="00CD6A3B">
        <w:rPr>
          <w:rFonts w:ascii="Times New Roman" w:hAnsi="Times New Roman"/>
          <w:sz w:val="24"/>
          <w:szCs w:val="24"/>
        </w:rPr>
        <w:lastRenderedPageBreak/>
        <w:t xml:space="preserve">(Профессиональное образование). — ISBN 978-5-534-03180-5. — Текст : электронный // ЭБС Юрайт [сайт]. — URL: https://www.urait.ru/bcode/470907 </w:t>
      </w:r>
    </w:p>
    <w:p w14:paraId="080D0145" w14:textId="77777777" w:rsidR="00D92C0A" w:rsidRPr="001818EA" w:rsidRDefault="00D92C0A" w:rsidP="00116C1C">
      <w:pPr>
        <w:pStyle w:val="af"/>
        <w:widowControl w:val="0"/>
        <w:spacing w:after="0" w:line="240" w:lineRule="auto"/>
        <w:ind w:left="0" w:firstLine="567"/>
        <w:contextualSpacing w:val="0"/>
        <w:jc w:val="both"/>
        <w:rPr>
          <w:rFonts w:ascii="Times New Roman" w:hAnsi="Times New Roman"/>
          <w:b/>
          <w:sz w:val="24"/>
          <w:szCs w:val="24"/>
        </w:rPr>
      </w:pPr>
    </w:p>
    <w:p w14:paraId="75F657CE" w14:textId="77777777" w:rsidR="00D92C0A" w:rsidRPr="001818EA" w:rsidRDefault="00FE0267" w:rsidP="00116C1C">
      <w:pPr>
        <w:widowControl w:val="0"/>
        <w:spacing w:after="0" w:line="240" w:lineRule="auto"/>
        <w:ind w:left="284"/>
        <w:jc w:val="center"/>
        <w:rPr>
          <w:rFonts w:ascii="Times New Roman" w:hAnsi="Times New Roman"/>
          <w:b/>
          <w:sz w:val="24"/>
          <w:szCs w:val="24"/>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8E0469" w:rsidRPr="001818EA">
        <w:rPr>
          <w:rFonts w:ascii="Times New Roman" w:hAnsi="Times New Roman"/>
          <w:sz w:val="24"/>
          <w:szCs w:val="24"/>
        </w:rPr>
        <w:t>«</w:t>
      </w:r>
      <w:r w:rsidR="008E0469" w:rsidRPr="001818EA">
        <w:rPr>
          <w:rFonts w:ascii="Times New Roman" w:hAnsi="Times New Roman"/>
          <w:b/>
          <w:sz w:val="24"/>
          <w:szCs w:val="24"/>
        </w:rPr>
        <w:t>ОП.01 Безопасность жизнедеятельности</w:t>
      </w:r>
      <w:r w:rsidR="008E0469" w:rsidRPr="001818EA">
        <w:rPr>
          <w:rFonts w:ascii="Times New Roman" w:hAnsi="Times New Roman"/>
          <w:sz w:val="24"/>
          <w:szCs w:val="24"/>
        </w:rPr>
        <w:t>»</w:t>
      </w:r>
    </w:p>
    <w:p w14:paraId="06936C55" w14:textId="77777777" w:rsidR="00D92C0A" w:rsidRPr="001818EA" w:rsidRDefault="00D92C0A" w:rsidP="00116C1C">
      <w:pPr>
        <w:widowControl w:val="0"/>
        <w:spacing w:after="0" w:line="240" w:lineRule="auto"/>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3042"/>
        <w:gridCol w:w="2904"/>
      </w:tblGrid>
      <w:tr w:rsidR="00D92C0A" w:rsidRPr="001818EA" w14:paraId="4E1B0256" w14:textId="77777777" w:rsidTr="00081B42">
        <w:tc>
          <w:tcPr>
            <w:tcW w:w="1912" w:type="pct"/>
          </w:tcPr>
          <w:p w14:paraId="60AF9AF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580" w:type="pct"/>
          </w:tcPr>
          <w:p w14:paraId="4BD90EB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508" w:type="pct"/>
          </w:tcPr>
          <w:p w14:paraId="611718B0"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09D5D3A8" w14:textId="77777777" w:rsidTr="00081B42">
        <w:tc>
          <w:tcPr>
            <w:tcW w:w="1912" w:type="pct"/>
          </w:tcPr>
          <w:p w14:paraId="7D357461"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Перечень знаний, осваиваемых в рамках дисциплины</w:t>
            </w:r>
          </w:p>
          <w:p w14:paraId="06BEB6F6"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виды чрезвычайных ситуаций; </w:t>
            </w:r>
          </w:p>
          <w:p w14:paraId="5D7DA972"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порядок действий в случае возникновения чрезвычайных ситуаций; </w:t>
            </w:r>
          </w:p>
          <w:p w14:paraId="38DA6F74"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основные виды потенциальных опасностей и их последствия в профессиональной деятельности и быту, принципы снижения вероятности их возникновения; </w:t>
            </w:r>
          </w:p>
          <w:p w14:paraId="2EF28457"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задачи и основные мероприятия гражданской обороны; </w:t>
            </w:r>
          </w:p>
          <w:p w14:paraId="28CBD739"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способы защиты населения от оружия массового поражения;</w:t>
            </w:r>
          </w:p>
          <w:p w14:paraId="2F0C627A"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меры пожарной безопасности; </w:t>
            </w:r>
          </w:p>
          <w:p w14:paraId="092AA1B7"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правила безопасного поведения при пожарах;</w:t>
            </w:r>
          </w:p>
          <w:p w14:paraId="438A9038" w14:textId="77777777" w:rsidR="0009067C" w:rsidRPr="001818EA" w:rsidRDefault="00D92C0A" w:rsidP="00A15F18">
            <w:pPr>
              <w:widowControl w:val="0"/>
              <w:spacing w:after="0" w:line="240" w:lineRule="auto"/>
              <w:rPr>
                <w:rFonts w:ascii="Times New Roman" w:hAnsi="Times New Roman"/>
                <w:bCs/>
                <w:sz w:val="24"/>
                <w:szCs w:val="24"/>
              </w:rPr>
            </w:pPr>
            <w:r w:rsidRPr="001818EA">
              <w:rPr>
                <w:rFonts w:ascii="Times New Roman" w:hAnsi="Times New Roman"/>
                <w:sz w:val="24"/>
                <w:szCs w:val="24"/>
              </w:rPr>
              <w:t>-  порядок и правила оказания доврачебной помощи пострадавшим.</w:t>
            </w:r>
          </w:p>
        </w:tc>
        <w:tc>
          <w:tcPr>
            <w:tcW w:w="1580" w:type="pct"/>
          </w:tcPr>
          <w:p w14:paraId="35CB8AA9" w14:textId="77777777" w:rsidR="00D92C0A" w:rsidRPr="001818EA" w:rsidRDefault="00D92C0A" w:rsidP="00116C1C">
            <w:pPr>
              <w:pStyle w:val="Default"/>
              <w:widowControl w:val="0"/>
            </w:pPr>
            <w:r w:rsidRPr="001818EA">
              <w:rPr>
                <w:iCs/>
              </w:rPr>
              <w:t xml:space="preserve">Полнота ответов, точность формулировок, не менее 70% правильных ответов. </w:t>
            </w:r>
          </w:p>
          <w:p w14:paraId="5C9358D3" w14:textId="77777777" w:rsidR="00D92C0A" w:rsidRPr="001818EA" w:rsidRDefault="00D92C0A" w:rsidP="00116C1C">
            <w:pPr>
              <w:pStyle w:val="Default"/>
              <w:widowControl w:val="0"/>
            </w:pPr>
            <w:r w:rsidRPr="001818EA">
              <w:rPr>
                <w:iCs/>
              </w:rPr>
              <w:t xml:space="preserve">Не менее 75% правильных ответов. </w:t>
            </w:r>
          </w:p>
          <w:p w14:paraId="1BC371EB" w14:textId="77777777" w:rsidR="00D92C0A" w:rsidRPr="001818EA" w:rsidRDefault="00D92C0A" w:rsidP="00116C1C">
            <w:pPr>
              <w:pStyle w:val="Default"/>
              <w:widowControl w:val="0"/>
            </w:pPr>
            <w:r w:rsidRPr="001818EA">
              <w:rPr>
                <w:iCs/>
              </w:rPr>
              <w:t>Актуальность темы, адекватность результатов поставленным целям, адекватность применения профессиональной терминологии</w:t>
            </w:r>
            <w:r w:rsidR="0063110D" w:rsidRPr="001818EA">
              <w:rPr>
                <w:iCs/>
              </w:rPr>
              <w:t>.</w:t>
            </w:r>
          </w:p>
          <w:p w14:paraId="33F600FD" w14:textId="77777777" w:rsidR="00D92C0A" w:rsidRPr="001818EA" w:rsidRDefault="00D92C0A" w:rsidP="00116C1C">
            <w:pPr>
              <w:widowControl w:val="0"/>
              <w:spacing w:after="0" w:line="240" w:lineRule="auto"/>
              <w:rPr>
                <w:rFonts w:ascii="Times New Roman" w:hAnsi="Times New Roman"/>
                <w:sz w:val="24"/>
                <w:szCs w:val="24"/>
              </w:rPr>
            </w:pPr>
          </w:p>
        </w:tc>
        <w:tc>
          <w:tcPr>
            <w:tcW w:w="1508" w:type="pct"/>
          </w:tcPr>
          <w:p w14:paraId="7F90C1B9" w14:textId="77777777" w:rsidR="007A4C99" w:rsidRPr="001818EA" w:rsidRDefault="007A4C99" w:rsidP="00282AE9">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контрольная работа</w:t>
            </w:r>
          </w:p>
          <w:p w14:paraId="6F64D1E9" w14:textId="77777777" w:rsidR="00D92C0A" w:rsidRPr="001818EA" w:rsidRDefault="007A4C99" w:rsidP="00282AE9">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w:t>
            </w:r>
            <w:r w:rsidR="00282AE9" w:rsidRPr="001818EA">
              <w:rPr>
                <w:rFonts w:ascii="Times New Roman" w:hAnsi="Times New Roman"/>
                <w:bCs/>
                <w:sz w:val="24"/>
                <w:szCs w:val="24"/>
              </w:rPr>
              <w:t>рактическая работа</w:t>
            </w:r>
          </w:p>
        </w:tc>
      </w:tr>
      <w:tr w:rsidR="00D92C0A" w:rsidRPr="001818EA" w14:paraId="75F34EBD" w14:textId="77777777" w:rsidTr="00081B42">
        <w:tc>
          <w:tcPr>
            <w:tcW w:w="1912" w:type="pct"/>
          </w:tcPr>
          <w:p w14:paraId="6B2578D2"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Перечень умений, осваиваемых в рамках дисциплины</w:t>
            </w:r>
          </w:p>
          <w:p w14:paraId="1798F140"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предпринимать профилактические меры на рабочем месте для снижения уровня опасностей для жизни и здоровья людей; </w:t>
            </w:r>
          </w:p>
          <w:p w14:paraId="616BD986"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использовать средства индивидуальной и коллективной защиты при возникновении чрезвычайных ситуаций; </w:t>
            </w:r>
          </w:p>
          <w:p w14:paraId="0184C924"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применять первичные средства пожаротушения; </w:t>
            </w:r>
          </w:p>
          <w:p w14:paraId="5E252D4A"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оказывать доврачебную помощь пострадавшим.</w:t>
            </w:r>
          </w:p>
          <w:p w14:paraId="5347471A" w14:textId="77777777" w:rsidR="00D92C0A" w:rsidRPr="001818EA" w:rsidRDefault="00D92C0A" w:rsidP="00116C1C">
            <w:pPr>
              <w:widowControl w:val="0"/>
              <w:spacing w:after="0" w:line="240" w:lineRule="auto"/>
              <w:rPr>
                <w:rFonts w:ascii="Times New Roman" w:hAnsi="Times New Roman"/>
                <w:bCs/>
                <w:sz w:val="24"/>
                <w:szCs w:val="24"/>
              </w:rPr>
            </w:pPr>
          </w:p>
        </w:tc>
        <w:tc>
          <w:tcPr>
            <w:tcW w:w="1580" w:type="pct"/>
          </w:tcPr>
          <w:p w14:paraId="707F7FDE" w14:textId="77777777" w:rsidR="00D92C0A" w:rsidRPr="001818EA" w:rsidRDefault="00D92C0A" w:rsidP="00116C1C">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Правильность, полнота выполнения заданий, точность формулировок, точность расчетов, соответствие требованиям</w:t>
            </w:r>
            <w:r w:rsidR="0063110D" w:rsidRPr="001818EA">
              <w:rPr>
                <w:rFonts w:ascii="Times New Roman" w:hAnsi="Times New Roman"/>
                <w:iCs/>
                <w:color w:val="000000"/>
                <w:sz w:val="24"/>
                <w:szCs w:val="24"/>
              </w:rPr>
              <w:t>.</w:t>
            </w:r>
          </w:p>
          <w:p w14:paraId="6659562A" w14:textId="77777777" w:rsidR="00D92C0A" w:rsidRPr="001818EA" w:rsidRDefault="00D92C0A" w:rsidP="00116C1C">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 xml:space="preserve">Адекватность, оптимальность выбора способов действий, методов, последовательностей действий и т.д. </w:t>
            </w:r>
          </w:p>
          <w:p w14:paraId="0C4B8677" w14:textId="77777777" w:rsidR="00D92C0A" w:rsidRPr="001818EA" w:rsidRDefault="00D92C0A" w:rsidP="00116C1C">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Точность оценки</w:t>
            </w:r>
            <w:r w:rsidR="0063110D" w:rsidRPr="001818EA">
              <w:rPr>
                <w:rFonts w:ascii="Times New Roman" w:hAnsi="Times New Roman"/>
                <w:iCs/>
                <w:color w:val="000000"/>
                <w:sz w:val="24"/>
                <w:szCs w:val="24"/>
              </w:rPr>
              <w:t>.</w:t>
            </w:r>
          </w:p>
          <w:p w14:paraId="48724AB6" w14:textId="77777777" w:rsidR="00D92C0A" w:rsidRPr="001818EA" w:rsidRDefault="00D92C0A" w:rsidP="00116C1C">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Соответствие требованиям инструкций, регламентов</w:t>
            </w:r>
            <w:r w:rsidR="0063110D" w:rsidRPr="001818EA">
              <w:rPr>
                <w:rFonts w:ascii="Times New Roman" w:hAnsi="Times New Roman"/>
                <w:iCs/>
                <w:color w:val="000000"/>
                <w:sz w:val="24"/>
                <w:szCs w:val="24"/>
              </w:rPr>
              <w:t>.</w:t>
            </w:r>
          </w:p>
          <w:p w14:paraId="63A90CE5" w14:textId="77777777" w:rsidR="00D92C0A" w:rsidRPr="001818EA" w:rsidRDefault="00D92C0A" w:rsidP="00116C1C">
            <w:pPr>
              <w:widowControl w:val="0"/>
              <w:autoSpaceDE w:val="0"/>
              <w:autoSpaceDN w:val="0"/>
              <w:adjustRightInd w:val="0"/>
              <w:spacing w:after="0" w:line="240" w:lineRule="auto"/>
              <w:rPr>
                <w:rFonts w:ascii="Times New Roman" w:hAnsi="Times New Roman"/>
                <w:color w:val="000000"/>
                <w:sz w:val="24"/>
                <w:szCs w:val="24"/>
              </w:rPr>
            </w:pPr>
            <w:r w:rsidRPr="001818EA">
              <w:rPr>
                <w:rFonts w:ascii="Times New Roman" w:hAnsi="Times New Roman"/>
                <w:iCs/>
                <w:color w:val="000000"/>
                <w:sz w:val="24"/>
                <w:szCs w:val="24"/>
              </w:rPr>
              <w:t xml:space="preserve">Рациональность действий и т.д. </w:t>
            </w:r>
          </w:p>
          <w:p w14:paraId="676092CB" w14:textId="77777777" w:rsidR="0063110D" w:rsidRPr="001818EA" w:rsidRDefault="00D92C0A" w:rsidP="00A15F18">
            <w:pPr>
              <w:widowControl w:val="0"/>
              <w:spacing w:after="0" w:line="240" w:lineRule="auto"/>
              <w:rPr>
                <w:rFonts w:ascii="Times New Roman" w:hAnsi="Times New Roman"/>
                <w:bCs/>
                <w:sz w:val="24"/>
                <w:szCs w:val="24"/>
              </w:rPr>
            </w:pPr>
            <w:r w:rsidRPr="001818EA">
              <w:rPr>
                <w:rFonts w:ascii="Times New Roman" w:hAnsi="Times New Roman"/>
                <w:iCs/>
                <w:color w:val="000000"/>
                <w:sz w:val="24"/>
                <w:szCs w:val="24"/>
              </w:rPr>
              <w:t xml:space="preserve"> Правильное выполнение заданий в полном объеме</w:t>
            </w:r>
            <w:r w:rsidR="0063110D" w:rsidRPr="001818EA">
              <w:rPr>
                <w:rFonts w:ascii="Times New Roman" w:hAnsi="Times New Roman"/>
                <w:iCs/>
                <w:color w:val="000000"/>
                <w:sz w:val="24"/>
                <w:szCs w:val="24"/>
              </w:rPr>
              <w:t>.</w:t>
            </w:r>
          </w:p>
        </w:tc>
        <w:tc>
          <w:tcPr>
            <w:tcW w:w="1508" w:type="pct"/>
          </w:tcPr>
          <w:p w14:paraId="7EEC5B45" w14:textId="77777777" w:rsidR="007A4C99" w:rsidRPr="001818EA" w:rsidRDefault="007A4C99" w:rsidP="00282AE9">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контрольная работа</w:t>
            </w:r>
          </w:p>
          <w:p w14:paraId="4C766AFD" w14:textId="77777777" w:rsidR="00D92C0A" w:rsidRPr="001818EA" w:rsidRDefault="007A4C99" w:rsidP="00282AE9">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w:t>
            </w:r>
            <w:r w:rsidR="00282AE9" w:rsidRPr="001818EA">
              <w:rPr>
                <w:rFonts w:ascii="Times New Roman" w:hAnsi="Times New Roman"/>
                <w:bCs/>
                <w:sz w:val="24"/>
                <w:szCs w:val="24"/>
              </w:rPr>
              <w:t>рактическая работа</w:t>
            </w:r>
          </w:p>
        </w:tc>
      </w:tr>
    </w:tbl>
    <w:p w14:paraId="122098E8"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0796B3A8" w14:textId="77777777" w:rsidR="00D92C0A" w:rsidRPr="001818EA" w:rsidRDefault="00D92C0A" w:rsidP="00F94354">
      <w:pPr>
        <w:widowControl w:val="0"/>
        <w:spacing w:after="0" w:line="240" w:lineRule="auto"/>
        <w:ind w:firstLine="567"/>
        <w:jc w:val="right"/>
        <w:outlineLvl w:val="0"/>
        <w:rPr>
          <w:rFonts w:ascii="Times New Roman" w:hAnsi="Times New Roman"/>
          <w:b/>
          <w:bCs/>
          <w:sz w:val="24"/>
          <w:szCs w:val="24"/>
        </w:rPr>
      </w:pPr>
      <w:r w:rsidRPr="001818EA">
        <w:rPr>
          <w:rFonts w:ascii="Times New Roman" w:hAnsi="Times New Roman"/>
          <w:b/>
          <w:sz w:val="24"/>
          <w:szCs w:val="24"/>
        </w:rPr>
        <w:lastRenderedPageBreak/>
        <w:t>Приложение</w:t>
      </w:r>
      <w:r w:rsidRPr="001818EA">
        <w:rPr>
          <w:rFonts w:ascii="Times New Roman" w:hAnsi="Times New Roman"/>
          <w:b/>
          <w:bCs/>
          <w:sz w:val="24"/>
          <w:szCs w:val="24"/>
        </w:rPr>
        <w:t xml:space="preserve"> </w:t>
      </w:r>
      <w:r w:rsidR="00BA2F69">
        <w:rPr>
          <w:rFonts w:ascii="Times New Roman" w:hAnsi="Times New Roman"/>
          <w:b/>
          <w:bCs/>
          <w:sz w:val="24"/>
          <w:szCs w:val="24"/>
        </w:rPr>
        <w:t>2.9</w:t>
      </w:r>
    </w:p>
    <w:p w14:paraId="3B76F06D"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A357BB" w:rsidRPr="001818EA">
        <w:rPr>
          <w:rFonts w:ascii="Times New Roman" w:hAnsi="Times New Roman"/>
          <w:b/>
          <w:i/>
          <w:sz w:val="24"/>
          <w:szCs w:val="24"/>
        </w:rPr>
        <w:t>и</w:t>
      </w:r>
    </w:p>
    <w:p w14:paraId="5CF24882"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55D484EF"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54FC994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990BABD"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058DA39"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BB89666"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36E8AC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2CF490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530EBEF" w14:textId="77777777" w:rsidR="00D92C0A" w:rsidRPr="001818EA" w:rsidRDefault="00D92C0A" w:rsidP="00116C1C">
      <w:pPr>
        <w:widowControl w:val="0"/>
        <w:spacing w:after="0" w:line="240" w:lineRule="auto"/>
        <w:jc w:val="center"/>
        <w:rPr>
          <w:rFonts w:ascii="Times New Roman" w:hAnsi="Times New Roman"/>
          <w:b/>
          <w:sz w:val="24"/>
          <w:szCs w:val="24"/>
        </w:rPr>
      </w:pPr>
    </w:p>
    <w:p w14:paraId="40D7DC42" w14:textId="77777777" w:rsidR="00D92C0A" w:rsidRPr="001818EA" w:rsidRDefault="00D92C0A" w:rsidP="00116C1C">
      <w:pPr>
        <w:widowControl w:val="0"/>
        <w:spacing w:after="0" w:line="240" w:lineRule="auto"/>
        <w:jc w:val="center"/>
        <w:rPr>
          <w:rFonts w:ascii="Times New Roman" w:hAnsi="Times New Roman"/>
          <w:b/>
          <w:sz w:val="24"/>
          <w:szCs w:val="24"/>
        </w:rPr>
      </w:pPr>
    </w:p>
    <w:p w14:paraId="34299ECD" w14:textId="77777777" w:rsidR="00D92C0A" w:rsidRPr="001818EA" w:rsidRDefault="00D92C0A" w:rsidP="00116C1C">
      <w:pPr>
        <w:widowControl w:val="0"/>
        <w:spacing w:after="0" w:line="240" w:lineRule="auto"/>
        <w:jc w:val="center"/>
        <w:rPr>
          <w:rFonts w:ascii="Times New Roman" w:hAnsi="Times New Roman"/>
          <w:b/>
          <w:sz w:val="24"/>
          <w:szCs w:val="24"/>
        </w:rPr>
      </w:pPr>
    </w:p>
    <w:p w14:paraId="3BBDFB9C" w14:textId="77777777" w:rsidR="00D92C0A" w:rsidRPr="001818EA" w:rsidRDefault="00D92C0A" w:rsidP="00116C1C">
      <w:pPr>
        <w:widowControl w:val="0"/>
        <w:spacing w:after="0" w:line="240" w:lineRule="auto"/>
        <w:jc w:val="center"/>
        <w:rPr>
          <w:rFonts w:ascii="Times New Roman" w:hAnsi="Times New Roman"/>
          <w:b/>
          <w:sz w:val="24"/>
          <w:szCs w:val="24"/>
        </w:rPr>
      </w:pPr>
    </w:p>
    <w:p w14:paraId="026A610C" w14:textId="77777777" w:rsidR="00D92C0A" w:rsidRPr="001818EA" w:rsidRDefault="00D92C0A" w:rsidP="00116C1C">
      <w:pPr>
        <w:widowControl w:val="0"/>
        <w:spacing w:after="0" w:line="240" w:lineRule="auto"/>
        <w:jc w:val="center"/>
        <w:rPr>
          <w:rFonts w:ascii="Times New Roman" w:hAnsi="Times New Roman"/>
          <w:b/>
          <w:sz w:val="24"/>
          <w:szCs w:val="24"/>
        </w:rPr>
      </w:pPr>
    </w:p>
    <w:p w14:paraId="4619C6E0" w14:textId="77777777" w:rsidR="00D92C0A" w:rsidRPr="001818EA" w:rsidRDefault="00D92C0A" w:rsidP="00116C1C">
      <w:pPr>
        <w:widowControl w:val="0"/>
        <w:spacing w:after="0" w:line="240" w:lineRule="auto"/>
        <w:jc w:val="center"/>
        <w:rPr>
          <w:rFonts w:ascii="Times New Roman" w:hAnsi="Times New Roman"/>
          <w:b/>
          <w:sz w:val="24"/>
          <w:szCs w:val="24"/>
        </w:rPr>
      </w:pPr>
    </w:p>
    <w:p w14:paraId="65EF5E16" w14:textId="77777777" w:rsidR="00D92C0A" w:rsidRPr="001818EA" w:rsidRDefault="00D92C0A" w:rsidP="00116C1C">
      <w:pPr>
        <w:widowControl w:val="0"/>
        <w:spacing w:after="0" w:line="240" w:lineRule="auto"/>
        <w:jc w:val="center"/>
        <w:rPr>
          <w:rFonts w:ascii="Times New Roman" w:hAnsi="Times New Roman"/>
          <w:b/>
          <w:sz w:val="24"/>
          <w:szCs w:val="24"/>
        </w:rPr>
      </w:pPr>
    </w:p>
    <w:p w14:paraId="2AF95340" w14:textId="77777777" w:rsidR="00D92C0A" w:rsidRPr="001818EA" w:rsidRDefault="00D92C0A" w:rsidP="00116C1C">
      <w:pPr>
        <w:widowControl w:val="0"/>
        <w:spacing w:after="0" w:line="240" w:lineRule="auto"/>
        <w:jc w:val="center"/>
        <w:rPr>
          <w:rFonts w:ascii="Times New Roman" w:hAnsi="Times New Roman"/>
          <w:b/>
          <w:sz w:val="24"/>
          <w:szCs w:val="24"/>
        </w:rPr>
      </w:pPr>
    </w:p>
    <w:p w14:paraId="39FB8F40" w14:textId="77777777" w:rsidR="00D92C0A" w:rsidRPr="001818EA" w:rsidRDefault="00D92C0A" w:rsidP="00116C1C">
      <w:pPr>
        <w:widowControl w:val="0"/>
        <w:spacing w:after="0" w:line="240" w:lineRule="auto"/>
        <w:jc w:val="center"/>
        <w:rPr>
          <w:rFonts w:ascii="Times New Roman" w:hAnsi="Times New Roman"/>
          <w:b/>
          <w:sz w:val="24"/>
          <w:szCs w:val="24"/>
        </w:rPr>
      </w:pPr>
    </w:p>
    <w:p w14:paraId="02B34B4B" w14:textId="77777777" w:rsidR="00D92C0A" w:rsidRPr="001818EA" w:rsidRDefault="00D92C0A" w:rsidP="00116C1C">
      <w:pPr>
        <w:widowControl w:val="0"/>
        <w:spacing w:after="0" w:line="240" w:lineRule="auto"/>
        <w:jc w:val="center"/>
        <w:rPr>
          <w:rFonts w:ascii="Times New Roman" w:hAnsi="Times New Roman"/>
          <w:b/>
          <w:sz w:val="24"/>
          <w:szCs w:val="24"/>
        </w:rPr>
      </w:pPr>
    </w:p>
    <w:p w14:paraId="335C22D6" w14:textId="77777777" w:rsidR="00D92C0A" w:rsidRPr="001818EA" w:rsidRDefault="00D92C0A" w:rsidP="00116C1C">
      <w:pPr>
        <w:widowControl w:val="0"/>
        <w:spacing w:after="0" w:line="240" w:lineRule="auto"/>
        <w:jc w:val="center"/>
        <w:rPr>
          <w:rFonts w:ascii="Times New Roman" w:hAnsi="Times New Roman"/>
          <w:b/>
          <w:sz w:val="24"/>
          <w:szCs w:val="24"/>
        </w:rPr>
      </w:pPr>
    </w:p>
    <w:p w14:paraId="70B1341F" w14:textId="77777777" w:rsidR="00D92C0A" w:rsidRPr="001818EA" w:rsidRDefault="00D92C0A" w:rsidP="00116C1C">
      <w:pPr>
        <w:widowControl w:val="0"/>
        <w:spacing w:after="0" w:line="240" w:lineRule="auto"/>
        <w:jc w:val="center"/>
        <w:rPr>
          <w:rFonts w:ascii="Times New Roman" w:hAnsi="Times New Roman"/>
          <w:b/>
          <w:sz w:val="24"/>
          <w:szCs w:val="24"/>
        </w:rPr>
      </w:pPr>
    </w:p>
    <w:p w14:paraId="59298BEF" w14:textId="77777777" w:rsidR="00D92C0A" w:rsidRPr="001818EA" w:rsidRDefault="00D92C0A" w:rsidP="00116C1C">
      <w:pPr>
        <w:widowControl w:val="0"/>
        <w:spacing w:after="0" w:line="240" w:lineRule="auto"/>
        <w:jc w:val="center"/>
        <w:rPr>
          <w:rFonts w:ascii="Times New Roman" w:hAnsi="Times New Roman"/>
          <w:b/>
          <w:sz w:val="24"/>
          <w:szCs w:val="24"/>
        </w:rPr>
      </w:pPr>
    </w:p>
    <w:p w14:paraId="29EA47A3"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 xml:space="preserve">ПРИМЕРНАЯ </w:t>
      </w:r>
      <w:r w:rsidR="00E30F69" w:rsidRPr="001818EA">
        <w:rPr>
          <w:rFonts w:ascii="Times New Roman" w:hAnsi="Times New Roman"/>
          <w:b/>
          <w:sz w:val="24"/>
          <w:szCs w:val="24"/>
        </w:rPr>
        <w:t xml:space="preserve">РАБОЧАЯ </w:t>
      </w:r>
      <w:r w:rsidRPr="001818EA">
        <w:rPr>
          <w:rFonts w:ascii="Times New Roman" w:hAnsi="Times New Roman"/>
          <w:b/>
          <w:sz w:val="24"/>
          <w:szCs w:val="24"/>
        </w:rPr>
        <w:t>ПРОГРАММА УЧЕБНОЙ ДИСЦИПЛИНЫ</w:t>
      </w:r>
    </w:p>
    <w:p w14:paraId="1BCAFCB4"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554D399D" w14:textId="77777777" w:rsidR="00D92C0A" w:rsidRPr="001818EA" w:rsidRDefault="00E30F69"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D92C0A" w:rsidRPr="001818EA">
        <w:rPr>
          <w:rFonts w:ascii="Times New Roman" w:hAnsi="Times New Roman"/>
          <w:b/>
          <w:sz w:val="24"/>
          <w:szCs w:val="24"/>
        </w:rPr>
        <w:t>ОП.02 ОСНОВЫ ИНЖЕНЕРНОЙ ГРАФИКИ</w:t>
      </w:r>
      <w:r w:rsidRPr="001818EA">
        <w:rPr>
          <w:rFonts w:ascii="Times New Roman" w:hAnsi="Times New Roman"/>
          <w:b/>
          <w:sz w:val="24"/>
          <w:szCs w:val="24"/>
        </w:rPr>
        <w:t>»</w:t>
      </w:r>
    </w:p>
    <w:p w14:paraId="0EA82D08" w14:textId="77777777" w:rsidR="00D92C0A" w:rsidRPr="001818EA" w:rsidRDefault="00D92C0A" w:rsidP="00116C1C">
      <w:pPr>
        <w:widowControl w:val="0"/>
        <w:spacing w:after="0" w:line="240" w:lineRule="auto"/>
        <w:jc w:val="center"/>
        <w:rPr>
          <w:rFonts w:ascii="Times New Roman" w:hAnsi="Times New Roman"/>
          <w:b/>
          <w:sz w:val="24"/>
          <w:szCs w:val="24"/>
        </w:rPr>
      </w:pPr>
    </w:p>
    <w:p w14:paraId="64D43C15" w14:textId="77777777" w:rsidR="00D92C0A" w:rsidRPr="001818EA" w:rsidRDefault="00D92C0A" w:rsidP="00116C1C">
      <w:pPr>
        <w:widowControl w:val="0"/>
        <w:spacing w:after="0" w:line="240" w:lineRule="auto"/>
        <w:jc w:val="center"/>
        <w:rPr>
          <w:rFonts w:ascii="Times New Roman" w:hAnsi="Times New Roman"/>
          <w:b/>
          <w:sz w:val="24"/>
          <w:szCs w:val="24"/>
        </w:rPr>
      </w:pPr>
    </w:p>
    <w:p w14:paraId="3D11E9F7" w14:textId="77777777" w:rsidR="00D92C0A" w:rsidRPr="001818EA" w:rsidRDefault="00D92C0A" w:rsidP="00116C1C">
      <w:pPr>
        <w:widowControl w:val="0"/>
        <w:spacing w:after="0" w:line="240" w:lineRule="auto"/>
        <w:jc w:val="center"/>
        <w:rPr>
          <w:rFonts w:ascii="Times New Roman" w:hAnsi="Times New Roman"/>
          <w:b/>
          <w:sz w:val="24"/>
          <w:szCs w:val="24"/>
        </w:rPr>
      </w:pPr>
    </w:p>
    <w:p w14:paraId="734977A1" w14:textId="77777777" w:rsidR="00D92C0A" w:rsidRPr="001818EA" w:rsidRDefault="00D92C0A" w:rsidP="00116C1C">
      <w:pPr>
        <w:widowControl w:val="0"/>
        <w:spacing w:after="0" w:line="240" w:lineRule="auto"/>
        <w:jc w:val="center"/>
        <w:rPr>
          <w:rFonts w:ascii="Times New Roman" w:hAnsi="Times New Roman"/>
          <w:b/>
          <w:sz w:val="24"/>
          <w:szCs w:val="24"/>
        </w:rPr>
      </w:pPr>
    </w:p>
    <w:p w14:paraId="647F3F97" w14:textId="77777777" w:rsidR="00D92C0A" w:rsidRPr="001818EA" w:rsidRDefault="00D92C0A" w:rsidP="00116C1C">
      <w:pPr>
        <w:widowControl w:val="0"/>
        <w:spacing w:after="0" w:line="240" w:lineRule="auto"/>
        <w:jc w:val="center"/>
        <w:rPr>
          <w:rFonts w:ascii="Times New Roman" w:hAnsi="Times New Roman"/>
          <w:b/>
          <w:sz w:val="24"/>
          <w:szCs w:val="24"/>
        </w:rPr>
      </w:pPr>
    </w:p>
    <w:p w14:paraId="00B77779" w14:textId="77777777" w:rsidR="00D92C0A" w:rsidRPr="001818EA" w:rsidRDefault="00D92C0A" w:rsidP="00116C1C">
      <w:pPr>
        <w:widowControl w:val="0"/>
        <w:spacing w:after="0" w:line="240" w:lineRule="auto"/>
        <w:jc w:val="center"/>
        <w:rPr>
          <w:rFonts w:ascii="Times New Roman" w:hAnsi="Times New Roman"/>
          <w:b/>
          <w:sz w:val="24"/>
          <w:szCs w:val="24"/>
        </w:rPr>
      </w:pPr>
    </w:p>
    <w:p w14:paraId="196F1ADA"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5665D205"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1B36F155"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25D50E11"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798960E3"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2656E5F1"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6EC02398"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5C225E47"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2D879E8A"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46D9D851"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2E4C8081"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47EAAFFA"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116DDEDE"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3F0BA458" w14:textId="77777777" w:rsidR="00E843E2" w:rsidRPr="001818EA" w:rsidRDefault="00E843E2" w:rsidP="00116C1C">
      <w:pPr>
        <w:widowControl w:val="0"/>
        <w:spacing w:after="0" w:line="240" w:lineRule="auto"/>
        <w:jc w:val="center"/>
        <w:rPr>
          <w:rFonts w:ascii="Times New Roman" w:hAnsi="Times New Roman"/>
          <w:b/>
          <w:bCs/>
          <w:sz w:val="24"/>
          <w:szCs w:val="24"/>
        </w:rPr>
      </w:pPr>
    </w:p>
    <w:p w14:paraId="3CAC9890"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4465A8ED"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0B0E530F" w14:textId="77777777" w:rsidR="001903F2" w:rsidRPr="001818EA" w:rsidRDefault="001903F2" w:rsidP="00116C1C">
      <w:pPr>
        <w:widowControl w:val="0"/>
        <w:spacing w:after="0" w:line="240" w:lineRule="auto"/>
        <w:jc w:val="center"/>
        <w:rPr>
          <w:rFonts w:ascii="Times New Roman" w:hAnsi="Times New Roman"/>
          <w:b/>
          <w:bCs/>
          <w:sz w:val="24"/>
          <w:szCs w:val="24"/>
        </w:rPr>
      </w:pPr>
    </w:p>
    <w:p w14:paraId="3F951A73"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562489DD"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52C9C631"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BA2F6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21C516A7" w14:textId="77777777" w:rsidR="00E30F69" w:rsidRPr="001818EA" w:rsidRDefault="00E30F69" w:rsidP="00116C1C">
      <w:pPr>
        <w:widowControl w:val="0"/>
        <w:spacing w:after="0" w:line="240" w:lineRule="auto"/>
        <w:ind w:firstLine="567"/>
        <w:jc w:val="center"/>
        <w:rPr>
          <w:rFonts w:ascii="Times New Roman" w:hAnsi="Times New Roman"/>
          <w:sz w:val="24"/>
          <w:szCs w:val="24"/>
          <w:u w:val="single"/>
        </w:rPr>
      </w:pPr>
    </w:p>
    <w:p w14:paraId="2102B7C5" w14:textId="77777777" w:rsidR="00D92C0A" w:rsidRPr="001818EA" w:rsidRDefault="004C2899" w:rsidP="00F94354">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С</w:t>
      </w:r>
      <w:r w:rsidR="00D92C0A" w:rsidRPr="001818EA">
        <w:rPr>
          <w:rFonts w:ascii="Times New Roman" w:hAnsi="Times New Roman"/>
          <w:b/>
          <w:sz w:val="24"/>
          <w:szCs w:val="24"/>
        </w:rPr>
        <w:t>ОДЕРЖАНИЕ</w:t>
      </w:r>
    </w:p>
    <w:p w14:paraId="0050D5C4" w14:textId="77777777" w:rsidR="004C2899" w:rsidRPr="001818EA" w:rsidRDefault="004C2899" w:rsidP="00116C1C">
      <w:pPr>
        <w:widowControl w:val="0"/>
        <w:spacing w:after="0" w:line="240" w:lineRule="auto"/>
        <w:ind w:firstLine="567"/>
        <w:jc w:val="center"/>
        <w:rPr>
          <w:rFonts w:ascii="Times New Roman" w:hAnsi="Times New Roman"/>
          <w:b/>
          <w:sz w:val="24"/>
          <w:szCs w:val="24"/>
        </w:rPr>
      </w:pPr>
    </w:p>
    <w:tbl>
      <w:tblPr>
        <w:tblW w:w="0" w:type="auto"/>
        <w:tblLook w:val="01E0" w:firstRow="1" w:lastRow="1" w:firstColumn="1" w:lastColumn="1" w:noHBand="0" w:noVBand="0"/>
      </w:tblPr>
      <w:tblGrid>
        <w:gridCol w:w="7668"/>
      </w:tblGrid>
      <w:tr w:rsidR="00705DC5" w:rsidRPr="001818EA" w14:paraId="199F6173" w14:textId="77777777" w:rsidTr="00184CED">
        <w:tc>
          <w:tcPr>
            <w:tcW w:w="7668" w:type="dxa"/>
          </w:tcPr>
          <w:p w14:paraId="38256179" w14:textId="77777777" w:rsidR="00705DC5" w:rsidRPr="001818EA" w:rsidRDefault="00705DC5" w:rsidP="00A21661">
            <w:pPr>
              <w:widowControl w:val="0"/>
              <w:numPr>
                <w:ilvl w:val="0"/>
                <w:numId w:val="108"/>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0D192B50"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676A79C1" w14:textId="77777777" w:rsidTr="00184CED">
        <w:tc>
          <w:tcPr>
            <w:tcW w:w="7668" w:type="dxa"/>
          </w:tcPr>
          <w:p w14:paraId="126A33E6" w14:textId="77777777" w:rsidR="00705DC5" w:rsidRPr="001818EA" w:rsidRDefault="00705DC5" w:rsidP="00A21661">
            <w:pPr>
              <w:widowControl w:val="0"/>
              <w:numPr>
                <w:ilvl w:val="0"/>
                <w:numId w:val="108"/>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0F55BE1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45866667" w14:textId="77777777" w:rsidTr="00184CED">
        <w:trPr>
          <w:trHeight w:val="670"/>
        </w:trPr>
        <w:tc>
          <w:tcPr>
            <w:tcW w:w="7668" w:type="dxa"/>
          </w:tcPr>
          <w:p w14:paraId="7ACDD58C" w14:textId="77777777" w:rsidR="00705DC5" w:rsidRPr="001818EA" w:rsidRDefault="00705DC5" w:rsidP="00A21661">
            <w:pPr>
              <w:widowControl w:val="0"/>
              <w:numPr>
                <w:ilvl w:val="0"/>
                <w:numId w:val="108"/>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00532DCA" w14:textId="77777777" w:rsidTr="00184CED">
        <w:tc>
          <w:tcPr>
            <w:tcW w:w="7668" w:type="dxa"/>
          </w:tcPr>
          <w:p w14:paraId="501351B6" w14:textId="77777777" w:rsidR="00705DC5" w:rsidRPr="001818EA" w:rsidRDefault="00705DC5" w:rsidP="00A21661">
            <w:pPr>
              <w:widowControl w:val="0"/>
              <w:numPr>
                <w:ilvl w:val="0"/>
                <w:numId w:val="108"/>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10329A3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100DD177" w14:textId="77777777" w:rsidTr="00184CED">
        <w:tc>
          <w:tcPr>
            <w:tcW w:w="7668" w:type="dxa"/>
          </w:tcPr>
          <w:p w14:paraId="121050E3"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p w14:paraId="16FBD847"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p w14:paraId="56A4EC65"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1BB6F047" w14:textId="77777777" w:rsidTr="00184CED">
        <w:tc>
          <w:tcPr>
            <w:tcW w:w="7668" w:type="dxa"/>
          </w:tcPr>
          <w:p w14:paraId="7D29880F"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p w14:paraId="3D55B2BE"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4C2899" w:rsidRPr="001818EA" w14:paraId="4CDDC1C3" w14:textId="77777777" w:rsidTr="00184CED">
        <w:trPr>
          <w:trHeight w:val="670"/>
        </w:trPr>
        <w:tc>
          <w:tcPr>
            <w:tcW w:w="7668" w:type="dxa"/>
          </w:tcPr>
          <w:p w14:paraId="542C91AF" w14:textId="77777777" w:rsidR="004C2899" w:rsidRPr="001818EA" w:rsidRDefault="004C2899" w:rsidP="00116C1C">
            <w:pPr>
              <w:widowControl w:val="0"/>
              <w:tabs>
                <w:tab w:val="left" w:pos="284"/>
              </w:tabs>
              <w:spacing w:after="0" w:line="240" w:lineRule="auto"/>
              <w:jc w:val="both"/>
              <w:rPr>
                <w:rFonts w:ascii="Times New Roman" w:hAnsi="Times New Roman"/>
                <w:b/>
                <w:sz w:val="24"/>
                <w:szCs w:val="24"/>
              </w:rPr>
            </w:pPr>
          </w:p>
        </w:tc>
      </w:tr>
      <w:tr w:rsidR="004C2899" w:rsidRPr="001818EA" w14:paraId="5F907165" w14:textId="77777777" w:rsidTr="00184CED">
        <w:tc>
          <w:tcPr>
            <w:tcW w:w="7668" w:type="dxa"/>
          </w:tcPr>
          <w:p w14:paraId="725F31D9" w14:textId="77777777" w:rsidR="004C2899" w:rsidRPr="001818EA" w:rsidRDefault="004C2899" w:rsidP="00116C1C">
            <w:pPr>
              <w:widowControl w:val="0"/>
              <w:tabs>
                <w:tab w:val="left" w:pos="284"/>
              </w:tabs>
              <w:spacing w:after="0" w:line="240" w:lineRule="auto"/>
              <w:ind w:left="284" w:hanging="284"/>
              <w:jc w:val="both"/>
              <w:rPr>
                <w:rFonts w:ascii="Times New Roman" w:hAnsi="Times New Roman"/>
                <w:b/>
                <w:sz w:val="24"/>
                <w:szCs w:val="24"/>
              </w:rPr>
            </w:pPr>
          </w:p>
          <w:p w14:paraId="49085422"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435B0FC0" w14:textId="77777777" w:rsidR="00D92C0A" w:rsidRPr="001818EA" w:rsidRDefault="00D92C0A" w:rsidP="00116C1C">
      <w:pPr>
        <w:widowControl w:val="0"/>
        <w:spacing w:after="0" w:line="240" w:lineRule="auto"/>
        <w:ind w:left="567"/>
        <w:jc w:val="both"/>
        <w:rPr>
          <w:rFonts w:ascii="Times New Roman" w:hAnsi="Times New Roman"/>
          <w:b/>
          <w:bCs/>
          <w:sz w:val="24"/>
          <w:szCs w:val="24"/>
        </w:rPr>
      </w:pPr>
    </w:p>
    <w:p w14:paraId="17780D59" w14:textId="77777777" w:rsidR="003F78F3"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3F78F3" w:rsidRPr="001818EA">
        <w:rPr>
          <w:rFonts w:ascii="Times New Roman" w:hAnsi="Times New Roman"/>
          <w:b/>
          <w:sz w:val="24"/>
          <w:szCs w:val="24"/>
        </w:rPr>
        <w:t xml:space="preserve"> «ОП.02 ОСНОВЫ ИНЖЕНЕРНОЙ ГРАФИКИ»</w:t>
      </w:r>
    </w:p>
    <w:p w14:paraId="73A4C594"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133CAC17" w14:textId="77777777" w:rsidR="008A42B4" w:rsidRPr="001818EA" w:rsidRDefault="008A42B4"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19A2A26F" w14:textId="77777777" w:rsidR="008A42B4" w:rsidRPr="001818EA" w:rsidRDefault="008A42B4"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ОП.02 Основы инженерной графики</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0F3E3905" w14:textId="77777777" w:rsidR="008A42B4" w:rsidRPr="001818EA" w:rsidRDefault="008A42B4"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ОП.02 Основы инженерной графики</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w:t>
      </w:r>
      <w:r w:rsidR="00BA2F69">
        <w:rPr>
          <w:rFonts w:ascii="Times New Roman" w:hAnsi="Times New Roman"/>
          <w:sz w:val="24"/>
          <w:szCs w:val="24"/>
        </w:rPr>
        <w:t xml:space="preserve"> </w:t>
      </w:r>
      <w:r w:rsidR="00A357BB" w:rsidRPr="001818EA">
        <w:rPr>
          <w:rFonts w:ascii="Times New Roman" w:hAnsi="Times New Roman"/>
          <w:sz w:val="24"/>
          <w:szCs w:val="24"/>
        </w:rPr>
        <w:t>29.02.09. «Печатное дело»</w:t>
      </w:r>
      <w:r w:rsidRPr="001818EA">
        <w:rPr>
          <w:rFonts w:ascii="Times New Roman" w:hAnsi="Times New Roman"/>
          <w:sz w:val="24"/>
          <w:szCs w:val="24"/>
        </w:rPr>
        <w:t xml:space="preserve">.  </w:t>
      </w:r>
    </w:p>
    <w:p w14:paraId="611E2D3C" w14:textId="77777777" w:rsidR="008A42B4" w:rsidRPr="001818EA" w:rsidRDefault="008A42B4" w:rsidP="00116C1C">
      <w:pPr>
        <w:widowControl w:val="0"/>
        <w:spacing w:after="0" w:line="240" w:lineRule="auto"/>
        <w:ind w:firstLine="567"/>
        <w:jc w:val="both"/>
        <w:rPr>
          <w:rFonts w:ascii="Times New Roman" w:hAnsi="Times New Roman"/>
          <w:sz w:val="24"/>
          <w:szCs w:val="24"/>
        </w:rPr>
      </w:pPr>
    </w:p>
    <w:p w14:paraId="5DBA4E62" w14:textId="77777777" w:rsidR="008A42B4" w:rsidRPr="001818EA" w:rsidRDefault="008A42B4"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4F5DDB8B"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r w:rsidR="00BA2F69">
        <w:rPr>
          <w:rFonts w:ascii="Times New Roman" w:hAnsi="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969"/>
        <w:gridCol w:w="4677"/>
      </w:tblGrid>
      <w:tr w:rsidR="00FB7EA1" w:rsidRPr="001818EA" w14:paraId="2263357C" w14:textId="77777777" w:rsidTr="00CB31D1">
        <w:trPr>
          <w:trHeight w:val="649"/>
        </w:trPr>
        <w:tc>
          <w:tcPr>
            <w:tcW w:w="1101" w:type="dxa"/>
            <w:hideMark/>
          </w:tcPr>
          <w:p w14:paraId="5EBC4A72"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7880E747"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969" w:type="dxa"/>
            <w:hideMark/>
          </w:tcPr>
          <w:p w14:paraId="04359644"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677" w:type="dxa"/>
            <w:hideMark/>
          </w:tcPr>
          <w:p w14:paraId="16D271C4"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B7EA1" w:rsidRPr="001818EA" w14:paraId="1740ACEE" w14:textId="77777777" w:rsidTr="00CB31D1">
        <w:trPr>
          <w:trHeight w:val="212"/>
        </w:trPr>
        <w:tc>
          <w:tcPr>
            <w:tcW w:w="1101" w:type="dxa"/>
          </w:tcPr>
          <w:p w14:paraId="5307A240" w14:textId="77777777" w:rsidR="001D450B" w:rsidRPr="001818EA" w:rsidRDefault="001D450B"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ОК1-ОК10</w:t>
            </w:r>
          </w:p>
          <w:p w14:paraId="66E840AC" w14:textId="77777777" w:rsidR="00FB7EA1" w:rsidRPr="001818EA" w:rsidRDefault="001D450B" w:rsidP="00116C1C">
            <w:pPr>
              <w:widowControl w:val="0"/>
              <w:spacing w:after="0" w:line="240" w:lineRule="auto"/>
              <w:rPr>
                <w:rFonts w:ascii="Times New Roman" w:hAnsi="Times New Roman"/>
                <w:b/>
                <w:sz w:val="24"/>
                <w:szCs w:val="24"/>
              </w:rPr>
            </w:pPr>
            <w:r w:rsidRPr="001818EA">
              <w:rPr>
                <w:rFonts w:ascii="Times New Roman" w:hAnsi="Times New Roman"/>
                <w:bCs/>
                <w:sz w:val="24"/>
                <w:szCs w:val="24"/>
              </w:rPr>
              <w:t>ПК2.1-ПК2.4</w:t>
            </w:r>
          </w:p>
        </w:tc>
        <w:tc>
          <w:tcPr>
            <w:tcW w:w="3969" w:type="dxa"/>
          </w:tcPr>
          <w:p w14:paraId="7705F500" w14:textId="77777777" w:rsidR="00FB7EA1" w:rsidRPr="001818EA" w:rsidRDefault="001D450B" w:rsidP="00CB31D1">
            <w:pPr>
              <w:widowControl w:val="0"/>
              <w:spacing w:after="0" w:line="240" w:lineRule="auto"/>
              <w:rPr>
                <w:rFonts w:ascii="Times New Roman" w:hAnsi="Times New Roman"/>
                <w:b/>
                <w:sz w:val="24"/>
                <w:szCs w:val="24"/>
              </w:rPr>
            </w:pPr>
            <w:r w:rsidRPr="001818EA">
              <w:rPr>
                <w:rFonts w:ascii="Times New Roman" w:hAnsi="Times New Roman"/>
                <w:sz w:val="24"/>
                <w:szCs w:val="24"/>
              </w:rPr>
              <w:t>выполнять графические изображения технологического оборудования и технологических схем в ручной и машинной графике; выполнять комплексные чертежи геометрических тел и проекции точек, лежащих на их поверхности, в ручной и машинной графике; выполнять чертежи технических деталей в ручной и машинной графике; читать чертежи и схемы; выполнять техническую и  конструкторскую документацию в соответствии с действующей технической документацией и нормативными правовыми актами</w:t>
            </w:r>
          </w:p>
        </w:tc>
        <w:tc>
          <w:tcPr>
            <w:tcW w:w="4677" w:type="dxa"/>
          </w:tcPr>
          <w:p w14:paraId="3A94FE22" w14:textId="77777777" w:rsidR="001D450B" w:rsidRPr="001818EA" w:rsidRDefault="001D450B" w:rsidP="00116C1C">
            <w:pPr>
              <w:pStyle w:val="a9"/>
              <w:ind w:firstLine="567"/>
              <w:jc w:val="both"/>
              <w:rPr>
                <w:lang w:val="ru-RU"/>
              </w:rPr>
            </w:pPr>
            <w:r w:rsidRPr="001818EA">
              <w:rPr>
                <w:lang w:val="ru-RU"/>
              </w:rPr>
              <w:t>законы, методы и приемы проекционного черчения; правила выполнения и чтения конструкторской и технологической документации; правила оформления чертежей, геометрические построения и правила вычерчивания технических деталей; способы графического представления технологического оборудования и выполнения технологических схем; требования стандартов Единой системы конструкторской документации (ЕСКД) и Единой системы технической документации (ЕСТД) к оформлению и составлению чертежей и схем</w:t>
            </w:r>
          </w:p>
          <w:p w14:paraId="00E61F05" w14:textId="77777777" w:rsidR="00FB7EA1" w:rsidRPr="001818EA" w:rsidRDefault="00FB7EA1" w:rsidP="00116C1C">
            <w:pPr>
              <w:widowControl w:val="0"/>
              <w:spacing w:after="0" w:line="240" w:lineRule="auto"/>
              <w:jc w:val="center"/>
              <w:rPr>
                <w:rFonts w:ascii="Times New Roman" w:hAnsi="Times New Roman"/>
                <w:b/>
                <w:sz w:val="24"/>
                <w:szCs w:val="24"/>
              </w:rPr>
            </w:pPr>
          </w:p>
        </w:tc>
      </w:tr>
    </w:tbl>
    <w:p w14:paraId="2736DD16" w14:textId="77777777" w:rsidR="008A42B4" w:rsidRPr="001818EA" w:rsidRDefault="008A42B4" w:rsidP="00116C1C">
      <w:pPr>
        <w:widowControl w:val="0"/>
        <w:spacing w:after="0" w:line="240" w:lineRule="auto"/>
        <w:ind w:firstLine="567"/>
        <w:jc w:val="center"/>
        <w:rPr>
          <w:rFonts w:ascii="Times New Roman" w:hAnsi="Times New Roman"/>
          <w:b/>
          <w:sz w:val="24"/>
          <w:szCs w:val="24"/>
        </w:rPr>
      </w:pPr>
    </w:p>
    <w:p w14:paraId="7ECC63ED" w14:textId="77777777" w:rsidR="003F78F3" w:rsidRPr="00BA2F69" w:rsidRDefault="008A42B4" w:rsidP="00BA2F69">
      <w:pPr>
        <w:pStyle w:val="af"/>
        <w:widowControl w:val="0"/>
        <w:numPr>
          <w:ilvl w:val="0"/>
          <w:numId w:val="57"/>
        </w:numPr>
        <w:spacing w:before="120" w:after="0" w:line="240" w:lineRule="auto"/>
        <w:contextualSpacing w:val="0"/>
        <w:jc w:val="center"/>
        <w:rPr>
          <w:rFonts w:ascii="Times New Roman" w:hAnsi="Times New Roman"/>
          <w:b/>
          <w:sz w:val="24"/>
          <w:szCs w:val="24"/>
        </w:rPr>
      </w:pPr>
      <w:r w:rsidRPr="00BA2F69">
        <w:rPr>
          <w:rFonts w:ascii="Times New Roman" w:hAnsi="Times New Roman"/>
          <w:b/>
          <w:sz w:val="24"/>
          <w:szCs w:val="24"/>
        </w:rPr>
        <w:t>СТРУКТУРА И СОДЕРЖАНИЕ УЧЕБНОЙ ДИСЦИПЛИНЫ</w:t>
      </w:r>
    </w:p>
    <w:p w14:paraId="022275DF" w14:textId="77777777" w:rsidR="003F78F3" w:rsidRPr="001818EA" w:rsidRDefault="003F78F3" w:rsidP="00CB31D1">
      <w:pPr>
        <w:widowControl w:val="0"/>
        <w:spacing w:after="0" w:line="240" w:lineRule="auto"/>
        <w:ind w:left="360"/>
        <w:jc w:val="center"/>
        <w:rPr>
          <w:rFonts w:ascii="Times New Roman" w:hAnsi="Times New Roman"/>
          <w:b/>
          <w:sz w:val="24"/>
          <w:szCs w:val="24"/>
        </w:rPr>
      </w:pPr>
      <w:r w:rsidRPr="001818EA">
        <w:rPr>
          <w:rFonts w:ascii="Times New Roman" w:hAnsi="Times New Roman"/>
          <w:b/>
          <w:sz w:val="24"/>
          <w:szCs w:val="24"/>
        </w:rPr>
        <w:t>«ОП.02 ОСНОВЫ ИНЖЕНЕРНОЙ ГРАФИКИ»</w:t>
      </w:r>
    </w:p>
    <w:p w14:paraId="7F10A421" w14:textId="77777777" w:rsidR="008A42B4" w:rsidRPr="001818EA" w:rsidRDefault="008A42B4" w:rsidP="00116C1C">
      <w:pPr>
        <w:widowControl w:val="0"/>
        <w:spacing w:after="0" w:line="240" w:lineRule="auto"/>
        <w:ind w:firstLine="567"/>
        <w:jc w:val="both"/>
        <w:rPr>
          <w:rFonts w:ascii="Times New Roman" w:hAnsi="Times New Roman"/>
          <w:b/>
          <w:sz w:val="24"/>
          <w:szCs w:val="24"/>
        </w:rPr>
      </w:pPr>
    </w:p>
    <w:p w14:paraId="3C758811" w14:textId="77777777" w:rsidR="008A42B4" w:rsidRPr="001818EA" w:rsidRDefault="008A42B4"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8A42B4" w:rsidRPr="001818EA" w14:paraId="3ADD5DF4" w14:textId="77777777" w:rsidTr="00CB31D1">
        <w:trPr>
          <w:trHeight w:val="65"/>
        </w:trPr>
        <w:tc>
          <w:tcPr>
            <w:tcW w:w="4073" w:type="pct"/>
            <w:vAlign w:val="center"/>
            <w:hideMark/>
          </w:tcPr>
          <w:p w14:paraId="03F1CB52" w14:textId="77777777" w:rsidR="008A42B4" w:rsidRPr="001818EA" w:rsidRDefault="008A42B4"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6E11C5C7" w14:textId="77777777" w:rsidR="008A42B4" w:rsidRPr="001818EA" w:rsidRDefault="008A42B4"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8A42B4" w:rsidRPr="001818EA" w14:paraId="621F9FF7" w14:textId="77777777" w:rsidTr="00CB31D1">
        <w:trPr>
          <w:trHeight w:val="65"/>
        </w:trPr>
        <w:tc>
          <w:tcPr>
            <w:tcW w:w="4073" w:type="pct"/>
            <w:vAlign w:val="center"/>
            <w:hideMark/>
          </w:tcPr>
          <w:p w14:paraId="596A1A74" w14:textId="77777777" w:rsidR="008A42B4" w:rsidRPr="001818EA" w:rsidRDefault="008A42B4"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5685B28D" w14:textId="77777777" w:rsidR="008A42B4" w:rsidRPr="001818EA" w:rsidRDefault="008A42B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94</w:t>
            </w:r>
          </w:p>
        </w:tc>
      </w:tr>
      <w:tr w:rsidR="008A42B4" w:rsidRPr="001818EA" w14:paraId="69C5D5DE" w14:textId="77777777" w:rsidTr="00CB31D1">
        <w:trPr>
          <w:trHeight w:val="65"/>
        </w:trPr>
        <w:tc>
          <w:tcPr>
            <w:tcW w:w="5000" w:type="pct"/>
            <w:gridSpan w:val="2"/>
            <w:vAlign w:val="center"/>
            <w:hideMark/>
          </w:tcPr>
          <w:p w14:paraId="7248B147" w14:textId="77777777" w:rsidR="008A42B4" w:rsidRPr="001818EA" w:rsidRDefault="008A42B4"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8A42B4" w:rsidRPr="001818EA" w14:paraId="65DC2911" w14:textId="77777777" w:rsidTr="00CB31D1">
        <w:trPr>
          <w:trHeight w:val="65"/>
        </w:trPr>
        <w:tc>
          <w:tcPr>
            <w:tcW w:w="4073" w:type="pct"/>
            <w:vAlign w:val="center"/>
            <w:hideMark/>
          </w:tcPr>
          <w:p w14:paraId="65AAA733" w14:textId="77777777" w:rsidR="008A42B4" w:rsidRPr="001818EA" w:rsidRDefault="008A42B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5EDD2B8A" w14:textId="77777777" w:rsidR="008A42B4" w:rsidRPr="001818EA" w:rsidRDefault="009E6780"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4 </w:t>
            </w:r>
          </w:p>
        </w:tc>
      </w:tr>
      <w:tr w:rsidR="008A42B4" w:rsidRPr="001818EA" w14:paraId="79804C23" w14:textId="77777777" w:rsidTr="00CB31D1">
        <w:trPr>
          <w:trHeight w:val="65"/>
        </w:trPr>
        <w:tc>
          <w:tcPr>
            <w:tcW w:w="4073" w:type="pct"/>
            <w:vAlign w:val="center"/>
            <w:hideMark/>
          </w:tcPr>
          <w:p w14:paraId="4A206C82" w14:textId="77777777" w:rsidR="008A42B4" w:rsidRPr="001818EA" w:rsidRDefault="008A42B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58EF9051" w14:textId="77777777" w:rsidR="008A42B4" w:rsidRPr="001818EA" w:rsidRDefault="009E6780"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88</w:t>
            </w:r>
          </w:p>
        </w:tc>
      </w:tr>
      <w:tr w:rsidR="008A42B4" w:rsidRPr="001818EA" w14:paraId="1FA20AC2" w14:textId="77777777" w:rsidTr="00CB31D1">
        <w:trPr>
          <w:trHeight w:val="65"/>
        </w:trPr>
        <w:tc>
          <w:tcPr>
            <w:tcW w:w="4073" w:type="pct"/>
            <w:vAlign w:val="center"/>
            <w:hideMark/>
          </w:tcPr>
          <w:p w14:paraId="49F5DD51" w14:textId="77777777" w:rsidR="008A42B4" w:rsidRPr="001818EA" w:rsidRDefault="008A42B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hideMark/>
          </w:tcPr>
          <w:p w14:paraId="783836FA" w14:textId="77777777" w:rsidR="008A42B4" w:rsidRPr="001818EA" w:rsidRDefault="008A42B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w:t>
            </w:r>
          </w:p>
        </w:tc>
      </w:tr>
      <w:tr w:rsidR="008A42B4" w:rsidRPr="001818EA" w14:paraId="496C3CB8" w14:textId="77777777" w:rsidTr="00CB31D1">
        <w:trPr>
          <w:trHeight w:val="65"/>
        </w:trPr>
        <w:tc>
          <w:tcPr>
            <w:tcW w:w="4073" w:type="pct"/>
            <w:tcBorders>
              <w:right w:val="single" w:sz="4" w:space="0" w:color="auto"/>
            </w:tcBorders>
            <w:vAlign w:val="center"/>
            <w:hideMark/>
          </w:tcPr>
          <w:p w14:paraId="26838AB9" w14:textId="77777777" w:rsidR="008A42B4" w:rsidRPr="001818EA" w:rsidRDefault="008A42B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28"/>
            </w:r>
          </w:p>
        </w:tc>
        <w:tc>
          <w:tcPr>
            <w:tcW w:w="927" w:type="pct"/>
            <w:tcBorders>
              <w:left w:val="single" w:sz="4" w:space="0" w:color="auto"/>
            </w:tcBorders>
            <w:vAlign w:val="center"/>
            <w:hideMark/>
          </w:tcPr>
          <w:p w14:paraId="1F6D914F" w14:textId="77777777" w:rsidR="008A42B4" w:rsidRPr="001818EA" w:rsidRDefault="008A42B4" w:rsidP="00116C1C">
            <w:pPr>
              <w:widowControl w:val="0"/>
              <w:spacing w:after="0" w:line="240" w:lineRule="auto"/>
              <w:jc w:val="center"/>
              <w:rPr>
                <w:rFonts w:ascii="Times New Roman" w:hAnsi="Times New Roman"/>
                <w:iCs/>
                <w:sz w:val="24"/>
                <w:szCs w:val="24"/>
              </w:rPr>
            </w:pPr>
          </w:p>
        </w:tc>
      </w:tr>
      <w:tr w:rsidR="008A42B4" w:rsidRPr="001818EA" w14:paraId="5A8BA67C" w14:textId="77777777" w:rsidTr="00CB31D1">
        <w:trPr>
          <w:trHeight w:val="65"/>
        </w:trPr>
        <w:tc>
          <w:tcPr>
            <w:tcW w:w="4073" w:type="pct"/>
            <w:tcBorders>
              <w:right w:val="single" w:sz="4" w:space="0" w:color="auto"/>
            </w:tcBorders>
            <w:vAlign w:val="center"/>
            <w:hideMark/>
          </w:tcPr>
          <w:p w14:paraId="58624173" w14:textId="77777777" w:rsidR="008A42B4" w:rsidRPr="001818EA" w:rsidRDefault="008A42B4" w:rsidP="00CB31D1">
            <w:pPr>
              <w:widowControl w:val="0"/>
              <w:spacing w:after="0" w:line="240" w:lineRule="auto"/>
              <w:rPr>
                <w:rFonts w:ascii="Times New Roman" w:hAnsi="Times New Roman"/>
                <w:sz w:val="24"/>
                <w:szCs w:val="24"/>
              </w:rPr>
            </w:pPr>
            <w:r w:rsidRPr="001818EA">
              <w:rPr>
                <w:rFonts w:ascii="Times New Roman" w:hAnsi="Times New Roman"/>
                <w:b/>
                <w:iCs/>
                <w:sz w:val="24"/>
                <w:szCs w:val="24"/>
              </w:rPr>
              <w:t xml:space="preserve">Промежуточная аттестация (проводится в форме </w:t>
            </w:r>
            <w:r w:rsidR="00CB31D1" w:rsidRPr="001818EA">
              <w:rPr>
                <w:rFonts w:ascii="Times New Roman" w:hAnsi="Times New Roman"/>
                <w:b/>
                <w:iCs/>
                <w:sz w:val="24"/>
                <w:szCs w:val="24"/>
              </w:rPr>
              <w:lastRenderedPageBreak/>
              <w:t>дифференцированного зачета</w:t>
            </w:r>
            <w:r w:rsidRPr="001818EA">
              <w:rPr>
                <w:rFonts w:ascii="Times New Roman" w:hAnsi="Times New Roman"/>
                <w:b/>
                <w:iCs/>
                <w:sz w:val="24"/>
                <w:szCs w:val="24"/>
              </w:rPr>
              <w:t>)</w:t>
            </w:r>
          </w:p>
        </w:tc>
        <w:tc>
          <w:tcPr>
            <w:tcW w:w="927" w:type="pct"/>
            <w:tcBorders>
              <w:left w:val="single" w:sz="4" w:space="0" w:color="auto"/>
            </w:tcBorders>
            <w:vAlign w:val="center"/>
            <w:hideMark/>
          </w:tcPr>
          <w:p w14:paraId="4C75B41D" w14:textId="77777777" w:rsidR="008A42B4" w:rsidRPr="001818EA" w:rsidRDefault="008A42B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lastRenderedPageBreak/>
              <w:t xml:space="preserve"> 2</w:t>
            </w:r>
          </w:p>
        </w:tc>
      </w:tr>
    </w:tbl>
    <w:p w14:paraId="3A7EB6BE"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50" w:bottom="851" w:left="1418" w:header="708" w:footer="708" w:gutter="0"/>
          <w:cols w:space="720"/>
          <w:docGrid w:linePitch="299"/>
        </w:sectPr>
      </w:pPr>
    </w:p>
    <w:p w14:paraId="2A356CBE" w14:textId="77777777" w:rsidR="00D92C0A" w:rsidRPr="001818EA" w:rsidRDefault="00D92C0A"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p w14:paraId="5E998712"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2"/>
        <w:gridCol w:w="7200"/>
        <w:gridCol w:w="933"/>
        <w:gridCol w:w="2773"/>
      </w:tblGrid>
      <w:tr w:rsidR="00D92C0A" w:rsidRPr="001818EA" w14:paraId="041A5569" w14:textId="77777777" w:rsidTr="00CB31D1">
        <w:tc>
          <w:tcPr>
            <w:tcW w:w="1184" w:type="pct"/>
          </w:tcPr>
          <w:p w14:paraId="42DF936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524" w:type="pct"/>
          </w:tcPr>
          <w:p w14:paraId="1626DCC4"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318" w:type="pct"/>
          </w:tcPr>
          <w:p w14:paraId="6BF018D4"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BA2F69">
              <w:rPr>
                <w:rFonts w:ascii="Times New Roman" w:hAnsi="Times New Roman"/>
                <w:b/>
                <w:bCs/>
                <w:sz w:val="24"/>
                <w:szCs w:val="24"/>
              </w:rPr>
              <w:t xml:space="preserve">в </w:t>
            </w:r>
            <w:r w:rsidRPr="001818EA">
              <w:rPr>
                <w:rFonts w:ascii="Times New Roman" w:hAnsi="Times New Roman"/>
                <w:b/>
                <w:bCs/>
                <w:sz w:val="24"/>
                <w:szCs w:val="24"/>
              </w:rPr>
              <w:t>час</w:t>
            </w:r>
            <w:r w:rsidR="00BA2F69">
              <w:rPr>
                <w:rFonts w:ascii="Times New Roman" w:hAnsi="Times New Roman"/>
                <w:b/>
                <w:bCs/>
                <w:sz w:val="24"/>
                <w:szCs w:val="24"/>
              </w:rPr>
              <w:t>ах</w:t>
            </w:r>
          </w:p>
        </w:tc>
        <w:tc>
          <w:tcPr>
            <w:tcW w:w="974" w:type="pct"/>
          </w:tcPr>
          <w:p w14:paraId="74F55DB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1E556869" w14:textId="77777777" w:rsidTr="00CB31D1">
        <w:tc>
          <w:tcPr>
            <w:tcW w:w="1184" w:type="pct"/>
          </w:tcPr>
          <w:p w14:paraId="014B5BB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524" w:type="pct"/>
          </w:tcPr>
          <w:p w14:paraId="430A224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318" w:type="pct"/>
          </w:tcPr>
          <w:p w14:paraId="76D2748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974" w:type="pct"/>
          </w:tcPr>
          <w:p w14:paraId="02CD702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04F03ED9" w14:textId="77777777" w:rsidTr="00CB31D1">
        <w:tc>
          <w:tcPr>
            <w:tcW w:w="1184" w:type="pct"/>
            <w:vMerge w:val="restart"/>
          </w:tcPr>
          <w:p w14:paraId="4D933380" w14:textId="77777777" w:rsidR="0009067C"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Раздел 1. </w:t>
            </w:r>
          </w:p>
          <w:p w14:paraId="232B9E8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Геометрические построения</w:t>
            </w:r>
          </w:p>
          <w:p w14:paraId="5B6E5406" w14:textId="77777777" w:rsidR="0009067C"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1.1.</w:t>
            </w:r>
          </w:p>
          <w:p w14:paraId="329A4AF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Основные сведения по оформлению чертежей</w:t>
            </w:r>
          </w:p>
        </w:tc>
        <w:tc>
          <w:tcPr>
            <w:tcW w:w="2524" w:type="pct"/>
          </w:tcPr>
          <w:p w14:paraId="643B997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5D7B1DA1"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Цели и задачи дисциплины, ее связь с другими дисциплинами учебного плана. Общие сведения о стандартизации. Необходимые инструменты и чертежные принадлежности. Форматы чертежей по ГОСТ. Сведения о стандартных шрифтах и конструкции букв и цифр (ГОСТ 2.304-81). Правила выполнения надписей на чертежах.</w:t>
            </w:r>
          </w:p>
        </w:tc>
        <w:tc>
          <w:tcPr>
            <w:tcW w:w="318" w:type="pct"/>
            <w:vAlign w:val="center"/>
          </w:tcPr>
          <w:p w14:paraId="572C9A8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8</w:t>
            </w:r>
          </w:p>
        </w:tc>
        <w:tc>
          <w:tcPr>
            <w:tcW w:w="974" w:type="pct"/>
          </w:tcPr>
          <w:p w14:paraId="65321718" w14:textId="77777777" w:rsidR="00D92C0A" w:rsidRPr="001818EA" w:rsidRDefault="00D92C0A" w:rsidP="00116C1C">
            <w:pPr>
              <w:widowControl w:val="0"/>
              <w:spacing w:after="0" w:line="240" w:lineRule="auto"/>
              <w:jc w:val="both"/>
              <w:rPr>
                <w:rFonts w:ascii="Times New Roman" w:hAnsi="Times New Roman"/>
                <w:bCs/>
                <w:sz w:val="24"/>
                <w:szCs w:val="24"/>
              </w:rPr>
            </w:pPr>
          </w:p>
          <w:p w14:paraId="4DACE7EF" w14:textId="77777777" w:rsidR="00D92C0A" w:rsidRPr="001818EA" w:rsidRDefault="00D92C0A" w:rsidP="00116C1C">
            <w:pPr>
              <w:widowControl w:val="0"/>
              <w:spacing w:after="0" w:line="240" w:lineRule="auto"/>
              <w:jc w:val="both"/>
              <w:rPr>
                <w:rFonts w:ascii="Times New Roman" w:hAnsi="Times New Roman"/>
                <w:bCs/>
                <w:sz w:val="24"/>
                <w:szCs w:val="24"/>
              </w:rPr>
            </w:pPr>
          </w:p>
          <w:p w14:paraId="7D4A8B18"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ОК1-ОК10</w:t>
            </w:r>
          </w:p>
          <w:p w14:paraId="2FC71EAA"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ПК2.1-ПК2.4</w:t>
            </w:r>
          </w:p>
        </w:tc>
      </w:tr>
      <w:tr w:rsidR="00D92C0A" w:rsidRPr="001818EA" w14:paraId="563E82FF" w14:textId="77777777" w:rsidTr="00CB31D1">
        <w:tc>
          <w:tcPr>
            <w:tcW w:w="1184" w:type="pct"/>
            <w:vMerge/>
          </w:tcPr>
          <w:p w14:paraId="0FA7AB3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2E5FAF5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Практическая работа </w:t>
            </w:r>
          </w:p>
          <w:p w14:paraId="27D6D1C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Выполнение надписей стандартным шрифтом</w:t>
            </w:r>
          </w:p>
        </w:tc>
        <w:tc>
          <w:tcPr>
            <w:tcW w:w="318" w:type="pct"/>
            <w:vAlign w:val="center"/>
          </w:tcPr>
          <w:p w14:paraId="773AC76F" w14:textId="77777777" w:rsidR="00D92C0A" w:rsidRPr="001818EA" w:rsidRDefault="00D92C0A"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2</w:t>
            </w:r>
          </w:p>
        </w:tc>
        <w:tc>
          <w:tcPr>
            <w:tcW w:w="974" w:type="pct"/>
          </w:tcPr>
          <w:p w14:paraId="2501EF1A"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062E81DE" w14:textId="77777777" w:rsidTr="00CB31D1">
        <w:tc>
          <w:tcPr>
            <w:tcW w:w="1184" w:type="pct"/>
            <w:vMerge/>
          </w:tcPr>
          <w:p w14:paraId="37346693"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704FEB7E" w14:textId="77777777" w:rsidR="00D92C0A" w:rsidRPr="001818EA" w:rsidRDefault="00CB31D1"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Темы для с</w:t>
            </w:r>
            <w:r w:rsidR="00D92C0A" w:rsidRPr="001818EA">
              <w:rPr>
                <w:rFonts w:ascii="Times New Roman" w:hAnsi="Times New Roman"/>
                <w:b/>
                <w:bCs/>
                <w:sz w:val="24"/>
                <w:szCs w:val="24"/>
              </w:rPr>
              <w:t>амостоятельн</w:t>
            </w:r>
            <w:r w:rsidRPr="001818EA">
              <w:rPr>
                <w:rFonts w:ascii="Times New Roman" w:hAnsi="Times New Roman"/>
                <w:b/>
                <w:bCs/>
                <w:sz w:val="24"/>
                <w:szCs w:val="24"/>
              </w:rPr>
              <w:t>ой</w:t>
            </w:r>
            <w:r w:rsidR="00D92C0A" w:rsidRPr="001818EA">
              <w:rPr>
                <w:rFonts w:ascii="Times New Roman" w:hAnsi="Times New Roman"/>
                <w:b/>
                <w:bCs/>
                <w:sz w:val="24"/>
                <w:szCs w:val="24"/>
              </w:rPr>
              <w:t xml:space="preserve"> работ</w:t>
            </w:r>
            <w:r w:rsidRPr="001818EA">
              <w:rPr>
                <w:rFonts w:ascii="Times New Roman" w:hAnsi="Times New Roman"/>
                <w:b/>
                <w:bCs/>
                <w:sz w:val="24"/>
                <w:szCs w:val="24"/>
              </w:rPr>
              <w:t>ы</w:t>
            </w:r>
            <w:r w:rsidR="00D92C0A" w:rsidRPr="001818EA">
              <w:rPr>
                <w:rFonts w:ascii="Times New Roman" w:hAnsi="Times New Roman"/>
                <w:b/>
                <w:bCs/>
                <w:sz w:val="24"/>
                <w:szCs w:val="24"/>
              </w:rPr>
              <w:t xml:space="preserve"> обучающихся</w:t>
            </w:r>
            <w:r w:rsidRPr="001818EA">
              <w:rPr>
                <w:rFonts w:ascii="Times New Roman" w:hAnsi="Times New Roman"/>
                <w:b/>
                <w:bCs/>
                <w:sz w:val="24"/>
                <w:szCs w:val="24"/>
              </w:rPr>
              <w:t>:</w:t>
            </w:r>
          </w:p>
          <w:p w14:paraId="450A35A9"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Шрифт чертежный</w:t>
            </w:r>
          </w:p>
        </w:tc>
        <w:tc>
          <w:tcPr>
            <w:tcW w:w="318" w:type="pct"/>
            <w:vAlign w:val="center"/>
          </w:tcPr>
          <w:p w14:paraId="33B97C05"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6DD7ADAC"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0E341E67" w14:textId="77777777" w:rsidTr="00CB31D1">
        <w:tc>
          <w:tcPr>
            <w:tcW w:w="1184" w:type="pct"/>
            <w:vMerge w:val="restart"/>
          </w:tcPr>
          <w:p w14:paraId="4138E828" w14:textId="77777777" w:rsidR="0009067C"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Тема 1.2. </w:t>
            </w:r>
          </w:p>
          <w:p w14:paraId="3F2F1D7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Геометрические построения.  Правила вычерчивания технических контуров деталей</w:t>
            </w:r>
          </w:p>
        </w:tc>
        <w:tc>
          <w:tcPr>
            <w:tcW w:w="2524" w:type="pct"/>
          </w:tcPr>
          <w:p w14:paraId="0D89933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71E1F8B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Геометрические построения, используемые при вычерчивании контуров технических деталей. Размеры изображений, правила их нанесения на чертеже по ГОСТ.</w:t>
            </w:r>
          </w:p>
        </w:tc>
        <w:tc>
          <w:tcPr>
            <w:tcW w:w="318" w:type="pct"/>
            <w:vAlign w:val="center"/>
          </w:tcPr>
          <w:p w14:paraId="050FDD8D"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p w14:paraId="4CB325F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0FC35F7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5532856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tc>
      </w:tr>
      <w:tr w:rsidR="00D92C0A" w:rsidRPr="001818EA" w14:paraId="6AD17796" w14:textId="77777777" w:rsidTr="00CB31D1">
        <w:tc>
          <w:tcPr>
            <w:tcW w:w="1184" w:type="pct"/>
            <w:vMerge/>
          </w:tcPr>
          <w:p w14:paraId="007F1D6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2798A76E"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 xml:space="preserve">Практическое занятие </w:t>
            </w:r>
          </w:p>
          <w:p w14:paraId="265BEFB8"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Cs/>
                <w:sz w:val="24"/>
                <w:szCs w:val="24"/>
              </w:rPr>
              <w:t xml:space="preserve">Выполнение контуров технических деталей с применением сопряжений, делением окружности, нанесение размеров. </w:t>
            </w:r>
          </w:p>
        </w:tc>
        <w:tc>
          <w:tcPr>
            <w:tcW w:w="318" w:type="pct"/>
            <w:vAlign w:val="center"/>
          </w:tcPr>
          <w:p w14:paraId="30083322"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c>
          <w:tcPr>
            <w:tcW w:w="974" w:type="pct"/>
          </w:tcPr>
          <w:p w14:paraId="459E73E8"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55EE4864" w14:textId="77777777" w:rsidTr="00CB31D1">
        <w:tc>
          <w:tcPr>
            <w:tcW w:w="1184" w:type="pct"/>
            <w:vMerge/>
          </w:tcPr>
          <w:p w14:paraId="00E5B80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7D15B7B"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05AF31FD" w14:textId="77777777" w:rsidR="00CB31D1"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Сопряжения. </w:t>
            </w:r>
          </w:p>
          <w:p w14:paraId="2D1D6DA6"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Деление окружности</w:t>
            </w:r>
          </w:p>
        </w:tc>
        <w:tc>
          <w:tcPr>
            <w:tcW w:w="318" w:type="pct"/>
            <w:vAlign w:val="center"/>
          </w:tcPr>
          <w:p w14:paraId="5D043402"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054C29D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4ACD4B8" w14:textId="77777777" w:rsidTr="00CB31D1">
        <w:tc>
          <w:tcPr>
            <w:tcW w:w="1184" w:type="pct"/>
          </w:tcPr>
          <w:p w14:paraId="315C0703"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2. </w:t>
            </w:r>
          </w:p>
          <w:p w14:paraId="3285BA09"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Проекционное черчение (основы начертательной геометрии)</w:t>
            </w:r>
          </w:p>
          <w:p w14:paraId="4F3EAABC"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2.1. </w:t>
            </w:r>
          </w:p>
          <w:p w14:paraId="3228C25E"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Метод проекций. Эпюр Монжа</w:t>
            </w:r>
          </w:p>
          <w:p w14:paraId="60B56258"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298AADC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48395CA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Образование проекций. Методы и виды проецирования. Виды проецирования. Типы проекций и их свойства. Комплексный чертеж. Понятие об эпюре Монжа. Проецирование точки. Расположение проекций точки на комплексных чертежах. Понятие о координатах точки. Проецирование отрезка прямой. Расположение прямой относительно плоскостей проекций. Взаимное положение точки и прямой в пространстве. Взаимное </w:t>
            </w:r>
            <w:r w:rsidRPr="001818EA">
              <w:rPr>
                <w:rFonts w:ascii="Times New Roman" w:hAnsi="Times New Roman"/>
                <w:sz w:val="24"/>
                <w:szCs w:val="24"/>
              </w:rPr>
              <w:lastRenderedPageBreak/>
              <w:t>положение прямых в пространстве</w:t>
            </w:r>
            <w:r w:rsidR="00730586" w:rsidRPr="001818EA">
              <w:rPr>
                <w:rFonts w:ascii="Times New Roman" w:hAnsi="Times New Roman"/>
                <w:sz w:val="24"/>
                <w:szCs w:val="24"/>
              </w:rPr>
              <w:t>.</w:t>
            </w:r>
          </w:p>
        </w:tc>
        <w:tc>
          <w:tcPr>
            <w:tcW w:w="318" w:type="pct"/>
            <w:vAlign w:val="center"/>
          </w:tcPr>
          <w:p w14:paraId="5BA500DC"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w:t>
            </w:r>
          </w:p>
          <w:p w14:paraId="641ED19C"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0D5C37C6" w14:textId="77777777" w:rsidR="00D92C0A" w:rsidRPr="001818EA" w:rsidRDefault="00D92C0A" w:rsidP="00116C1C">
            <w:pPr>
              <w:widowControl w:val="0"/>
              <w:spacing w:after="0" w:line="240" w:lineRule="auto"/>
              <w:jc w:val="both"/>
              <w:rPr>
                <w:rFonts w:ascii="Times New Roman" w:hAnsi="Times New Roman"/>
                <w:sz w:val="24"/>
                <w:szCs w:val="24"/>
              </w:rPr>
            </w:pPr>
          </w:p>
          <w:p w14:paraId="25D46233" w14:textId="77777777" w:rsidR="00D92C0A" w:rsidRPr="001818EA" w:rsidRDefault="00D92C0A" w:rsidP="00116C1C">
            <w:pPr>
              <w:widowControl w:val="0"/>
              <w:spacing w:after="0" w:line="240" w:lineRule="auto"/>
              <w:jc w:val="both"/>
              <w:rPr>
                <w:rFonts w:ascii="Times New Roman" w:hAnsi="Times New Roman"/>
                <w:sz w:val="24"/>
                <w:szCs w:val="24"/>
              </w:rPr>
            </w:pPr>
          </w:p>
          <w:p w14:paraId="5FC80C00" w14:textId="77777777" w:rsidR="00D92C0A" w:rsidRPr="001818EA" w:rsidRDefault="00D92C0A" w:rsidP="00116C1C">
            <w:pPr>
              <w:widowControl w:val="0"/>
              <w:spacing w:after="0" w:line="240" w:lineRule="auto"/>
              <w:jc w:val="both"/>
              <w:rPr>
                <w:rFonts w:ascii="Times New Roman" w:hAnsi="Times New Roman"/>
                <w:sz w:val="24"/>
                <w:szCs w:val="24"/>
              </w:rPr>
            </w:pPr>
          </w:p>
          <w:p w14:paraId="1881552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65294021" w14:textId="77777777" w:rsidTr="00CB31D1">
        <w:tc>
          <w:tcPr>
            <w:tcW w:w="1184" w:type="pct"/>
          </w:tcPr>
          <w:p w14:paraId="656973FA"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2.2. </w:t>
            </w:r>
          </w:p>
          <w:p w14:paraId="1993358F"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Плоскость. Способы преобразования проекций</w:t>
            </w:r>
          </w:p>
        </w:tc>
        <w:tc>
          <w:tcPr>
            <w:tcW w:w="2524" w:type="pct"/>
          </w:tcPr>
          <w:p w14:paraId="3F7A6C7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569FEFF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 xml:space="preserve">Изображение плоскости на комплексном чертеже. Плоскости общего и частного положения. Проекции точек и прямых, принадлежащих плоскости. Особые линии плоскости. Взаимное расположение плоскостей. Прямые, параллельные и перпендикулярные плоскости. Пересечение плоскостей. </w:t>
            </w:r>
          </w:p>
        </w:tc>
        <w:tc>
          <w:tcPr>
            <w:tcW w:w="318" w:type="pct"/>
            <w:vAlign w:val="center"/>
          </w:tcPr>
          <w:p w14:paraId="50C4BAC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1</w:t>
            </w:r>
          </w:p>
        </w:tc>
        <w:tc>
          <w:tcPr>
            <w:tcW w:w="974" w:type="pct"/>
          </w:tcPr>
          <w:p w14:paraId="263F4AE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1BB73BFD" w14:textId="77777777" w:rsidTr="00CB31D1">
        <w:tc>
          <w:tcPr>
            <w:tcW w:w="1184" w:type="pct"/>
          </w:tcPr>
          <w:p w14:paraId="7A8E2560"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2.3. </w:t>
            </w:r>
          </w:p>
          <w:p w14:paraId="3A3CC99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Поверхности и тела</w:t>
            </w:r>
          </w:p>
        </w:tc>
        <w:tc>
          <w:tcPr>
            <w:tcW w:w="2524" w:type="pct"/>
          </w:tcPr>
          <w:p w14:paraId="490E671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4896CBC1"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Определение поверхностей тел.  Проецирование геометрических тел (призмы, пирамиды, цилиндра, конуса) на три плоскости проекций с подробным анализом проекций элементов геометрических тел (вершин, ребер, граней, осей и образующих). Построение проекций точек, принадлежащих поверхностям. </w:t>
            </w:r>
          </w:p>
        </w:tc>
        <w:tc>
          <w:tcPr>
            <w:tcW w:w="318" w:type="pct"/>
            <w:vAlign w:val="center"/>
          </w:tcPr>
          <w:p w14:paraId="5C138D7E" w14:textId="77777777" w:rsidR="00D92C0A" w:rsidRPr="001818EA" w:rsidRDefault="00D92C0A" w:rsidP="00CB31D1">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2</w:t>
            </w:r>
          </w:p>
        </w:tc>
        <w:tc>
          <w:tcPr>
            <w:tcW w:w="974" w:type="pct"/>
          </w:tcPr>
          <w:p w14:paraId="7528079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7ABBCEEE" w14:textId="77777777" w:rsidTr="00CB31D1">
        <w:tc>
          <w:tcPr>
            <w:tcW w:w="1184" w:type="pct"/>
            <w:vMerge w:val="restart"/>
          </w:tcPr>
          <w:p w14:paraId="5F852B8E"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2.4. </w:t>
            </w:r>
          </w:p>
          <w:p w14:paraId="12E4CDD7"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Аксонометрические проекции</w:t>
            </w:r>
          </w:p>
        </w:tc>
        <w:tc>
          <w:tcPr>
            <w:tcW w:w="2524" w:type="pct"/>
          </w:tcPr>
          <w:p w14:paraId="6EB9701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5B0F25E2"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Общие понятия об аксонометрических проекциях. Виды аксонометрических проекций: прямоугольные (изометрическая и диметрические) и фронтальная диметрическая. Аксонометрические оси. Показатели искажения.</w:t>
            </w:r>
          </w:p>
        </w:tc>
        <w:tc>
          <w:tcPr>
            <w:tcW w:w="318" w:type="pct"/>
            <w:vAlign w:val="center"/>
          </w:tcPr>
          <w:p w14:paraId="6F2D3A06" w14:textId="77777777" w:rsidR="00D92C0A" w:rsidRPr="001818EA" w:rsidRDefault="00D92C0A" w:rsidP="00116C1C">
            <w:pPr>
              <w:widowControl w:val="0"/>
              <w:spacing w:after="0" w:line="240" w:lineRule="auto"/>
              <w:jc w:val="center"/>
              <w:rPr>
                <w:rFonts w:ascii="Times New Roman" w:hAnsi="Times New Roman"/>
                <w:b/>
                <w:sz w:val="24"/>
                <w:szCs w:val="24"/>
                <w:lang w:val="en-US"/>
              </w:rPr>
            </w:pPr>
            <w:r w:rsidRPr="001818EA">
              <w:rPr>
                <w:rFonts w:ascii="Times New Roman" w:hAnsi="Times New Roman"/>
                <w:b/>
                <w:sz w:val="24"/>
                <w:szCs w:val="24"/>
              </w:rPr>
              <w:t>1</w:t>
            </w:r>
            <w:r w:rsidRPr="001818EA">
              <w:rPr>
                <w:rFonts w:ascii="Times New Roman" w:hAnsi="Times New Roman"/>
                <w:b/>
                <w:sz w:val="24"/>
                <w:szCs w:val="24"/>
                <w:lang w:val="en-US"/>
              </w:rPr>
              <w:t>0</w:t>
            </w:r>
          </w:p>
          <w:p w14:paraId="3517D9BD"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6F08EE5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ПК2.1-ПК2.4</w:t>
            </w:r>
          </w:p>
          <w:p w14:paraId="44AB7E4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О</w:t>
            </w:r>
            <w:r w:rsidRPr="001818EA">
              <w:rPr>
                <w:rFonts w:ascii="Times New Roman" w:hAnsi="Times New Roman"/>
                <w:sz w:val="24"/>
                <w:szCs w:val="24"/>
              </w:rPr>
              <w:t>К1-ОК10</w:t>
            </w:r>
          </w:p>
          <w:p w14:paraId="02185685"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78AA0A60" w14:textId="77777777" w:rsidTr="00CB31D1">
        <w:tc>
          <w:tcPr>
            <w:tcW w:w="1184" w:type="pct"/>
            <w:vMerge/>
          </w:tcPr>
          <w:p w14:paraId="11FE7D86"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6B2227DD" w14:textId="77777777" w:rsidR="00730586"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Практическая работа </w:t>
            </w:r>
          </w:p>
          <w:p w14:paraId="18602D3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Построить изометрию и прямоугольную диметрию группы геометрических тел в соответствии с чертежом.</w:t>
            </w:r>
          </w:p>
        </w:tc>
        <w:tc>
          <w:tcPr>
            <w:tcW w:w="318" w:type="pct"/>
            <w:vAlign w:val="center"/>
          </w:tcPr>
          <w:p w14:paraId="3CB462FD"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c>
          <w:tcPr>
            <w:tcW w:w="974" w:type="pct"/>
          </w:tcPr>
          <w:p w14:paraId="6F4657F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0CF4355B" w14:textId="77777777" w:rsidTr="00CB31D1">
        <w:tc>
          <w:tcPr>
            <w:tcW w:w="1184" w:type="pct"/>
            <w:vMerge/>
          </w:tcPr>
          <w:p w14:paraId="2E5D0F1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4319D0AF"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50679ACC"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Аксонометрические проекции геометрических тел.</w:t>
            </w:r>
          </w:p>
        </w:tc>
        <w:tc>
          <w:tcPr>
            <w:tcW w:w="318" w:type="pct"/>
            <w:vAlign w:val="center"/>
          </w:tcPr>
          <w:p w14:paraId="31AA5A0E"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6F4D8BAC"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336B3C2" w14:textId="77777777" w:rsidTr="00CB31D1">
        <w:tc>
          <w:tcPr>
            <w:tcW w:w="1184" w:type="pct"/>
            <w:vMerge w:val="restart"/>
          </w:tcPr>
          <w:p w14:paraId="0FAF9EE1"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2.5. </w:t>
            </w:r>
          </w:p>
          <w:p w14:paraId="5F6EE7C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Проекции моделей</w:t>
            </w:r>
          </w:p>
        </w:tc>
        <w:tc>
          <w:tcPr>
            <w:tcW w:w="2524" w:type="pct"/>
          </w:tcPr>
          <w:p w14:paraId="3CBE35B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681FED25"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Выбор положения модели для более наглядного ее положения.</w:t>
            </w:r>
          </w:p>
        </w:tc>
        <w:tc>
          <w:tcPr>
            <w:tcW w:w="318" w:type="pct"/>
            <w:vAlign w:val="center"/>
          </w:tcPr>
          <w:p w14:paraId="2BD996B5" w14:textId="77777777" w:rsidR="00D92C0A" w:rsidRPr="001818EA" w:rsidRDefault="00D92C0A" w:rsidP="00CB31D1">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2</w:t>
            </w:r>
          </w:p>
        </w:tc>
        <w:tc>
          <w:tcPr>
            <w:tcW w:w="974" w:type="pct"/>
          </w:tcPr>
          <w:p w14:paraId="557777AB"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29B771AC" w14:textId="77777777" w:rsidTr="00CB31D1">
        <w:tc>
          <w:tcPr>
            <w:tcW w:w="1184" w:type="pct"/>
            <w:vMerge/>
          </w:tcPr>
          <w:p w14:paraId="449B151C"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C85A1C6" w14:textId="77777777" w:rsidR="00730586"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Практическая работа </w:t>
            </w:r>
          </w:p>
          <w:p w14:paraId="7D9BF12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 наглядному изображению построить три проекции и нанести размеры.</w:t>
            </w:r>
          </w:p>
        </w:tc>
        <w:tc>
          <w:tcPr>
            <w:tcW w:w="318" w:type="pct"/>
            <w:vAlign w:val="center"/>
          </w:tcPr>
          <w:p w14:paraId="627F8FA1"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74" w:type="pct"/>
          </w:tcPr>
          <w:p w14:paraId="52B5F651"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472A012" w14:textId="77777777" w:rsidTr="00CB31D1">
        <w:tc>
          <w:tcPr>
            <w:tcW w:w="1184" w:type="pct"/>
            <w:vMerge/>
          </w:tcPr>
          <w:p w14:paraId="7D908AB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2D261693"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293CD08F"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Проекции моделей</w:t>
            </w:r>
          </w:p>
        </w:tc>
        <w:tc>
          <w:tcPr>
            <w:tcW w:w="318" w:type="pct"/>
            <w:vAlign w:val="center"/>
          </w:tcPr>
          <w:p w14:paraId="1D19B88C"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7EC987FB"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348AC3F" w14:textId="77777777" w:rsidTr="00CB31D1">
        <w:tc>
          <w:tcPr>
            <w:tcW w:w="1184" w:type="pct"/>
            <w:vMerge w:val="restart"/>
          </w:tcPr>
          <w:p w14:paraId="0C739DFF"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2.6. </w:t>
            </w:r>
          </w:p>
          <w:p w14:paraId="4A80EFBE"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Сечение геометрических тел плоскостями</w:t>
            </w:r>
          </w:p>
        </w:tc>
        <w:tc>
          <w:tcPr>
            <w:tcW w:w="2524" w:type="pct"/>
          </w:tcPr>
          <w:p w14:paraId="4F7A170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19D23A9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Понятие о сечении. Пересечение тел проецирующими плоскостями. Построение натуральной величины фигуры сечения.</w:t>
            </w:r>
          </w:p>
          <w:p w14:paraId="311D8A0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Построение разверток поверхностей усеченных тел: призмы, цилиндра, пирамиды, конуса. Изображение усеченных </w:t>
            </w:r>
            <w:r w:rsidRPr="001818EA">
              <w:rPr>
                <w:rFonts w:ascii="Times New Roman" w:hAnsi="Times New Roman"/>
                <w:sz w:val="24"/>
                <w:szCs w:val="24"/>
              </w:rPr>
              <w:lastRenderedPageBreak/>
              <w:t>геометрических тел в аксонометрических прямоугольных проекциях.</w:t>
            </w:r>
          </w:p>
        </w:tc>
        <w:tc>
          <w:tcPr>
            <w:tcW w:w="318" w:type="pct"/>
            <w:vAlign w:val="center"/>
          </w:tcPr>
          <w:p w14:paraId="554598C5"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10</w:t>
            </w:r>
          </w:p>
          <w:p w14:paraId="6A02900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7F5D8F2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6A05DF4B" w14:textId="77777777" w:rsidTr="00CB31D1">
        <w:tc>
          <w:tcPr>
            <w:tcW w:w="1184" w:type="pct"/>
            <w:vMerge/>
          </w:tcPr>
          <w:p w14:paraId="5604BCD6"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ECD3051"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Практические работы Сечение геометрических тел плоскостями</w:t>
            </w:r>
          </w:p>
          <w:p w14:paraId="70C34D5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Построить три проекции усеченной призмы; выполнить аксонометрию.</w:t>
            </w:r>
          </w:p>
          <w:p w14:paraId="0F7B1279"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Построить три проекции усеченного цилиндра; выполнить аксонометрию.</w:t>
            </w:r>
          </w:p>
        </w:tc>
        <w:tc>
          <w:tcPr>
            <w:tcW w:w="318" w:type="pct"/>
            <w:vAlign w:val="center"/>
          </w:tcPr>
          <w:p w14:paraId="7F8055D7"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lang w:val="en-US"/>
              </w:rPr>
              <w:t>6</w:t>
            </w:r>
          </w:p>
          <w:p w14:paraId="796A078C"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w:t>
            </w:r>
          </w:p>
          <w:p w14:paraId="73B07C2B" w14:textId="77777777" w:rsidR="00D92C0A" w:rsidRPr="001818EA" w:rsidRDefault="00D92C0A" w:rsidP="00116C1C">
            <w:pPr>
              <w:widowControl w:val="0"/>
              <w:spacing w:after="0" w:line="240" w:lineRule="auto"/>
              <w:jc w:val="center"/>
              <w:rPr>
                <w:rFonts w:ascii="Times New Roman" w:hAnsi="Times New Roman"/>
                <w:bCs/>
                <w:sz w:val="24"/>
                <w:szCs w:val="24"/>
              </w:rPr>
            </w:pPr>
          </w:p>
          <w:p w14:paraId="549876A1"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3</w:t>
            </w:r>
          </w:p>
          <w:p w14:paraId="780BE5D0"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p>
        </w:tc>
        <w:tc>
          <w:tcPr>
            <w:tcW w:w="974" w:type="pct"/>
          </w:tcPr>
          <w:p w14:paraId="7B7C48E8"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5DA8FBA" w14:textId="77777777" w:rsidTr="00CB31D1">
        <w:tc>
          <w:tcPr>
            <w:tcW w:w="1184" w:type="pct"/>
            <w:vMerge/>
          </w:tcPr>
          <w:p w14:paraId="7E54398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030D95A"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6D0F006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Сечение геометрических тел плоскостями</w:t>
            </w:r>
          </w:p>
        </w:tc>
        <w:tc>
          <w:tcPr>
            <w:tcW w:w="318" w:type="pct"/>
            <w:vAlign w:val="center"/>
          </w:tcPr>
          <w:p w14:paraId="738E42EF"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33AAADCE"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2777A8A" w14:textId="77777777" w:rsidTr="00CB31D1">
        <w:tc>
          <w:tcPr>
            <w:tcW w:w="1184" w:type="pct"/>
          </w:tcPr>
          <w:p w14:paraId="1CC8AEE2"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2.7. </w:t>
            </w:r>
          </w:p>
          <w:p w14:paraId="59E9E58C"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Взаимное пересечение поверхностей</w:t>
            </w:r>
          </w:p>
        </w:tc>
        <w:tc>
          <w:tcPr>
            <w:tcW w:w="2524" w:type="pct"/>
          </w:tcPr>
          <w:p w14:paraId="7D1816B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202BF858"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 xml:space="preserve">Взаимное пересечение поверхностей вращения, имеющих общую ось. </w:t>
            </w:r>
          </w:p>
          <w:p w14:paraId="51E312A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Случаи пересечения цилиндра с цилиндром, цилиндра с конусом и призмы с телом вращения.</w:t>
            </w:r>
          </w:p>
        </w:tc>
        <w:tc>
          <w:tcPr>
            <w:tcW w:w="318" w:type="pct"/>
            <w:vAlign w:val="center"/>
          </w:tcPr>
          <w:p w14:paraId="0F502E00" w14:textId="77777777" w:rsidR="00D92C0A" w:rsidRPr="001818EA" w:rsidRDefault="00D92C0A" w:rsidP="00116C1C">
            <w:pPr>
              <w:widowControl w:val="0"/>
              <w:spacing w:after="0" w:line="240" w:lineRule="auto"/>
              <w:jc w:val="center"/>
              <w:rPr>
                <w:rFonts w:ascii="Times New Roman" w:hAnsi="Times New Roman"/>
                <w:b/>
                <w:sz w:val="24"/>
                <w:szCs w:val="24"/>
              </w:rPr>
            </w:pPr>
          </w:p>
          <w:p w14:paraId="12015D7E"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p w14:paraId="596C53A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2BD3412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583B28C9" w14:textId="77777777" w:rsidTr="00CB31D1">
        <w:tc>
          <w:tcPr>
            <w:tcW w:w="1184" w:type="pct"/>
            <w:vMerge w:val="restart"/>
          </w:tcPr>
          <w:p w14:paraId="1CA4E643"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3. </w:t>
            </w:r>
          </w:p>
          <w:p w14:paraId="7D2261EB"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Техническое рисование</w:t>
            </w:r>
          </w:p>
          <w:p w14:paraId="2B135C73"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3.1. </w:t>
            </w:r>
          </w:p>
          <w:p w14:paraId="20CE66C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Выполнение рисунков моделей</w:t>
            </w:r>
          </w:p>
        </w:tc>
        <w:tc>
          <w:tcPr>
            <w:tcW w:w="2524" w:type="pct"/>
          </w:tcPr>
          <w:p w14:paraId="294A4A5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2213E313"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Назначение технического рисунка. Отличие технического рисунка от чертежа, выполненного в аксонометрической проекции. Зависимость наглядности технического рисунка от выбора аксонометрических осей. Техника зарисовки квадрата, треугольника, шестиугольника и круга, расположенного в плоскостях параллельных какой либо плоскости проекций.</w:t>
            </w:r>
          </w:p>
          <w:p w14:paraId="6FFB0B18"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Технический рисунок призмы, пирамиды, цолиндра, конуса. Придание рисунку реальности (штриховкой, шраффировкой).</w:t>
            </w:r>
          </w:p>
        </w:tc>
        <w:tc>
          <w:tcPr>
            <w:tcW w:w="318" w:type="pct"/>
            <w:vAlign w:val="center"/>
          </w:tcPr>
          <w:p w14:paraId="0CE58498"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p w14:paraId="5C1C6BD9"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4962394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tc>
      </w:tr>
      <w:tr w:rsidR="00D92C0A" w:rsidRPr="001818EA" w14:paraId="48B6C641" w14:textId="77777777" w:rsidTr="00CB31D1">
        <w:tc>
          <w:tcPr>
            <w:tcW w:w="1184" w:type="pct"/>
            <w:vMerge/>
          </w:tcPr>
          <w:p w14:paraId="70988D5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27745400" w14:textId="77777777" w:rsidR="00730586"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b/>
                <w:sz w:val="24"/>
                <w:szCs w:val="24"/>
              </w:rPr>
              <w:t xml:space="preserve">Практическая работа </w:t>
            </w:r>
          </w:p>
          <w:p w14:paraId="34C7396D"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Выполнить технический рисунок моделей, передать объем штриховкой и шраффировкой.</w:t>
            </w:r>
          </w:p>
        </w:tc>
        <w:tc>
          <w:tcPr>
            <w:tcW w:w="318" w:type="pct"/>
            <w:vAlign w:val="center"/>
          </w:tcPr>
          <w:p w14:paraId="59F2D1A1"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74" w:type="pct"/>
          </w:tcPr>
          <w:p w14:paraId="5360EED2"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08659F9C" w14:textId="77777777" w:rsidTr="00CB31D1">
        <w:tc>
          <w:tcPr>
            <w:tcW w:w="1184" w:type="pct"/>
            <w:vMerge/>
          </w:tcPr>
          <w:p w14:paraId="26E08EE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FD6B485"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3AD8172D"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Технический рисунок</w:t>
            </w:r>
          </w:p>
        </w:tc>
        <w:tc>
          <w:tcPr>
            <w:tcW w:w="318" w:type="pct"/>
            <w:vAlign w:val="center"/>
          </w:tcPr>
          <w:p w14:paraId="0EFDF06B"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3EFCEEE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59666EA" w14:textId="77777777" w:rsidTr="00CB31D1">
        <w:tc>
          <w:tcPr>
            <w:tcW w:w="1184" w:type="pct"/>
            <w:vMerge w:val="restart"/>
          </w:tcPr>
          <w:p w14:paraId="3DA8E409"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4. </w:t>
            </w:r>
          </w:p>
          <w:p w14:paraId="1341083C"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Машиностроительное черчение</w:t>
            </w:r>
          </w:p>
          <w:p w14:paraId="40E5ACE7"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Тема 4.1. </w:t>
            </w:r>
          </w:p>
          <w:p w14:paraId="46270238"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 xml:space="preserve">Правила разработки и оформления конструкторской </w:t>
            </w:r>
            <w:r w:rsidRPr="001818EA">
              <w:rPr>
                <w:rFonts w:ascii="Times New Roman" w:hAnsi="Times New Roman"/>
                <w:b/>
                <w:sz w:val="24"/>
                <w:szCs w:val="24"/>
              </w:rPr>
              <w:lastRenderedPageBreak/>
              <w:t>документации. Изображения – виды, разрезы, сечения</w:t>
            </w:r>
          </w:p>
        </w:tc>
        <w:tc>
          <w:tcPr>
            <w:tcW w:w="2524" w:type="pct"/>
          </w:tcPr>
          <w:p w14:paraId="618CF23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lastRenderedPageBreak/>
              <w:t xml:space="preserve">Содержание учебного материала </w:t>
            </w:r>
          </w:p>
          <w:p w14:paraId="7733FF17"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Виды: назначение, расположение и обозначение основных, местных и дополнительных видов.</w:t>
            </w:r>
          </w:p>
          <w:p w14:paraId="20CE0586"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Разрезы: горизонтальный, вертикальный(фронтальный и профильный). Сложные разрезы (ступенчатые и ломаные).</w:t>
            </w:r>
          </w:p>
          <w:p w14:paraId="1AB6BC60"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Расположение разрезов. Местные разрезы. Соединение половины вида с половиной разреза. Обозначение разрезов.</w:t>
            </w:r>
          </w:p>
          <w:p w14:paraId="6F65686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lastRenderedPageBreak/>
              <w:t>Сечения вынесенные и наложенные. Обозначения сечений.</w:t>
            </w:r>
          </w:p>
        </w:tc>
        <w:tc>
          <w:tcPr>
            <w:tcW w:w="318" w:type="pct"/>
            <w:vAlign w:val="center"/>
          </w:tcPr>
          <w:p w14:paraId="2063BDE5"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14</w:t>
            </w:r>
          </w:p>
          <w:p w14:paraId="2D78B8C2"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0B54B7A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4C165EF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p w14:paraId="114595F4"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1C6187A5" w14:textId="77777777" w:rsidTr="00CB31D1">
        <w:tc>
          <w:tcPr>
            <w:tcW w:w="1184" w:type="pct"/>
            <w:vMerge/>
          </w:tcPr>
          <w:p w14:paraId="65F6FE7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4F8D04CE" w14:textId="77777777" w:rsidR="00730586"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Практическая работа </w:t>
            </w:r>
          </w:p>
          <w:p w14:paraId="6FFE2A0D"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Простые разрезы. (Построить три проекции моделей; применить полезные разрезы; нанести размеры; выполнить аксонометрию с вырезом одной четверти).</w:t>
            </w:r>
          </w:p>
          <w:p w14:paraId="04A01F0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Самостоятельная работа обучающихся </w:t>
            </w:r>
          </w:p>
          <w:p w14:paraId="0DD3DF9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Простые разрезы. Соединение половины вида с половиной разреза.</w:t>
            </w:r>
          </w:p>
        </w:tc>
        <w:tc>
          <w:tcPr>
            <w:tcW w:w="318" w:type="pct"/>
            <w:vAlign w:val="center"/>
          </w:tcPr>
          <w:p w14:paraId="14362BC2"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c>
          <w:tcPr>
            <w:tcW w:w="974" w:type="pct"/>
          </w:tcPr>
          <w:p w14:paraId="7D395AE9"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01D14160" w14:textId="77777777" w:rsidTr="00CB31D1">
        <w:tc>
          <w:tcPr>
            <w:tcW w:w="1184" w:type="pct"/>
          </w:tcPr>
          <w:p w14:paraId="649D871A"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4.2. </w:t>
            </w:r>
          </w:p>
          <w:p w14:paraId="0A54D933"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Разъемные и неразъемные соединения деталей</w:t>
            </w:r>
          </w:p>
        </w:tc>
        <w:tc>
          <w:tcPr>
            <w:tcW w:w="2524" w:type="pct"/>
          </w:tcPr>
          <w:p w14:paraId="741D2A7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1DF2956F"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Основные типы резьб. Различные профили резьб. Условное изображение резьбы. Назначение резьбы: сбеги, недорезы, проточки, фаски. Обозначение стандартных и специальных резьб. Изображение стандартных резьбовых крепежных деталей (болтов, шпилек, гаек, шайб и т.д.) по их действительным размерам в соответствии с  ГОСТ. Различные виды разъемных соединений. Резьбовые, шпоночные, зубчатые шлифовые, штифтовые соединения деталей, их назначение.</w:t>
            </w:r>
          </w:p>
          <w:p w14:paraId="7E5B8F5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Изображение соединений при помощи болтов, шпилек, винтов упрощенно</w:t>
            </w:r>
            <w:r w:rsidR="00730586" w:rsidRPr="001818EA">
              <w:rPr>
                <w:rFonts w:ascii="Times New Roman" w:hAnsi="Times New Roman"/>
                <w:spacing w:val="-8"/>
                <w:sz w:val="24"/>
                <w:szCs w:val="24"/>
              </w:rPr>
              <w:t>.</w:t>
            </w:r>
          </w:p>
        </w:tc>
        <w:tc>
          <w:tcPr>
            <w:tcW w:w="318" w:type="pct"/>
            <w:vAlign w:val="center"/>
          </w:tcPr>
          <w:p w14:paraId="19983DBA" w14:textId="77777777" w:rsidR="00D92C0A" w:rsidRPr="001818EA" w:rsidRDefault="00D92C0A" w:rsidP="00116C1C">
            <w:pPr>
              <w:widowControl w:val="0"/>
              <w:spacing w:after="0" w:line="240" w:lineRule="auto"/>
              <w:jc w:val="center"/>
              <w:rPr>
                <w:rFonts w:ascii="Times New Roman" w:hAnsi="Times New Roman"/>
                <w:b/>
                <w:sz w:val="24"/>
                <w:szCs w:val="24"/>
              </w:rPr>
            </w:pPr>
          </w:p>
          <w:p w14:paraId="0084D91F" w14:textId="77777777" w:rsidR="00D92C0A" w:rsidRPr="001818EA" w:rsidRDefault="00D92C0A" w:rsidP="00116C1C">
            <w:pPr>
              <w:widowControl w:val="0"/>
              <w:spacing w:after="0" w:line="240" w:lineRule="auto"/>
              <w:jc w:val="center"/>
              <w:rPr>
                <w:rFonts w:ascii="Times New Roman" w:hAnsi="Times New Roman"/>
                <w:b/>
                <w:sz w:val="24"/>
                <w:szCs w:val="24"/>
              </w:rPr>
            </w:pPr>
          </w:p>
          <w:p w14:paraId="038A37DB"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p w14:paraId="688D8BD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193BE202"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295A21D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ПК2.1-ПК2.4</w:t>
            </w:r>
          </w:p>
        </w:tc>
      </w:tr>
      <w:tr w:rsidR="00D92C0A" w:rsidRPr="001818EA" w14:paraId="60056CC8" w14:textId="77777777" w:rsidTr="00CB31D1">
        <w:tc>
          <w:tcPr>
            <w:tcW w:w="1184" w:type="pct"/>
            <w:vMerge w:val="restart"/>
          </w:tcPr>
          <w:p w14:paraId="53C5B48C"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4.3. </w:t>
            </w:r>
          </w:p>
          <w:p w14:paraId="62AC534C"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Эскизы деталей и рабочие чертежи</w:t>
            </w:r>
          </w:p>
        </w:tc>
        <w:tc>
          <w:tcPr>
            <w:tcW w:w="2524" w:type="pct"/>
          </w:tcPr>
          <w:p w14:paraId="080485C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308D87E7"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Форма детали и ее элементы. Графическая и текстовая часть чертежа. Измерительный инст</w:t>
            </w:r>
            <w:r w:rsidR="001903F2" w:rsidRPr="001818EA">
              <w:rPr>
                <w:rFonts w:ascii="Times New Roman" w:hAnsi="Times New Roman"/>
                <w:spacing w:val="-8"/>
                <w:sz w:val="24"/>
                <w:szCs w:val="24"/>
              </w:rPr>
              <w:t>р</w:t>
            </w:r>
            <w:r w:rsidRPr="001818EA">
              <w:rPr>
                <w:rFonts w:ascii="Times New Roman" w:hAnsi="Times New Roman"/>
                <w:spacing w:val="-8"/>
                <w:sz w:val="24"/>
                <w:szCs w:val="24"/>
              </w:rPr>
              <w:t>умент и приемы измерения деталей.</w:t>
            </w:r>
          </w:p>
          <w:p w14:paraId="40A36383"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Назначение эскиза и рабочего чертежа. Порядок и последовательность выполнения эскиза деталей. Рабочие чертежи изделий основного и вспомогательного производства – их виды, назначение, требования предъявляемые к ним.</w:t>
            </w:r>
          </w:p>
          <w:p w14:paraId="572D741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 xml:space="preserve"> Порядок составления рабочего чертежа детали по данным ее эскиза. Выбор масштаба, формата и компоновки чертежа.</w:t>
            </w:r>
          </w:p>
        </w:tc>
        <w:tc>
          <w:tcPr>
            <w:tcW w:w="318" w:type="pct"/>
            <w:vAlign w:val="center"/>
          </w:tcPr>
          <w:p w14:paraId="05CAF4CB"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p w14:paraId="561DB4D6"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4CAF4C36"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7C0B7E9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tc>
      </w:tr>
      <w:tr w:rsidR="00D92C0A" w:rsidRPr="001818EA" w14:paraId="00EA243C" w14:textId="77777777" w:rsidTr="00CB31D1">
        <w:tc>
          <w:tcPr>
            <w:tcW w:w="1184" w:type="pct"/>
            <w:vMerge/>
          </w:tcPr>
          <w:p w14:paraId="4B2B1863"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4F535EBD" w14:textId="77777777" w:rsidR="00730586"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b/>
                <w:sz w:val="24"/>
                <w:szCs w:val="24"/>
              </w:rPr>
              <w:t xml:space="preserve">Практическая работа </w:t>
            </w:r>
          </w:p>
          <w:p w14:paraId="4C664B2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Выполнение эскизов деталей с резьбой с применением простого разреза; нанесение размеров.</w:t>
            </w:r>
          </w:p>
        </w:tc>
        <w:tc>
          <w:tcPr>
            <w:tcW w:w="318" w:type="pct"/>
            <w:vAlign w:val="center"/>
          </w:tcPr>
          <w:p w14:paraId="0B5E16D9"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74" w:type="pct"/>
          </w:tcPr>
          <w:p w14:paraId="339F4A17"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28AE6DC0" w14:textId="77777777" w:rsidTr="00CB31D1">
        <w:tc>
          <w:tcPr>
            <w:tcW w:w="1184" w:type="pct"/>
            <w:vMerge/>
          </w:tcPr>
          <w:p w14:paraId="317CB70A"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1886B8AD"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0367931D"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Эскизы деталей.</w:t>
            </w:r>
          </w:p>
        </w:tc>
        <w:tc>
          <w:tcPr>
            <w:tcW w:w="318" w:type="pct"/>
            <w:vAlign w:val="center"/>
          </w:tcPr>
          <w:p w14:paraId="37837B97"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4A292CF4"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18ABEB5" w14:textId="77777777" w:rsidTr="00CB31D1">
        <w:tc>
          <w:tcPr>
            <w:tcW w:w="1184" w:type="pct"/>
            <w:vMerge w:val="restart"/>
          </w:tcPr>
          <w:p w14:paraId="46B521D0"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4.4. </w:t>
            </w:r>
          </w:p>
          <w:p w14:paraId="2DDEF1D8"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Чертеж общего вида и сборочный чертеж</w:t>
            </w:r>
          </w:p>
        </w:tc>
        <w:tc>
          <w:tcPr>
            <w:tcW w:w="2524" w:type="pct"/>
            <w:vMerge w:val="restart"/>
          </w:tcPr>
          <w:p w14:paraId="5CF0B7A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19C310E9"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Чертеж общего вида, его назначение и содержание.</w:t>
            </w:r>
          </w:p>
          <w:p w14:paraId="6B6C82CC"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Сборочный чертеж, его назначение и содержание. Последовательность выполнения сборочного чертежа.</w:t>
            </w:r>
          </w:p>
          <w:p w14:paraId="3CE2C93D"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lastRenderedPageBreak/>
              <w:t>Обозначение изделия и его составных частей. Порядок выполнения сборочного чертежа по эскизам деталей. Выбор числа изображений. Выбор формата. Размеры на сборочных чертежах. Штриховка на разрезах и сечениях.</w:t>
            </w:r>
          </w:p>
          <w:p w14:paraId="634F102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Назначение спецификаций. Порядок их заполнения. Нанесение номеров позиций на сборочный чертеж.</w:t>
            </w:r>
          </w:p>
        </w:tc>
        <w:tc>
          <w:tcPr>
            <w:tcW w:w="318" w:type="pct"/>
            <w:vMerge w:val="restart"/>
            <w:vAlign w:val="center"/>
          </w:tcPr>
          <w:p w14:paraId="6B2CD1E8" w14:textId="77777777" w:rsidR="00D92C0A" w:rsidRPr="001818EA" w:rsidRDefault="00D92C0A" w:rsidP="00116C1C">
            <w:pPr>
              <w:widowControl w:val="0"/>
              <w:spacing w:after="0" w:line="240" w:lineRule="auto"/>
              <w:jc w:val="center"/>
              <w:rPr>
                <w:rFonts w:ascii="Times New Roman" w:hAnsi="Times New Roman"/>
                <w:b/>
                <w:sz w:val="24"/>
                <w:szCs w:val="24"/>
              </w:rPr>
            </w:pPr>
          </w:p>
          <w:p w14:paraId="317DB4A2" w14:textId="77777777" w:rsidR="00D92C0A" w:rsidRPr="001818EA" w:rsidRDefault="00D92C0A" w:rsidP="00116C1C">
            <w:pPr>
              <w:widowControl w:val="0"/>
              <w:spacing w:after="0" w:line="240" w:lineRule="auto"/>
              <w:jc w:val="center"/>
              <w:rPr>
                <w:rFonts w:ascii="Times New Roman" w:hAnsi="Times New Roman"/>
                <w:b/>
                <w:sz w:val="24"/>
                <w:szCs w:val="24"/>
              </w:rPr>
            </w:pPr>
          </w:p>
          <w:p w14:paraId="3E876E5D"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p w14:paraId="6CA1B282"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124A256F"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4A17EE04" w14:textId="77777777" w:rsidTr="00CB31D1">
        <w:tc>
          <w:tcPr>
            <w:tcW w:w="1184" w:type="pct"/>
            <w:vMerge/>
          </w:tcPr>
          <w:p w14:paraId="02C3061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vMerge/>
          </w:tcPr>
          <w:p w14:paraId="0ECE50A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318" w:type="pct"/>
            <w:vMerge/>
            <w:vAlign w:val="center"/>
          </w:tcPr>
          <w:p w14:paraId="1BF86FB6"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24E2523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1978CB3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ПК1.1-ПК1.4</w:t>
            </w:r>
          </w:p>
        </w:tc>
      </w:tr>
      <w:tr w:rsidR="00D92C0A" w:rsidRPr="001818EA" w14:paraId="3D0C82DB" w14:textId="77777777" w:rsidTr="00CB31D1">
        <w:tc>
          <w:tcPr>
            <w:tcW w:w="1184" w:type="pct"/>
            <w:vMerge/>
          </w:tcPr>
          <w:p w14:paraId="1312F9C8"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5A051777" w14:textId="77777777" w:rsidR="00730586"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Практическая работа </w:t>
            </w:r>
          </w:p>
          <w:p w14:paraId="106217B6"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Выполнение сборочного чертежа по эскизам</w:t>
            </w:r>
          </w:p>
        </w:tc>
        <w:tc>
          <w:tcPr>
            <w:tcW w:w="318" w:type="pct"/>
            <w:vAlign w:val="center"/>
          </w:tcPr>
          <w:p w14:paraId="1E344EAD"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74" w:type="pct"/>
          </w:tcPr>
          <w:p w14:paraId="57BB071B"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08164FE" w14:textId="77777777" w:rsidTr="00CB31D1">
        <w:tc>
          <w:tcPr>
            <w:tcW w:w="1184" w:type="pct"/>
            <w:vMerge/>
          </w:tcPr>
          <w:p w14:paraId="2404E28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6A7410A3"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01AF401E"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Последовательность выполнения сборочного чертежа.</w:t>
            </w:r>
          </w:p>
        </w:tc>
        <w:tc>
          <w:tcPr>
            <w:tcW w:w="318" w:type="pct"/>
            <w:vAlign w:val="center"/>
          </w:tcPr>
          <w:p w14:paraId="3B3B7EE3"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747FA8F3"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C55EFA0" w14:textId="77777777" w:rsidTr="00CB31D1">
        <w:tc>
          <w:tcPr>
            <w:tcW w:w="1184" w:type="pct"/>
            <w:vMerge w:val="restart"/>
          </w:tcPr>
          <w:p w14:paraId="5F0C41B5"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4.5. </w:t>
            </w:r>
          </w:p>
          <w:p w14:paraId="7441A9FF"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Чтение и деталирование сборочных чертежей</w:t>
            </w:r>
          </w:p>
        </w:tc>
        <w:tc>
          <w:tcPr>
            <w:tcW w:w="2524" w:type="pct"/>
          </w:tcPr>
          <w:p w14:paraId="1623956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6E2723F9" w14:textId="77777777" w:rsidR="00D92C0A" w:rsidRPr="001818EA" w:rsidRDefault="00D92C0A" w:rsidP="00116C1C">
            <w:pPr>
              <w:widowControl w:val="0"/>
              <w:tabs>
                <w:tab w:val="left" w:pos="299"/>
              </w:tabs>
              <w:spacing w:after="0" w:line="240" w:lineRule="auto"/>
              <w:jc w:val="both"/>
              <w:rPr>
                <w:rFonts w:ascii="Times New Roman" w:hAnsi="Times New Roman"/>
                <w:b/>
                <w:bCs/>
                <w:sz w:val="24"/>
                <w:szCs w:val="24"/>
              </w:rPr>
            </w:pPr>
            <w:r w:rsidRPr="001818EA">
              <w:rPr>
                <w:rFonts w:ascii="Times New Roman" w:hAnsi="Times New Roman"/>
                <w:spacing w:val="-8"/>
                <w:sz w:val="24"/>
                <w:szCs w:val="24"/>
              </w:rPr>
              <w:t>Назначение конкретной сборочной единицы. Принцип работы. Количество деталей, входящих в сборочную единицу. Количество стандартных деталей. Деталирование сборочного чертежа. Порядок деталирования сборочных чертежей отдельных деталей.</w:t>
            </w:r>
          </w:p>
        </w:tc>
        <w:tc>
          <w:tcPr>
            <w:tcW w:w="318" w:type="pct"/>
            <w:vAlign w:val="center"/>
          </w:tcPr>
          <w:p w14:paraId="6E9BF0F4"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p w14:paraId="6F77B740"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5EBE00C5"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ОК1-ОК10</w:t>
            </w:r>
          </w:p>
          <w:p w14:paraId="3A305C6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ПК2.1-ПК2.4</w:t>
            </w:r>
          </w:p>
        </w:tc>
      </w:tr>
      <w:tr w:rsidR="00D92C0A" w:rsidRPr="001818EA" w14:paraId="3589CB41" w14:textId="77777777" w:rsidTr="00CB31D1">
        <w:tc>
          <w:tcPr>
            <w:tcW w:w="1184" w:type="pct"/>
            <w:vMerge/>
          </w:tcPr>
          <w:p w14:paraId="37D6B1E8"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4273D099" w14:textId="77777777" w:rsidR="00730586"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Практическая работа </w:t>
            </w:r>
          </w:p>
          <w:p w14:paraId="701643B6"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Выполнение рабочих чертежей деталей по сборочному чертежу; нанесение размеров; выполнение аксонометрии с вырезом одной четверти.</w:t>
            </w:r>
          </w:p>
        </w:tc>
        <w:tc>
          <w:tcPr>
            <w:tcW w:w="318" w:type="pct"/>
            <w:vAlign w:val="center"/>
          </w:tcPr>
          <w:p w14:paraId="21309DEC"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c>
          <w:tcPr>
            <w:tcW w:w="974" w:type="pct"/>
          </w:tcPr>
          <w:p w14:paraId="61272380"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07ADB8C" w14:textId="77777777" w:rsidTr="00CB31D1">
        <w:tc>
          <w:tcPr>
            <w:tcW w:w="1184" w:type="pct"/>
            <w:vMerge/>
          </w:tcPr>
          <w:p w14:paraId="024749B8"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3E3C7CD"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5474C08A"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Деталирование сборочного чертежа.</w:t>
            </w:r>
          </w:p>
        </w:tc>
        <w:tc>
          <w:tcPr>
            <w:tcW w:w="318" w:type="pct"/>
            <w:vAlign w:val="center"/>
          </w:tcPr>
          <w:p w14:paraId="1E0B6064"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357DA6F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C57EEAD" w14:textId="77777777" w:rsidTr="00CB31D1">
        <w:tc>
          <w:tcPr>
            <w:tcW w:w="1184" w:type="pct"/>
            <w:vMerge w:val="restart"/>
          </w:tcPr>
          <w:p w14:paraId="74455BD4"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Раздел 5. </w:t>
            </w:r>
          </w:p>
          <w:p w14:paraId="23E0C948" w14:textId="77777777" w:rsidR="00D92C0A"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Общие сведения о машинной графике</w:t>
            </w:r>
            <w:r w:rsidR="00606567" w:rsidRPr="001818EA">
              <w:rPr>
                <w:rFonts w:ascii="Times New Roman" w:hAnsi="Times New Roman"/>
                <w:b/>
                <w:sz w:val="24"/>
                <w:szCs w:val="24"/>
              </w:rPr>
              <w:t>.</w:t>
            </w:r>
            <w:r w:rsidRPr="001818EA">
              <w:rPr>
                <w:rFonts w:ascii="Times New Roman" w:hAnsi="Times New Roman"/>
                <w:b/>
                <w:sz w:val="24"/>
                <w:szCs w:val="24"/>
              </w:rPr>
              <w:t xml:space="preserve"> Системы автоматизированного проектирования (САПР) на ПК. Система </w:t>
            </w:r>
            <w:r w:rsidRPr="001818EA">
              <w:rPr>
                <w:rFonts w:ascii="Times New Roman" w:hAnsi="Times New Roman"/>
                <w:b/>
                <w:sz w:val="24"/>
                <w:szCs w:val="24"/>
                <w:lang w:val="en-US"/>
              </w:rPr>
              <w:t>AutoCAD</w:t>
            </w:r>
          </w:p>
          <w:p w14:paraId="01968CFA" w14:textId="77777777" w:rsidR="00606567"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5</w:t>
            </w:r>
            <w:r w:rsidR="00606567" w:rsidRPr="001818EA">
              <w:rPr>
                <w:rFonts w:ascii="Times New Roman" w:hAnsi="Times New Roman"/>
                <w:b/>
                <w:sz w:val="24"/>
                <w:szCs w:val="24"/>
              </w:rPr>
              <w:t>.</w:t>
            </w:r>
            <w:r w:rsidRPr="001818EA">
              <w:rPr>
                <w:rFonts w:ascii="Times New Roman" w:hAnsi="Times New Roman"/>
                <w:b/>
                <w:sz w:val="24"/>
                <w:szCs w:val="24"/>
              </w:rPr>
              <w:t>1</w:t>
            </w:r>
            <w:r w:rsidR="00606567" w:rsidRPr="001818EA">
              <w:rPr>
                <w:rFonts w:ascii="Times New Roman" w:hAnsi="Times New Roman"/>
                <w:b/>
                <w:sz w:val="24"/>
                <w:szCs w:val="24"/>
              </w:rPr>
              <w:t>.</w:t>
            </w:r>
          </w:p>
          <w:p w14:paraId="07AB00AE" w14:textId="77777777" w:rsidR="00730586" w:rsidRPr="001818EA" w:rsidRDefault="00D92C0A" w:rsidP="00CB31D1">
            <w:pPr>
              <w:widowControl w:val="0"/>
              <w:spacing w:after="0" w:line="240" w:lineRule="auto"/>
              <w:rPr>
                <w:rFonts w:ascii="Times New Roman" w:hAnsi="Times New Roman"/>
                <w:sz w:val="24"/>
                <w:szCs w:val="24"/>
              </w:rPr>
            </w:pPr>
            <w:r w:rsidRPr="001818EA">
              <w:rPr>
                <w:rFonts w:ascii="Times New Roman" w:hAnsi="Times New Roman"/>
                <w:b/>
                <w:color w:val="000000"/>
                <w:sz w:val="24"/>
                <w:szCs w:val="24"/>
              </w:rPr>
              <w:t>Настройка системной среды и панелей инструментов.</w:t>
            </w:r>
            <w:r w:rsidRPr="001818EA">
              <w:rPr>
                <w:rFonts w:ascii="Times New Roman" w:hAnsi="Times New Roman"/>
                <w:b/>
                <w:color w:val="000000"/>
                <w:sz w:val="24"/>
                <w:szCs w:val="24"/>
                <w:lang w:val="sv-SE"/>
              </w:rPr>
              <w:t xml:space="preserve"> Создание  рабочей  среды</w:t>
            </w:r>
          </w:p>
        </w:tc>
        <w:tc>
          <w:tcPr>
            <w:tcW w:w="2524" w:type="pct"/>
          </w:tcPr>
          <w:p w14:paraId="4645CCF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7ED5A03E" w14:textId="77777777" w:rsidR="00D92C0A" w:rsidRPr="001818EA" w:rsidRDefault="00730586" w:rsidP="00116C1C">
            <w:pPr>
              <w:widowControl w:val="0"/>
              <w:tabs>
                <w:tab w:val="left" w:pos="284"/>
              </w:tabs>
              <w:spacing w:after="0" w:line="240" w:lineRule="auto"/>
              <w:jc w:val="both"/>
              <w:rPr>
                <w:rFonts w:ascii="Times New Roman" w:hAnsi="Times New Roman"/>
                <w:bCs/>
                <w:sz w:val="24"/>
                <w:szCs w:val="24"/>
              </w:rPr>
            </w:pPr>
            <w:r w:rsidRPr="001818EA">
              <w:rPr>
                <w:rFonts w:ascii="Times New Roman" w:hAnsi="Times New Roman"/>
                <w:bCs/>
                <w:sz w:val="24"/>
                <w:szCs w:val="24"/>
              </w:rPr>
              <w:t>Из</w:t>
            </w:r>
            <w:r w:rsidR="00D92C0A" w:rsidRPr="001818EA">
              <w:rPr>
                <w:rFonts w:ascii="Times New Roman" w:hAnsi="Times New Roman"/>
                <w:bCs/>
                <w:sz w:val="24"/>
                <w:szCs w:val="24"/>
              </w:rPr>
              <w:t xml:space="preserve">учение панели инструментов программы </w:t>
            </w:r>
            <w:r w:rsidR="00D92C0A" w:rsidRPr="001818EA">
              <w:rPr>
                <w:rFonts w:ascii="Times New Roman" w:hAnsi="Times New Roman"/>
                <w:bCs/>
                <w:sz w:val="24"/>
                <w:szCs w:val="24"/>
                <w:lang w:val="en-US"/>
              </w:rPr>
              <w:t>AutoCAD</w:t>
            </w:r>
            <w:r w:rsidR="00D92C0A" w:rsidRPr="001818EA">
              <w:rPr>
                <w:rFonts w:ascii="Times New Roman" w:hAnsi="Times New Roman"/>
                <w:bCs/>
                <w:sz w:val="24"/>
                <w:szCs w:val="24"/>
              </w:rPr>
              <w:t>.</w:t>
            </w:r>
          </w:p>
          <w:p w14:paraId="647177FC" w14:textId="77777777" w:rsidR="00606567"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Настройка интерфейса. Создание документа. Графические примитивы. Задание формата чертежа. Оформление чертежа. Основная надпись.</w:t>
            </w:r>
          </w:p>
        </w:tc>
        <w:tc>
          <w:tcPr>
            <w:tcW w:w="318" w:type="pct"/>
            <w:vAlign w:val="center"/>
          </w:tcPr>
          <w:p w14:paraId="7014FC59"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6</w:t>
            </w:r>
          </w:p>
        </w:tc>
        <w:tc>
          <w:tcPr>
            <w:tcW w:w="974" w:type="pct"/>
          </w:tcPr>
          <w:p w14:paraId="7021E18F"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ОК1-ОК11</w:t>
            </w:r>
          </w:p>
          <w:p w14:paraId="5ED71545"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tc>
      </w:tr>
      <w:tr w:rsidR="00D92C0A" w:rsidRPr="001818EA" w14:paraId="4D8BBA01" w14:textId="77777777" w:rsidTr="00CB31D1">
        <w:tc>
          <w:tcPr>
            <w:tcW w:w="1184" w:type="pct"/>
            <w:vMerge/>
          </w:tcPr>
          <w:p w14:paraId="546C514B"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5A777A31" w14:textId="77777777" w:rsidR="00730586"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b/>
                <w:sz w:val="24"/>
                <w:szCs w:val="24"/>
              </w:rPr>
              <w:t xml:space="preserve">Практическая работа. </w:t>
            </w:r>
          </w:p>
          <w:p w14:paraId="3497A2BC"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Построение графических примитивов.</w:t>
            </w:r>
          </w:p>
          <w:p w14:paraId="384AE695"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Построение геометрических образов.</w:t>
            </w:r>
          </w:p>
          <w:p w14:paraId="2C7CA544" w14:textId="77777777" w:rsidR="00D92C0A" w:rsidRPr="001818EA" w:rsidRDefault="00D92C0A" w:rsidP="00116C1C">
            <w:pPr>
              <w:widowControl w:val="0"/>
              <w:spacing w:after="0" w:line="240" w:lineRule="auto"/>
              <w:jc w:val="both"/>
              <w:rPr>
                <w:rFonts w:ascii="Times New Roman" w:hAnsi="Times New Roman"/>
                <w:sz w:val="24"/>
                <w:szCs w:val="24"/>
              </w:rPr>
            </w:pPr>
          </w:p>
        </w:tc>
        <w:tc>
          <w:tcPr>
            <w:tcW w:w="318" w:type="pct"/>
            <w:vAlign w:val="center"/>
          </w:tcPr>
          <w:p w14:paraId="44DCF1F4"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74" w:type="pct"/>
          </w:tcPr>
          <w:p w14:paraId="6B3AE5B8"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C980CC6" w14:textId="77777777" w:rsidTr="00CB31D1">
        <w:tc>
          <w:tcPr>
            <w:tcW w:w="1184" w:type="pct"/>
            <w:vMerge w:val="restart"/>
          </w:tcPr>
          <w:p w14:paraId="046BA371"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5. 2</w:t>
            </w:r>
            <w:r w:rsidR="00606567" w:rsidRPr="001818EA">
              <w:rPr>
                <w:rFonts w:ascii="Times New Roman" w:hAnsi="Times New Roman"/>
                <w:b/>
                <w:sz w:val="24"/>
                <w:szCs w:val="24"/>
              </w:rPr>
              <w:t>.</w:t>
            </w:r>
          </w:p>
          <w:p w14:paraId="3069C8D2"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Создание и редактирование геометрических объектов</w:t>
            </w:r>
          </w:p>
        </w:tc>
        <w:tc>
          <w:tcPr>
            <w:tcW w:w="2524" w:type="pct"/>
          </w:tcPr>
          <w:p w14:paraId="6549DE8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5DEBC54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Слои. Создание и работа в слоях. Вычерчивание контуров деталей.  Нанесение размеров. Изометрическая проекция</w:t>
            </w:r>
            <w:r w:rsidR="00730586" w:rsidRPr="001818EA">
              <w:rPr>
                <w:rFonts w:ascii="Times New Roman" w:hAnsi="Times New Roman"/>
                <w:spacing w:val="-8"/>
                <w:sz w:val="24"/>
                <w:szCs w:val="24"/>
              </w:rPr>
              <w:t>.</w:t>
            </w:r>
          </w:p>
        </w:tc>
        <w:tc>
          <w:tcPr>
            <w:tcW w:w="318" w:type="pct"/>
            <w:vAlign w:val="center"/>
          </w:tcPr>
          <w:p w14:paraId="38FB1605"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8</w:t>
            </w:r>
          </w:p>
          <w:p w14:paraId="13889BA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74" w:type="pct"/>
          </w:tcPr>
          <w:p w14:paraId="7AC732D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ОК1-ОК11</w:t>
            </w:r>
          </w:p>
          <w:p w14:paraId="46F693F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tc>
      </w:tr>
      <w:tr w:rsidR="00D92C0A" w:rsidRPr="001818EA" w14:paraId="77F85B54" w14:textId="77777777" w:rsidTr="00CB31D1">
        <w:tc>
          <w:tcPr>
            <w:tcW w:w="1184" w:type="pct"/>
            <w:vMerge/>
          </w:tcPr>
          <w:p w14:paraId="702F0D26"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58186982"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b/>
                <w:sz w:val="24"/>
                <w:szCs w:val="24"/>
              </w:rPr>
              <w:t xml:space="preserve">Практическая работа </w:t>
            </w:r>
          </w:p>
          <w:p w14:paraId="3B94800F"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spacing w:val="-8"/>
                <w:sz w:val="24"/>
                <w:szCs w:val="24"/>
              </w:rPr>
              <w:t xml:space="preserve">Вычерчивание контуров деталей с делением окружности на равные части. </w:t>
            </w:r>
          </w:p>
          <w:p w14:paraId="4B01A58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Виды. Штриховка. Градиент.</w:t>
            </w:r>
          </w:p>
          <w:p w14:paraId="1937087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Изометрическая проекция модели.</w:t>
            </w:r>
          </w:p>
        </w:tc>
        <w:tc>
          <w:tcPr>
            <w:tcW w:w="318" w:type="pct"/>
            <w:vAlign w:val="center"/>
          </w:tcPr>
          <w:p w14:paraId="6F4CF627"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74" w:type="pct"/>
          </w:tcPr>
          <w:p w14:paraId="768C1B18"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E89EE9E" w14:textId="77777777" w:rsidTr="00CB31D1">
        <w:tc>
          <w:tcPr>
            <w:tcW w:w="1184" w:type="pct"/>
            <w:vMerge/>
          </w:tcPr>
          <w:p w14:paraId="0DD4B036"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3378C37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Самостоятельная работа обучающихся </w:t>
            </w:r>
          </w:p>
          <w:p w14:paraId="3AF04AE8"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Оформление чертежей.</w:t>
            </w:r>
          </w:p>
        </w:tc>
        <w:tc>
          <w:tcPr>
            <w:tcW w:w="318" w:type="pct"/>
            <w:vAlign w:val="center"/>
          </w:tcPr>
          <w:p w14:paraId="2F767E79"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6FDEB9C7"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01D672EA" w14:textId="77777777" w:rsidTr="00CB31D1">
        <w:tc>
          <w:tcPr>
            <w:tcW w:w="1184" w:type="pct"/>
            <w:vMerge w:val="restart"/>
          </w:tcPr>
          <w:p w14:paraId="1C940FD2" w14:textId="77777777" w:rsidR="00606567"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5.3.   </w:t>
            </w:r>
          </w:p>
          <w:p w14:paraId="772FBEC2"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Работа с видами и библиотеками. Приёмы моделирования деталей</w:t>
            </w:r>
          </w:p>
        </w:tc>
        <w:tc>
          <w:tcPr>
            <w:tcW w:w="2524" w:type="pct"/>
          </w:tcPr>
          <w:p w14:paraId="7DB5FFA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p w14:paraId="4A1D882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pacing w:val="-8"/>
                <w:sz w:val="24"/>
                <w:szCs w:val="24"/>
              </w:rPr>
              <w:t>Трехмерное моделирование. Виды трехмерных объектов.  Основные принципы трехмерного моделирования. Построение объектов с помощью графических примитивов.</w:t>
            </w:r>
          </w:p>
        </w:tc>
        <w:tc>
          <w:tcPr>
            <w:tcW w:w="318" w:type="pct"/>
            <w:vAlign w:val="center"/>
          </w:tcPr>
          <w:p w14:paraId="69FD1BF4"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6</w:t>
            </w:r>
          </w:p>
        </w:tc>
        <w:tc>
          <w:tcPr>
            <w:tcW w:w="974" w:type="pct"/>
          </w:tcPr>
          <w:p w14:paraId="2E264D0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ОК1-ОК11</w:t>
            </w:r>
          </w:p>
          <w:p w14:paraId="0E66339B"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ПК1.1-ПК1.4</w:t>
            </w:r>
          </w:p>
        </w:tc>
      </w:tr>
      <w:tr w:rsidR="00D92C0A" w:rsidRPr="001818EA" w14:paraId="60922A43" w14:textId="77777777" w:rsidTr="00CB31D1">
        <w:tc>
          <w:tcPr>
            <w:tcW w:w="1184" w:type="pct"/>
            <w:vMerge/>
          </w:tcPr>
          <w:p w14:paraId="1B0337E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65854C6D" w14:textId="77777777" w:rsidR="00D92C0A" w:rsidRPr="001818EA" w:rsidRDefault="00D92C0A" w:rsidP="00116C1C">
            <w:pPr>
              <w:widowControl w:val="0"/>
              <w:spacing w:after="0" w:line="240" w:lineRule="auto"/>
              <w:jc w:val="both"/>
              <w:rPr>
                <w:rFonts w:ascii="Times New Roman" w:hAnsi="Times New Roman"/>
                <w:spacing w:val="-8"/>
                <w:sz w:val="24"/>
                <w:szCs w:val="24"/>
              </w:rPr>
            </w:pPr>
            <w:r w:rsidRPr="001818EA">
              <w:rPr>
                <w:rFonts w:ascii="Times New Roman" w:hAnsi="Times New Roman"/>
                <w:b/>
                <w:sz w:val="24"/>
                <w:szCs w:val="24"/>
              </w:rPr>
              <w:t xml:space="preserve">Практическая работа. </w:t>
            </w:r>
            <w:r w:rsidRPr="001818EA">
              <w:rPr>
                <w:rFonts w:ascii="Times New Roman" w:hAnsi="Times New Roman"/>
                <w:spacing w:val="-8"/>
                <w:sz w:val="24"/>
                <w:szCs w:val="24"/>
              </w:rPr>
              <w:t xml:space="preserve"> Создание чертежа детали 3</w:t>
            </w:r>
            <w:r w:rsidRPr="001818EA">
              <w:rPr>
                <w:rFonts w:ascii="Times New Roman" w:hAnsi="Times New Roman"/>
                <w:spacing w:val="-8"/>
                <w:sz w:val="24"/>
                <w:szCs w:val="24"/>
                <w:lang w:val="en-US"/>
              </w:rPr>
              <w:t>D</w:t>
            </w:r>
            <w:r w:rsidRPr="001818EA">
              <w:rPr>
                <w:rFonts w:ascii="Times New Roman" w:hAnsi="Times New Roman"/>
                <w:spacing w:val="-8"/>
                <w:sz w:val="24"/>
                <w:szCs w:val="24"/>
              </w:rPr>
              <w:t>.</w:t>
            </w:r>
          </w:p>
          <w:p w14:paraId="45D1CD76"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pacing w:val="-8"/>
                <w:sz w:val="24"/>
                <w:szCs w:val="24"/>
              </w:rPr>
              <w:t>Создание чертежа типовой детали с использованием видов.</w:t>
            </w:r>
          </w:p>
        </w:tc>
        <w:tc>
          <w:tcPr>
            <w:tcW w:w="318" w:type="pct"/>
            <w:vAlign w:val="center"/>
          </w:tcPr>
          <w:p w14:paraId="1CC3F5DF"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6</w:t>
            </w:r>
          </w:p>
        </w:tc>
        <w:tc>
          <w:tcPr>
            <w:tcW w:w="974" w:type="pct"/>
          </w:tcPr>
          <w:p w14:paraId="24BC22DC"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057BB33" w14:textId="77777777" w:rsidTr="00CB31D1">
        <w:tc>
          <w:tcPr>
            <w:tcW w:w="1184" w:type="pct"/>
            <w:vMerge/>
          </w:tcPr>
          <w:p w14:paraId="626C2C19"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6AE49A2A" w14:textId="77777777" w:rsidR="00CB31D1" w:rsidRPr="001818EA" w:rsidRDefault="00CB31D1" w:rsidP="00CB31D1">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Темы для самостоятельной работы обучающихся: </w:t>
            </w:r>
          </w:p>
          <w:p w14:paraId="5EFB2A5A"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Оформление чертежей.</w:t>
            </w:r>
          </w:p>
        </w:tc>
        <w:tc>
          <w:tcPr>
            <w:tcW w:w="318" w:type="pct"/>
            <w:vAlign w:val="center"/>
          </w:tcPr>
          <w:p w14:paraId="6494AA84"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974" w:type="pct"/>
          </w:tcPr>
          <w:p w14:paraId="365E7267"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8A42B4" w:rsidRPr="001818EA" w14:paraId="096AD502" w14:textId="77777777" w:rsidTr="00CB31D1">
        <w:tc>
          <w:tcPr>
            <w:tcW w:w="1184" w:type="pct"/>
            <w:vMerge/>
          </w:tcPr>
          <w:p w14:paraId="20B56EF1" w14:textId="77777777" w:rsidR="008A42B4" w:rsidRPr="001818EA" w:rsidRDefault="008A42B4" w:rsidP="00116C1C">
            <w:pPr>
              <w:widowControl w:val="0"/>
              <w:spacing w:after="0" w:line="240" w:lineRule="auto"/>
              <w:jc w:val="both"/>
              <w:rPr>
                <w:rFonts w:ascii="Times New Roman" w:hAnsi="Times New Roman"/>
                <w:b/>
                <w:bCs/>
                <w:sz w:val="24"/>
                <w:szCs w:val="24"/>
              </w:rPr>
            </w:pPr>
          </w:p>
        </w:tc>
        <w:tc>
          <w:tcPr>
            <w:tcW w:w="2524" w:type="pct"/>
          </w:tcPr>
          <w:p w14:paraId="6B6DDE1A" w14:textId="77777777" w:rsidR="008A42B4" w:rsidRPr="001818EA" w:rsidRDefault="008A42B4" w:rsidP="00CB31D1">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Промежуточная аттестация (в форме </w:t>
            </w:r>
            <w:r w:rsidR="00CB31D1" w:rsidRPr="001818EA">
              <w:rPr>
                <w:rFonts w:ascii="Times New Roman" w:hAnsi="Times New Roman"/>
                <w:sz w:val="24"/>
                <w:szCs w:val="24"/>
              </w:rPr>
              <w:t>дифференцированного зачета</w:t>
            </w:r>
            <w:r w:rsidRPr="001818EA">
              <w:rPr>
                <w:rFonts w:ascii="Times New Roman" w:hAnsi="Times New Roman"/>
                <w:sz w:val="24"/>
                <w:szCs w:val="24"/>
              </w:rPr>
              <w:t>)</w:t>
            </w:r>
          </w:p>
        </w:tc>
        <w:tc>
          <w:tcPr>
            <w:tcW w:w="318" w:type="pct"/>
            <w:vAlign w:val="center"/>
          </w:tcPr>
          <w:p w14:paraId="70EE8161" w14:textId="77777777" w:rsidR="008A42B4" w:rsidRPr="001818EA" w:rsidRDefault="004D32A5"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974" w:type="pct"/>
          </w:tcPr>
          <w:p w14:paraId="08E662D9" w14:textId="77777777" w:rsidR="008A42B4" w:rsidRPr="001818EA" w:rsidRDefault="008A42B4" w:rsidP="00116C1C">
            <w:pPr>
              <w:widowControl w:val="0"/>
              <w:spacing w:after="0" w:line="240" w:lineRule="auto"/>
              <w:jc w:val="both"/>
              <w:rPr>
                <w:rFonts w:ascii="Times New Roman" w:hAnsi="Times New Roman"/>
                <w:bCs/>
                <w:sz w:val="24"/>
                <w:szCs w:val="24"/>
              </w:rPr>
            </w:pPr>
          </w:p>
        </w:tc>
      </w:tr>
      <w:tr w:rsidR="00D92C0A" w:rsidRPr="001818EA" w14:paraId="36C614D9" w14:textId="77777777" w:rsidTr="00CB31D1">
        <w:tc>
          <w:tcPr>
            <w:tcW w:w="1184" w:type="pct"/>
            <w:vMerge/>
          </w:tcPr>
          <w:p w14:paraId="627A6DB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24" w:type="pct"/>
          </w:tcPr>
          <w:p w14:paraId="0DCFE3F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Всего</w:t>
            </w:r>
          </w:p>
        </w:tc>
        <w:tc>
          <w:tcPr>
            <w:tcW w:w="318" w:type="pct"/>
            <w:vAlign w:val="center"/>
          </w:tcPr>
          <w:p w14:paraId="7B695670"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94</w:t>
            </w:r>
          </w:p>
        </w:tc>
        <w:tc>
          <w:tcPr>
            <w:tcW w:w="974" w:type="pct"/>
          </w:tcPr>
          <w:p w14:paraId="1326137B" w14:textId="77777777" w:rsidR="00D92C0A" w:rsidRPr="001818EA" w:rsidRDefault="00D92C0A" w:rsidP="00116C1C">
            <w:pPr>
              <w:widowControl w:val="0"/>
              <w:spacing w:after="0" w:line="240" w:lineRule="auto"/>
              <w:jc w:val="both"/>
              <w:rPr>
                <w:rFonts w:ascii="Times New Roman" w:hAnsi="Times New Roman"/>
                <w:bCs/>
                <w:sz w:val="24"/>
                <w:szCs w:val="24"/>
              </w:rPr>
            </w:pPr>
          </w:p>
        </w:tc>
      </w:tr>
    </w:tbl>
    <w:p w14:paraId="681AA764"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61948A02"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1A7F5109"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851" w:left="1418" w:header="709" w:footer="709" w:gutter="0"/>
          <w:cols w:space="720"/>
        </w:sectPr>
      </w:pPr>
    </w:p>
    <w:p w14:paraId="215485BC" w14:textId="77777777" w:rsidR="003F78F3"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3F78F3" w:rsidRPr="001818EA">
        <w:rPr>
          <w:rFonts w:ascii="Times New Roman" w:hAnsi="Times New Roman"/>
          <w:b/>
          <w:sz w:val="24"/>
          <w:szCs w:val="24"/>
        </w:rPr>
        <w:t xml:space="preserve"> «ОП.02 ОСНОВЫ ИНЖЕНЕРНОЙ ГРАФИКИ»</w:t>
      </w:r>
    </w:p>
    <w:p w14:paraId="429B515E" w14:textId="77777777" w:rsidR="00D92C0A" w:rsidRPr="001818EA" w:rsidRDefault="00D92C0A" w:rsidP="00116C1C">
      <w:pPr>
        <w:widowControl w:val="0"/>
        <w:spacing w:after="0" w:line="240" w:lineRule="auto"/>
        <w:ind w:left="360"/>
        <w:jc w:val="center"/>
        <w:rPr>
          <w:rFonts w:ascii="Times New Roman" w:hAnsi="Times New Roman"/>
          <w:b/>
          <w:sz w:val="24"/>
          <w:szCs w:val="24"/>
        </w:rPr>
      </w:pPr>
    </w:p>
    <w:p w14:paraId="5B8D5558"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580FF4C6"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AC425C" w:rsidRPr="001818EA">
        <w:rPr>
          <w:rFonts w:ascii="Times New Roman" w:hAnsi="Times New Roman"/>
          <w:b/>
          <w:bCs/>
          <w:i/>
          <w:sz w:val="24"/>
          <w:szCs w:val="24"/>
        </w:rPr>
        <w:t>Основ инженерной графики</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772E27AB" w14:textId="77777777" w:rsidR="00AC425C" w:rsidRPr="001818EA" w:rsidRDefault="0092763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en-US"/>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p>
    <w:p w14:paraId="40B4BFDC" w14:textId="77777777" w:rsidR="00AC425C" w:rsidRPr="001818EA" w:rsidRDefault="00AC425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713134C2" w14:textId="77777777" w:rsidR="00AC425C" w:rsidRPr="001818EA" w:rsidRDefault="00AC425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07C1EE84" w14:textId="77777777" w:rsidR="00AC425C" w:rsidRPr="001818EA" w:rsidRDefault="00AC425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bCs/>
          <w:sz w:val="24"/>
          <w:szCs w:val="24"/>
        </w:rPr>
        <w:t>- комплект учебно-наглядных пособий « И</w:t>
      </w:r>
      <w:r w:rsidRPr="001818EA">
        <w:rPr>
          <w:rFonts w:ascii="Times New Roman" w:hAnsi="Times New Roman"/>
          <w:sz w:val="24"/>
          <w:szCs w:val="24"/>
        </w:rPr>
        <w:t>нженерная графика</w:t>
      </w:r>
      <w:r w:rsidRPr="001818EA">
        <w:rPr>
          <w:rFonts w:ascii="Times New Roman" w:hAnsi="Times New Roman"/>
          <w:bCs/>
          <w:sz w:val="24"/>
          <w:szCs w:val="24"/>
        </w:rPr>
        <w:t>»;</w:t>
      </w:r>
    </w:p>
    <w:p w14:paraId="35E7F121" w14:textId="77777777" w:rsidR="00AC425C" w:rsidRPr="001818EA" w:rsidRDefault="00AC425C"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bCs/>
          <w:sz w:val="24"/>
          <w:szCs w:val="24"/>
        </w:rPr>
        <w:t>- комплект бланков технологической документации.</w:t>
      </w:r>
    </w:p>
    <w:p w14:paraId="1E1A5B27"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7427AAAD"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30CBA1F0"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0F104E08"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7F8E3436" w14:textId="77777777" w:rsidR="0041181F" w:rsidRPr="001818EA" w:rsidRDefault="0041181F" w:rsidP="00116C1C">
      <w:pPr>
        <w:widowControl w:val="0"/>
        <w:spacing w:after="0" w:line="240" w:lineRule="auto"/>
        <w:ind w:firstLine="567"/>
        <w:jc w:val="both"/>
        <w:rPr>
          <w:rFonts w:ascii="Times New Roman" w:hAnsi="Times New Roman"/>
          <w:b/>
          <w:bCs/>
          <w:sz w:val="24"/>
          <w:szCs w:val="24"/>
        </w:rPr>
      </w:pPr>
    </w:p>
    <w:p w14:paraId="0D75FB60" w14:textId="21548513" w:rsidR="00D92C0A" w:rsidRPr="001818EA" w:rsidRDefault="00024B82"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686BB348" w14:textId="77777777" w:rsidR="005C3507" w:rsidRDefault="00D92C0A" w:rsidP="00DC2C5E">
      <w:pPr>
        <w:widowControl w:val="0"/>
        <w:numPr>
          <w:ilvl w:val="0"/>
          <w:numId w:val="60"/>
        </w:numPr>
        <w:tabs>
          <w:tab w:val="clear" w:pos="72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bCs/>
          <w:sz w:val="24"/>
          <w:szCs w:val="24"/>
        </w:rPr>
      </w:pPr>
      <w:r w:rsidRPr="001818EA">
        <w:rPr>
          <w:rFonts w:ascii="Times New Roman" w:hAnsi="Times New Roman"/>
          <w:bCs/>
          <w:sz w:val="24"/>
          <w:szCs w:val="24"/>
        </w:rPr>
        <w:t xml:space="preserve">Бродский А.М. Инженерная графика: учебник для студ. </w:t>
      </w:r>
      <w:r w:rsidR="009E1188" w:rsidRPr="001818EA">
        <w:rPr>
          <w:rFonts w:ascii="Times New Roman" w:hAnsi="Times New Roman"/>
          <w:bCs/>
          <w:sz w:val="24"/>
          <w:szCs w:val="24"/>
        </w:rPr>
        <w:t>у</w:t>
      </w:r>
      <w:r w:rsidRPr="001818EA">
        <w:rPr>
          <w:rFonts w:ascii="Times New Roman" w:hAnsi="Times New Roman"/>
          <w:bCs/>
          <w:sz w:val="24"/>
          <w:szCs w:val="24"/>
        </w:rPr>
        <w:t xml:space="preserve">чреждений сред. проф. </w:t>
      </w:r>
      <w:r w:rsidR="005C3507">
        <w:rPr>
          <w:rFonts w:ascii="Times New Roman" w:hAnsi="Times New Roman"/>
          <w:bCs/>
          <w:sz w:val="24"/>
          <w:szCs w:val="24"/>
        </w:rPr>
        <w:t xml:space="preserve"> </w:t>
      </w:r>
    </w:p>
    <w:p w14:paraId="06C9BF62" w14:textId="77777777" w:rsidR="00D92C0A" w:rsidRDefault="005C3507" w:rsidP="005C350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bCs/>
          <w:sz w:val="24"/>
          <w:szCs w:val="24"/>
        </w:rPr>
      </w:pPr>
      <w:r>
        <w:rPr>
          <w:rFonts w:ascii="Times New Roman" w:hAnsi="Times New Roman"/>
          <w:bCs/>
          <w:sz w:val="24"/>
          <w:szCs w:val="24"/>
        </w:rPr>
        <w:t xml:space="preserve">     </w:t>
      </w:r>
      <w:r w:rsidR="009E1188" w:rsidRPr="001818EA">
        <w:rPr>
          <w:rFonts w:ascii="Times New Roman" w:hAnsi="Times New Roman"/>
          <w:bCs/>
          <w:sz w:val="24"/>
          <w:szCs w:val="24"/>
        </w:rPr>
        <w:t>о</w:t>
      </w:r>
      <w:r w:rsidR="00D92C0A" w:rsidRPr="001818EA">
        <w:rPr>
          <w:rFonts w:ascii="Times New Roman" w:hAnsi="Times New Roman"/>
          <w:bCs/>
          <w:sz w:val="24"/>
          <w:szCs w:val="24"/>
        </w:rPr>
        <w:t>бразования – М.: Издательский центр «Академия», 201</w:t>
      </w:r>
      <w:r w:rsidR="00CD6A3B">
        <w:rPr>
          <w:rFonts w:ascii="Times New Roman" w:hAnsi="Times New Roman"/>
          <w:bCs/>
          <w:sz w:val="24"/>
          <w:szCs w:val="24"/>
        </w:rPr>
        <w:t>7</w:t>
      </w:r>
      <w:r w:rsidR="00D92C0A" w:rsidRPr="001818EA">
        <w:rPr>
          <w:rFonts w:ascii="Times New Roman" w:hAnsi="Times New Roman"/>
          <w:bCs/>
          <w:sz w:val="24"/>
          <w:szCs w:val="24"/>
        </w:rPr>
        <w:t>.</w:t>
      </w:r>
    </w:p>
    <w:p w14:paraId="04BFBE24"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Вышнепольский, И. С.  Техническое черчение : учебник для среднего профессионального образования / И. С. Вышнепольский. — 10-е изд., перераб. и доп. — Москва : Издательство Юрайт, 2021. — 319 с. — (Профессиональное образование). — ISBN 978-5-9916-5337-4. — Текст : электронный // ЭБС Юрайт [сайт]. — URL: https://urait.ru/bcode/469659 </w:t>
      </w:r>
    </w:p>
    <w:p w14:paraId="4AEE0CA5"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Инженерная 3D-компьютерная графика в 2 т. Том 1 : учебник и практикум для среднего профессионального образования / А. Л. Хейфец, А. Н. Логиновский, И. В. Буторина, В. Н. Васильева ; под редакцией А. Л. Хейфеца. — 3-е изд., перераб. и доп. — Москва : Издательство Юрайт, 2021. — 328 с. — (Профессиональное образование). — ISBN 978-5-534-07976-0. — Текст : электронный // ЭБС Юрайт [сайт]. — URL: https://urait.ru/bcode/474777 </w:t>
      </w:r>
    </w:p>
    <w:p w14:paraId="2967FE2B"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Инженерная 3D-компьютерная графика в 2 т. Том 2 : учебник и практикум для среднего профессионального образования / А. Л. Хейфец, А. Н. Логиновский, И. В. Буторина, В. Н. Васильева ; под редакцией А. Л. Хейфеца. — 3-е изд., перераб. и доп. — Москва : Издательство Юрайт, 2021. — 279 с. — (Профессиональное образование). — ISBN 978-5-534-07974-6. — Текст : электронный // ЭБС Юрайт [сайт]. — URL: https://urait.ru/bcode/474778 </w:t>
      </w:r>
    </w:p>
    <w:p w14:paraId="158E8480"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Инженерная и компьютерная графика : учебник и практикум для среднего профессионального образования / Р. Р. Анамова [и др.] ; под общей редакцией С. А. Леоновой, Н. В. Пшеничновой. — Москва : Издательство Юрайт, 2021. — 246 с. — (Профессиональное образование). — ISBN 978-5-534-02971-0. — Текст : электронный // ЭБС Юрайт [сайт]. — URL: https://urait.ru/bcode/471039 </w:t>
      </w:r>
    </w:p>
    <w:p w14:paraId="177DE3EA"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Левицкий, В. С.  Машиностроительное черчение : учебник для среднего профессионального образования / В. С. Левицкий. — 9-е изд., испр. и доп. — Москва : Издательство Юрайт, 2020. — 395 с. — (Профессиональное образование). — ISBN 978-5-534-11160-6. — Текст : электронный // ЭБС Юрайт [сайт]. — URL: https://urait.ru/bcode/450933 </w:t>
      </w:r>
    </w:p>
    <w:p w14:paraId="539D5170" w14:textId="77777777" w:rsidR="00B41722" w:rsidRPr="00CD6A3B" w:rsidRDefault="00B41722" w:rsidP="00B41722">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D6A3B">
        <w:rPr>
          <w:rFonts w:ascii="Times New Roman" w:hAnsi="Times New Roman"/>
          <w:bCs/>
          <w:sz w:val="24"/>
          <w:szCs w:val="24"/>
        </w:rPr>
        <w:t xml:space="preserve">Селезнев, В. А.  Компьютерная графика : учебник и практикум для среднего профессионального образования / В. А. Селезнев, С. А. Дмитроченко. — 2-е изд., испр. и доп. — Москва : Издательство Юрайт, 2021. — 218 с. — (Профессиональное </w:t>
      </w:r>
      <w:r w:rsidRPr="00CD6A3B">
        <w:rPr>
          <w:rFonts w:ascii="Times New Roman" w:hAnsi="Times New Roman"/>
          <w:bCs/>
          <w:sz w:val="24"/>
          <w:szCs w:val="24"/>
        </w:rPr>
        <w:lastRenderedPageBreak/>
        <w:t xml:space="preserve">образование). — ISBN 978-5-534-08440-5. — Текст : электронный // ЭБС Юрайт [сайт]. — URL: https://urait.ru/bcode/471213 </w:t>
      </w:r>
    </w:p>
    <w:p w14:paraId="554A0FD3" w14:textId="77777777" w:rsidR="00B41722" w:rsidRPr="005C3507" w:rsidRDefault="005C3507" w:rsidP="005C3507">
      <w:pPr>
        <w:widowControl w:val="0"/>
        <w:numPr>
          <w:ilvl w:val="0"/>
          <w:numId w:val="6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B41722" w:rsidRPr="005C3507">
        <w:rPr>
          <w:rFonts w:ascii="Times New Roman" w:hAnsi="Times New Roman"/>
          <w:bCs/>
          <w:sz w:val="24"/>
          <w:szCs w:val="24"/>
        </w:rPr>
        <w:t xml:space="preserve">Чекмарев, А. А.  Начертательная геометрия и черчение : учебник для среднего профессионального образования / А. А. Чекмарев. — 7-е изд., испр. и доп. — Москва : Издательство Юрайт, 2021. — 423 с. — (Профессиональное образование). — ISBN 978-5-534-08937-0. — Текст : электронный // ЭБС Юрайт [сайт]. — URL: https://urait.ru/bcode/469993 </w:t>
      </w:r>
    </w:p>
    <w:p w14:paraId="154DFF33" w14:textId="77777777" w:rsidR="00C505AA" w:rsidRPr="00B41722" w:rsidRDefault="00C505AA" w:rsidP="005C350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highlight w:val="yellow"/>
        </w:rPr>
      </w:pPr>
    </w:p>
    <w:p w14:paraId="0A37420D" w14:textId="77777777" w:rsidR="00D92C0A" w:rsidRPr="001818EA" w:rsidRDefault="00024B82"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3.2.</w:t>
      </w:r>
      <w:r w:rsidR="0041181F" w:rsidRPr="001818EA">
        <w:rPr>
          <w:rFonts w:ascii="Times New Roman" w:hAnsi="Times New Roman"/>
          <w:b/>
          <w:bCs/>
          <w:sz w:val="24"/>
          <w:szCs w:val="24"/>
        </w:rPr>
        <w:t>2</w:t>
      </w:r>
      <w:r w:rsidRPr="001818EA">
        <w:rPr>
          <w:rFonts w:ascii="Times New Roman" w:hAnsi="Times New Roman"/>
          <w:b/>
          <w:bCs/>
          <w:sz w:val="24"/>
          <w:szCs w:val="24"/>
        </w:rPr>
        <w:t xml:space="preserve">. </w:t>
      </w:r>
      <w:r w:rsidR="00D92C0A" w:rsidRPr="001818EA">
        <w:rPr>
          <w:rFonts w:ascii="Times New Roman" w:hAnsi="Times New Roman"/>
          <w:b/>
          <w:bCs/>
          <w:sz w:val="24"/>
          <w:szCs w:val="24"/>
        </w:rPr>
        <w:t>Дополнительные источники</w:t>
      </w:r>
    </w:p>
    <w:p w14:paraId="2CAE849D" w14:textId="77777777" w:rsidR="005C3507" w:rsidRPr="00C57FC4" w:rsidRDefault="005C3507" w:rsidP="00A21661">
      <w:pPr>
        <w:widowControl w:val="0"/>
        <w:numPr>
          <w:ilvl w:val="0"/>
          <w:numId w:val="157"/>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57FC4">
        <w:rPr>
          <w:rFonts w:ascii="Times New Roman" w:hAnsi="Times New Roman"/>
          <w:bCs/>
          <w:sz w:val="24"/>
          <w:szCs w:val="24"/>
        </w:rPr>
        <w:t xml:space="preserve">Селезнев, В. А.  Компьютерная графика : учебник и практикум для среднего профессионального образования / В. А. Селезнев, С. А. Дмитроченко. — 2-е изд., испр. и доп. — Москва : Издательство Юрайт, 2021. — 218 с. — (Профессиональное образование). — ISBN 978-5-534-08440-5. — Текст : электронный // ЭБС Юрайт [сайт]. — URL: https://urait.ru/bcode/471213 </w:t>
      </w:r>
    </w:p>
    <w:p w14:paraId="3E223D0C" w14:textId="77777777" w:rsidR="005C3507" w:rsidRPr="005C3507" w:rsidRDefault="005C3507" w:rsidP="00A21661">
      <w:pPr>
        <w:widowControl w:val="0"/>
        <w:numPr>
          <w:ilvl w:val="0"/>
          <w:numId w:val="157"/>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bCs/>
        </w:rPr>
      </w:pPr>
      <w:r w:rsidRPr="00C57FC4">
        <w:rPr>
          <w:rFonts w:ascii="Times New Roman" w:hAnsi="Times New Roman"/>
          <w:bCs/>
          <w:sz w:val="24"/>
          <w:szCs w:val="24"/>
        </w:rPr>
        <w:t>Чекмарев, А. А.  Инженерная графика : учебник для среднего профессионального образования / А. А. Чекмарев. — 13-е изд., испр. и доп. — Москва : Издательство Юрайт, 2021. — 389 с. — (Профессиональное образование). — ISBN 978-5-534-07112-2. — Текст : электронный // ЭБС Юрайт [сайт]. — URL:</w:t>
      </w:r>
      <w:r w:rsidRPr="005C3507">
        <w:rPr>
          <w:rFonts w:asciiTheme="majorBidi" w:hAnsiTheme="majorBidi"/>
          <w:bCs/>
        </w:rPr>
        <w:t xml:space="preserve"> https://urait.ru/bcode/469544 </w:t>
      </w:r>
    </w:p>
    <w:p w14:paraId="428CD02C" w14:textId="77777777" w:rsidR="00D92C0A" w:rsidRPr="001818EA" w:rsidRDefault="00D92C0A" w:rsidP="005C350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bCs/>
          <w:sz w:val="24"/>
          <w:szCs w:val="24"/>
        </w:rPr>
      </w:pPr>
    </w:p>
    <w:p w14:paraId="2F1B0785" w14:textId="77777777" w:rsidR="00D92C0A" w:rsidRPr="001818EA" w:rsidRDefault="00D92C0A" w:rsidP="00116C1C">
      <w:pPr>
        <w:widowControl w:val="0"/>
        <w:spacing w:after="0" w:line="240" w:lineRule="auto"/>
        <w:ind w:left="1920"/>
        <w:jc w:val="both"/>
        <w:rPr>
          <w:rFonts w:ascii="Times New Roman" w:hAnsi="Times New Roman"/>
          <w:b/>
          <w:sz w:val="24"/>
          <w:szCs w:val="24"/>
        </w:rPr>
      </w:pPr>
    </w:p>
    <w:p w14:paraId="3AFC437F" w14:textId="77777777" w:rsidR="003F78F3" w:rsidRPr="001818EA" w:rsidRDefault="00FE0267"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3F78F3" w:rsidRPr="001818EA">
        <w:rPr>
          <w:rFonts w:ascii="Times New Roman" w:hAnsi="Times New Roman"/>
          <w:b/>
          <w:sz w:val="24"/>
          <w:szCs w:val="24"/>
        </w:rPr>
        <w:t xml:space="preserve"> «ОП.02 ОСНОВЫ ИНЖЕНЕРНОЙ ГРАФИКИ»</w:t>
      </w:r>
    </w:p>
    <w:p w14:paraId="7AB6323B"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869"/>
        <w:gridCol w:w="3667"/>
      </w:tblGrid>
      <w:tr w:rsidR="00D92C0A" w:rsidRPr="001818EA" w14:paraId="42802AC2" w14:textId="77777777" w:rsidTr="00081B42">
        <w:trPr>
          <w:jc w:val="center"/>
        </w:trPr>
        <w:tc>
          <w:tcPr>
            <w:tcW w:w="3184" w:type="dxa"/>
            <w:vAlign w:val="center"/>
          </w:tcPr>
          <w:p w14:paraId="3AB1EC22"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p w14:paraId="56BCA10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(освоенные умения, усвоенные знания)</w:t>
            </w:r>
          </w:p>
        </w:tc>
        <w:tc>
          <w:tcPr>
            <w:tcW w:w="2869" w:type="dxa"/>
          </w:tcPr>
          <w:p w14:paraId="1D79763D"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Критерии</w:t>
            </w:r>
          </w:p>
          <w:p w14:paraId="57B9B197"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оценки</w:t>
            </w:r>
          </w:p>
        </w:tc>
        <w:tc>
          <w:tcPr>
            <w:tcW w:w="3667" w:type="dxa"/>
            <w:vAlign w:val="center"/>
          </w:tcPr>
          <w:p w14:paraId="09DEC6E0"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sz w:val="24"/>
                <w:szCs w:val="24"/>
              </w:rPr>
              <w:t>Формы и методы контроля и оценки результатов обучения</w:t>
            </w:r>
          </w:p>
        </w:tc>
      </w:tr>
      <w:tr w:rsidR="00D92C0A" w:rsidRPr="001818EA" w14:paraId="5EF8BFD8" w14:textId="77777777" w:rsidTr="00081B42">
        <w:trPr>
          <w:jc w:val="center"/>
        </w:trPr>
        <w:tc>
          <w:tcPr>
            <w:tcW w:w="9720" w:type="dxa"/>
            <w:gridSpan w:val="3"/>
          </w:tcPr>
          <w:p w14:paraId="49F534D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 xml:space="preserve">Умения: </w:t>
            </w:r>
          </w:p>
        </w:tc>
      </w:tr>
      <w:tr w:rsidR="00D92C0A" w:rsidRPr="001818EA" w14:paraId="3E22C9C7" w14:textId="77777777" w:rsidTr="00081B42">
        <w:trPr>
          <w:trHeight w:val="600"/>
          <w:jc w:val="center"/>
        </w:trPr>
        <w:tc>
          <w:tcPr>
            <w:tcW w:w="3184" w:type="dxa"/>
          </w:tcPr>
          <w:p w14:paraId="07E4B3F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читать рабочие и сборочные чертежи и схемы по профилю специальности</w:t>
            </w:r>
          </w:p>
        </w:tc>
        <w:tc>
          <w:tcPr>
            <w:tcW w:w="2869" w:type="dxa"/>
            <w:vMerge w:val="restart"/>
          </w:tcPr>
          <w:p w14:paraId="6BD8ACD2"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78" w:firstLine="0"/>
              <w:contextualSpacing w:val="0"/>
              <w:jc w:val="both"/>
              <w:rPr>
                <w:rFonts w:ascii="Times New Roman" w:hAnsi="Times New Roman"/>
                <w:color w:val="000000"/>
                <w:sz w:val="24"/>
                <w:szCs w:val="24"/>
              </w:rPr>
            </w:pPr>
            <w:r w:rsidRPr="001818EA">
              <w:rPr>
                <w:rFonts w:ascii="Times New Roman" w:hAnsi="Times New Roman"/>
                <w:iCs/>
                <w:color w:val="000000"/>
                <w:sz w:val="24"/>
                <w:szCs w:val="24"/>
              </w:rPr>
              <w:t>п</w:t>
            </w:r>
            <w:r w:rsidR="00D92C0A" w:rsidRPr="001818EA">
              <w:rPr>
                <w:rFonts w:ascii="Times New Roman" w:hAnsi="Times New Roman"/>
                <w:iCs/>
                <w:color w:val="000000"/>
                <w:sz w:val="24"/>
                <w:szCs w:val="24"/>
              </w:rPr>
              <w:t>равильность, полнота выполнения заданий, точность формулировок, точность расчетов, соответствие требованиям</w:t>
            </w:r>
            <w:r w:rsidRPr="001818EA">
              <w:rPr>
                <w:rFonts w:ascii="Times New Roman" w:hAnsi="Times New Roman"/>
                <w:iCs/>
                <w:color w:val="000000"/>
                <w:sz w:val="24"/>
                <w:szCs w:val="24"/>
              </w:rPr>
              <w:t>;</w:t>
            </w:r>
          </w:p>
          <w:p w14:paraId="726AE6ED"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78" w:firstLine="0"/>
              <w:contextualSpacing w:val="0"/>
              <w:jc w:val="both"/>
              <w:rPr>
                <w:rFonts w:ascii="Times New Roman" w:hAnsi="Times New Roman"/>
                <w:color w:val="000000"/>
                <w:sz w:val="24"/>
                <w:szCs w:val="24"/>
              </w:rPr>
            </w:pPr>
            <w:r w:rsidRPr="001818EA">
              <w:rPr>
                <w:rFonts w:ascii="Times New Roman" w:hAnsi="Times New Roman"/>
                <w:iCs/>
                <w:color w:val="000000"/>
                <w:sz w:val="24"/>
                <w:szCs w:val="24"/>
              </w:rPr>
              <w:t>а</w:t>
            </w:r>
            <w:r w:rsidR="00D92C0A" w:rsidRPr="001818EA">
              <w:rPr>
                <w:rFonts w:ascii="Times New Roman" w:hAnsi="Times New Roman"/>
                <w:iCs/>
                <w:color w:val="000000"/>
                <w:sz w:val="24"/>
                <w:szCs w:val="24"/>
              </w:rPr>
              <w:t>декватность, оптимальность выбора способов действий, методов, последовательностей действий и т.д.</w:t>
            </w:r>
            <w:r w:rsidRPr="001818EA">
              <w:rPr>
                <w:rFonts w:ascii="Times New Roman" w:hAnsi="Times New Roman"/>
                <w:iCs/>
                <w:color w:val="000000"/>
                <w:sz w:val="24"/>
                <w:szCs w:val="24"/>
              </w:rPr>
              <w:t>;</w:t>
            </w:r>
          </w:p>
          <w:p w14:paraId="0A2A0F02"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78" w:firstLine="0"/>
              <w:contextualSpacing w:val="0"/>
              <w:jc w:val="both"/>
              <w:rPr>
                <w:rFonts w:ascii="Times New Roman" w:hAnsi="Times New Roman"/>
                <w:color w:val="000000"/>
                <w:sz w:val="24"/>
                <w:szCs w:val="24"/>
              </w:rPr>
            </w:pPr>
            <w:r w:rsidRPr="001818EA">
              <w:rPr>
                <w:rFonts w:ascii="Times New Roman" w:hAnsi="Times New Roman"/>
                <w:iCs/>
                <w:color w:val="000000"/>
                <w:sz w:val="24"/>
                <w:szCs w:val="24"/>
              </w:rPr>
              <w:t>т</w:t>
            </w:r>
            <w:r w:rsidR="00D92C0A" w:rsidRPr="001818EA">
              <w:rPr>
                <w:rFonts w:ascii="Times New Roman" w:hAnsi="Times New Roman"/>
                <w:iCs/>
                <w:color w:val="000000"/>
                <w:sz w:val="24"/>
                <w:szCs w:val="24"/>
              </w:rPr>
              <w:t>очность оценки</w:t>
            </w:r>
            <w:r w:rsidRPr="001818EA">
              <w:rPr>
                <w:rFonts w:ascii="Times New Roman" w:hAnsi="Times New Roman"/>
                <w:iCs/>
                <w:color w:val="000000"/>
                <w:sz w:val="24"/>
                <w:szCs w:val="24"/>
              </w:rPr>
              <w:t>;</w:t>
            </w:r>
          </w:p>
          <w:p w14:paraId="0A8E6B6A"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78" w:firstLine="0"/>
              <w:contextualSpacing w:val="0"/>
              <w:jc w:val="both"/>
              <w:rPr>
                <w:rFonts w:ascii="Times New Roman" w:hAnsi="Times New Roman"/>
                <w:color w:val="000000"/>
                <w:sz w:val="24"/>
                <w:szCs w:val="24"/>
              </w:rPr>
            </w:pPr>
            <w:r w:rsidRPr="001818EA">
              <w:rPr>
                <w:rFonts w:ascii="Times New Roman" w:hAnsi="Times New Roman"/>
                <w:iCs/>
                <w:color w:val="000000"/>
                <w:sz w:val="24"/>
                <w:szCs w:val="24"/>
              </w:rPr>
              <w:t>с</w:t>
            </w:r>
            <w:r w:rsidR="00D92C0A" w:rsidRPr="001818EA">
              <w:rPr>
                <w:rFonts w:ascii="Times New Roman" w:hAnsi="Times New Roman"/>
                <w:iCs/>
                <w:color w:val="000000"/>
                <w:sz w:val="24"/>
                <w:szCs w:val="24"/>
              </w:rPr>
              <w:t>оответствие требованиям инструкций, регламентов</w:t>
            </w:r>
            <w:r w:rsidRPr="001818EA">
              <w:rPr>
                <w:rFonts w:ascii="Times New Roman" w:hAnsi="Times New Roman"/>
                <w:iCs/>
                <w:color w:val="000000"/>
                <w:sz w:val="24"/>
                <w:szCs w:val="24"/>
              </w:rPr>
              <w:t>;</w:t>
            </w:r>
          </w:p>
          <w:p w14:paraId="14BB7104"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78" w:firstLine="0"/>
              <w:contextualSpacing w:val="0"/>
              <w:jc w:val="both"/>
              <w:rPr>
                <w:rFonts w:ascii="Times New Roman" w:hAnsi="Times New Roman"/>
                <w:color w:val="000000"/>
                <w:sz w:val="24"/>
                <w:szCs w:val="24"/>
              </w:rPr>
            </w:pPr>
            <w:r w:rsidRPr="001818EA">
              <w:rPr>
                <w:rFonts w:ascii="Times New Roman" w:hAnsi="Times New Roman"/>
                <w:iCs/>
                <w:color w:val="000000"/>
                <w:sz w:val="24"/>
                <w:szCs w:val="24"/>
              </w:rPr>
              <w:t>р</w:t>
            </w:r>
            <w:r w:rsidR="00D92C0A" w:rsidRPr="001818EA">
              <w:rPr>
                <w:rFonts w:ascii="Times New Roman" w:hAnsi="Times New Roman"/>
                <w:iCs/>
                <w:color w:val="000000"/>
                <w:sz w:val="24"/>
                <w:szCs w:val="24"/>
              </w:rPr>
              <w:t>ациональность действий и т.д.</w:t>
            </w:r>
            <w:r w:rsidRPr="001818EA">
              <w:rPr>
                <w:rFonts w:ascii="Times New Roman" w:hAnsi="Times New Roman"/>
                <w:iCs/>
                <w:color w:val="000000"/>
                <w:sz w:val="24"/>
                <w:szCs w:val="24"/>
              </w:rPr>
              <w:t>;</w:t>
            </w:r>
          </w:p>
          <w:p w14:paraId="75EB6012" w14:textId="77777777" w:rsidR="00D92C0A" w:rsidRPr="001818EA" w:rsidRDefault="00D92C0A" w:rsidP="0041181F">
            <w:pPr>
              <w:widowControl w:val="0"/>
              <w:autoSpaceDE w:val="0"/>
              <w:autoSpaceDN w:val="0"/>
              <w:adjustRightInd w:val="0"/>
              <w:spacing w:after="0" w:line="240" w:lineRule="auto"/>
              <w:jc w:val="both"/>
              <w:rPr>
                <w:rFonts w:ascii="Times New Roman" w:hAnsi="Times New Roman"/>
                <w:color w:val="000000"/>
                <w:sz w:val="24"/>
                <w:szCs w:val="24"/>
              </w:rPr>
            </w:pPr>
            <w:r w:rsidRPr="001818EA">
              <w:rPr>
                <w:rFonts w:ascii="Times New Roman" w:hAnsi="Times New Roman"/>
                <w:iCs/>
                <w:color w:val="000000"/>
                <w:sz w:val="24"/>
                <w:szCs w:val="24"/>
              </w:rPr>
              <w:t xml:space="preserve">- </w:t>
            </w:r>
            <w:r w:rsidR="00141DF3" w:rsidRPr="001818EA">
              <w:rPr>
                <w:rFonts w:ascii="Times New Roman" w:hAnsi="Times New Roman"/>
                <w:iCs/>
                <w:color w:val="000000"/>
                <w:sz w:val="24"/>
                <w:szCs w:val="24"/>
              </w:rPr>
              <w:t>п</w:t>
            </w:r>
            <w:r w:rsidRPr="001818EA">
              <w:rPr>
                <w:rFonts w:ascii="Times New Roman" w:hAnsi="Times New Roman"/>
                <w:iCs/>
                <w:color w:val="000000"/>
                <w:sz w:val="24"/>
                <w:szCs w:val="24"/>
              </w:rPr>
              <w:t>равильное выполнение заданий в полном объеме</w:t>
            </w:r>
          </w:p>
        </w:tc>
        <w:tc>
          <w:tcPr>
            <w:tcW w:w="3667" w:type="dxa"/>
          </w:tcPr>
          <w:p w14:paraId="61D1868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362BBD27" w14:textId="77777777" w:rsidTr="00081B42">
        <w:trPr>
          <w:trHeight w:val="585"/>
          <w:jc w:val="center"/>
        </w:trPr>
        <w:tc>
          <w:tcPr>
            <w:tcW w:w="3184" w:type="dxa"/>
          </w:tcPr>
          <w:p w14:paraId="57A39DE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выполнять эскизы, технические рисунки и чертежи деталей, их элементов, узлов</w:t>
            </w:r>
          </w:p>
        </w:tc>
        <w:tc>
          <w:tcPr>
            <w:tcW w:w="2869" w:type="dxa"/>
            <w:vMerge/>
          </w:tcPr>
          <w:p w14:paraId="3AEC7843"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1CCE6CA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364A99F5" w14:textId="77777777" w:rsidTr="00081B42">
        <w:trPr>
          <w:trHeight w:val="585"/>
          <w:jc w:val="center"/>
        </w:trPr>
        <w:tc>
          <w:tcPr>
            <w:tcW w:w="3184" w:type="dxa"/>
          </w:tcPr>
          <w:p w14:paraId="470463A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2869" w:type="dxa"/>
            <w:vMerge/>
          </w:tcPr>
          <w:p w14:paraId="0E6EBE87" w14:textId="77777777" w:rsidR="00D92C0A" w:rsidRPr="001818EA" w:rsidRDefault="00D92C0A" w:rsidP="00116C1C">
            <w:pPr>
              <w:pStyle w:val="c9"/>
              <w:widowControl w:val="0"/>
              <w:spacing w:before="0" w:after="0"/>
              <w:jc w:val="both"/>
              <w:rPr>
                <w:bCs/>
              </w:rPr>
            </w:pPr>
          </w:p>
        </w:tc>
        <w:tc>
          <w:tcPr>
            <w:tcW w:w="3667" w:type="dxa"/>
          </w:tcPr>
          <w:p w14:paraId="49900CDF"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3285BC19" w14:textId="77777777" w:rsidTr="00081B42">
        <w:trPr>
          <w:jc w:val="center"/>
        </w:trPr>
        <w:tc>
          <w:tcPr>
            <w:tcW w:w="9720" w:type="dxa"/>
            <w:gridSpan w:val="3"/>
          </w:tcPr>
          <w:p w14:paraId="670128C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Знания:</w:t>
            </w:r>
          </w:p>
        </w:tc>
      </w:tr>
      <w:tr w:rsidR="00D92C0A" w:rsidRPr="001818EA" w14:paraId="1B194821" w14:textId="77777777" w:rsidTr="00081B42">
        <w:trPr>
          <w:jc w:val="center"/>
        </w:trPr>
        <w:tc>
          <w:tcPr>
            <w:tcW w:w="3184" w:type="dxa"/>
          </w:tcPr>
          <w:p w14:paraId="4F8DDD3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правила чтения конструкторской и технологической документации</w:t>
            </w:r>
          </w:p>
        </w:tc>
        <w:tc>
          <w:tcPr>
            <w:tcW w:w="2869" w:type="dxa"/>
            <w:vMerge w:val="restart"/>
          </w:tcPr>
          <w:p w14:paraId="106BF0BB"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1818EA">
              <w:rPr>
                <w:rFonts w:ascii="Times New Roman" w:hAnsi="Times New Roman"/>
                <w:iCs/>
                <w:color w:val="000000"/>
                <w:sz w:val="24"/>
                <w:szCs w:val="24"/>
              </w:rPr>
              <w:t>п</w:t>
            </w:r>
            <w:r w:rsidR="00D92C0A" w:rsidRPr="001818EA">
              <w:rPr>
                <w:rFonts w:ascii="Times New Roman" w:hAnsi="Times New Roman"/>
                <w:iCs/>
                <w:color w:val="000000"/>
                <w:sz w:val="24"/>
                <w:szCs w:val="24"/>
              </w:rPr>
              <w:t xml:space="preserve">олнота ответов, точность формулировок, не менее 70% правильных </w:t>
            </w:r>
            <w:r w:rsidR="00D92C0A" w:rsidRPr="001818EA">
              <w:rPr>
                <w:rFonts w:ascii="Times New Roman" w:hAnsi="Times New Roman"/>
                <w:iCs/>
                <w:color w:val="000000"/>
                <w:sz w:val="24"/>
                <w:szCs w:val="24"/>
              </w:rPr>
              <w:lastRenderedPageBreak/>
              <w:t>ответов</w:t>
            </w:r>
            <w:r w:rsidRPr="001818EA">
              <w:rPr>
                <w:rFonts w:ascii="Times New Roman" w:hAnsi="Times New Roman"/>
                <w:iCs/>
                <w:color w:val="000000"/>
                <w:sz w:val="24"/>
                <w:szCs w:val="24"/>
              </w:rPr>
              <w:t>;</w:t>
            </w:r>
          </w:p>
          <w:p w14:paraId="17FEEB6F"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1818EA">
              <w:rPr>
                <w:rFonts w:ascii="Times New Roman" w:hAnsi="Times New Roman"/>
                <w:iCs/>
                <w:color w:val="000000"/>
                <w:sz w:val="24"/>
                <w:szCs w:val="24"/>
              </w:rPr>
              <w:t>н</w:t>
            </w:r>
            <w:r w:rsidR="00D92C0A" w:rsidRPr="001818EA">
              <w:rPr>
                <w:rFonts w:ascii="Times New Roman" w:hAnsi="Times New Roman"/>
                <w:iCs/>
                <w:color w:val="000000"/>
                <w:sz w:val="24"/>
                <w:szCs w:val="24"/>
              </w:rPr>
              <w:t>е менее 75% правильных ответов</w:t>
            </w:r>
            <w:r w:rsidRPr="001818EA">
              <w:rPr>
                <w:rFonts w:ascii="Times New Roman" w:hAnsi="Times New Roman"/>
                <w:iCs/>
                <w:color w:val="000000"/>
                <w:sz w:val="24"/>
                <w:szCs w:val="24"/>
              </w:rPr>
              <w:t>;</w:t>
            </w:r>
          </w:p>
          <w:p w14:paraId="299ACF54" w14:textId="77777777" w:rsidR="00D92C0A" w:rsidRPr="001818EA" w:rsidRDefault="00141DF3" w:rsidP="00DC2C5E">
            <w:pPr>
              <w:pStyle w:val="af"/>
              <w:widowControl w:val="0"/>
              <w:numPr>
                <w:ilvl w:val="0"/>
                <w:numId w:val="62"/>
              </w:numPr>
              <w:tabs>
                <w:tab w:val="left" w:pos="206"/>
              </w:tabs>
              <w:autoSpaceDE w:val="0"/>
              <w:autoSpaceDN w:val="0"/>
              <w:adjustRightInd w:val="0"/>
              <w:spacing w:after="0" w:line="240" w:lineRule="auto"/>
              <w:ind w:left="0" w:firstLine="0"/>
              <w:contextualSpacing w:val="0"/>
              <w:jc w:val="both"/>
              <w:rPr>
                <w:rFonts w:ascii="Times New Roman" w:hAnsi="Times New Roman"/>
                <w:iCs/>
                <w:color w:val="000000"/>
                <w:sz w:val="24"/>
                <w:szCs w:val="24"/>
              </w:rPr>
            </w:pPr>
            <w:r w:rsidRPr="001818EA">
              <w:rPr>
                <w:rFonts w:ascii="Times New Roman" w:hAnsi="Times New Roman"/>
                <w:iCs/>
                <w:color w:val="000000"/>
                <w:sz w:val="24"/>
                <w:szCs w:val="24"/>
              </w:rPr>
              <w:t>а</w:t>
            </w:r>
            <w:r w:rsidR="00D92C0A" w:rsidRPr="001818EA">
              <w:rPr>
                <w:rFonts w:ascii="Times New Roman" w:hAnsi="Times New Roman"/>
                <w:iCs/>
                <w:color w:val="000000"/>
                <w:sz w:val="24"/>
                <w:szCs w:val="24"/>
              </w:rPr>
              <w:t xml:space="preserve">ктуальность темы, адекватность результатов поставленным целям, адекватность применения профессиональной терминологии </w:t>
            </w:r>
          </w:p>
        </w:tc>
        <w:tc>
          <w:tcPr>
            <w:tcW w:w="3667" w:type="dxa"/>
          </w:tcPr>
          <w:p w14:paraId="3310805D" w14:textId="77777777" w:rsidR="00D92C0A" w:rsidRPr="001818EA" w:rsidRDefault="007A4C99"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 xml:space="preserve"> практическая работа</w:t>
            </w:r>
          </w:p>
        </w:tc>
      </w:tr>
      <w:tr w:rsidR="00D92C0A" w:rsidRPr="001818EA" w14:paraId="6C07F6F1" w14:textId="77777777" w:rsidTr="00081B42">
        <w:trPr>
          <w:jc w:val="center"/>
        </w:trPr>
        <w:tc>
          <w:tcPr>
            <w:tcW w:w="3184" w:type="dxa"/>
          </w:tcPr>
          <w:p w14:paraId="33F0D36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способы графического представления объектов, пространственных образов и схем</w:t>
            </w:r>
          </w:p>
        </w:tc>
        <w:tc>
          <w:tcPr>
            <w:tcW w:w="2869" w:type="dxa"/>
            <w:vMerge/>
          </w:tcPr>
          <w:p w14:paraId="38EA35B0"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0C1A67A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3CFBF206" w14:textId="77777777" w:rsidTr="00081B42">
        <w:trPr>
          <w:jc w:val="center"/>
        </w:trPr>
        <w:tc>
          <w:tcPr>
            <w:tcW w:w="3184" w:type="dxa"/>
          </w:tcPr>
          <w:p w14:paraId="0899640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tc>
        <w:tc>
          <w:tcPr>
            <w:tcW w:w="2869" w:type="dxa"/>
            <w:vMerge/>
          </w:tcPr>
          <w:p w14:paraId="7F9E35ED"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7387D4CF" w14:textId="77777777" w:rsidR="00D92C0A" w:rsidRPr="001818EA" w:rsidRDefault="00141DF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w:t>
            </w:r>
            <w:r w:rsidR="00D92C0A" w:rsidRPr="001818EA">
              <w:rPr>
                <w:rFonts w:ascii="Times New Roman" w:hAnsi="Times New Roman"/>
                <w:bCs/>
                <w:sz w:val="24"/>
                <w:szCs w:val="24"/>
              </w:rPr>
              <w:t>рактическая работа</w:t>
            </w:r>
          </w:p>
        </w:tc>
      </w:tr>
      <w:tr w:rsidR="00D92C0A" w:rsidRPr="001818EA" w14:paraId="498641F0" w14:textId="77777777" w:rsidTr="00081B42">
        <w:trPr>
          <w:jc w:val="center"/>
        </w:trPr>
        <w:tc>
          <w:tcPr>
            <w:tcW w:w="3184" w:type="dxa"/>
          </w:tcPr>
          <w:p w14:paraId="2880AE8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правила выполнения чертежей, технических рисунков, эскизов </w:t>
            </w:r>
          </w:p>
        </w:tc>
        <w:tc>
          <w:tcPr>
            <w:tcW w:w="2869" w:type="dxa"/>
            <w:vMerge/>
          </w:tcPr>
          <w:p w14:paraId="6BB3CBBA"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6B9B8D3D" w14:textId="77777777" w:rsidR="00D92C0A" w:rsidRPr="001818EA" w:rsidRDefault="00141DF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w:t>
            </w:r>
            <w:r w:rsidR="00D92C0A" w:rsidRPr="001818EA">
              <w:rPr>
                <w:rFonts w:ascii="Times New Roman" w:hAnsi="Times New Roman"/>
                <w:bCs/>
                <w:sz w:val="24"/>
                <w:szCs w:val="24"/>
              </w:rPr>
              <w:t>рактическая работа по теме 4.1</w:t>
            </w:r>
          </w:p>
        </w:tc>
      </w:tr>
      <w:tr w:rsidR="00D92C0A" w:rsidRPr="001818EA" w14:paraId="520F59C6" w14:textId="77777777" w:rsidTr="00081B42">
        <w:trPr>
          <w:jc w:val="center"/>
        </w:trPr>
        <w:tc>
          <w:tcPr>
            <w:tcW w:w="3184" w:type="dxa"/>
          </w:tcPr>
          <w:p w14:paraId="3E9C79D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технику и принципы нанесения размеров </w:t>
            </w:r>
          </w:p>
        </w:tc>
        <w:tc>
          <w:tcPr>
            <w:tcW w:w="2869" w:type="dxa"/>
            <w:vMerge/>
          </w:tcPr>
          <w:p w14:paraId="13FBFFC9"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45907618"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 по разделу 2.7</w:t>
            </w:r>
          </w:p>
        </w:tc>
      </w:tr>
      <w:tr w:rsidR="00D92C0A" w:rsidRPr="001818EA" w14:paraId="38E616E8" w14:textId="77777777" w:rsidTr="00081B42">
        <w:trPr>
          <w:jc w:val="center"/>
        </w:trPr>
        <w:tc>
          <w:tcPr>
            <w:tcW w:w="3184" w:type="dxa"/>
          </w:tcPr>
          <w:p w14:paraId="31F3DFB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типы и назначение спецификаций, правила их чтения и составления</w:t>
            </w:r>
          </w:p>
        </w:tc>
        <w:tc>
          <w:tcPr>
            <w:tcW w:w="2869" w:type="dxa"/>
            <w:vMerge/>
          </w:tcPr>
          <w:p w14:paraId="73DA40B3"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3667" w:type="dxa"/>
          </w:tcPr>
          <w:p w14:paraId="16F10F5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tc>
      </w:tr>
    </w:tbl>
    <w:p w14:paraId="6E0992C0" w14:textId="77777777" w:rsidR="00D92C0A" w:rsidRPr="001818EA" w:rsidRDefault="00D92C0A" w:rsidP="00F94354">
      <w:pPr>
        <w:widowControl w:val="0"/>
        <w:spacing w:after="0" w:line="240" w:lineRule="auto"/>
        <w:jc w:val="right"/>
        <w:outlineLvl w:val="0"/>
        <w:rPr>
          <w:rFonts w:ascii="Times New Roman" w:hAnsi="Times New Roman"/>
          <w:bCs/>
          <w:sz w:val="24"/>
          <w:szCs w:val="24"/>
        </w:rPr>
      </w:pPr>
      <w:r w:rsidRPr="001818EA">
        <w:rPr>
          <w:rFonts w:ascii="Times New Roman" w:hAnsi="Times New Roman"/>
          <w:sz w:val="24"/>
          <w:szCs w:val="24"/>
          <w:lang w:eastAsia="en-US"/>
        </w:rPr>
        <w:br w:type="page"/>
      </w: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sidR="00BA2F69">
        <w:rPr>
          <w:rFonts w:ascii="Times New Roman" w:hAnsi="Times New Roman"/>
          <w:bCs/>
          <w:sz w:val="24"/>
          <w:szCs w:val="24"/>
        </w:rPr>
        <w:t>2.10</w:t>
      </w:r>
    </w:p>
    <w:p w14:paraId="004FD31A"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024B82" w:rsidRPr="001818EA">
        <w:rPr>
          <w:rFonts w:ascii="Times New Roman" w:hAnsi="Times New Roman"/>
          <w:b/>
          <w:i/>
          <w:sz w:val="24"/>
          <w:szCs w:val="24"/>
        </w:rPr>
        <w:t>и</w:t>
      </w:r>
    </w:p>
    <w:p w14:paraId="11624FF5"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03A236BC" w14:textId="77777777" w:rsidR="00024B16" w:rsidRPr="001818EA" w:rsidRDefault="00024B16" w:rsidP="00116C1C">
      <w:pPr>
        <w:widowControl w:val="0"/>
        <w:spacing w:after="0" w:line="240" w:lineRule="auto"/>
        <w:jc w:val="right"/>
        <w:rPr>
          <w:rFonts w:ascii="Times New Roman" w:hAnsi="Times New Roman"/>
          <w:b/>
          <w:sz w:val="24"/>
          <w:szCs w:val="24"/>
        </w:rPr>
      </w:pPr>
    </w:p>
    <w:p w14:paraId="011A8C25"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27F15CD"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0744BE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88F7EE8"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4045C68"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659B842"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3AFE717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E542352" w14:textId="77777777" w:rsidR="00D92C0A" w:rsidRPr="001818EA" w:rsidRDefault="00D92C0A" w:rsidP="00116C1C">
      <w:pPr>
        <w:widowControl w:val="0"/>
        <w:spacing w:after="0" w:line="240" w:lineRule="auto"/>
        <w:jc w:val="center"/>
        <w:rPr>
          <w:rFonts w:ascii="Times New Roman" w:hAnsi="Times New Roman"/>
          <w:b/>
          <w:sz w:val="24"/>
          <w:szCs w:val="24"/>
        </w:rPr>
      </w:pPr>
    </w:p>
    <w:p w14:paraId="0CDBDE01" w14:textId="77777777" w:rsidR="00D92C0A" w:rsidRPr="001818EA" w:rsidRDefault="00D92C0A" w:rsidP="00116C1C">
      <w:pPr>
        <w:widowControl w:val="0"/>
        <w:spacing w:after="0" w:line="240" w:lineRule="auto"/>
        <w:jc w:val="center"/>
        <w:rPr>
          <w:rFonts w:ascii="Times New Roman" w:hAnsi="Times New Roman"/>
          <w:b/>
          <w:sz w:val="24"/>
          <w:szCs w:val="24"/>
        </w:rPr>
      </w:pPr>
    </w:p>
    <w:p w14:paraId="69E07E57" w14:textId="77777777" w:rsidR="00D92C0A" w:rsidRPr="001818EA" w:rsidRDefault="00D92C0A" w:rsidP="00116C1C">
      <w:pPr>
        <w:widowControl w:val="0"/>
        <w:spacing w:after="0" w:line="240" w:lineRule="auto"/>
        <w:jc w:val="center"/>
        <w:rPr>
          <w:rFonts w:ascii="Times New Roman" w:hAnsi="Times New Roman"/>
          <w:b/>
          <w:sz w:val="24"/>
          <w:szCs w:val="24"/>
        </w:rPr>
      </w:pPr>
    </w:p>
    <w:p w14:paraId="645BAF5D" w14:textId="77777777" w:rsidR="00D92C0A" w:rsidRPr="001818EA" w:rsidRDefault="00D92C0A" w:rsidP="00116C1C">
      <w:pPr>
        <w:widowControl w:val="0"/>
        <w:spacing w:after="0" w:line="240" w:lineRule="auto"/>
        <w:jc w:val="center"/>
        <w:rPr>
          <w:rFonts w:ascii="Times New Roman" w:hAnsi="Times New Roman"/>
          <w:b/>
          <w:sz w:val="24"/>
          <w:szCs w:val="24"/>
        </w:rPr>
      </w:pPr>
    </w:p>
    <w:p w14:paraId="2C6361DF" w14:textId="77777777" w:rsidR="00D92C0A" w:rsidRPr="001818EA" w:rsidRDefault="00D92C0A" w:rsidP="00116C1C">
      <w:pPr>
        <w:widowControl w:val="0"/>
        <w:spacing w:after="0" w:line="240" w:lineRule="auto"/>
        <w:jc w:val="center"/>
        <w:rPr>
          <w:rFonts w:ascii="Times New Roman" w:hAnsi="Times New Roman"/>
          <w:b/>
          <w:sz w:val="24"/>
          <w:szCs w:val="24"/>
        </w:rPr>
      </w:pPr>
    </w:p>
    <w:p w14:paraId="7BAE6EBE" w14:textId="77777777" w:rsidR="00D92C0A" w:rsidRPr="001818EA" w:rsidRDefault="00D92C0A" w:rsidP="00116C1C">
      <w:pPr>
        <w:widowControl w:val="0"/>
        <w:spacing w:after="0" w:line="240" w:lineRule="auto"/>
        <w:jc w:val="center"/>
        <w:rPr>
          <w:rFonts w:ascii="Times New Roman" w:hAnsi="Times New Roman"/>
          <w:b/>
          <w:sz w:val="24"/>
          <w:szCs w:val="24"/>
        </w:rPr>
      </w:pPr>
    </w:p>
    <w:p w14:paraId="6DDB5AD8" w14:textId="77777777" w:rsidR="00D92C0A" w:rsidRPr="001818EA" w:rsidRDefault="00D92C0A" w:rsidP="00116C1C">
      <w:pPr>
        <w:widowControl w:val="0"/>
        <w:spacing w:after="0" w:line="240" w:lineRule="auto"/>
        <w:jc w:val="center"/>
        <w:rPr>
          <w:rFonts w:ascii="Times New Roman" w:hAnsi="Times New Roman"/>
          <w:b/>
          <w:sz w:val="24"/>
          <w:szCs w:val="24"/>
        </w:rPr>
      </w:pPr>
    </w:p>
    <w:p w14:paraId="1338F8FF" w14:textId="77777777" w:rsidR="00D92C0A" w:rsidRPr="001818EA" w:rsidRDefault="00D92C0A" w:rsidP="00116C1C">
      <w:pPr>
        <w:widowControl w:val="0"/>
        <w:spacing w:after="0" w:line="240" w:lineRule="auto"/>
        <w:jc w:val="center"/>
        <w:rPr>
          <w:rFonts w:ascii="Times New Roman" w:hAnsi="Times New Roman"/>
          <w:b/>
          <w:sz w:val="24"/>
          <w:szCs w:val="24"/>
        </w:rPr>
      </w:pPr>
    </w:p>
    <w:p w14:paraId="0BB5111A" w14:textId="77777777" w:rsidR="00D92C0A" w:rsidRPr="001818EA" w:rsidRDefault="00D92C0A" w:rsidP="00116C1C">
      <w:pPr>
        <w:widowControl w:val="0"/>
        <w:spacing w:after="0" w:line="240" w:lineRule="auto"/>
        <w:jc w:val="center"/>
        <w:rPr>
          <w:rFonts w:ascii="Times New Roman" w:hAnsi="Times New Roman"/>
          <w:b/>
          <w:sz w:val="24"/>
          <w:szCs w:val="24"/>
        </w:rPr>
      </w:pPr>
    </w:p>
    <w:p w14:paraId="3C5DCA58" w14:textId="77777777" w:rsidR="00D92C0A" w:rsidRPr="001818EA" w:rsidRDefault="00D92C0A" w:rsidP="00116C1C">
      <w:pPr>
        <w:widowControl w:val="0"/>
        <w:spacing w:after="0" w:line="240" w:lineRule="auto"/>
        <w:jc w:val="center"/>
        <w:rPr>
          <w:rFonts w:ascii="Times New Roman" w:hAnsi="Times New Roman"/>
          <w:b/>
          <w:sz w:val="24"/>
          <w:szCs w:val="24"/>
        </w:rPr>
      </w:pPr>
    </w:p>
    <w:p w14:paraId="752858C6" w14:textId="77777777" w:rsidR="00D92C0A" w:rsidRPr="001818EA" w:rsidRDefault="00D92C0A" w:rsidP="00116C1C">
      <w:pPr>
        <w:widowControl w:val="0"/>
        <w:spacing w:after="0" w:line="240" w:lineRule="auto"/>
        <w:jc w:val="center"/>
        <w:rPr>
          <w:rFonts w:ascii="Times New Roman" w:hAnsi="Times New Roman"/>
          <w:b/>
          <w:sz w:val="24"/>
          <w:szCs w:val="24"/>
        </w:rPr>
      </w:pPr>
    </w:p>
    <w:p w14:paraId="27E296B9"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3ABCF52C"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7E167B23"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ОП.03 ТЕХНИЧЕСКАЯ МЕХАНИКА</w:t>
      </w:r>
    </w:p>
    <w:p w14:paraId="3F7EEBF8" w14:textId="77777777" w:rsidR="00D92C0A" w:rsidRPr="001818EA" w:rsidRDefault="00D92C0A" w:rsidP="00116C1C">
      <w:pPr>
        <w:widowControl w:val="0"/>
        <w:spacing w:after="0" w:line="240" w:lineRule="auto"/>
        <w:jc w:val="center"/>
        <w:rPr>
          <w:rFonts w:ascii="Times New Roman" w:hAnsi="Times New Roman"/>
          <w:b/>
          <w:sz w:val="24"/>
          <w:szCs w:val="24"/>
        </w:rPr>
      </w:pPr>
    </w:p>
    <w:p w14:paraId="032F657C" w14:textId="77777777" w:rsidR="00D92C0A" w:rsidRPr="001818EA" w:rsidRDefault="00D92C0A" w:rsidP="00116C1C">
      <w:pPr>
        <w:widowControl w:val="0"/>
        <w:spacing w:after="0" w:line="240" w:lineRule="auto"/>
        <w:jc w:val="center"/>
        <w:rPr>
          <w:rFonts w:ascii="Times New Roman" w:hAnsi="Times New Roman"/>
          <w:b/>
          <w:sz w:val="24"/>
          <w:szCs w:val="24"/>
        </w:rPr>
      </w:pPr>
    </w:p>
    <w:p w14:paraId="4C54F819" w14:textId="77777777" w:rsidR="00D92C0A" w:rsidRPr="001818EA" w:rsidRDefault="00D92C0A" w:rsidP="00116C1C">
      <w:pPr>
        <w:widowControl w:val="0"/>
        <w:spacing w:after="0" w:line="240" w:lineRule="auto"/>
        <w:jc w:val="center"/>
        <w:rPr>
          <w:rFonts w:ascii="Times New Roman" w:hAnsi="Times New Roman"/>
          <w:b/>
          <w:sz w:val="24"/>
          <w:szCs w:val="24"/>
        </w:rPr>
      </w:pPr>
    </w:p>
    <w:p w14:paraId="72BEBDCF" w14:textId="77777777" w:rsidR="00D92C0A" w:rsidRPr="001818EA" w:rsidRDefault="00D92C0A" w:rsidP="00116C1C">
      <w:pPr>
        <w:widowControl w:val="0"/>
        <w:spacing w:after="0" w:line="240" w:lineRule="auto"/>
        <w:jc w:val="center"/>
        <w:rPr>
          <w:rFonts w:ascii="Times New Roman" w:hAnsi="Times New Roman"/>
          <w:b/>
          <w:sz w:val="24"/>
          <w:szCs w:val="24"/>
        </w:rPr>
      </w:pPr>
    </w:p>
    <w:p w14:paraId="1A84A02B" w14:textId="77777777" w:rsidR="00D92C0A" w:rsidRPr="001818EA" w:rsidRDefault="00D92C0A" w:rsidP="00116C1C">
      <w:pPr>
        <w:widowControl w:val="0"/>
        <w:spacing w:after="0" w:line="240" w:lineRule="auto"/>
        <w:jc w:val="center"/>
        <w:rPr>
          <w:rFonts w:ascii="Times New Roman" w:hAnsi="Times New Roman"/>
          <w:b/>
          <w:sz w:val="24"/>
          <w:szCs w:val="24"/>
        </w:rPr>
      </w:pPr>
    </w:p>
    <w:p w14:paraId="6D014FBC" w14:textId="77777777" w:rsidR="00D92C0A" w:rsidRPr="001818EA" w:rsidRDefault="00D92C0A" w:rsidP="00116C1C">
      <w:pPr>
        <w:widowControl w:val="0"/>
        <w:spacing w:after="0" w:line="240" w:lineRule="auto"/>
        <w:jc w:val="center"/>
        <w:rPr>
          <w:rFonts w:ascii="Times New Roman" w:hAnsi="Times New Roman"/>
          <w:b/>
          <w:sz w:val="24"/>
          <w:szCs w:val="24"/>
        </w:rPr>
      </w:pPr>
    </w:p>
    <w:p w14:paraId="665CCF63" w14:textId="77777777" w:rsidR="00D92C0A" w:rsidRPr="001818EA" w:rsidRDefault="00D92C0A" w:rsidP="00116C1C">
      <w:pPr>
        <w:widowControl w:val="0"/>
        <w:spacing w:after="0" w:line="240" w:lineRule="auto"/>
        <w:jc w:val="center"/>
        <w:rPr>
          <w:rFonts w:ascii="Times New Roman" w:hAnsi="Times New Roman"/>
          <w:b/>
          <w:sz w:val="24"/>
          <w:szCs w:val="24"/>
        </w:rPr>
      </w:pPr>
    </w:p>
    <w:p w14:paraId="118CFEFB" w14:textId="77777777" w:rsidR="00D92C0A" w:rsidRPr="001818EA" w:rsidRDefault="00D92C0A" w:rsidP="00116C1C">
      <w:pPr>
        <w:widowControl w:val="0"/>
        <w:spacing w:after="0" w:line="240" w:lineRule="auto"/>
        <w:jc w:val="center"/>
        <w:rPr>
          <w:rFonts w:ascii="Times New Roman" w:hAnsi="Times New Roman"/>
          <w:b/>
          <w:sz w:val="24"/>
          <w:szCs w:val="24"/>
        </w:rPr>
      </w:pPr>
    </w:p>
    <w:p w14:paraId="691E99E1" w14:textId="77777777" w:rsidR="00D92C0A" w:rsidRPr="001818EA" w:rsidRDefault="00D92C0A" w:rsidP="00116C1C">
      <w:pPr>
        <w:widowControl w:val="0"/>
        <w:spacing w:after="0" w:line="240" w:lineRule="auto"/>
        <w:jc w:val="center"/>
        <w:rPr>
          <w:rFonts w:ascii="Times New Roman" w:hAnsi="Times New Roman"/>
          <w:b/>
          <w:sz w:val="24"/>
          <w:szCs w:val="24"/>
        </w:rPr>
      </w:pPr>
    </w:p>
    <w:p w14:paraId="56023D81" w14:textId="77777777" w:rsidR="00D92C0A" w:rsidRPr="001818EA" w:rsidRDefault="00D92C0A" w:rsidP="00116C1C">
      <w:pPr>
        <w:widowControl w:val="0"/>
        <w:spacing w:after="0" w:line="240" w:lineRule="auto"/>
        <w:jc w:val="center"/>
        <w:rPr>
          <w:rFonts w:ascii="Times New Roman" w:hAnsi="Times New Roman"/>
          <w:b/>
          <w:sz w:val="24"/>
          <w:szCs w:val="24"/>
        </w:rPr>
      </w:pPr>
    </w:p>
    <w:p w14:paraId="2EFE65DD" w14:textId="77777777" w:rsidR="00D92C0A" w:rsidRPr="001818EA" w:rsidRDefault="00D92C0A" w:rsidP="00116C1C">
      <w:pPr>
        <w:widowControl w:val="0"/>
        <w:spacing w:after="0" w:line="240" w:lineRule="auto"/>
        <w:jc w:val="center"/>
        <w:rPr>
          <w:rFonts w:ascii="Times New Roman" w:hAnsi="Times New Roman"/>
          <w:b/>
          <w:sz w:val="24"/>
          <w:szCs w:val="24"/>
        </w:rPr>
      </w:pPr>
    </w:p>
    <w:p w14:paraId="7096AD9E" w14:textId="77777777" w:rsidR="00141DF3" w:rsidRPr="001818EA" w:rsidRDefault="00141DF3" w:rsidP="00116C1C">
      <w:pPr>
        <w:widowControl w:val="0"/>
        <w:spacing w:after="0" w:line="240" w:lineRule="auto"/>
        <w:jc w:val="center"/>
        <w:rPr>
          <w:rFonts w:ascii="Times New Roman" w:hAnsi="Times New Roman"/>
          <w:b/>
          <w:sz w:val="24"/>
          <w:szCs w:val="24"/>
        </w:rPr>
      </w:pPr>
    </w:p>
    <w:p w14:paraId="5F8F7A89" w14:textId="77777777" w:rsidR="00141DF3" w:rsidRPr="001818EA" w:rsidRDefault="00141DF3" w:rsidP="00116C1C">
      <w:pPr>
        <w:widowControl w:val="0"/>
        <w:spacing w:after="0" w:line="240" w:lineRule="auto"/>
        <w:jc w:val="center"/>
        <w:rPr>
          <w:rFonts w:ascii="Times New Roman" w:hAnsi="Times New Roman"/>
          <w:b/>
          <w:sz w:val="24"/>
          <w:szCs w:val="24"/>
        </w:rPr>
      </w:pPr>
    </w:p>
    <w:p w14:paraId="1E5CC897" w14:textId="77777777" w:rsidR="00141DF3" w:rsidRPr="001818EA" w:rsidRDefault="00141DF3" w:rsidP="00116C1C">
      <w:pPr>
        <w:widowControl w:val="0"/>
        <w:spacing w:after="0" w:line="240" w:lineRule="auto"/>
        <w:jc w:val="center"/>
        <w:rPr>
          <w:rFonts w:ascii="Times New Roman" w:hAnsi="Times New Roman"/>
          <w:b/>
          <w:sz w:val="24"/>
          <w:szCs w:val="24"/>
        </w:rPr>
      </w:pPr>
    </w:p>
    <w:p w14:paraId="68881521" w14:textId="77777777" w:rsidR="00141DF3" w:rsidRPr="001818EA" w:rsidRDefault="00141DF3" w:rsidP="00116C1C">
      <w:pPr>
        <w:widowControl w:val="0"/>
        <w:spacing w:after="0" w:line="240" w:lineRule="auto"/>
        <w:jc w:val="center"/>
        <w:rPr>
          <w:rFonts w:ascii="Times New Roman" w:hAnsi="Times New Roman"/>
          <w:b/>
          <w:sz w:val="24"/>
          <w:szCs w:val="24"/>
        </w:rPr>
      </w:pPr>
    </w:p>
    <w:p w14:paraId="479F8FBE" w14:textId="77777777" w:rsidR="00141DF3" w:rsidRPr="001818EA" w:rsidRDefault="00141DF3" w:rsidP="00116C1C">
      <w:pPr>
        <w:widowControl w:val="0"/>
        <w:spacing w:after="0" w:line="240" w:lineRule="auto"/>
        <w:jc w:val="center"/>
        <w:rPr>
          <w:rFonts w:ascii="Times New Roman" w:hAnsi="Times New Roman"/>
          <w:b/>
          <w:sz w:val="24"/>
          <w:szCs w:val="24"/>
        </w:rPr>
      </w:pPr>
    </w:p>
    <w:p w14:paraId="4F5A566C" w14:textId="77777777" w:rsidR="00141DF3" w:rsidRPr="001818EA" w:rsidRDefault="00141DF3" w:rsidP="00116C1C">
      <w:pPr>
        <w:widowControl w:val="0"/>
        <w:spacing w:after="0" w:line="240" w:lineRule="auto"/>
        <w:jc w:val="center"/>
        <w:rPr>
          <w:rFonts w:ascii="Times New Roman" w:hAnsi="Times New Roman"/>
          <w:b/>
          <w:sz w:val="24"/>
          <w:szCs w:val="24"/>
        </w:rPr>
      </w:pPr>
    </w:p>
    <w:p w14:paraId="57B24460" w14:textId="77777777" w:rsidR="00141DF3" w:rsidRPr="001818EA" w:rsidRDefault="00141DF3" w:rsidP="00116C1C">
      <w:pPr>
        <w:widowControl w:val="0"/>
        <w:spacing w:after="0" w:line="240" w:lineRule="auto"/>
        <w:jc w:val="center"/>
        <w:rPr>
          <w:rFonts w:ascii="Times New Roman" w:hAnsi="Times New Roman"/>
          <w:b/>
          <w:sz w:val="24"/>
          <w:szCs w:val="24"/>
        </w:rPr>
      </w:pPr>
    </w:p>
    <w:p w14:paraId="6CF5FA3A" w14:textId="77777777" w:rsidR="00141DF3" w:rsidRPr="001818EA" w:rsidRDefault="00141DF3" w:rsidP="00116C1C">
      <w:pPr>
        <w:widowControl w:val="0"/>
        <w:spacing w:after="0" w:line="240" w:lineRule="auto"/>
        <w:jc w:val="center"/>
        <w:rPr>
          <w:rFonts w:ascii="Times New Roman" w:hAnsi="Times New Roman"/>
          <w:b/>
          <w:sz w:val="24"/>
          <w:szCs w:val="24"/>
        </w:rPr>
      </w:pPr>
    </w:p>
    <w:p w14:paraId="338D7DBB" w14:textId="77777777" w:rsidR="00141DF3" w:rsidRPr="001818EA" w:rsidRDefault="00141DF3" w:rsidP="00116C1C">
      <w:pPr>
        <w:widowControl w:val="0"/>
        <w:spacing w:after="0" w:line="240" w:lineRule="auto"/>
        <w:jc w:val="center"/>
        <w:rPr>
          <w:rFonts w:ascii="Times New Roman" w:hAnsi="Times New Roman"/>
          <w:b/>
          <w:sz w:val="24"/>
          <w:szCs w:val="24"/>
        </w:rPr>
      </w:pPr>
    </w:p>
    <w:p w14:paraId="561D2FBF" w14:textId="77777777" w:rsidR="00141DF3" w:rsidRPr="001818EA" w:rsidRDefault="00141DF3" w:rsidP="00116C1C">
      <w:pPr>
        <w:widowControl w:val="0"/>
        <w:spacing w:after="0" w:line="240" w:lineRule="auto"/>
        <w:jc w:val="center"/>
        <w:rPr>
          <w:rFonts w:ascii="Times New Roman" w:hAnsi="Times New Roman"/>
          <w:b/>
          <w:sz w:val="24"/>
          <w:szCs w:val="24"/>
        </w:rPr>
      </w:pPr>
    </w:p>
    <w:p w14:paraId="38BD90CC" w14:textId="77777777" w:rsidR="00D92C0A" w:rsidRPr="001818EA" w:rsidRDefault="00D92C0A" w:rsidP="00116C1C">
      <w:pPr>
        <w:widowControl w:val="0"/>
        <w:spacing w:after="0" w:line="240" w:lineRule="auto"/>
        <w:jc w:val="center"/>
        <w:rPr>
          <w:rFonts w:ascii="Times New Roman" w:hAnsi="Times New Roman"/>
          <w:b/>
          <w:sz w:val="24"/>
          <w:szCs w:val="24"/>
        </w:rPr>
      </w:pPr>
    </w:p>
    <w:p w14:paraId="5B68B6DA" w14:textId="77777777" w:rsidR="00D92C0A" w:rsidRPr="001818EA" w:rsidRDefault="00D92C0A" w:rsidP="00116C1C">
      <w:pPr>
        <w:widowControl w:val="0"/>
        <w:spacing w:after="0" w:line="240" w:lineRule="auto"/>
        <w:jc w:val="center"/>
        <w:rPr>
          <w:rFonts w:ascii="Times New Roman" w:hAnsi="Times New Roman"/>
          <w:b/>
          <w:sz w:val="24"/>
          <w:szCs w:val="24"/>
        </w:rPr>
      </w:pPr>
    </w:p>
    <w:p w14:paraId="5B3BB3BE" w14:textId="77777777" w:rsidR="00D92C0A" w:rsidRPr="001818EA" w:rsidRDefault="00D92C0A" w:rsidP="00116C1C">
      <w:pPr>
        <w:widowControl w:val="0"/>
        <w:spacing w:after="0" w:line="240" w:lineRule="auto"/>
        <w:jc w:val="center"/>
        <w:rPr>
          <w:rFonts w:ascii="Times New Roman" w:hAnsi="Times New Roman"/>
          <w:b/>
          <w:sz w:val="24"/>
          <w:szCs w:val="24"/>
        </w:rPr>
      </w:pPr>
    </w:p>
    <w:p w14:paraId="1C6B651B"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BA2F6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5F12718E"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619B4FFE" w14:textId="77777777" w:rsidR="00705DC5" w:rsidRPr="001818EA" w:rsidRDefault="00705DC5"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705DC5" w:rsidRPr="001818EA" w14:paraId="1FDDA692" w14:textId="77777777" w:rsidTr="00184CED">
        <w:tc>
          <w:tcPr>
            <w:tcW w:w="7668" w:type="dxa"/>
          </w:tcPr>
          <w:p w14:paraId="1E58A355" w14:textId="77777777" w:rsidR="00705DC5" w:rsidRPr="001818EA" w:rsidRDefault="00705DC5" w:rsidP="00A21661">
            <w:pPr>
              <w:widowControl w:val="0"/>
              <w:numPr>
                <w:ilvl w:val="0"/>
                <w:numId w:val="109"/>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497EC87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28A46617" w14:textId="77777777" w:rsidTr="00184CED">
        <w:tc>
          <w:tcPr>
            <w:tcW w:w="7668" w:type="dxa"/>
          </w:tcPr>
          <w:p w14:paraId="154BF600" w14:textId="77777777" w:rsidR="00705DC5" w:rsidRPr="001818EA" w:rsidRDefault="00705DC5" w:rsidP="00A21661">
            <w:pPr>
              <w:widowControl w:val="0"/>
              <w:numPr>
                <w:ilvl w:val="0"/>
                <w:numId w:val="109"/>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1E291201"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39461467" w14:textId="77777777" w:rsidTr="00184CED">
        <w:trPr>
          <w:trHeight w:val="670"/>
        </w:trPr>
        <w:tc>
          <w:tcPr>
            <w:tcW w:w="7668" w:type="dxa"/>
          </w:tcPr>
          <w:p w14:paraId="45ED3CE6" w14:textId="77777777" w:rsidR="00705DC5" w:rsidRPr="001818EA" w:rsidRDefault="00705DC5" w:rsidP="00A21661">
            <w:pPr>
              <w:widowControl w:val="0"/>
              <w:numPr>
                <w:ilvl w:val="0"/>
                <w:numId w:val="109"/>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25FC1E3E" w14:textId="77777777" w:rsidTr="00184CED">
        <w:tc>
          <w:tcPr>
            <w:tcW w:w="7668" w:type="dxa"/>
          </w:tcPr>
          <w:p w14:paraId="50898CE2" w14:textId="77777777" w:rsidR="00705DC5" w:rsidRPr="001818EA" w:rsidRDefault="00705DC5" w:rsidP="00A21661">
            <w:pPr>
              <w:widowControl w:val="0"/>
              <w:numPr>
                <w:ilvl w:val="0"/>
                <w:numId w:val="109"/>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47EE8F4B"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5420FCE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3F78F3" w:rsidRPr="001818EA">
        <w:rPr>
          <w:rFonts w:ascii="Times New Roman" w:hAnsi="Times New Roman"/>
          <w:sz w:val="24"/>
          <w:szCs w:val="24"/>
        </w:rPr>
        <w:t>«</w:t>
      </w:r>
      <w:r w:rsidR="003F78F3" w:rsidRPr="001818EA">
        <w:rPr>
          <w:rFonts w:ascii="Times New Roman" w:hAnsi="Times New Roman"/>
          <w:b/>
          <w:sz w:val="24"/>
          <w:szCs w:val="24"/>
        </w:rPr>
        <w:t xml:space="preserve"> ОП.</w:t>
      </w:r>
      <w:r w:rsidR="00024B82" w:rsidRPr="001818EA">
        <w:rPr>
          <w:rFonts w:ascii="Times New Roman" w:hAnsi="Times New Roman"/>
          <w:b/>
          <w:sz w:val="24"/>
          <w:szCs w:val="24"/>
        </w:rPr>
        <w:t>03  ТЕХНИЧЕСКАЯ МЕХАНИКА</w:t>
      </w:r>
      <w:r w:rsidR="003F78F3" w:rsidRPr="001818EA">
        <w:rPr>
          <w:rFonts w:ascii="Times New Roman" w:hAnsi="Times New Roman"/>
          <w:sz w:val="24"/>
          <w:szCs w:val="24"/>
        </w:rPr>
        <w:t>»</w:t>
      </w:r>
    </w:p>
    <w:p w14:paraId="1091FABD"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B4CE493" w14:textId="77777777" w:rsidR="00E83450" w:rsidRPr="001818EA" w:rsidRDefault="00E83450"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образовательной программы </w:t>
      </w:r>
    </w:p>
    <w:p w14:paraId="5FE9B2EB" w14:textId="77777777" w:rsidR="00E83450" w:rsidRPr="001818EA" w:rsidRDefault="00E83450"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ОП.03  Техническая механика</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2381C135" w14:textId="77777777" w:rsidR="00E83450" w:rsidRPr="001818EA" w:rsidRDefault="00E83450"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ОП.03 Техническая механика</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w:t>
      </w:r>
    </w:p>
    <w:p w14:paraId="43DDCDF1" w14:textId="77777777" w:rsidR="00E83450" w:rsidRPr="001818EA" w:rsidRDefault="00E83450" w:rsidP="00116C1C">
      <w:pPr>
        <w:widowControl w:val="0"/>
        <w:spacing w:after="0" w:line="240" w:lineRule="auto"/>
        <w:ind w:firstLine="567"/>
        <w:jc w:val="both"/>
        <w:rPr>
          <w:rFonts w:ascii="Times New Roman" w:hAnsi="Times New Roman"/>
          <w:sz w:val="24"/>
          <w:szCs w:val="24"/>
        </w:rPr>
      </w:pPr>
    </w:p>
    <w:p w14:paraId="2F327F87" w14:textId="77777777" w:rsidR="00E83450" w:rsidRPr="001818EA" w:rsidRDefault="00E83450"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3F5323E0"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6"/>
        <w:gridCol w:w="4394"/>
      </w:tblGrid>
      <w:tr w:rsidR="00FB7EA1" w:rsidRPr="001818EA" w14:paraId="51F1B4FE" w14:textId="77777777" w:rsidTr="00500A62">
        <w:trPr>
          <w:trHeight w:val="649"/>
        </w:trPr>
        <w:tc>
          <w:tcPr>
            <w:tcW w:w="1129" w:type="dxa"/>
            <w:hideMark/>
          </w:tcPr>
          <w:p w14:paraId="73942D4D"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169AD684"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4116" w:type="dxa"/>
            <w:hideMark/>
          </w:tcPr>
          <w:p w14:paraId="4D243D06" w14:textId="77777777" w:rsidR="00FB7EA1" w:rsidRPr="001818EA" w:rsidRDefault="00FB7EA1" w:rsidP="00116C1C">
            <w:pPr>
              <w:widowControl w:val="0"/>
              <w:tabs>
                <w:tab w:val="left" w:pos="256"/>
              </w:tabs>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394" w:type="dxa"/>
            <w:hideMark/>
          </w:tcPr>
          <w:p w14:paraId="0245FC6E" w14:textId="77777777" w:rsidR="00FB7EA1" w:rsidRPr="001818EA" w:rsidRDefault="00FB7EA1" w:rsidP="00116C1C">
            <w:pPr>
              <w:widowControl w:val="0"/>
              <w:tabs>
                <w:tab w:val="left" w:pos="256"/>
              </w:tabs>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B7EA1" w:rsidRPr="001818EA" w14:paraId="45835926" w14:textId="77777777" w:rsidTr="00500A62">
        <w:trPr>
          <w:trHeight w:val="212"/>
        </w:trPr>
        <w:tc>
          <w:tcPr>
            <w:tcW w:w="1129" w:type="dxa"/>
          </w:tcPr>
          <w:p w14:paraId="40B9547C" w14:textId="77777777" w:rsidR="0050367C" w:rsidRPr="001818EA" w:rsidRDefault="0050367C"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ПК 1.1-ПК 1.4        ОК 1-</w:t>
            </w:r>
          </w:p>
          <w:p w14:paraId="20EAEC38" w14:textId="77777777" w:rsidR="00FB7EA1" w:rsidRPr="001818EA" w:rsidRDefault="0050367C" w:rsidP="00116C1C">
            <w:pPr>
              <w:widowControl w:val="0"/>
              <w:spacing w:after="0" w:line="240" w:lineRule="auto"/>
              <w:jc w:val="center"/>
              <w:rPr>
                <w:rFonts w:ascii="Times New Roman" w:hAnsi="Times New Roman"/>
                <w:b/>
                <w:sz w:val="24"/>
                <w:szCs w:val="24"/>
              </w:rPr>
            </w:pPr>
            <w:r w:rsidRPr="001818EA">
              <w:rPr>
                <w:rFonts w:ascii="Times New Roman" w:hAnsi="Times New Roman"/>
                <w:bCs/>
                <w:sz w:val="24"/>
                <w:szCs w:val="24"/>
              </w:rPr>
              <w:t>ОК 11</w:t>
            </w:r>
          </w:p>
        </w:tc>
        <w:tc>
          <w:tcPr>
            <w:tcW w:w="4116" w:type="dxa"/>
          </w:tcPr>
          <w:p w14:paraId="6F74EBA5" w14:textId="77777777" w:rsidR="0050367C" w:rsidRPr="001818EA" w:rsidRDefault="0050367C" w:rsidP="00DC2C5E">
            <w:pPr>
              <w:pStyle w:val="af"/>
              <w:widowControl w:val="0"/>
              <w:numPr>
                <w:ilvl w:val="0"/>
                <w:numId w:val="63"/>
              </w:numPr>
              <w:tabs>
                <w:tab w:val="left" w:pos="25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читать кинематические схемы;  определять напряжения  конструктивных элементах;</w:t>
            </w:r>
          </w:p>
          <w:p w14:paraId="738107D5" w14:textId="77777777" w:rsidR="0050367C" w:rsidRPr="001818EA" w:rsidRDefault="0050367C" w:rsidP="00DC2C5E">
            <w:pPr>
              <w:pStyle w:val="af"/>
              <w:widowControl w:val="0"/>
              <w:numPr>
                <w:ilvl w:val="0"/>
                <w:numId w:val="63"/>
              </w:numPr>
              <w:tabs>
                <w:tab w:val="left" w:pos="25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производить расчеты элементов конструкций на прочность, жесткость и устойчивость при растяжении, сжатии, срезе, смятии, кручении и изгибе;</w:t>
            </w:r>
          </w:p>
          <w:p w14:paraId="38166FFD" w14:textId="77777777" w:rsidR="00FB7EA1" w:rsidRPr="001818EA" w:rsidRDefault="0050367C" w:rsidP="00DC2C5E">
            <w:pPr>
              <w:pStyle w:val="af"/>
              <w:widowControl w:val="0"/>
              <w:numPr>
                <w:ilvl w:val="0"/>
                <w:numId w:val="63"/>
              </w:numPr>
              <w:tabs>
                <w:tab w:val="left" w:pos="256"/>
                <w:tab w:val="left" w:pos="851"/>
              </w:tabs>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навыки, полученные при изучении механики, применять для освоения смежных дисциплин; выбирать детали и узлы на основе анализа их свойств, для конкретного применения.</w:t>
            </w:r>
          </w:p>
        </w:tc>
        <w:tc>
          <w:tcPr>
            <w:tcW w:w="4394" w:type="dxa"/>
          </w:tcPr>
          <w:p w14:paraId="4FD30F41" w14:textId="77777777" w:rsidR="0050367C" w:rsidRPr="001818EA" w:rsidRDefault="0050367C" w:rsidP="00DC2C5E">
            <w:pPr>
              <w:pStyle w:val="af"/>
              <w:widowControl w:val="0"/>
              <w:numPr>
                <w:ilvl w:val="0"/>
                <w:numId w:val="63"/>
              </w:numPr>
              <w:tabs>
                <w:tab w:val="left" w:pos="25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основные понятия и аксиомы теоретической механики, законы движения и равновесия материальных тел;</w:t>
            </w:r>
          </w:p>
          <w:p w14:paraId="6EFD225A" w14:textId="77777777" w:rsidR="0050367C" w:rsidRPr="001818EA" w:rsidRDefault="0050367C" w:rsidP="00DC2C5E">
            <w:pPr>
              <w:pStyle w:val="af"/>
              <w:widowControl w:val="0"/>
              <w:numPr>
                <w:ilvl w:val="0"/>
                <w:numId w:val="63"/>
              </w:numPr>
              <w:tabs>
                <w:tab w:val="left" w:pos="256"/>
                <w:tab w:val="left" w:pos="851"/>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методики выполнения основных  расчетов по теоретической механике, сопротивлению материалов (расчеты элементов конструкции на прочность, жесткость и устойчивость при различных видах деформации); </w:t>
            </w:r>
          </w:p>
          <w:p w14:paraId="001BCC90" w14:textId="77777777" w:rsidR="00FB7EA1" w:rsidRPr="001818EA" w:rsidRDefault="0050367C" w:rsidP="00116C1C">
            <w:pPr>
              <w:widowControl w:val="0"/>
              <w:tabs>
                <w:tab w:val="left" w:pos="256"/>
              </w:tabs>
              <w:spacing w:after="0" w:line="240" w:lineRule="auto"/>
              <w:rPr>
                <w:rFonts w:ascii="Times New Roman" w:hAnsi="Times New Roman"/>
                <w:b/>
                <w:sz w:val="24"/>
                <w:szCs w:val="24"/>
              </w:rPr>
            </w:pPr>
            <w:r w:rsidRPr="001818EA">
              <w:rPr>
                <w:rFonts w:ascii="Times New Roman" w:hAnsi="Times New Roman"/>
                <w:sz w:val="24"/>
                <w:szCs w:val="24"/>
              </w:rPr>
              <w:t>устройство, область применения и основы проектирования деталей механизмов и машин общего назначения; основы  конструирования.</w:t>
            </w:r>
          </w:p>
        </w:tc>
      </w:tr>
    </w:tbl>
    <w:p w14:paraId="5AFFE06B" w14:textId="77777777" w:rsidR="00FB7EA1" w:rsidRPr="001818EA" w:rsidRDefault="00FB7EA1" w:rsidP="00116C1C">
      <w:pPr>
        <w:widowControl w:val="0"/>
        <w:spacing w:after="0" w:line="240" w:lineRule="auto"/>
        <w:ind w:firstLine="567"/>
        <w:jc w:val="both"/>
        <w:rPr>
          <w:rFonts w:ascii="Times New Roman" w:hAnsi="Times New Roman"/>
          <w:sz w:val="24"/>
          <w:szCs w:val="24"/>
        </w:rPr>
      </w:pPr>
    </w:p>
    <w:p w14:paraId="25515A64" w14:textId="77777777" w:rsidR="0050367C" w:rsidRPr="001818EA" w:rsidRDefault="0050367C"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t>2. СТРУКТУРА И СОДЕРЖАНИЕ УЧЕБНОЙ ДИСЦИПЛИНЫ</w:t>
      </w:r>
      <w:r w:rsidR="00BA2F69">
        <w:rPr>
          <w:rFonts w:ascii="Times New Roman" w:hAnsi="Times New Roman"/>
          <w:b/>
          <w:sz w:val="24"/>
          <w:szCs w:val="24"/>
        </w:rPr>
        <w:t xml:space="preserve"> </w:t>
      </w:r>
      <w:r w:rsidR="00BA2F69">
        <w:rPr>
          <w:rFonts w:ascii="Times New Roman" w:hAnsi="Times New Roman"/>
          <w:b/>
          <w:sz w:val="24"/>
          <w:szCs w:val="24"/>
        </w:rPr>
        <w:br/>
      </w:r>
      <w:r w:rsidR="003F78F3" w:rsidRPr="001818EA">
        <w:rPr>
          <w:rFonts w:ascii="Times New Roman" w:hAnsi="Times New Roman"/>
          <w:sz w:val="24"/>
          <w:szCs w:val="24"/>
        </w:rPr>
        <w:t>«</w:t>
      </w:r>
      <w:r w:rsidR="003F78F3" w:rsidRPr="001818EA">
        <w:rPr>
          <w:rFonts w:ascii="Times New Roman" w:hAnsi="Times New Roman"/>
          <w:b/>
          <w:sz w:val="24"/>
          <w:szCs w:val="24"/>
        </w:rPr>
        <w:t>ОП.03  Техническая механика</w:t>
      </w:r>
      <w:r w:rsidR="003F78F3" w:rsidRPr="001818EA">
        <w:rPr>
          <w:rFonts w:ascii="Times New Roman" w:hAnsi="Times New Roman"/>
          <w:sz w:val="24"/>
          <w:szCs w:val="24"/>
        </w:rPr>
        <w:t>»</w:t>
      </w:r>
    </w:p>
    <w:p w14:paraId="3D0568EC" w14:textId="77777777" w:rsidR="0050367C" w:rsidRPr="001818EA" w:rsidRDefault="0050367C" w:rsidP="00116C1C">
      <w:pPr>
        <w:widowControl w:val="0"/>
        <w:spacing w:after="0" w:line="240" w:lineRule="auto"/>
        <w:ind w:firstLine="567"/>
        <w:jc w:val="both"/>
        <w:rPr>
          <w:rFonts w:ascii="Times New Roman" w:hAnsi="Times New Roman"/>
          <w:b/>
          <w:sz w:val="24"/>
          <w:szCs w:val="24"/>
        </w:rPr>
      </w:pPr>
    </w:p>
    <w:p w14:paraId="1397013A" w14:textId="77777777" w:rsidR="0050367C" w:rsidRPr="001818EA" w:rsidRDefault="0050367C"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p w14:paraId="2316B93B" w14:textId="77777777" w:rsidR="0050367C" w:rsidRPr="001818EA" w:rsidRDefault="0050367C" w:rsidP="00116C1C">
      <w:pPr>
        <w:widowControl w:val="0"/>
        <w:spacing w:after="0" w:line="240" w:lineRule="auto"/>
        <w:ind w:firstLine="567"/>
        <w:jc w:val="both"/>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50367C" w:rsidRPr="001818EA" w14:paraId="75219CD3" w14:textId="77777777" w:rsidTr="00500A62">
        <w:trPr>
          <w:trHeight w:val="65"/>
        </w:trPr>
        <w:tc>
          <w:tcPr>
            <w:tcW w:w="4073" w:type="pct"/>
            <w:vAlign w:val="center"/>
            <w:hideMark/>
          </w:tcPr>
          <w:p w14:paraId="39CCD7E3" w14:textId="77777777" w:rsidR="0050367C" w:rsidRPr="001818EA" w:rsidRDefault="0050367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0282F5F0" w14:textId="77777777" w:rsidR="0050367C" w:rsidRPr="001818EA" w:rsidRDefault="0050367C"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50367C" w:rsidRPr="001818EA" w14:paraId="597FB5F0" w14:textId="77777777" w:rsidTr="00500A62">
        <w:trPr>
          <w:trHeight w:val="65"/>
        </w:trPr>
        <w:tc>
          <w:tcPr>
            <w:tcW w:w="4073" w:type="pct"/>
            <w:vAlign w:val="center"/>
            <w:hideMark/>
          </w:tcPr>
          <w:p w14:paraId="258A440A" w14:textId="77777777" w:rsidR="0050367C" w:rsidRPr="001818EA" w:rsidRDefault="0050367C"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44610814" w14:textId="77777777" w:rsidR="0050367C" w:rsidRPr="001818EA" w:rsidRDefault="0050367C"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94</w:t>
            </w:r>
          </w:p>
        </w:tc>
      </w:tr>
      <w:tr w:rsidR="0050367C" w:rsidRPr="001818EA" w14:paraId="57DD785D" w14:textId="77777777" w:rsidTr="00500A62">
        <w:trPr>
          <w:trHeight w:val="65"/>
        </w:trPr>
        <w:tc>
          <w:tcPr>
            <w:tcW w:w="5000" w:type="pct"/>
            <w:gridSpan w:val="2"/>
            <w:vAlign w:val="center"/>
            <w:hideMark/>
          </w:tcPr>
          <w:p w14:paraId="1373ADC1" w14:textId="77777777" w:rsidR="0050367C" w:rsidRPr="001818EA" w:rsidRDefault="0050367C"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50367C" w:rsidRPr="001818EA" w14:paraId="02469DF2" w14:textId="77777777" w:rsidTr="00500A62">
        <w:trPr>
          <w:trHeight w:val="65"/>
        </w:trPr>
        <w:tc>
          <w:tcPr>
            <w:tcW w:w="4073" w:type="pct"/>
            <w:vAlign w:val="center"/>
            <w:hideMark/>
          </w:tcPr>
          <w:p w14:paraId="665F6AEA" w14:textId="77777777" w:rsidR="0050367C" w:rsidRPr="001818EA" w:rsidRDefault="0050367C"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759578C2" w14:textId="77777777" w:rsidR="0050367C" w:rsidRPr="001818EA" w:rsidRDefault="0050367C"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5</w:t>
            </w:r>
            <w:r w:rsidR="00475817" w:rsidRPr="001818EA">
              <w:rPr>
                <w:rFonts w:ascii="Times New Roman" w:hAnsi="Times New Roman"/>
                <w:iCs/>
                <w:sz w:val="24"/>
                <w:szCs w:val="24"/>
              </w:rPr>
              <w:t>2</w:t>
            </w:r>
          </w:p>
        </w:tc>
      </w:tr>
      <w:tr w:rsidR="0050367C" w:rsidRPr="001818EA" w14:paraId="29E9BF6C" w14:textId="77777777" w:rsidTr="00500A62">
        <w:trPr>
          <w:trHeight w:val="65"/>
        </w:trPr>
        <w:tc>
          <w:tcPr>
            <w:tcW w:w="4073" w:type="pct"/>
            <w:vAlign w:val="center"/>
            <w:hideMark/>
          </w:tcPr>
          <w:p w14:paraId="6A25FCF1" w14:textId="77777777" w:rsidR="0050367C" w:rsidRPr="001818EA" w:rsidRDefault="0050367C"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4E6593F3" w14:textId="77777777" w:rsidR="0050367C" w:rsidRPr="001818EA" w:rsidRDefault="0050367C"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40</w:t>
            </w:r>
          </w:p>
        </w:tc>
      </w:tr>
      <w:tr w:rsidR="0050367C" w:rsidRPr="001818EA" w14:paraId="24EFEA23" w14:textId="77777777" w:rsidTr="00500A62">
        <w:trPr>
          <w:trHeight w:val="65"/>
        </w:trPr>
        <w:tc>
          <w:tcPr>
            <w:tcW w:w="4073" w:type="pct"/>
            <w:vAlign w:val="center"/>
            <w:hideMark/>
          </w:tcPr>
          <w:p w14:paraId="07616C87" w14:textId="77777777" w:rsidR="0050367C" w:rsidRPr="001818EA" w:rsidRDefault="0050367C"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hideMark/>
          </w:tcPr>
          <w:p w14:paraId="3F8D25CC" w14:textId="77777777" w:rsidR="0050367C" w:rsidRPr="001818EA" w:rsidRDefault="0050367C"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w:t>
            </w:r>
          </w:p>
        </w:tc>
      </w:tr>
      <w:tr w:rsidR="0050367C" w:rsidRPr="001818EA" w14:paraId="383A8809" w14:textId="77777777" w:rsidTr="00500A62">
        <w:trPr>
          <w:trHeight w:val="65"/>
        </w:trPr>
        <w:tc>
          <w:tcPr>
            <w:tcW w:w="4073" w:type="pct"/>
            <w:tcBorders>
              <w:right w:val="single" w:sz="4" w:space="0" w:color="auto"/>
            </w:tcBorders>
            <w:vAlign w:val="center"/>
            <w:hideMark/>
          </w:tcPr>
          <w:p w14:paraId="22F61131" w14:textId="77777777" w:rsidR="0050367C" w:rsidRPr="001818EA" w:rsidRDefault="0050367C"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29"/>
            </w:r>
          </w:p>
        </w:tc>
        <w:tc>
          <w:tcPr>
            <w:tcW w:w="927" w:type="pct"/>
            <w:tcBorders>
              <w:left w:val="single" w:sz="4" w:space="0" w:color="auto"/>
            </w:tcBorders>
            <w:vAlign w:val="center"/>
            <w:hideMark/>
          </w:tcPr>
          <w:p w14:paraId="54FE3B6C" w14:textId="77777777" w:rsidR="0050367C" w:rsidRPr="001818EA" w:rsidRDefault="0050367C" w:rsidP="00116C1C">
            <w:pPr>
              <w:widowControl w:val="0"/>
              <w:spacing w:after="0" w:line="240" w:lineRule="auto"/>
              <w:jc w:val="center"/>
              <w:rPr>
                <w:rFonts w:ascii="Times New Roman" w:hAnsi="Times New Roman"/>
                <w:iCs/>
                <w:sz w:val="24"/>
                <w:szCs w:val="24"/>
              </w:rPr>
            </w:pPr>
          </w:p>
        </w:tc>
      </w:tr>
      <w:tr w:rsidR="0050367C" w:rsidRPr="001818EA" w14:paraId="37482729" w14:textId="77777777" w:rsidTr="00500A62">
        <w:trPr>
          <w:trHeight w:val="187"/>
        </w:trPr>
        <w:tc>
          <w:tcPr>
            <w:tcW w:w="4073" w:type="pct"/>
            <w:tcBorders>
              <w:right w:val="single" w:sz="4" w:space="0" w:color="auto"/>
            </w:tcBorders>
            <w:vAlign w:val="center"/>
            <w:hideMark/>
          </w:tcPr>
          <w:p w14:paraId="38818707" w14:textId="77777777" w:rsidR="0050367C" w:rsidRPr="001818EA" w:rsidRDefault="0050367C" w:rsidP="0041181F">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w:t>
            </w:r>
            <w:r w:rsidR="00475817" w:rsidRPr="001818EA">
              <w:rPr>
                <w:rFonts w:ascii="Times New Roman" w:hAnsi="Times New Roman"/>
                <w:b/>
                <w:iCs/>
                <w:sz w:val="24"/>
                <w:szCs w:val="24"/>
              </w:rPr>
              <w:t xml:space="preserve">ция (проводится в форме </w:t>
            </w:r>
            <w:r w:rsidR="0041181F"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927" w:type="pct"/>
            <w:tcBorders>
              <w:left w:val="single" w:sz="4" w:space="0" w:color="auto"/>
            </w:tcBorders>
            <w:vAlign w:val="center"/>
            <w:hideMark/>
          </w:tcPr>
          <w:p w14:paraId="5C25F580" w14:textId="77777777" w:rsidR="0050367C" w:rsidRPr="001818EA" w:rsidRDefault="0047581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66132CCE"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8AABDAC"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50" w:bottom="709" w:left="1418" w:header="708" w:footer="708" w:gutter="0"/>
          <w:cols w:space="720"/>
          <w:docGrid w:linePitch="299"/>
        </w:sectPr>
      </w:pPr>
    </w:p>
    <w:p w14:paraId="193B1301" w14:textId="77777777" w:rsidR="00D92C0A" w:rsidRPr="001818EA" w:rsidRDefault="00D92C0A"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p w14:paraId="0A54C497"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7119"/>
        <w:gridCol w:w="1178"/>
        <w:gridCol w:w="2865"/>
      </w:tblGrid>
      <w:tr w:rsidR="00D92C0A" w:rsidRPr="001818EA" w14:paraId="66D1DB42" w14:textId="77777777" w:rsidTr="00081B42">
        <w:trPr>
          <w:trHeight w:val="20"/>
        </w:trPr>
        <w:tc>
          <w:tcPr>
            <w:tcW w:w="991" w:type="pct"/>
          </w:tcPr>
          <w:p w14:paraId="7106834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557" w:type="pct"/>
          </w:tcPr>
          <w:p w14:paraId="21E85F3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423" w:type="pct"/>
          </w:tcPr>
          <w:p w14:paraId="6A99A203"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BA2F69">
              <w:rPr>
                <w:rFonts w:ascii="Times New Roman" w:hAnsi="Times New Roman"/>
                <w:b/>
                <w:bCs/>
                <w:sz w:val="24"/>
                <w:szCs w:val="24"/>
              </w:rPr>
              <w:t xml:space="preserve">в </w:t>
            </w:r>
            <w:r w:rsidRPr="001818EA">
              <w:rPr>
                <w:rFonts w:ascii="Times New Roman" w:hAnsi="Times New Roman"/>
                <w:b/>
                <w:bCs/>
                <w:sz w:val="24"/>
                <w:szCs w:val="24"/>
              </w:rPr>
              <w:t>час</w:t>
            </w:r>
            <w:r w:rsidR="00BA2F69">
              <w:rPr>
                <w:rFonts w:ascii="Times New Roman" w:hAnsi="Times New Roman"/>
                <w:b/>
                <w:bCs/>
                <w:sz w:val="24"/>
                <w:szCs w:val="24"/>
              </w:rPr>
              <w:t>ах</w:t>
            </w:r>
          </w:p>
        </w:tc>
        <w:tc>
          <w:tcPr>
            <w:tcW w:w="1029" w:type="pct"/>
          </w:tcPr>
          <w:p w14:paraId="22E92F8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30318740" w14:textId="77777777" w:rsidTr="00081B42">
        <w:trPr>
          <w:trHeight w:val="20"/>
        </w:trPr>
        <w:tc>
          <w:tcPr>
            <w:tcW w:w="991" w:type="pct"/>
          </w:tcPr>
          <w:p w14:paraId="1BD5652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557" w:type="pct"/>
          </w:tcPr>
          <w:p w14:paraId="6496F59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423" w:type="pct"/>
          </w:tcPr>
          <w:p w14:paraId="0E57987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1029" w:type="pct"/>
          </w:tcPr>
          <w:p w14:paraId="517FD595"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0CEACEF7" w14:textId="77777777" w:rsidTr="00081B42">
        <w:trPr>
          <w:trHeight w:val="20"/>
        </w:trPr>
        <w:tc>
          <w:tcPr>
            <w:tcW w:w="991" w:type="pct"/>
            <w:vMerge w:val="restart"/>
          </w:tcPr>
          <w:p w14:paraId="771E7F15" w14:textId="77777777" w:rsidR="00641BD0"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1</w:t>
            </w:r>
            <w:r w:rsidR="00381042" w:rsidRPr="001818EA">
              <w:rPr>
                <w:rFonts w:ascii="Times New Roman" w:hAnsi="Times New Roman"/>
                <w:b/>
                <w:bCs/>
                <w:sz w:val="24"/>
                <w:szCs w:val="24"/>
              </w:rPr>
              <w:t>.</w:t>
            </w:r>
          </w:p>
          <w:p w14:paraId="67FE4ADA"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
                <w:bCs/>
                <w:sz w:val="24"/>
                <w:szCs w:val="24"/>
              </w:rPr>
              <w:t>Теоретическая механика</w:t>
            </w:r>
          </w:p>
        </w:tc>
        <w:tc>
          <w:tcPr>
            <w:tcW w:w="2557" w:type="pct"/>
          </w:tcPr>
          <w:p w14:paraId="218A81B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Основные понятия и аксиомы статики </w:t>
            </w:r>
          </w:p>
        </w:tc>
        <w:tc>
          <w:tcPr>
            <w:tcW w:w="423" w:type="pct"/>
            <w:vMerge w:val="restart"/>
            <w:vAlign w:val="center"/>
          </w:tcPr>
          <w:p w14:paraId="599EE7E6"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60</w:t>
            </w:r>
          </w:p>
        </w:tc>
        <w:tc>
          <w:tcPr>
            <w:tcW w:w="1029" w:type="pct"/>
            <w:vMerge w:val="restart"/>
          </w:tcPr>
          <w:p w14:paraId="4033590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ПК 1.1-1.4        ОК 1-11</w:t>
            </w:r>
          </w:p>
        </w:tc>
      </w:tr>
      <w:tr w:rsidR="00D92C0A" w:rsidRPr="001818EA" w14:paraId="1755B91D" w14:textId="77777777" w:rsidTr="00081B42">
        <w:trPr>
          <w:trHeight w:val="20"/>
        </w:trPr>
        <w:tc>
          <w:tcPr>
            <w:tcW w:w="991" w:type="pct"/>
            <w:vMerge/>
          </w:tcPr>
          <w:p w14:paraId="27128B69"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0D7AFF08"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Плоская система сходящихся сил</w:t>
            </w:r>
          </w:p>
        </w:tc>
        <w:tc>
          <w:tcPr>
            <w:tcW w:w="423" w:type="pct"/>
            <w:vMerge/>
            <w:vAlign w:val="center"/>
          </w:tcPr>
          <w:p w14:paraId="42969F1D"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762E0C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2F709425" w14:textId="77777777" w:rsidTr="00081B42">
        <w:trPr>
          <w:trHeight w:val="20"/>
        </w:trPr>
        <w:tc>
          <w:tcPr>
            <w:tcW w:w="991" w:type="pct"/>
            <w:vMerge/>
          </w:tcPr>
          <w:p w14:paraId="4EAB555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DF4DEB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Пара сил и момент силы относительно точки</w:t>
            </w:r>
          </w:p>
        </w:tc>
        <w:tc>
          <w:tcPr>
            <w:tcW w:w="423" w:type="pct"/>
            <w:vMerge/>
            <w:vAlign w:val="center"/>
          </w:tcPr>
          <w:p w14:paraId="5610E799"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6191BF9B"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4682FD8" w14:textId="77777777" w:rsidTr="00081B42">
        <w:trPr>
          <w:trHeight w:val="20"/>
        </w:trPr>
        <w:tc>
          <w:tcPr>
            <w:tcW w:w="991" w:type="pct"/>
            <w:vMerge/>
          </w:tcPr>
          <w:p w14:paraId="0CF02C6E"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74E53B6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Плоская система произвольно расположенных сил</w:t>
            </w:r>
          </w:p>
        </w:tc>
        <w:tc>
          <w:tcPr>
            <w:tcW w:w="423" w:type="pct"/>
            <w:vMerge/>
            <w:vAlign w:val="center"/>
          </w:tcPr>
          <w:p w14:paraId="19247DD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7FB7299"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C6DD928" w14:textId="77777777" w:rsidTr="00081B42">
        <w:trPr>
          <w:trHeight w:val="20"/>
        </w:trPr>
        <w:tc>
          <w:tcPr>
            <w:tcW w:w="991" w:type="pct"/>
            <w:vMerge/>
          </w:tcPr>
          <w:p w14:paraId="5C00709F"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7ED670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Пространственная система сил</w:t>
            </w:r>
          </w:p>
        </w:tc>
        <w:tc>
          <w:tcPr>
            <w:tcW w:w="423" w:type="pct"/>
            <w:vMerge/>
            <w:vAlign w:val="center"/>
          </w:tcPr>
          <w:p w14:paraId="0996DE53"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7BDBDB02"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CD15B89" w14:textId="77777777" w:rsidTr="00081B42">
        <w:trPr>
          <w:trHeight w:val="20"/>
        </w:trPr>
        <w:tc>
          <w:tcPr>
            <w:tcW w:w="991" w:type="pct"/>
            <w:vMerge/>
          </w:tcPr>
          <w:p w14:paraId="5D30B01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2FDF628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Центр тяжести</w:t>
            </w:r>
          </w:p>
        </w:tc>
        <w:tc>
          <w:tcPr>
            <w:tcW w:w="423" w:type="pct"/>
            <w:vMerge/>
            <w:vAlign w:val="center"/>
          </w:tcPr>
          <w:p w14:paraId="27D3B388"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7F9B1DC0"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BFE4CC0" w14:textId="77777777" w:rsidTr="00081B42">
        <w:trPr>
          <w:trHeight w:val="20"/>
        </w:trPr>
        <w:tc>
          <w:tcPr>
            <w:tcW w:w="991" w:type="pct"/>
            <w:vMerge/>
          </w:tcPr>
          <w:p w14:paraId="06B1A2AA"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67BA0C0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Основные понятия кинематики</w:t>
            </w:r>
          </w:p>
        </w:tc>
        <w:tc>
          <w:tcPr>
            <w:tcW w:w="423" w:type="pct"/>
            <w:vMerge/>
            <w:vAlign w:val="center"/>
          </w:tcPr>
          <w:p w14:paraId="676C523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4199FFFC"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5BC63800" w14:textId="77777777" w:rsidTr="00081B42">
        <w:trPr>
          <w:trHeight w:val="20"/>
        </w:trPr>
        <w:tc>
          <w:tcPr>
            <w:tcW w:w="991" w:type="pct"/>
            <w:vMerge/>
          </w:tcPr>
          <w:p w14:paraId="75D3324C"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423D719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Средняя скорость и скорость в данный момент. Кинематика точки</w:t>
            </w:r>
          </w:p>
        </w:tc>
        <w:tc>
          <w:tcPr>
            <w:tcW w:w="423" w:type="pct"/>
            <w:vMerge/>
            <w:vAlign w:val="center"/>
          </w:tcPr>
          <w:p w14:paraId="4A3A872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425F4426"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909644D" w14:textId="77777777" w:rsidTr="00081B42">
        <w:trPr>
          <w:trHeight w:val="20"/>
        </w:trPr>
        <w:tc>
          <w:tcPr>
            <w:tcW w:w="991" w:type="pct"/>
            <w:vMerge/>
          </w:tcPr>
          <w:p w14:paraId="5E5F3BCE"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0686259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Простейшее движение твердого тела</w:t>
            </w:r>
          </w:p>
        </w:tc>
        <w:tc>
          <w:tcPr>
            <w:tcW w:w="423" w:type="pct"/>
            <w:vMerge/>
            <w:vAlign w:val="center"/>
          </w:tcPr>
          <w:p w14:paraId="635C6D2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6BD3D7C4"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DDF8DE3" w14:textId="77777777" w:rsidTr="00081B42">
        <w:trPr>
          <w:trHeight w:val="20"/>
        </w:trPr>
        <w:tc>
          <w:tcPr>
            <w:tcW w:w="991" w:type="pct"/>
            <w:vMerge/>
          </w:tcPr>
          <w:p w14:paraId="3859BF9B"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66186AC8"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Сложное движение точки</w:t>
            </w:r>
          </w:p>
        </w:tc>
        <w:tc>
          <w:tcPr>
            <w:tcW w:w="423" w:type="pct"/>
            <w:vMerge/>
            <w:vAlign w:val="center"/>
          </w:tcPr>
          <w:p w14:paraId="51C573D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1EF8E7C1"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A4BA6AF" w14:textId="77777777" w:rsidTr="00081B42">
        <w:trPr>
          <w:trHeight w:val="20"/>
        </w:trPr>
        <w:tc>
          <w:tcPr>
            <w:tcW w:w="991" w:type="pct"/>
            <w:vMerge/>
          </w:tcPr>
          <w:p w14:paraId="14530ED7"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516D0B9F"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Сложное движение твердого тела</w:t>
            </w:r>
          </w:p>
        </w:tc>
        <w:tc>
          <w:tcPr>
            <w:tcW w:w="423" w:type="pct"/>
            <w:vMerge/>
            <w:vAlign w:val="center"/>
          </w:tcPr>
          <w:p w14:paraId="5F63B178"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0E9C3937"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55BC40A" w14:textId="77777777" w:rsidTr="00081B42">
        <w:trPr>
          <w:trHeight w:val="20"/>
        </w:trPr>
        <w:tc>
          <w:tcPr>
            <w:tcW w:w="991" w:type="pct"/>
            <w:vMerge/>
          </w:tcPr>
          <w:p w14:paraId="634647C9"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A3CDD69"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Основные понятия и аксиомы динамики</w:t>
            </w:r>
          </w:p>
        </w:tc>
        <w:tc>
          <w:tcPr>
            <w:tcW w:w="423" w:type="pct"/>
            <w:vMerge/>
            <w:vAlign w:val="center"/>
          </w:tcPr>
          <w:p w14:paraId="2C06D47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1D12CD54"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62BDAAD7" w14:textId="77777777" w:rsidTr="00081B42">
        <w:trPr>
          <w:trHeight w:val="20"/>
        </w:trPr>
        <w:tc>
          <w:tcPr>
            <w:tcW w:w="991" w:type="pct"/>
            <w:vMerge/>
          </w:tcPr>
          <w:p w14:paraId="5C7C9A22"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331F6C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Движение материальной точки .  Метод  кинетостатики.</w:t>
            </w:r>
          </w:p>
        </w:tc>
        <w:tc>
          <w:tcPr>
            <w:tcW w:w="423" w:type="pct"/>
            <w:vMerge/>
            <w:vAlign w:val="center"/>
          </w:tcPr>
          <w:p w14:paraId="1ED4DD67"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673E793B"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6FC3D1B" w14:textId="77777777" w:rsidTr="00081B42">
        <w:trPr>
          <w:trHeight w:val="20"/>
        </w:trPr>
        <w:tc>
          <w:tcPr>
            <w:tcW w:w="991" w:type="pct"/>
            <w:vMerge/>
          </w:tcPr>
          <w:p w14:paraId="214FF537"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37F032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Трение</w:t>
            </w:r>
          </w:p>
        </w:tc>
        <w:tc>
          <w:tcPr>
            <w:tcW w:w="423" w:type="pct"/>
            <w:vMerge/>
            <w:vAlign w:val="center"/>
          </w:tcPr>
          <w:p w14:paraId="0AA94757"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1B22895C"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C0D24EB" w14:textId="77777777" w:rsidTr="00081B42">
        <w:trPr>
          <w:trHeight w:val="20"/>
        </w:trPr>
        <w:tc>
          <w:tcPr>
            <w:tcW w:w="991" w:type="pct"/>
            <w:vMerge/>
          </w:tcPr>
          <w:p w14:paraId="65C0EE80"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58A9F7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Работа и мощность </w:t>
            </w:r>
          </w:p>
        </w:tc>
        <w:tc>
          <w:tcPr>
            <w:tcW w:w="423" w:type="pct"/>
            <w:vMerge/>
            <w:vAlign w:val="center"/>
          </w:tcPr>
          <w:p w14:paraId="2214281E"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7A53CDD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0AEF62B9" w14:textId="77777777" w:rsidTr="00081B42">
        <w:trPr>
          <w:trHeight w:val="20"/>
        </w:trPr>
        <w:tc>
          <w:tcPr>
            <w:tcW w:w="991" w:type="pct"/>
            <w:vMerge/>
          </w:tcPr>
          <w:p w14:paraId="1F4E4DF9"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A12140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Общие теоремы динамики</w:t>
            </w:r>
          </w:p>
        </w:tc>
        <w:tc>
          <w:tcPr>
            <w:tcW w:w="423" w:type="pct"/>
            <w:vMerge/>
            <w:vAlign w:val="center"/>
          </w:tcPr>
          <w:p w14:paraId="429686AA"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3B8FDD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09FF877" w14:textId="77777777" w:rsidTr="00081B42">
        <w:trPr>
          <w:trHeight w:val="20"/>
        </w:trPr>
        <w:tc>
          <w:tcPr>
            <w:tcW w:w="991" w:type="pct"/>
            <w:vMerge/>
          </w:tcPr>
          <w:p w14:paraId="1CAB1479"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6A3D217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Решение задач на равновесие плоской системы сходящихся сил.</w:t>
            </w:r>
          </w:p>
        </w:tc>
        <w:tc>
          <w:tcPr>
            <w:tcW w:w="423" w:type="pct"/>
            <w:vAlign w:val="center"/>
          </w:tcPr>
          <w:p w14:paraId="46391B28"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1029" w:type="pct"/>
          </w:tcPr>
          <w:p w14:paraId="17D3BA54"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4358779A" w14:textId="77777777" w:rsidTr="00081B42">
        <w:trPr>
          <w:trHeight w:val="20"/>
        </w:trPr>
        <w:tc>
          <w:tcPr>
            <w:tcW w:w="991" w:type="pct"/>
            <w:vMerge/>
          </w:tcPr>
          <w:p w14:paraId="040BBFCE"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51C9FBC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Определение опорных реакций балочных систем</w:t>
            </w:r>
          </w:p>
        </w:tc>
        <w:tc>
          <w:tcPr>
            <w:tcW w:w="423" w:type="pct"/>
            <w:vAlign w:val="center"/>
          </w:tcPr>
          <w:p w14:paraId="4CCC049D"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1029" w:type="pct"/>
          </w:tcPr>
          <w:p w14:paraId="49D9CB48"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6D0EBE59" w14:textId="77777777" w:rsidTr="00081B42">
        <w:trPr>
          <w:trHeight w:val="20"/>
        </w:trPr>
        <w:tc>
          <w:tcPr>
            <w:tcW w:w="991" w:type="pct"/>
            <w:vMerge/>
          </w:tcPr>
          <w:p w14:paraId="33F11EBF"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44354A0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Определение центра тяжести.</w:t>
            </w:r>
          </w:p>
        </w:tc>
        <w:tc>
          <w:tcPr>
            <w:tcW w:w="423" w:type="pct"/>
            <w:vAlign w:val="center"/>
          </w:tcPr>
          <w:p w14:paraId="4B658A57"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4</w:t>
            </w:r>
          </w:p>
        </w:tc>
        <w:tc>
          <w:tcPr>
            <w:tcW w:w="1029" w:type="pct"/>
          </w:tcPr>
          <w:p w14:paraId="1179145C"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0E6C8F1E" w14:textId="77777777" w:rsidTr="00081B42">
        <w:trPr>
          <w:trHeight w:val="20"/>
        </w:trPr>
        <w:tc>
          <w:tcPr>
            <w:tcW w:w="991" w:type="pct"/>
            <w:vMerge/>
          </w:tcPr>
          <w:p w14:paraId="69A94D9F"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F13BF2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Определение  параметров движения точек.</w:t>
            </w:r>
          </w:p>
        </w:tc>
        <w:tc>
          <w:tcPr>
            <w:tcW w:w="423" w:type="pct"/>
            <w:vAlign w:val="center"/>
          </w:tcPr>
          <w:p w14:paraId="539A0933"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1029" w:type="pct"/>
          </w:tcPr>
          <w:p w14:paraId="575FB9ED"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3315BCBF" w14:textId="77777777" w:rsidTr="00081B42">
        <w:trPr>
          <w:trHeight w:val="20"/>
        </w:trPr>
        <w:tc>
          <w:tcPr>
            <w:tcW w:w="991" w:type="pct"/>
            <w:vMerge/>
          </w:tcPr>
          <w:p w14:paraId="75BB3974"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2A9802E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Определение параметров вращения тел.</w:t>
            </w:r>
          </w:p>
        </w:tc>
        <w:tc>
          <w:tcPr>
            <w:tcW w:w="423" w:type="pct"/>
            <w:vAlign w:val="center"/>
          </w:tcPr>
          <w:p w14:paraId="24B3A019"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1029" w:type="pct"/>
          </w:tcPr>
          <w:p w14:paraId="1A11AC8F"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6C09FDE1" w14:textId="77777777" w:rsidTr="00081B42">
        <w:trPr>
          <w:trHeight w:val="20"/>
        </w:trPr>
        <w:tc>
          <w:tcPr>
            <w:tcW w:w="991" w:type="pct"/>
            <w:vMerge/>
          </w:tcPr>
          <w:p w14:paraId="63F6BA36"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0B5286C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Определение скоростей и ускорений точек.</w:t>
            </w:r>
          </w:p>
        </w:tc>
        <w:tc>
          <w:tcPr>
            <w:tcW w:w="423" w:type="pct"/>
            <w:vAlign w:val="center"/>
          </w:tcPr>
          <w:p w14:paraId="78086B7B"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1029" w:type="pct"/>
          </w:tcPr>
          <w:p w14:paraId="761057EC"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0CD212AB" w14:textId="77777777" w:rsidTr="00081B42">
        <w:trPr>
          <w:trHeight w:val="20"/>
        </w:trPr>
        <w:tc>
          <w:tcPr>
            <w:tcW w:w="991" w:type="pct"/>
            <w:vMerge/>
          </w:tcPr>
          <w:p w14:paraId="565D9866"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5FAC5E0A"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Решение задач с помощью методов кинетостатики.</w:t>
            </w:r>
          </w:p>
        </w:tc>
        <w:tc>
          <w:tcPr>
            <w:tcW w:w="423" w:type="pct"/>
            <w:vAlign w:val="center"/>
          </w:tcPr>
          <w:p w14:paraId="72A08F6E"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1029" w:type="pct"/>
          </w:tcPr>
          <w:p w14:paraId="14AB5B16"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10A886C1" w14:textId="77777777" w:rsidTr="00081B42">
        <w:trPr>
          <w:trHeight w:val="20"/>
        </w:trPr>
        <w:tc>
          <w:tcPr>
            <w:tcW w:w="991" w:type="pct"/>
            <w:vMerge/>
          </w:tcPr>
          <w:p w14:paraId="7222DC05"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E5FAAF8"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Решение задач на определение работы и </w:t>
            </w:r>
            <w:r w:rsidRPr="001818EA">
              <w:rPr>
                <w:rFonts w:ascii="Times New Roman" w:hAnsi="Times New Roman"/>
                <w:bCs/>
                <w:sz w:val="24"/>
                <w:szCs w:val="24"/>
              </w:rPr>
              <w:lastRenderedPageBreak/>
              <w:t>мощности.</w:t>
            </w:r>
          </w:p>
        </w:tc>
        <w:tc>
          <w:tcPr>
            <w:tcW w:w="423" w:type="pct"/>
            <w:vAlign w:val="center"/>
          </w:tcPr>
          <w:p w14:paraId="772ECF5F"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w:t>
            </w:r>
          </w:p>
        </w:tc>
        <w:tc>
          <w:tcPr>
            <w:tcW w:w="1029" w:type="pct"/>
          </w:tcPr>
          <w:p w14:paraId="59D66333"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40124753" w14:textId="77777777" w:rsidTr="00081B42">
        <w:trPr>
          <w:trHeight w:val="20"/>
        </w:trPr>
        <w:tc>
          <w:tcPr>
            <w:tcW w:w="991" w:type="pct"/>
            <w:vMerge/>
          </w:tcPr>
          <w:p w14:paraId="2C464AD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FB1105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Решение задач с использованием  основного закона динамики.</w:t>
            </w:r>
          </w:p>
        </w:tc>
        <w:tc>
          <w:tcPr>
            <w:tcW w:w="423" w:type="pct"/>
            <w:vAlign w:val="center"/>
          </w:tcPr>
          <w:p w14:paraId="66CBA57A"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1029" w:type="pct"/>
          </w:tcPr>
          <w:p w14:paraId="2D98200C"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2D914C56" w14:textId="77777777" w:rsidTr="00081B42">
        <w:trPr>
          <w:trHeight w:val="20"/>
        </w:trPr>
        <w:tc>
          <w:tcPr>
            <w:tcW w:w="991" w:type="pct"/>
            <w:vMerge/>
          </w:tcPr>
          <w:p w14:paraId="18470243"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772E8646" w14:textId="77777777" w:rsidR="0041181F" w:rsidRPr="001818EA" w:rsidRDefault="0041181F"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Темы для с</w:t>
            </w:r>
            <w:r w:rsidR="00D92C0A" w:rsidRPr="001818EA">
              <w:rPr>
                <w:rFonts w:ascii="Times New Roman" w:hAnsi="Times New Roman"/>
                <w:b/>
                <w:bCs/>
                <w:sz w:val="24"/>
                <w:szCs w:val="24"/>
              </w:rPr>
              <w:t>амостоятельн</w:t>
            </w:r>
            <w:r w:rsidRPr="001818EA">
              <w:rPr>
                <w:rFonts w:ascii="Times New Roman" w:hAnsi="Times New Roman"/>
                <w:b/>
                <w:bCs/>
                <w:sz w:val="24"/>
                <w:szCs w:val="24"/>
              </w:rPr>
              <w:t>ой</w:t>
            </w:r>
            <w:r w:rsidR="00D92C0A" w:rsidRPr="001818EA">
              <w:rPr>
                <w:rFonts w:ascii="Times New Roman" w:hAnsi="Times New Roman"/>
                <w:b/>
                <w:bCs/>
                <w:sz w:val="24"/>
                <w:szCs w:val="24"/>
              </w:rPr>
              <w:t xml:space="preserve"> работ</w:t>
            </w:r>
            <w:r w:rsidRPr="001818EA">
              <w:rPr>
                <w:rFonts w:ascii="Times New Roman" w:hAnsi="Times New Roman"/>
                <w:b/>
                <w:bCs/>
                <w:sz w:val="24"/>
                <w:szCs w:val="24"/>
              </w:rPr>
              <w:t>ы</w:t>
            </w:r>
          </w:p>
          <w:p w14:paraId="4EE225A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Теорема о равновесии трех не параллельных сил.</w:t>
            </w:r>
          </w:p>
          <w:p w14:paraId="54CAC1F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Кинематические графики и связь между </w:t>
            </w:r>
            <w:r w:rsidR="0028162F" w:rsidRPr="001818EA">
              <w:rPr>
                <w:rFonts w:ascii="Times New Roman" w:hAnsi="Times New Roman"/>
                <w:bCs/>
                <w:sz w:val="24"/>
                <w:szCs w:val="24"/>
              </w:rPr>
              <w:t>ними.</w:t>
            </w:r>
            <w:r w:rsidRPr="001818EA">
              <w:rPr>
                <w:rFonts w:ascii="Times New Roman" w:hAnsi="Times New Roman"/>
                <w:bCs/>
                <w:sz w:val="24"/>
                <w:szCs w:val="24"/>
              </w:rPr>
              <w:t xml:space="preserve">                                 Сложение двух вращательных движений.</w:t>
            </w:r>
          </w:p>
          <w:p w14:paraId="017F31B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Понятие о неуравновешенных силах инерции и их влияние на работу машин.</w:t>
            </w:r>
          </w:p>
        </w:tc>
        <w:tc>
          <w:tcPr>
            <w:tcW w:w="423" w:type="pct"/>
            <w:vAlign w:val="center"/>
          </w:tcPr>
          <w:p w14:paraId="07A1FF70"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tcPr>
          <w:p w14:paraId="6CD11EA3" w14:textId="77777777" w:rsidR="00D92C0A" w:rsidRPr="001818EA" w:rsidRDefault="00D92C0A" w:rsidP="00116C1C">
            <w:pPr>
              <w:widowControl w:val="0"/>
              <w:spacing w:after="0" w:line="240" w:lineRule="auto"/>
              <w:jc w:val="both"/>
              <w:rPr>
                <w:rFonts w:ascii="Times New Roman" w:hAnsi="Times New Roman"/>
                <w:sz w:val="24"/>
                <w:szCs w:val="24"/>
              </w:rPr>
            </w:pPr>
          </w:p>
        </w:tc>
      </w:tr>
      <w:tr w:rsidR="00D92C0A" w:rsidRPr="001818EA" w14:paraId="0B6FD556" w14:textId="77777777" w:rsidTr="00081B42">
        <w:trPr>
          <w:trHeight w:val="20"/>
        </w:trPr>
        <w:tc>
          <w:tcPr>
            <w:tcW w:w="991" w:type="pct"/>
            <w:vMerge w:val="restart"/>
          </w:tcPr>
          <w:p w14:paraId="3A2A5DE1" w14:textId="77777777" w:rsidR="00641BD0"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2. </w:t>
            </w:r>
          </w:p>
          <w:p w14:paraId="06604407"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
                <w:bCs/>
                <w:sz w:val="24"/>
                <w:szCs w:val="24"/>
              </w:rPr>
              <w:t>Сопротивление материалов</w:t>
            </w:r>
          </w:p>
        </w:tc>
        <w:tc>
          <w:tcPr>
            <w:tcW w:w="2557" w:type="pct"/>
          </w:tcPr>
          <w:p w14:paraId="361E785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Основные положения</w:t>
            </w:r>
          </w:p>
        </w:tc>
        <w:tc>
          <w:tcPr>
            <w:tcW w:w="423" w:type="pct"/>
            <w:vMerge w:val="restart"/>
            <w:vAlign w:val="center"/>
          </w:tcPr>
          <w:p w14:paraId="49FC6DFD" w14:textId="77777777" w:rsidR="00D92C0A" w:rsidRPr="001818EA" w:rsidRDefault="00D92C0A" w:rsidP="00116C1C">
            <w:pPr>
              <w:widowControl w:val="0"/>
              <w:spacing w:after="0" w:line="240" w:lineRule="auto"/>
              <w:jc w:val="center"/>
              <w:rPr>
                <w:rFonts w:ascii="Times New Roman" w:hAnsi="Times New Roman"/>
                <w:b/>
                <w:sz w:val="24"/>
                <w:szCs w:val="24"/>
              </w:rPr>
            </w:pPr>
          </w:p>
          <w:p w14:paraId="74145375"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34</w:t>
            </w:r>
          </w:p>
        </w:tc>
        <w:tc>
          <w:tcPr>
            <w:tcW w:w="1029" w:type="pct"/>
            <w:vMerge w:val="restart"/>
          </w:tcPr>
          <w:p w14:paraId="4AD29375"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ПК 1.1-1.4        ОК 1-11</w:t>
            </w:r>
          </w:p>
        </w:tc>
      </w:tr>
      <w:tr w:rsidR="00D92C0A" w:rsidRPr="001818EA" w14:paraId="7D6FCC80" w14:textId="77777777" w:rsidTr="00081B42">
        <w:trPr>
          <w:trHeight w:val="20"/>
        </w:trPr>
        <w:tc>
          <w:tcPr>
            <w:tcW w:w="991" w:type="pct"/>
            <w:vMerge/>
          </w:tcPr>
          <w:p w14:paraId="5C57F1F2"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4E9C97A"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Растяжение и сжатие</w:t>
            </w:r>
          </w:p>
        </w:tc>
        <w:tc>
          <w:tcPr>
            <w:tcW w:w="423" w:type="pct"/>
            <w:vMerge/>
            <w:vAlign w:val="center"/>
          </w:tcPr>
          <w:p w14:paraId="07E30AC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C20B29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213F591E" w14:textId="77777777" w:rsidTr="00081B42">
        <w:trPr>
          <w:trHeight w:val="20"/>
        </w:trPr>
        <w:tc>
          <w:tcPr>
            <w:tcW w:w="991" w:type="pct"/>
            <w:vMerge/>
          </w:tcPr>
          <w:p w14:paraId="45054A8D"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7709ED6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Практические  расчеты на срез и смятие</w:t>
            </w:r>
          </w:p>
        </w:tc>
        <w:tc>
          <w:tcPr>
            <w:tcW w:w="423" w:type="pct"/>
            <w:vMerge/>
            <w:vAlign w:val="center"/>
          </w:tcPr>
          <w:p w14:paraId="52E5244A"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3BAE1A9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276FFB6A" w14:textId="77777777" w:rsidTr="00081B42">
        <w:trPr>
          <w:trHeight w:val="20"/>
        </w:trPr>
        <w:tc>
          <w:tcPr>
            <w:tcW w:w="991" w:type="pct"/>
            <w:vMerge/>
          </w:tcPr>
          <w:p w14:paraId="164A9F34"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47CA566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Геометрические характеристики плоских сечений.</w:t>
            </w:r>
          </w:p>
        </w:tc>
        <w:tc>
          <w:tcPr>
            <w:tcW w:w="423" w:type="pct"/>
            <w:vMerge/>
            <w:vAlign w:val="center"/>
          </w:tcPr>
          <w:p w14:paraId="3862407B"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C5080F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50B6DCF" w14:textId="77777777" w:rsidTr="00081B42">
        <w:trPr>
          <w:trHeight w:val="20"/>
        </w:trPr>
        <w:tc>
          <w:tcPr>
            <w:tcW w:w="991" w:type="pct"/>
            <w:vMerge/>
          </w:tcPr>
          <w:p w14:paraId="0E0CE522"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1FBEF1BD"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Кручение.</w:t>
            </w:r>
          </w:p>
        </w:tc>
        <w:tc>
          <w:tcPr>
            <w:tcW w:w="423" w:type="pct"/>
            <w:vMerge/>
            <w:vAlign w:val="center"/>
          </w:tcPr>
          <w:p w14:paraId="7B4CB5D3"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48E85B82"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3D267879" w14:textId="77777777" w:rsidTr="00081B42">
        <w:trPr>
          <w:trHeight w:val="20"/>
        </w:trPr>
        <w:tc>
          <w:tcPr>
            <w:tcW w:w="991" w:type="pct"/>
            <w:vMerge/>
          </w:tcPr>
          <w:p w14:paraId="72806108"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4217710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Изгиб.</w:t>
            </w:r>
          </w:p>
        </w:tc>
        <w:tc>
          <w:tcPr>
            <w:tcW w:w="423" w:type="pct"/>
            <w:vMerge/>
            <w:vAlign w:val="center"/>
          </w:tcPr>
          <w:p w14:paraId="1857325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6434156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28C1846" w14:textId="77777777" w:rsidTr="00081B42">
        <w:trPr>
          <w:trHeight w:val="20"/>
        </w:trPr>
        <w:tc>
          <w:tcPr>
            <w:tcW w:w="991" w:type="pct"/>
            <w:vMerge/>
          </w:tcPr>
          <w:p w14:paraId="07E8823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7DD7492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Сочетаний основных деформаций.</w:t>
            </w:r>
          </w:p>
        </w:tc>
        <w:tc>
          <w:tcPr>
            <w:tcW w:w="423" w:type="pct"/>
            <w:vMerge/>
            <w:vAlign w:val="center"/>
          </w:tcPr>
          <w:p w14:paraId="471EFFBD"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0B45DF16"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C986C06" w14:textId="77777777" w:rsidTr="00081B42">
        <w:trPr>
          <w:trHeight w:val="20"/>
        </w:trPr>
        <w:tc>
          <w:tcPr>
            <w:tcW w:w="991" w:type="pct"/>
            <w:vMerge/>
          </w:tcPr>
          <w:p w14:paraId="238C01A2"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4D27734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Сопротивление усталости.</w:t>
            </w:r>
          </w:p>
        </w:tc>
        <w:tc>
          <w:tcPr>
            <w:tcW w:w="423" w:type="pct"/>
            <w:vMerge/>
            <w:vAlign w:val="center"/>
          </w:tcPr>
          <w:p w14:paraId="7D7E32F2"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6D756B0B"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473C006" w14:textId="77777777" w:rsidTr="00081B42">
        <w:trPr>
          <w:trHeight w:val="20"/>
        </w:trPr>
        <w:tc>
          <w:tcPr>
            <w:tcW w:w="991" w:type="pct"/>
            <w:vMerge/>
          </w:tcPr>
          <w:p w14:paraId="0E74F2BB"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790AD8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Прочность при динамических нагрузках.</w:t>
            </w:r>
          </w:p>
        </w:tc>
        <w:tc>
          <w:tcPr>
            <w:tcW w:w="423" w:type="pct"/>
            <w:vMerge/>
            <w:vAlign w:val="center"/>
          </w:tcPr>
          <w:p w14:paraId="445DD35C"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5E82368E"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4960502B" w14:textId="77777777" w:rsidTr="00081B42">
        <w:trPr>
          <w:trHeight w:val="20"/>
        </w:trPr>
        <w:tc>
          <w:tcPr>
            <w:tcW w:w="991" w:type="pct"/>
            <w:vMerge/>
          </w:tcPr>
          <w:p w14:paraId="279A893D"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6E8FA19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Устойчивость сжатых стержней.</w:t>
            </w:r>
          </w:p>
        </w:tc>
        <w:tc>
          <w:tcPr>
            <w:tcW w:w="423" w:type="pct"/>
            <w:vMerge/>
            <w:vAlign w:val="center"/>
          </w:tcPr>
          <w:p w14:paraId="1736A25B"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vMerge/>
          </w:tcPr>
          <w:p w14:paraId="25FF2CA4"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C240D98" w14:textId="77777777" w:rsidTr="00081B42">
        <w:trPr>
          <w:trHeight w:val="20"/>
        </w:trPr>
        <w:tc>
          <w:tcPr>
            <w:tcW w:w="991" w:type="pct"/>
            <w:vMerge/>
          </w:tcPr>
          <w:p w14:paraId="0EF04B2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337EEBB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 xml:space="preserve">Практическое занятие. </w:t>
            </w:r>
            <w:r w:rsidRPr="001818EA">
              <w:rPr>
                <w:rFonts w:ascii="Times New Roman" w:hAnsi="Times New Roman"/>
                <w:bCs/>
                <w:sz w:val="24"/>
                <w:szCs w:val="24"/>
              </w:rPr>
              <w:t xml:space="preserve"> Построение эпюр продольных сил и нормальных напряжений.</w:t>
            </w:r>
          </w:p>
        </w:tc>
        <w:tc>
          <w:tcPr>
            <w:tcW w:w="423" w:type="pct"/>
            <w:vAlign w:val="center"/>
          </w:tcPr>
          <w:p w14:paraId="27264E5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1029" w:type="pct"/>
          </w:tcPr>
          <w:p w14:paraId="0398E8B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32EEDBA" w14:textId="77777777" w:rsidTr="00081B42">
        <w:trPr>
          <w:trHeight w:val="20"/>
        </w:trPr>
        <w:tc>
          <w:tcPr>
            <w:tcW w:w="991" w:type="pct"/>
            <w:vMerge/>
          </w:tcPr>
          <w:p w14:paraId="2E2A4FA5"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283E3519"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
                <w:bCs/>
                <w:sz w:val="24"/>
                <w:szCs w:val="24"/>
              </w:rPr>
              <w:t>Практическое занятие.</w:t>
            </w:r>
            <w:r w:rsidRPr="001818EA">
              <w:rPr>
                <w:rFonts w:ascii="Times New Roman" w:hAnsi="Times New Roman"/>
                <w:bCs/>
                <w:sz w:val="24"/>
                <w:szCs w:val="24"/>
              </w:rPr>
              <w:t xml:space="preserve"> Расчет бруса при совместном действии изгиба и кручения.</w:t>
            </w:r>
          </w:p>
        </w:tc>
        <w:tc>
          <w:tcPr>
            <w:tcW w:w="423" w:type="pct"/>
            <w:vAlign w:val="center"/>
          </w:tcPr>
          <w:p w14:paraId="7587D6D9"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1029" w:type="pct"/>
          </w:tcPr>
          <w:p w14:paraId="774A29B5"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9259A65" w14:textId="77777777" w:rsidTr="00081B42">
        <w:trPr>
          <w:trHeight w:val="20"/>
        </w:trPr>
        <w:tc>
          <w:tcPr>
            <w:tcW w:w="991" w:type="pct"/>
            <w:vMerge/>
          </w:tcPr>
          <w:p w14:paraId="6A62E4D7"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6EF1F81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Практическое занятие.</w:t>
            </w:r>
            <w:r w:rsidRPr="001818EA">
              <w:rPr>
                <w:rFonts w:ascii="Times New Roman" w:hAnsi="Times New Roman"/>
                <w:sz w:val="24"/>
                <w:szCs w:val="24"/>
              </w:rPr>
              <w:t xml:space="preserve">  Выполнение проверочного расчета по определению нагрузки при кручении. </w:t>
            </w:r>
          </w:p>
        </w:tc>
        <w:tc>
          <w:tcPr>
            <w:tcW w:w="423" w:type="pct"/>
            <w:vAlign w:val="center"/>
          </w:tcPr>
          <w:p w14:paraId="53C6E74A"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1029" w:type="pct"/>
          </w:tcPr>
          <w:p w14:paraId="10A3DB6D"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18701CE6" w14:textId="77777777" w:rsidTr="00081B42">
        <w:trPr>
          <w:trHeight w:val="20"/>
        </w:trPr>
        <w:tc>
          <w:tcPr>
            <w:tcW w:w="991" w:type="pct"/>
            <w:vMerge/>
          </w:tcPr>
          <w:p w14:paraId="32A0FE9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vAlign w:val="bottom"/>
          </w:tcPr>
          <w:p w14:paraId="6552CD7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Практическое занятие.</w:t>
            </w:r>
            <w:r w:rsidRPr="001818EA">
              <w:rPr>
                <w:rFonts w:ascii="Times New Roman" w:hAnsi="Times New Roman"/>
                <w:sz w:val="24"/>
                <w:szCs w:val="24"/>
              </w:rPr>
              <w:t xml:space="preserve"> Расчет на прочность при изгибе.</w:t>
            </w:r>
          </w:p>
        </w:tc>
        <w:tc>
          <w:tcPr>
            <w:tcW w:w="423" w:type="pct"/>
            <w:vAlign w:val="center"/>
          </w:tcPr>
          <w:p w14:paraId="34A1A221"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6</w:t>
            </w:r>
          </w:p>
        </w:tc>
        <w:tc>
          <w:tcPr>
            <w:tcW w:w="1029" w:type="pct"/>
          </w:tcPr>
          <w:p w14:paraId="37D5998A"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249E2C27" w14:textId="77777777" w:rsidTr="00081B42">
        <w:trPr>
          <w:trHeight w:val="20"/>
        </w:trPr>
        <w:tc>
          <w:tcPr>
            <w:tcW w:w="991" w:type="pct"/>
            <w:vMerge/>
          </w:tcPr>
          <w:p w14:paraId="20116E43"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57" w:type="pct"/>
          </w:tcPr>
          <w:p w14:paraId="57BFB77C" w14:textId="77777777" w:rsidR="0041181F" w:rsidRPr="001818EA" w:rsidRDefault="0041181F" w:rsidP="0041181F">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Темы для самостоятельной работы</w:t>
            </w:r>
          </w:p>
          <w:p w14:paraId="70EF0442"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Расчет статически неопределимых систем.</w:t>
            </w:r>
          </w:p>
        </w:tc>
        <w:tc>
          <w:tcPr>
            <w:tcW w:w="423" w:type="pct"/>
            <w:vAlign w:val="center"/>
          </w:tcPr>
          <w:p w14:paraId="1C834D9E"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1029" w:type="pct"/>
          </w:tcPr>
          <w:p w14:paraId="744560C4"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50367C" w:rsidRPr="001818EA" w14:paraId="7129552D" w14:textId="77777777" w:rsidTr="00081B42">
        <w:trPr>
          <w:trHeight w:val="20"/>
        </w:trPr>
        <w:tc>
          <w:tcPr>
            <w:tcW w:w="3548" w:type="pct"/>
            <w:gridSpan w:val="2"/>
          </w:tcPr>
          <w:p w14:paraId="63108BD6" w14:textId="77777777" w:rsidR="0050367C" w:rsidRPr="001818EA" w:rsidRDefault="0050367C" w:rsidP="0041181F">
            <w:pPr>
              <w:widowControl w:val="0"/>
              <w:spacing w:after="0" w:line="240" w:lineRule="auto"/>
              <w:jc w:val="both"/>
              <w:rPr>
                <w:rFonts w:ascii="Times New Roman" w:hAnsi="Times New Roman"/>
                <w:b/>
                <w:bCs/>
                <w:sz w:val="24"/>
                <w:szCs w:val="24"/>
              </w:rPr>
            </w:pPr>
            <w:r w:rsidRPr="001818EA">
              <w:rPr>
                <w:rFonts w:ascii="Times New Roman" w:hAnsi="Times New Roman"/>
                <w:b/>
                <w:iCs/>
                <w:sz w:val="24"/>
                <w:szCs w:val="24"/>
              </w:rPr>
              <w:t>Промежуточная аттеста</w:t>
            </w:r>
            <w:r w:rsidR="00475817" w:rsidRPr="001818EA">
              <w:rPr>
                <w:rFonts w:ascii="Times New Roman" w:hAnsi="Times New Roman"/>
                <w:b/>
                <w:iCs/>
                <w:sz w:val="24"/>
                <w:szCs w:val="24"/>
              </w:rPr>
              <w:t xml:space="preserve">ция (проводится в форме </w:t>
            </w:r>
            <w:r w:rsidR="0041181F"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423" w:type="pct"/>
            <w:vAlign w:val="center"/>
          </w:tcPr>
          <w:p w14:paraId="0CD18F60" w14:textId="77777777" w:rsidR="0050367C" w:rsidRPr="001818EA" w:rsidRDefault="00475817"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1029" w:type="pct"/>
          </w:tcPr>
          <w:p w14:paraId="5E76084D" w14:textId="77777777" w:rsidR="0050367C" w:rsidRPr="001818EA" w:rsidRDefault="0050367C" w:rsidP="00116C1C">
            <w:pPr>
              <w:widowControl w:val="0"/>
              <w:spacing w:after="0" w:line="240" w:lineRule="auto"/>
              <w:jc w:val="both"/>
              <w:rPr>
                <w:rFonts w:ascii="Times New Roman" w:hAnsi="Times New Roman"/>
                <w:bCs/>
                <w:sz w:val="24"/>
                <w:szCs w:val="24"/>
              </w:rPr>
            </w:pPr>
          </w:p>
        </w:tc>
      </w:tr>
      <w:tr w:rsidR="00D92C0A" w:rsidRPr="001818EA" w14:paraId="2D5B7687" w14:textId="77777777" w:rsidTr="00081B42">
        <w:trPr>
          <w:trHeight w:val="20"/>
        </w:trPr>
        <w:tc>
          <w:tcPr>
            <w:tcW w:w="3548" w:type="pct"/>
            <w:gridSpan w:val="2"/>
          </w:tcPr>
          <w:p w14:paraId="59B58C11"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Всего:</w:t>
            </w:r>
          </w:p>
        </w:tc>
        <w:tc>
          <w:tcPr>
            <w:tcW w:w="423" w:type="pct"/>
            <w:vAlign w:val="center"/>
          </w:tcPr>
          <w:p w14:paraId="24CB5799"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94</w:t>
            </w:r>
          </w:p>
        </w:tc>
        <w:tc>
          <w:tcPr>
            <w:tcW w:w="1029" w:type="pct"/>
          </w:tcPr>
          <w:p w14:paraId="27EC3FE2" w14:textId="77777777" w:rsidR="00D92C0A" w:rsidRPr="001818EA" w:rsidRDefault="00D92C0A" w:rsidP="00116C1C">
            <w:pPr>
              <w:widowControl w:val="0"/>
              <w:spacing w:after="0" w:line="240" w:lineRule="auto"/>
              <w:jc w:val="both"/>
              <w:rPr>
                <w:rFonts w:ascii="Times New Roman" w:hAnsi="Times New Roman"/>
                <w:bCs/>
                <w:sz w:val="24"/>
                <w:szCs w:val="24"/>
              </w:rPr>
            </w:pPr>
          </w:p>
        </w:tc>
      </w:tr>
    </w:tbl>
    <w:p w14:paraId="28DEE014"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09471A3D"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07C647C4"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709" w:left="1418" w:header="709" w:footer="709" w:gutter="0"/>
          <w:cols w:space="720"/>
        </w:sectPr>
      </w:pPr>
    </w:p>
    <w:p w14:paraId="5CBBE71E" w14:textId="77777777" w:rsidR="00B10739" w:rsidRPr="001818EA" w:rsidRDefault="00F12761" w:rsidP="00A21661">
      <w:pPr>
        <w:pStyle w:val="af"/>
        <w:widowControl w:val="0"/>
        <w:numPr>
          <w:ilvl w:val="0"/>
          <w:numId w:val="129"/>
        </w:numPr>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lastRenderedPageBreak/>
        <w:t xml:space="preserve"> УСЛОВИЯ РЕАЛИЗАЦИИ ПРОГРАММЫ УЧЕБНОЙ ДИСЦИПЛИНЫ</w:t>
      </w:r>
    </w:p>
    <w:p w14:paraId="2F9E5D97" w14:textId="77777777" w:rsidR="00D92C0A" w:rsidRPr="001818EA" w:rsidRDefault="000F32FB" w:rsidP="00116C1C">
      <w:pPr>
        <w:pStyle w:val="af"/>
        <w:widowControl w:val="0"/>
        <w:spacing w:after="0" w:line="240" w:lineRule="auto"/>
        <w:contextualSpacing w:val="0"/>
        <w:jc w:val="center"/>
        <w:rPr>
          <w:rFonts w:ascii="Times New Roman" w:hAnsi="Times New Roman"/>
          <w:b/>
          <w:sz w:val="24"/>
          <w:szCs w:val="24"/>
        </w:rPr>
      </w:pPr>
      <w:r w:rsidRPr="001818EA">
        <w:rPr>
          <w:rFonts w:ascii="Times New Roman" w:hAnsi="Times New Roman"/>
          <w:sz w:val="24"/>
          <w:szCs w:val="24"/>
        </w:rPr>
        <w:t>«</w:t>
      </w:r>
      <w:r w:rsidRPr="001818EA">
        <w:rPr>
          <w:rFonts w:ascii="Times New Roman" w:hAnsi="Times New Roman"/>
          <w:b/>
          <w:sz w:val="24"/>
          <w:szCs w:val="24"/>
        </w:rPr>
        <w:t>ОП.</w:t>
      </w:r>
      <w:r w:rsidR="00500A62" w:rsidRPr="001818EA">
        <w:rPr>
          <w:rFonts w:ascii="Times New Roman" w:hAnsi="Times New Roman"/>
          <w:b/>
          <w:sz w:val="24"/>
          <w:szCs w:val="24"/>
        </w:rPr>
        <w:t>03  ТЕХНИЧЕСКАЯ МЕХАНИКА</w:t>
      </w:r>
      <w:r w:rsidRPr="001818EA">
        <w:rPr>
          <w:rFonts w:ascii="Times New Roman" w:hAnsi="Times New Roman"/>
          <w:sz w:val="24"/>
          <w:szCs w:val="24"/>
        </w:rPr>
        <w:t>»</w:t>
      </w:r>
    </w:p>
    <w:p w14:paraId="69792EB6"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6901F98C"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BCF4C40"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500A62" w:rsidRPr="001818EA">
        <w:rPr>
          <w:rFonts w:ascii="Times New Roman" w:hAnsi="Times New Roman"/>
          <w:b/>
          <w:bCs/>
          <w:i/>
          <w:sz w:val="24"/>
          <w:szCs w:val="24"/>
        </w:rPr>
        <w:t>Технической механики</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2AACE54E" w14:textId="77777777" w:rsidR="0092763C" w:rsidRPr="001818EA" w:rsidRDefault="0092763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00500A62" w:rsidRPr="001818EA">
        <w:rPr>
          <w:rFonts w:ascii="Times New Roman" w:hAnsi="Times New Roman"/>
          <w:bCs/>
          <w:sz w:val="24"/>
          <w:szCs w:val="24"/>
        </w:rPr>
        <w:t>посадочные места по количеству обучающихся, рабочее место преподавателя, комплект научных наглядных пособий</w:t>
      </w:r>
      <w:r w:rsidRPr="001818EA">
        <w:rPr>
          <w:rFonts w:ascii="Times New Roman" w:hAnsi="Times New Roman"/>
          <w:bCs/>
          <w:sz w:val="24"/>
          <w:szCs w:val="24"/>
        </w:rPr>
        <w:t>;</w:t>
      </w:r>
    </w:p>
    <w:p w14:paraId="45E5A1B3"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15792AFE"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64731961"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2EA1868A"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05B32FFB" w14:textId="77777777" w:rsidR="0041181F" w:rsidRPr="001818EA" w:rsidRDefault="0041181F" w:rsidP="00116C1C">
      <w:pPr>
        <w:widowControl w:val="0"/>
        <w:spacing w:after="0" w:line="240" w:lineRule="auto"/>
        <w:ind w:firstLine="709"/>
        <w:jc w:val="both"/>
        <w:rPr>
          <w:rFonts w:ascii="Times New Roman" w:hAnsi="Times New Roman"/>
          <w:b/>
          <w:bCs/>
          <w:sz w:val="24"/>
          <w:szCs w:val="24"/>
        </w:rPr>
      </w:pPr>
    </w:p>
    <w:p w14:paraId="46446D7A" w14:textId="25688573" w:rsidR="00D92C0A" w:rsidRPr="001818EA" w:rsidRDefault="00500A62"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r w:rsidR="00D92C0A" w:rsidRPr="001818EA">
        <w:rPr>
          <w:rFonts w:ascii="Times New Roman" w:hAnsi="Times New Roman"/>
          <w:b/>
          <w:bCs/>
          <w:sz w:val="24"/>
          <w:szCs w:val="24"/>
        </w:rPr>
        <w:t xml:space="preserve"> </w:t>
      </w:r>
    </w:p>
    <w:p w14:paraId="1539C13F" w14:textId="77777777" w:rsidR="00D92C0A"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Ахметзянов, М. Х.  Техническая механика (сопротивление материалов) : учебник для среднего профессионального образования / М. Х. Ахметзянов, И. Б. Лазарев. — 2-е изд., перераб. и доп. — Москва : Издательство Юрайт, 2021. — 297 с. — (Профессиональное образование). — ISBN 978-5-534-09308-7. — Текст : электронный // ЭБС Юрайт [сайт]. — URL: https://urait.ru/bcode/470063 </w:t>
      </w:r>
      <w:r w:rsidR="005C3507" w:rsidRPr="005C3507">
        <w:rPr>
          <w:rFonts w:ascii="Times New Roman" w:hAnsi="Times New Roman"/>
          <w:sz w:val="24"/>
          <w:szCs w:val="24"/>
        </w:rPr>
        <w:t xml:space="preserve"> </w:t>
      </w:r>
    </w:p>
    <w:p w14:paraId="63B74076"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Атапин, В. Г.  Сопротивление материалов : учебник и практикум для среднего профессионального образования / В. Г. Атапин. — 2-е изд., перераб. и доп. — Москва : Издательство Юрайт, 2021. — 342 с. — (Профессиональное образование). — ISBN 978-5-534-09059-8. — Текст : электронный // ЭБС Юрайт [сайт]. — URL: https://urait.ru/bcode/472762 </w:t>
      </w:r>
    </w:p>
    <w:p w14:paraId="0830E003"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Атапин, В. Г.  Сопротивление материалов. Практикум : учебное пособие для среднего профессионального образования / В. Г. Атапин. — 2-е изд., испр. и доп. — Москва : Издательство Юрайт, 2021. — 218 с. — (Профессиональное образование). — ISBN 978-5-534-04128-6. — Текст : электронный // ЭБС Юрайт [сайт]. — URL: https://urait.ru/bcode/472761 </w:t>
      </w:r>
    </w:p>
    <w:p w14:paraId="560E9134"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Атапин, В. Г.  Сопротивление материалов. Сборник заданий с примерами их решений : учебное пособие для среднего профессионального образования / В. Г. Атапин. — 2-е изд., испр. и доп. — Москва : Издательство Юрайт, 2021. — 151 с. — (Профессиональное образование). — ISBN 978-5-534-04135-4. — Текст : электронный // ЭБС Юрайт [сайт]. — URL: https://urait.ru/bcode/472763 </w:t>
      </w:r>
    </w:p>
    <w:p w14:paraId="07E567FD"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 Издательство Юрайт, 2020. — 390 с. — (Профессиональное образование). — ISBN 978-5-534-10337-3. — Текст : электронный // ЭБС Юрайт [сайт]. — URL: https://urait.ru/bcode/448226 </w:t>
      </w:r>
    </w:p>
    <w:p w14:paraId="06D2FE33"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Журавлев, Е. А.  Техническая механика: теоретическая механика : учебное пособие для среднего профессионального образования / Е. А. Журавлев. — Москва : Издательство Юрайт, 2021. — 140 с. — (Профессиональное образование). — ISBN 978-5-534-10338-0. — Текст : электронный // ЭБС Юрайт [сайт]. — URL: https://urait.ru/bcode/475625 </w:t>
      </w:r>
    </w:p>
    <w:p w14:paraId="676EA139"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Зиомковский, В. М.  Техническая механика : учебное пособие для среднего профессионального образования / В. М. Зиомковский, И. В. Троицкий ; под научной редакцией В. И. Вешкурцева. — Москва : Издательство Юрайт, 2021. — 288 с. — (Профессиональное образование). — ISBN 978-5-534-10334-2. — Текст : электронный // ЭБС Юрайт [сайт]. — URL: https://urait.ru/bcode/475631 </w:t>
      </w:r>
    </w:p>
    <w:p w14:paraId="1A2BF87A"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Кривошапко, С. Н.  Сопротивление материалов : учебник и практикум для среднего профессионального образования / С. Н. Кривошапко. — 2-е изд., перераб. и доп. — Москва : Издательство Юрайт, 2021. — 397 с. — (Профессиональное образование). — ISBN 978-5-534-03862-0. — Текст : электронный // ЭБС Юрайт [сайт]. — URL: </w:t>
      </w:r>
      <w:r w:rsidRPr="005C3507">
        <w:rPr>
          <w:rFonts w:ascii="Times New Roman" w:hAnsi="Times New Roman"/>
          <w:sz w:val="24"/>
          <w:szCs w:val="24"/>
        </w:rPr>
        <w:lastRenderedPageBreak/>
        <w:t xml:space="preserve">https://urait.ru/bcode/471425 </w:t>
      </w:r>
    </w:p>
    <w:p w14:paraId="23E821F6"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Кривошапко, С. Н.  Сопротивление материалов. Практикум : учебное пособие для среднего профессионального образования / С. Н. Кривошапко, В. А. Копнов. — 4-е изд., испр. и доп. — Москва : Издательство Юрайт, 2021. — 353 с. — (Профессиональное образование). — ISBN 978-5-9916-8043-1. — Текст : электронный // ЭБС Юрайт [сайт]. — URL: https://urait.ru/bcode/471061 </w:t>
      </w:r>
    </w:p>
    <w:p w14:paraId="1B6B9257" w14:textId="77777777" w:rsidR="00B41722" w:rsidRPr="005C3507" w:rsidRDefault="00B41722" w:rsidP="00A21661">
      <w:pPr>
        <w:pStyle w:val="af"/>
        <w:widowControl w:val="0"/>
        <w:numPr>
          <w:ilvl w:val="3"/>
          <w:numId w:val="155"/>
        </w:numPr>
        <w:tabs>
          <w:tab w:val="left" w:pos="1134"/>
        </w:tabs>
        <w:spacing w:after="0" w:line="240" w:lineRule="auto"/>
        <w:ind w:left="0" w:firstLine="709"/>
        <w:contextualSpacing w:val="0"/>
        <w:jc w:val="both"/>
        <w:rPr>
          <w:rFonts w:ascii="Times New Roman" w:hAnsi="Times New Roman"/>
          <w:sz w:val="24"/>
          <w:szCs w:val="24"/>
        </w:rPr>
      </w:pPr>
      <w:r w:rsidRPr="005C3507">
        <w:rPr>
          <w:rFonts w:ascii="Times New Roman" w:hAnsi="Times New Roman"/>
          <w:sz w:val="24"/>
          <w:szCs w:val="24"/>
        </w:rPr>
        <w:t xml:space="preserve">Сопротивление материалов: лабораторный практикум : учебное пособие для среднего профессионального образования / А. Н. Кислов [и др.] ; под научной редакцией А. А. Полякова. — Москва : Издательство Юрайт, 2021. — 130 с. — (Профессиональное образование). — ISBN 978-5-534-09943-0. — Текст : электронный // ЭБС Юрайт [сайт]. — URL: https://urait.ru/bcode/472226 </w:t>
      </w:r>
    </w:p>
    <w:p w14:paraId="08D9E162" w14:textId="77777777" w:rsidR="00BA2F69" w:rsidRDefault="00BA2F69" w:rsidP="00116C1C">
      <w:pPr>
        <w:widowControl w:val="0"/>
        <w:spacing w:after="0" w:line="240" w:lineRule="auto"/>
        <w:ind w:left="284"/>
        <w:jc w:val="center"/>
        <w:rPr>
          <w:rFonts w:ascii="Times New Roman" w:hAnsi="Times New Roman"/>
          <w:b/>
          <w:sz w:val="24"/>
          <w:szCs w:val="24"/>
        </w:rPr>
      </w:pPr>
    </w:p>
    <w:p w14:paraId="29A834E9" w14:textId="77777777" w:rsidR="00D92C0A" w:rsidRPr="001818EA" w:rsidRDefault="00990A97" w:rsidP="00116C1C">
      <w:pPr>
        <w:widowControl w:val="0"/>
        <w:spacing w:after="0" w:line="240" w:lineRule="auto"/>
        <w:ind w:left="284"/>
        <w:jc w:val="center"/>
        <w:rPr>
          <w:rFonts w:ascii="Times New Roman" w:hAnsi="Times New Roman"/>
          <w:b/>
          <w:sz w:val="24"/>
          <w:szCs w:val="24"/>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0F32FB" w:rsidRPr="001818EA">
        <w:rPr>
          <w:rFonts w:ascii="Times New Roman" w:hAnsi="Times New Roman"/>
          <w:sz w:val="24"/>
          <w:szCs w:val="24"/>
        </w:rPr>
        <w:t>«</w:t>
      </w:r>
      <w:r w:rsidR="00500A62" w:rsidRPr="001818EA">
        <w:rPr>
          <w:rFonts w:ascii="Times New Roman" w:hAnsi="Times New Roman"/>
          <w:b/>
          <w:sz w:val="24"/>
          <w:szCs w:val="24"/>
        </w:rPr>
        <w:t>ОП.03  ТЕХНИЧЕСКАЯ МЕХАНИКА</w:t>
      </w:r>
      <w:r w:rsidR="000F32FB" w:rsidRPr="001818EA">
        <w:rPr>
          <w:rFonts w:ascii="Times New Roman" w:hAnsi="Times New Roman"/>
          <w:sz w:val="24"/>
          <w:szCs w:val="24"/>
        </w:rPr>
        <w:t>»</w:t>
      </w:r>
    </w:p>
    <w:p w14:paraId="35028CFC"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gridCol w:w="1452"/>
        <w:gridCol w:w="2180"/>
      </w:tblGrid>
      <w:tr w:rsidR="00D92C0A" w:rsidRPr="001818EA" w14:paraId="6634FF95" w14:textId="77777777" w:rsidTr="00500A62">
        <w:tc>
          <w:tcPr>
            <w:tcW w:w="3077" w:type="pct"/>
          </w:tcPr>
          <w:p w14:paraId="3DE77E2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755" w:type="pct"/>
          </w:tcPr>
          <w:p w14:paraId="74E0945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168" w:type="pct"/>
          </w:tcPr>
          <w:p w14:paraId="66A86B9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5013A482" w14:textId="77777777" w:rsidTr="00500A62">
        <w:tc>
          <w:tcPr>
            <w:tcW w:w="3077" w:type="pct"/>
          </w:tcPr>
          <w:p w14:paraId="1A3DF50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Перечень знаний, осваиваемых в рамках дисциплины</w:t>
            </w:r>
            <w:r w:rsidRPr="001818EA">
              <w:rPr>
                <w:rFonts w:ascii="Times New Roman" w:hAnsi="Times New Roman"/>
                <w:sz w:val="24"/>
                <w:szCs w:val="24"/>
              </w:rPr>
              <w:t xml:space="preserve">:  </w:t>
            </w:r>
          </w:p>
          <w:p w14:paraId="55ED2D8F"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основные понятия и аксиомы теоретической механики, законы движения и равновесия материальных тел;</w:t>
            </w:r>
          </w:p>
          <w:p w14:paraId="06F9AD0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методики выполнения основных расчетов по теоретической механике, сопротивлению материалов (расчеты элементов конструкции на прочность, жесткость и устойчивость при различных видах деформации); </w:t>
            </w:r>
          </w:p>
          <w:p w14:paraId="336EC1F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  устройство, область применения и основы проектирования деталей механизмов и машин общего назначения; основы  конструирования.</w:t>
            </w:r>
          </w:p>
          <w:p w14:paraId="3B1459A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Перечень умений, осваиваемых в рамках дисциплины</w:t>
            </w:r>
            <w:r w:rsidRPr="001818EA">
              <w:rPr>
                <w:rFonts w:ascii="Times New Roman" w:hAnsi="Times New Roman"/>
                <w:sz w:val="24"/>
                <w:szCs w:val="24"/>
              </w:rPr>
              <w:t xml:space="preserve">:  </w:t>
            </w:r>
          </w:p>
          <w:p w14:paraId="16C0409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-читать кинематические схемы;  определять напряжения  конструктивных элементах;</w:t>
            </w:r>
          </w:p>
          <w:p w14:paraId="687AFAC2"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производить расчеты элементов конструкций на прочность, жесткость и устойчивость при растяжении, сжатии, срезе, смятии, кручении и изгибе;</w:t>
            </w:r>
          </w:p>
          <w:p w14:paraId="50F2C1C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навыки, полученные при изучении механики, применять для освоения смежных дисциплин; выбирать детали и узлы на основе анализа их свойств, для конкретного применения.</w:t>
            </w:r>
          </w:p>
        </w:tc>
        <w:tc>
          <w:tcPr>
            <w:tcW w:w="755" w:type="pct"/>
          </w:tcPr>
          <w:p w14:paraId="0C00352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75% правильных ответов</w:t>
            </w:r>
          </w:p>
        </w:tc>
        <w:tc>
          <w:tcPr>
            <w:tcW w:w="1168" w:type="pct"/>
          </w:tcPr>
          <w:p w14:paraId="7F03CE7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Практические занятия, самостоятельные работы, проверочные тесты, рефераты, презентации, экзамен.</w:t>
            </w:r>
          </w:p>
        </w:tc>
      </w:tr>
    </w:tbl>
    <w:p w14:paraId="1C9AF8F4" w14:textId="77777777" w:rsidR="00D92C0A" w:rsidRPr="001818EA" w:rsidRDefault="00D92C0A" w:rsidP="00116C1C">
      <w:pPr>
        <w:widowControl w:val="0"/>
        <w:spacing w:after="0" w:line="240" w:lineRule="auto"/>
        <w:ind w:left="567"/>
        <w:jc w:val="both"/>
        <w:rPr>
          <w:rFonts w:ascii="Times New Roman" w:hAnsi="Times New Roman"/>
          <w:sz w:val="24"/>
          <w:szCs w:val="24"/>
        </w:rPr>
      </w:pPr>
    </w:p>
    <w:p w14:paraId="004D676F"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3485C90B" w14:textId="77777777" w:rsidR="00D92C0A" w:rsidRPr="001818EA" w:rsidRDefault="00D92C0A" w:rsidP="00F94354">
      <w:pPr>
        <w:widowControl w:val="0"/>
        <w:spacing w:after="0" w:line="240" w:lineRule="auto"/>
        <w:ind w:right="-1" w:firstLine="567"/>
        <w:jc w:val="right"/>
        <w:outlineLvl w:val="0"/>
        <w:rPr>
          <w:rFonts w:ascii="Times New Roman" w:hAnsi="Times New Roman"/>
          <w:b/>
          <w:bCs/>
          <w:sz w:val="24"/>
          <w:szCs w:val="24"/>
        </w:rPr>
      </w:pPr>
      <w:r w:rsidRPr="001818EA">
        <w:rPr>
          <w:rFonts w:ascii="Times New Roman" w:hAnsi="Times New Roman"/>
          <w:b/>
          <w:sz w:val="24"/>
          <w:szCs w:val="24"/>
        </w:rPr>
        <w:lastRenderedPageBreak/>
        <w:t>Приложение</w:t>
      </w:r>
      <w:r w:rsidRPr="001818EA">
        <w:rPr>
          <w:rFonts w:ascii="Times New Roman" w:hAnsi="Times New Roman"/>
          <w:b/>
          <w:bCs/>
          <w:sz w:val="24"/>
          <w:szCs w:val="24"/>
        </w:rPr>
        <w:t xml:space="preserve"> </w:t>
      </w:r>
      <w:r w:rsidR="00BA2F69">
        <w:rPr>
          <w:rFonts w:ascii="Times New Roman" w:hAnsi="Times New Roman"/>
          <w:b/>
          <w:bCs/>
          <w:sz w:val="24"/>
          <w:szCs w:val="24"/>
        </w:rPr>
        <w:t>2.11</w:t>
      </w:r>
    </w:p>
    <w:p w14:paraId="0B7E7BEC"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500A62" w:rsidRPr="001818EA">
        <w:rPr>
          <w:rFonts w:ascii="Times New Roman" w:hAnsi="Times New Roman"/>
          <w:b/>
          <w:i/>
          <w:sz w:val="24"/>
          <w:szCs w:val="24"/>
        </w:rPr>
        <w:t>и</w:t>
      </w:r>
    </w:p>
    <w:p w14:paraId="0E64D532"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4D538514" w14:textId="77777777" w:rsidR="00024B16" w:rsidRPr="001818EA" w:rsidRDefault="00024B16" w:rsidP="00116C1C">
      <w:pPr>
        <w:widowControl w:val="0"/>
        <w:spacing w:after="0" w:line="240" w:lineRule="auto"/>
        <w:ind w:right="-1" w:firstLine="567"/>
        <w:jc w:val="right"/>
        <w:rPr>
          <w:rFonts w:ascii="Times New Roman" w:hAnsi="Times New Roman"/>
          <w:b/>
          <w:sz w:val="24"/>
          <w:szCs w:val="24"/>
        </w:rPr>
      </w:pPr>
    </w:p>
    <w:p w14:paraId="182526A9"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6448E56D"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5B96841A"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3856BCCD"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7295D8C4"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79A9BE4D"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7FF68DC6"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30A9E43C" w14:textId="77777777" w:rsidR="00381042" w:rsidRPr="001818EA" w:rsidRDefault="00381042" w:rsidP="00116C1C">
      <w:pPr>
        <w:widowControl w:val="0"/>
        <w:spacing w:after="0" w:line="240" w:lineRule="auto"/>
        <w:ind w:right="-1"/>
        <w:jc w:val="center"/>
        <w:outlineLvl w:val="0"/>
        <w:rPr>
          <w:rFonts w:ascii="Times New Roman" w:hAnsi="Times New Roman"/>
          <w:b/>
          <w:sz w:val="24"/>
          <w:szCs w:val="24"/>
        </w:rPr>
      </w:pPr>
    </w:p>
    <w:p w14:paraId="00A59CA8" w14:textId="77777777" w:rsidR="00381042" w:rsidRPr="001818EA" w:rsidRDefault="00381042" w:rsidP="00116C1C">
      <w:pPr>
        <w:widowControl w:val="0"/>
        <w:spacing w:after="0" w:line="240" w:lineRule="auto"/>
        <w:ind w:right="-1"/>
        <w:jc w:val="center"/>
        <w:outlineLvl w:val="0"/>
        <w:rPr>
          <w:rFonts w:ascii="Times New Roman" w:hAnsi="Times New Roman"/>
          <w:b/>
          <w:sz w:val="24"/>
          <w:szCs w:val="24"/>
        </w:rPr>
      </w:pPr>
    </w:p>
    <w:p w14:paraId="6C7777C0" w14:textId="77777777" w:rsidR="00381042" w:rsidRPr="001818EA" w:rsidRDefault="00381042" w:rsidP="00116C1C">
      <w:pPr>
        <w:widowControl w:val="0"/>
        <w:spacing w:after="0" w:line="240" w:lineRule="auto"/>
        <w:ind w:right="-1"/>
        <w:jc w:val="center"/>
        <w:outlineLvl w:val="0"/>
        <w:rPr>
          <w:rFonts w:ascii="Times New Roman" w:hAnsi="Times New Roman"/>
          <w:b/>
          <w:sz w:val="24"/>
          <w:szCs w:val="24"/>
        </w:rPr>
      </w:pPr>
    </w:p>
    <w:p w14:paraId="3E39ECB9"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4F3B50D8"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31994DEE"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614F66AB"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3E22ABB4"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p>
    <w:p w14:paraId="5321DC5A" w14:textId="77777777" w:rsidR="00D92C0A" w:rsidRPr="001818EA" w:rsidRDefault="00D92C0A" w:rsidP="00F94354">
      <w:pPr>
        <w:widowControl w:val="0"/>
        <w:spacing w:after="0" w:line="240" w:lineRule="auto"/>
        <w:ind w:right="-1"/>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550F38DE" w14:textId="77777777" w:rsidR="00D92C0A" w:rsidRPr="001818EA" w:rsidRDefault="00D92C0A" w:rsidP="00116C1C">
      <w:pPr>
        <w:widowControl w:val="0"/>
        <w:spacing w:after="0" w:line="240" w:lineRule="auto"/>
        <w:ind w:right="-1"/>
        <w:jc w:val="center"/>
        <w:rPr>
          <w:rFonts w:ascii="Times New Roman" w:hAnsi="Times New Roman"/>
          <w:b/>
          <w:sz w:val="24"/>
          <w:szCs w:val="24"/>
          <w:u w:val="single"/>
        </w:rPr>
      </w:pPr>
    </w:p>
    <w:p w14:paraId="44058420" w14:textId="77777777" w:rsidR="00381042" w:rsidRPr="001818EA" w:rsidRDefault="00D92C0A" w:rsidP="00F94354">
      <w:pPr>
        <w:widowControl w:val="0"/>
        <w:spacing w:after="0" w:line="240" w:lineRule="auto"/>
        <w:ind w:right="-1"/>
        <w:jc w:val="center"/>
        <w:outlineLvl w:val="0"/>
        <w:rPr>
          <w:rFonts w:ascii="Times New Roman" w:hAnsi="Times New Roman"/>
          <w:b/>
          <w:sz w:val="24"/>
          <w:szCs w:val="24"/>
        </w:rPr>
      </w:pPr>
      <w:r w:rsidRPr="001818EA">
        <w:rPr>
          <w:rFonts w:ascii="Times New Roman" w:hAnsi="Times New Roman"/>
          <w:b/>
          <w:sz w:val="24"/>
          <w:szCs w:val="24"/>
        </w:rPr>
        <w:t xml:space="preserve">ОП.04 ФИЗИКО-ХИМИЧЕСКИЕ ОСНОВЫ ПОЛИГРАФИЧЕСКОГО </w:t>
      </w:r>
    </w:p>
    <w:p w14:paraId="22AA938C" w14:textId="77777777" w:rsidR="00D92C0A" w:rsidRPr="001818EA" w:rsidRDefault="00D92C0A" w:rsidP="00116C1C">
      <w:pPr>
        <w:widowControl w:val="0"/>
        <w:spacing w:after="0" w:line="240" w:lineRule="auto"/>
        <w:ind w:right="-1"/>
        <w:jc w:val="center"/>
        <w:outlineLvl w:val="0"/>
        <w:rPr>
          <w:rFonts w:ascii="Times New Roman" w:hAnsi="Times New Roman"/>
          <w:b/>
          <w:sz w:val="24"/>
          <w:szCs w:val="24"/>
        </w:rPr>
      </w:pPr>
      <w:r w:rsidRPr="001818EA">
        <w:rPr>
          <w:rFonts w:ascii="Times New Roman" w:hAnsi="Times New Roman"/>
          <w:b/>
          <w:sz w:val="24"/>
          <w:szCs w:val="24"/>
        </w:rPr>
        <w:t>ПРОИЗВОДСТВА</w:t>
      </w:r>
    </w:p>
    <w:p w14:paraId="04EB261F"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4C2238F2"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57EF72E8"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181803B4"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6C52C690"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3E9868AA"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77F42064"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6B8B85FA"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629FA627"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21B61A62"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621EF0E0"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580BA1F5"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51511303"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2E534038"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4AD36DEC"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2C2CDED0"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506C9080"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6FF06E84"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75CCACFE"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481593F8"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7EDA6922"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1C00279A"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4CFC084D"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7BD74524"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0C8467BF"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4E8CD2FE" w14:textId="77777777" w:rsidR="00381042" w:rsidRPr="001818EA" w:rsidRDefault="00381042" w:rsidP="00116C1C">
      <w:pPr>
        <w:widowControl w:val="0"/>
        <w:spacing w:after="0" w:line="240" w:lineRule="auto"/>
        <w:ind w:right="-1"/>
        <w:jc w:val="center"/>
        <w:rPr>
          <w:rFonts w:ascii="Times New Roman" w:hAnsi="Times New Roman"/>
          <w:b/>
          <w:sz w:val="24"/>
          <w:szCs w:val="24"/>
        </w:rPr>
      </w:pPr>
    </w:p>
    <w:p w14:paraId="0B87347E"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5CF56D8F" w14:textId="77777777" w:rsidR="00D92C0A" w:rsidRPr="001818EA" w:rsidRDefault="00D92C0A" w:rsidP="00116C1C">
      <w:pPr>
        <w:widowControl w:val="0"/>
        <w:spacing w:after="0" w:line="240" w:lineRule="auto"/>
        <w:ind w:right="-1"/>
        <w:jc w:val="center"/>
        <w:rPr>
          <w:rFonts w:ascii="Times New Roman" w:hAnsi="Times New Roman"/>
          <w:b/>
          <w:sz w:val="24"/>
          <w:szCs w:val="24"/>
        </w:rPr>
      </w:pPr>
    </w:p>
    <w:p w14:paraId="4E78F219" w14:textId="77777777" w:rsidR="00D92C0A" w:rsidRPr="001818EA" w:rsidRDefault="00D92C0A" w:rsidP="00116C1C">
      <w:pPr>
        <w:widowControl w:val="0"/>
        <w:spacing w:after="0" w:line="240" w:lineRule="auto"/>
        <w:ind w:left="567" w:right="-1"/>
        <w:jc w:val="center"/>
        <w:rPr>
          <w:rFonts w:ascii="Times New Roman" w:hAnsi="Times New Roman"/>
          <w:sz w:val="24"/>
          <w:szCs w:val="24"/>
        </w:rPr>
      </w:pPr>
      <w:r w:rsidRPr="001818EA">
        <w:rPr>
          <w:rFonts w:ascii="Times New Roman" w:hAnsi="Times New Roman"/>
          <w:b/>
          <w:sz w:val="24"/>
          <w:szCs w:val="24"/>
        </w:rPr>
        <w:t>20</w:t>
      </w:r>
      <w:r w:rsidR="00BA2F69">
        <w:rPr>
          <w:rFonts w:ascii="Times New Roman" w:hAnsi="Times New Roman"/>
          <w:b/>
          <w:sz w:val="24"/>
          <w:szCs w:val="24"/>
        </w:rPr>
        <w:t>21</w:t>
      </w:r>
      <w:r w:rsidRPr="001818EA">
        <w:rPr>
          <w:rFonts w:ascii="Times New Roman" w:hAnsi="Times New Roman"/>
          <w:b/>
          <w:sz w:val="24"/>
          <w:szCs w:val="24"/>
        </w:rPr>
        <w:t>г.</w:t>
      </w:r>
      <w:r w:rsidRPr="001818EA">
        <w:rPr>
          <w:rFonts w:ascii="Times New Roman" w:hAnsi="Times New Roman"/>
          <w:b/>
          <w:sz w:val="24"/>
          <w:szCs w:val="24"/>
        </w:rPr>
        <w:br w:type="page"/>
      </w:r>
    </w:p>
    <w:p w14:paraId="10EC792F"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5AF1BA38" w14:textId="77777777" w:rsidR="00D92C0A" w:rsidRPr="001818EA" w:rsidRDefault="00D92C0A" w:rsidP="00116C1C">
      <w:pPr>
        <w:widowControl w:val="0"/>
        <w:spacing w:after="0" w:line="240" w:lineRule="auto"/>
        <w:ind w:left="567" w:right="-1"/>
        <w:jc w:val="both"/>
        <w:rPr>
          <w:rFonts w:ascii="Times New Roman" w:hAnsi="Times New Roman"/>
          <w:b/>
          <w:sz w:val="24"/>
          <w:szCs w:val="24"/>
        </w:rPr>
      </w:pPr>
    </w:p>
    <w:p w14:paraId="0681CE63" w14:textId="77777777" w:rsidR="00705DC5" w:rsidRPr="001818EA" w:rsidRDefault="00705DC5" w:rsidP="00116C1C">
      <w:pPr>
        <w:widowControl w:val="0"/>
        <w:spacing w:after="0" w:line="240" w:lineRule="auto"/>
        <w:ind w:left="567" w:right="-1"/>
        <w:jc w:val="both"/>
        <w:rPr>
          <w:rFonts w:ascii="Times New Roman" w:hAnsi="Times New Roman"/>
          <w:b/>
          <w:bCs/>
          <w:sz w:val="24"/>
          <w:szCs w:val="24"/>
        </w:rPr>
      </w:pPr>
    </w:p>
    <w:tbl>
      <w:tblPr>
        <w:tblW w:w="0" w:type="auto"/>
        <w:tblLook w:val="01E0" w:firstRow="1" w:lastRow="1" w:firstColumn="1" w:lastColumn="1" w:noHBand="0" w:noVBand="0"/>
      </w:tblPr>
      <w:tblGrid>
        <w:gridCol w:w="7668"/>
      </w:tblGrid>
      <w:tr w:rsidR="00705DC5" w:rsidRPr="001818EA" w14:paraId="5CF07FA6" w14:textId="77777777" w:rsidTr="00184CED">
        <w:tc>
          <w:tcPr>
            <w:tcW w:w="7668" w:type="dxa"/>
          </w:tcPr>
          <w:p w14:paraId="3CD76FDA" w14:textId="77777777" w:rsidR="00705DC5" w:rsidRPr="001818EA" w:rsidRDefault="00705DC5" w:rsidP="00A21661">
            <w:pPr>
              <w:widowControl w:val="0"/>
              <w:numPr>
                <w:ilvl w:val="0"/>
                <w:numId w:val="110"/>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2FEAC767"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5A1F8921" w14:textId="77777777" w:rsidTr="00184CED">
        <w:tc>
          <w:tcPr>
            <w:tcW w:w="7668" w:type="dxa"/>
          </w:tcPr>
          <w:p w14:paraId="115DFD37" w14:textId="77777777" w:rsidR="00705DC5" w:rsidRPr="001818EA" w:rsidRDefault="00705DC5" w:rsidP="00A21661">
            <w:pPr>
              <w:widowControl w:val="0"/>
              <w:numPr>
                <w:ilvl w:val="0"/>
                <w:numId w:val="110"/>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5DC7EEC3"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55F7CED5" w14:textId="77777777" w:rsidTr="00184CED">
        <w:trPr>
          <w:trHeight w:val="670"/>
        </w:trPr>
        <w:tc>
          <w:tcPr>
            <w:tcW w:w="7668" w:type="dxa"/>
          </w:tcPr>
          <w:p w14:paraId="06DC8C1C" w14:textId="77777777" w:rsidR="00705DC5" w:rsidRPr="001818EA" w:rsidRDefault="00705DC5" w:rsidP="00A21661">
            <w:pPr>
              <w:widowControl w:val="0"/>
              <w:numPr>
                <w:ilvl w:val="0"/>
                <w:numId w:val="110"/>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3B96D788" w14:textId="77777777" w:rsidTr="00184CED">
        <w:tc>
          <w:tcPr>
            <w:tcW w:w="7668" w:type="dxa"/>
          </w:tcPr>
          <w:p w14:paraId="1EC6B838" w14:textId="77777777" w:rsidR="00705DC5" w:rsidRPr="001818EA" w:rsidRDefault="00705DC5" w:rsidP="00A21661">
            <w:pPr>
              <w:widowControl w:val="0"/>
              <w:numPr>
                <w:ilvl w:val="0"/>
                <w:numId w:val="110"/>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4895F2F7"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24D7422B"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0F32FB" w:rsidRPr="001818EA">
        <w:rPr>
          <w:rFonts w:ascii="Times New Roman" w:hAnsi="Times New Roman"/>
          <w:sz w:val="24"/>
          <w:szCs w:val="24"/>
        </w:rPr>
        <w:t>«</w:t>
      </w:r>
      <w:r w:rsidR="000F32FB" w:rsidRPr="001818EA">
        <w:rPr>
          <w:rFonts w:ascii="Times New Roman" w:hAnsi="Times New Roman"/>
          <w:b/>
          <w:sz w:val="24"/>
          <w:szCs w:val="24"/>
        </w:rPr>
        <w:t>ОП.04</w:t>
      </w:r>
      <w:r w:rsidR="00500A62" w:rsidRPr="001818EA">
        <w:rPr>
          <w:rFonts w:ascii="Times New Roman" w:hAnsi="Times New Roman"/>
          <w:b/>
          <w:sz w:val="24"/>
          <w:szCs w:val="24"/>
        </w:rPr>
        <w:t>ФИЗИКО-ХИМИЧЕСКИЕОСНОВЫПОЛИГРАФИЧЕСКОГО ПРОИЗВОДСТВА</w:t>
      </w:r>
      <w:r w:rsidR="000F32FB" w:rsidRPr="001818EA">
        <w:rPr>
          <w:rFonts w:ascii="Times New Roman" w:hAnsi="Times New Roman"/>
          <w:sz w:val="24"/>
          <w:szCs w:val="24"/>
        </w:rPr>
        <w:t>»</w:t>
      </w:r>
    </w:p>
    <w:p w14:paraId="71122337"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5FDDECA4" w14:textId="77777777" w:rsidR="00FD1D1D" w:rsidRPr="001818EA" w:rsidRDefault="00FD1D1D"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образовательной программы </w:t>
      </w:r>
    </w:p>
    <w:p w14:paraId="5FCC2C90" w14:textId="77777777" w:rsidR="00FD1D1D" w:rsidRPr="001818EA" w:rsidRDefault="00FD1D1D"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ОП.04 Физико-химические основы полиграфического производства</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36D67A1D" w14:textId="77777777" w:rsidR="00FD1D1D" w:rsidRPr="001818EA" w:rsidRDefault="00FD1D1D"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ОП.04 Физико-химические основы полиграфического производства</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w:t>
      </w:r>
      <w:r w:rsidR="00F5783E" w:rsidRPr="001818EA">
        <w:rPr>
          <w:rFonts w:ascii="Times New Roman" w:hAnsi="Times New Roman"/>
          <w:sz w:val="24"/>
          <w:szCs w:val="24"/>
        </w:rPr>
        <w:t xml:space="preserve">29.02.09. «Печатное дело». </w:t>
      </w:r>
    </w:p>
    <w:p w14:paraId="5D17704B" w14:textId="77777777" w:rsidR="00FD1D1D" w:rsidRPr="001818EA" w:rsidRDefault="00FD1D1D" w:rsidP="00116C1C">
      <w:pPr>
        <w:widowControl w:val="0"/>
        <w:spacing w:after="0" w:line="240" w:lineRule="auto"/>
        <w:ind w:firstLine="567"/>
        <w:jc w:val="both"/>
        <w:rPr>
          <w:rFonts w:ascii="Times New Roman" w:hAnsi="Times New Roman"/>
          <w:sz w:val="24"/>
          <w:szCs w:val="24"/>
        </w:rPr>
      </w:pPr>
    </w:p>
    <w:p w14:paraId="673BCB34" w14:textId="77777777" w:rsidR="00FD1D1D" w:rsidRPr="001818EA" w:rsidRDefault="00FD1D1D"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7BEF818C" w14:textId="77777777" w:rsidR="00D92C0A" w:rsidRPr="001818EA" w:rsidRDefault="00184CED" w:rsidP="00116C1C">
      <w:pPr>
        <w:pStyle w:val="af"/>
        <w:widowControl w:val="0"/>
        <w:spacing w:after="0" w:line="240" w:lineRule="auto"/>
        <w:contextualSpacing w:val="0"/>
        <w:jc w:val="both"/>
        <w:rPr>
          <w:rFonts w:ascii="Times New Roman" w:hAnsi="Times New Roman"/>
          <w:b/>
          <w:bCs/>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3"/>
        <w:gridCol w:w="2484"/>
        <w:gridCol w:w="5520"/>
      </w:tblGrid>
      <w:tr w:rsidR="00D92C0A" w:rsidRPr="001818EA" w14:paraId="4AD3CC3A" w14:textId="77777777" w:rsidTr="00F5783E">
        <w:trPr>
          <w:trHeight w:val="802"/>
        </w:trPr>
        <w:tc>
          <w:tcPr>
            <w:tcW w:w="843" w:type="pct"/>
          </w:tcPr>
          <w:p w14:paraId="2E49DB23"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Перечень осваиваемых компетенций (ПК и ОК)</w:t>
            </w:r>
          </w:p>
        </w:tc>
        <w:tc>
          <w:tcPr>
            <w:tcW w:w="1290" w:type="pct"/>
          </w:tcPr>
          <w:p w14:paraId="62688A2E"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Умения</w:t>
            </w:r>
          </w:p>
        </w:tc>
        <w:tc>
          <w:tcPr>
            <w:tcW w:w="2867" w:type="pct"/>
          </w:tcPr>
          <w:p w14:paraId="5F89F6F4" w14:textId="77777777" w:rsidR="00D92C0A" w:rsidRPr="001818EA" w:rsidRDefault="00D92C0A" w:rsidP="00116C1C">
            <w:pPr>
              <w:widowControl w:val="0"/>
              <w:spacing w:after="0" w:line="240" w:lineRule="auto"/>
              <w:ind w:right="-1"/>
              <w:jc w:val="center"/>
              <w:rPr>
                <w:rFonts w:ascii="Times New Roman" w:hAnsi="Times New Roman"/>
                <w:b/>
                <w:iCs/>
                <w:sz w:val="24"/>
                <w:szCs w:val="24"/>
              </w:rPr>
            </w:pPr>
            <w:r w:rsidRPr="001818EA">
              <w:rPr>
                <w:rFonts w:ascii="Times New Roman" w:hAnsi="Times New Roman"/>
                <w:b/>
                <w:iCs/>
                <w:sz w:val="24"/>
                <w:szCs w:val="24"/>
              </w:rPr>
              <w:t>Знания</w:t>
            </w:r>
          </w:p>
        </w:tc>
      </w:tr>
      <w:tr w:rsidR="00D92C0A" w:rsidRPr="001818EA" w14:paraId="64D3B664" w14:textId="77777777" w:rsidTr="00F5783E">
        <w:trPr>
          <w:trHeight w:val="802"/>
        </w:trPr>
        <w:tc>
          <w:tcPr>
            <w:tcW w:w="843" w:type="pct"/>
          </w:tcPr>
          <w:p w14:paraId="3A4EA1E4"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ПК 1.1.- 1.4.</w:t>
            </w:r>
          </w:p>
          <w:p w14:paraId="75A572FA"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ПК 2.1. -2.4.</w:t>
            </w:r>
          </w:p>
          <w:p w14:paraId="6738E824"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ПК 3.1.-3.2.</w:t>
            </w:r>
          </w:p>
          <w:p w14:paraId="0D2E88B8"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ОК 1- 11</w:t>
            </w:r>
          </w:p>
          <w:p w14:paraId="4D3FB3F0" w14:textId="77777777" w:rsidR="00D92C0A" w:rsidRPr="001818EA" w:rsidRDefault="00D92C0A" w:rsidP="00116C1C">
            <w:pPr>
              <w:widowControl w:val="0"/>
              <w:spacing w:after="0" w:line="240" w:lineRule="auto"/>
              <w:ind w:right="-1"/>
              <w:jc w:val="both"/>
              <w:rPr>
                <w:rFonts w:ascii="Times New Roman" w:hAnsi="Times New Roman"/>
                <w:sz w:val="24"/>
                <w:szCs w:val="24"/>
              </w:rPr>
            </w:pPr>
          </w:p>
        </w:tc>
        <w:tc>
          <w:tcPr>
            <w:tcW w:w="1290" w:type="pct"/>
          </w:tcPr>
          <w:p w14:paraId="1FE6E7C4"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Безопасно пользоваться химическими веществами, используемыми в полиграфическом производстве; проводить химические реакции; готовить растворы заданной концентрации, в том числе буферные и измерять рН растворов; проводить процессы проявления и фиксирования фотоматериалов; получать устойчивые дисперсные системы;</w:t>
            </w:r>
          </w:p>
          <w:p w14:paraId="7855FB0E" w14:textId="77777777" w:rsidR="00D92C0A" w:rsidRPr="001818EA" w:rsidRDefault="00D92C0A" w:rsidP="00116C1C">
            <w:pPr>
              <w:widowControl w:val="0"/>
              <w:spacing w:after="0" w:line="240" w:lineRule="auto"/>
              <w:ind w:right="-1"/>
              <w:jc w:val="both"/>
              <w:rPr>
                <w:rFonts w:ascii="Times New Roman" w:hAnsi="Times New Roman"/>
                <w:sz w:val="24"/>
                <w:szCs w:val="24"/>
              </w:rPr>
            </w:pPr>
          </w:p>
        </w:tc>
        <w:tc>
          <w:tcPr>
            <w:tcW w:w="2867" w:type="pct"/>
          </w:tcPr>
          <w:p w14:paraId="158D3269"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pacing w:val="4"/>
                <w:sz w:val="24"/>
                <w:szCs w:val="24"/>
              </w:rPr>
              <w:t>Основы теории строения вещества, виды химической связи,     зависи</w:t>
            </w:r>
            <w:r w:rsidRPr="001818EA">
              <w:rPr>
                <w:rFonts w:ascii="Times New Roman" w:hAnsi="Times New Roman"/>
                <w:spacing w:val="4"/>
                <w:sz w:val="24"/>
                <w:szCs w:val="24"/>
              </w:rPr>
              <w:softHyphen/>
            </w:r>
            <w:r w:rsidRPr="001818EA">
              <w:rPr>
                <w:rFonts w:ascii="Times New Roman" w:hAnsi="Times New Roman"/>
                <w:spacing w:val="-1"/>
                <w:sz w:val="24"/>
                <w:szCs w:val="24"/>
              </w:rPr>
              <w:t>мость свойств веществ от их строения;</w:t>
            </w:r>
            <w:r w:rsidR="0028162F" w:rsidRPr="001818EA">
              <w:rPr>
                <w:rFonts w:ascii="Times New Roman" w:hAnsi="Times New Roman"/>
                <w:spacing w:val="-1"/>
                <w:sz w:val="24"/>
                <w:szCs w:val="24"/>
              </w:rPr>
              <w:t xml:space="preserve"> </w:t>
            </w:r>
            <w:r w:rsidRPr="001818EA">
              <w:rPr>
                <w:rFonts w:ascii="Times New Roman" w:hAnsi="Times New Roman"/>
                <w:spacing w:val="4"/>
                <w:sz w:val="24"/>
                <w:szCs w:val="24"/>
              </w:rPr>
              <w:t>основы общей и неорганической химии;</w:t>
            </w:r>
            <w:r w:rsidR="0028162F" w:rsidRPr="001818EA">
              <w:rPr>
                <w:rFonts w:ascii="Times New Roman" w:hAnsi="Times New Roman"/>
                <w:spacing w:val="4"/>
                <w:sz w:val="24"/>
                <w:szCs w:val="24"/>
              </w:rPr>
              <w:t xml:space="preserve"> </w:t>
            </w:r>
            <w:r w:rsidRPr="001818EA">
              <w:rPr>
                <w:rFonts w:ascii="Times New Roman" w:hAnsi="Times New Roman"/>
                <w:spacing w:val="4"/>
                <w:sz w:val="24"/>
                <w:szCs w:val="24"/>
              </w:rPr>
              <w:t>основы теории растворов;</w:t>
            </w:r>
            <w:r w:rsidR="0028162F" w:rsidRPr="001818EA">
              <w:rPr>
                <w:rFonts w:ascii="Times New Roman" w:hAnsi="Times New Roman"/>
                <w:spacing w:val="4"/>
                <w:sz w:val="24"/>
                <w:szCs w:val="24"/>
              </w:rPr>
              <w:t xml:space="preserve"> </w:t>
            </w:r>
            <w:r w:rsidRPr="001818EA">
              <w:rPr>
                <w:rFonts w:ascii="Times New Roman" w:hAnsi="Times New Roman"/>
                <w:spacing w:val="4"/>
                <w:sz w:val="24"/>
                <w:szCs w:val="24"/>
              </w:rPr>
              <w:t>ионное произведение воды и водородный показатель;</w:t>
            </w:r>
            <w:r w:rsidR="0028162F" w:rsidRPr="001818EA">
              <w:rPr>
                <w:rFonts w:ascii="Times New Roman" w:hAnsi="Times New Roman"/>
                <w:spacing w:val="4"/>
                <w:sz w:val="24"/>
                <w:szCs w:val="24"/>
              </w:rPr>
              <w:t xml:space="preserve"> </w:t>
            </w:r>
            <w:r w:rsidRPr="001818EA">
              <w:rPr>
                <w:rFonts w:ascii="Times New Roman" w:hAnsi="Times New Roman"/>
                <w:spacing w:val="4"/>
                <w:sz w:val="24"/>
                <w:szCs w:val="24"/>
              </w:rPr>
              <w:t>особенности строения, свойств и применения в полиграфии поверхностно-активных веществ (ПАВ);окислительно-восстановительные реакции, используемые в полиграфии;</w:t>
            </w:r>
            <w:r w:rsidR="0028162F" w:rsidRPr="001818EA">
              <w:rPr>
                <w:rFonts w:ascii="Times New Roman" w:hAnsi="Times New Roman"/>
                <w:spacing w:val="4"/>
                <w:sz w:val="24"/>
                <w:szCs w:val="24"/>
              </w:rPr>
              <w:t xml:space="preserve"> </w:t>
            </w:r>
            <w:r w:rsidRPr="001818EA">
              <w:rPr>
                <w:rFonts w:ascii="Times New Roman" w:hAnsi="Times New Roman"/>
                <w:spacing w:val="4"/>
                <w:sz w:val="24"/>
                <w:szCs w:val="24"/>
              </w:rPr>
              <w:t>основы теории комплексных соединений и применение комплексных соединений в полиграфии;</w:t>
            </w:r>
            <w:r w:rsidRPr="001818EA">
              <w:rPr>
                <w:rFonts w:ascii="Times New Roman" w:hAnsi="Times New Roman"/>
                <w:sz w:val="24"/>
                <w:szCs w:val="24"/>
              </w:rPr>
              <w:t xml:space="preserve"> конкретные вещества, применяемые в полиграфии; </w:t>
            </w:r>
            <w:r w:rsidRPr="001818EA">
              <w:rPr>
                <w:rFonts w:ascii="Times New Roman" w:hAnsi="Times New Roman"/>
                <w:spacing w:val="-1"/>
                <w:sz w:val="24"/>
                <w:szCs w:val="24"/>
              </w:rPr>
              <w:t>основы химической кинетики тех процессов, которые используются в  поли</w:t>
            </w:r>
            <w:r w:rsidRPr="001818EA">
              <w:rPr>
                <w:rFonts w:ascii="Times New Roman" w:hAnsi="Times New Roman"/>
                <w:spacing w:val="-1"/>
                <w:sz w:val="24"/>
                <w:szCs w:val="24"/>
              </w:rPr>
              <w:softHyphen/>
              <w:t>графическом производство;</w:t>
            </w:r>
            <w:r w:rsidRPr="001818EA">
              <w:rPr>
                <w:rFonts w:ascii="Times New Roman" w:hAnsi="Times New Roman"/>
                <w:sz w:val="24"/>
                <w:szCs w:val="24"/>
              </w:rPr>
              <w:t xml:space="preserve"> основы коллоидной химии; основы химии полимеров и полимеры, применяемые в полиграфии; </w:t>
            </w:r>
            <w:r w:rsidRPr="001818EA">
              <w:rPr>
                <w:rFonts w:ascii="Times New Roman" w:hAnsi="Times New Roman"/>
                <w:spacing w:val="3"/>
                <w:sz w:val="24"/>
                <w:szCs w:val="24"/>
              </w:rPr>
              <w:t>основы фотохимии, фотографического процесса и применения фотопроцессов в полиграфии;</w:t>
            </w:r>
            <w:r w:rsidR="0028162F" w:rsidRPr="001818EA">
              <w:rPr>
                <w:rFonts w:ascii="Times New Roman" w:hAnsi="Times New Roman"/>
                <w:spacing w:val="3"/>
                <w:sz w:val="24"/>
                <w:szCs w:val="24"/>
              </w:rPr>
              <w:t xml:space="preserve"> </w:t>
            </w:r>
            <w:r w:rsidRPr="001818EA">
              <w:rPr>
                <w:rFonts w:ascii="Times New Roman" w:hAnsi="Times New Roman"/>
                <w:spacing w:val="3"/>
                <w:sz w:val="24"/>
                <w:szCs w:val="24"/>
              </w:rPr>
              <w:t>основы электрохимии, электролиза и гальванотехники на примере процессов, кото</w:t>
            </w:r>
            <w:r w:rsidRPr="001818EA">
              <w:rPr>
                <w:rFonts w:ascii="Times New Roman" w:hAnsi="Times New Roman"/>
                <w:sz w:val="24"/>
                <w:szCs w:val="24"/>
              </w:rPr>
              <w:t xml:space="preserve">рые применяются в технологии полиграфическом производства; </w:t>
            </w:r>
            <w:r w:rsidRPr="001818EA">
              <w:rPr>
                <w:rFonts w:ascii="Times New Roman" w:hAnsi="Times New Roman"/>
                <w:spacing w:val="-2"/>
                <w:sz w:val="24"/>
                <w:szCs w:val="24"/>
              </w:rPr>
              <w:t>основы химии копировальных процессов;</w:t>
            </w:r>
            <w:r w:rsidRPr="001818EA">
              <w:rPr>
                <w:rFonts w:ascii="Times New Roman" w:hAnsi="Times New Roman"/>
                <w:sz w:val="24"/>
                <w:szCs w:val="24"/>
              </w:rPr>
              <w:t xml:space="preserve"> физико-химические </w:t>
            </w:r>
            <w:r w:rsidRPr="001818EA">
              <w:rPr>
                <w:rFonts w:ascii="Times New Roman" w:hAnsi="Times New Roman"/>
                <w:spacing w:val="-1"/>
                <w:sz w:val="24"/>
                <w:szCs w:val="24"/>
              </w:rPr>
              <w:t>основы изготовления печатных форм</w:t>
            </w:r>
            <w:r w:rsidRPr="001818EA">
              <w:rPr>
                <w:rFonts w:ascii="Times New Roman" w:hAnsi="Times New Roman"/>
                <w:spacing w:val="-2"/>
                <w:sz w:val="24"/>
                <w:szCs w:val="24"/>
              </w:rPr>
              <w:t xml:space="preserve"> для различных видов печати;</w:t>
            </w:r>
            <w:r w:rsidR="0028162F" w:rsidRPr="001818EA">
              <w:rPr>
                <w:rFonts w:ascii="Times New Roman" w:hAnsi="Times New Roman"/>
                <w:spacing w:val="-2"/>
                <w:sz w:val="24"/>
                <w:szCs w:val="24"/>
              </w:rPr>
              <w:t xml:space="preserve"> </w:t>
            </w:r>
            <w:r w:rsidRPr="001818EA">
              <w:rPr>
                <w:rFonts w:ascii="Times New Roman" w:hAnsi="Times New Roman"/>
                <w:spacing w:val="1"/>
                <w:sz w:val="24"/>
                <w:szCs w:val="24"/>
              </w:rPr>
              <w:t>физико-химичес</w:t>
            </w:r>
            <w:r w:rsidRPr="001818EA">
              <w:rPr>
                <w:rFonts w:ascii="Times New Roman" w:hAnsi="Times New Roman"/>
                <w:spacing w:val="1"/>
                <w:sz w:val="24"/>
                <w:szCs w:val="24"/>
              </w:rPr>
              <w:softHyphen/>
            </w:r>
            <w:r w:rsidRPr="001818EA">
              <w:rPr>
                <w:rFonts w:ascii="Times New Roman" w:hAnsi="Times New Roman"/>
                <w:spacing w:val="8"/>
                <w:sz w:val="24"/>
                <w:szCs w:val="24"/>
              </w:rPr>
              <w:t xml:space="preserve">кие явления при  взаимодействии печатных </w:t>
            </w:r>
            <w:r w:rsidRPr="001818EA">
              <w:rPr>
                <w:rFonts w:ascii="Times New Roman" w:hAnsi="Times New Roman"/>
                <w:spacing w:val="-2"/>
                <w:sz w:val="24"/>
                <w:szCs w:val="24"/>
              </w:rPr>
              <w:t xml:space="preserve">красок с бумагой; </w:t>
            </w:r>
            <w:r w:rsidRPr="001818EA">
              <w:rPr>
                <w:rFonts w:ascii="Times New Roman" w:hAnsi="Times New Roman"/>
                <w:spacing w:val="7"/>
                <w:sz w:val="24"/>
                <w:szCs w:val="24"/>
              </w:rPr>
              <w:t>основы химии копиро</w:t>
            </w:r>
            <w:r w:rsidRPr="001818EA">
              <w:rPr>
                <w:rFonts w:ascii="Times New Roman" w:hAnsi="Times New Roman"/>
                <w:spacing w:val="7"/>
                <w:sz w:val="24"/>
                <w:szCs w:val="24"/>
              </w:rPr>
              <w:softHyphen/>
            </w:r>
            <w:r w:rsidRPr="001818EA">
              <w:rPr>
                <w:rFonts w:ascii="Times New Roman" w:hAnsi="Times New Roman"/>
                <w:sz w:val="24"/>
                <w:szCs w:val="24"/>
              </w:rPr>
              <w:t xml:space="preserve">вальных процессов.  </w:t>
            </w:r>
          </w:p>
        </w:tc>
      </w:tr>
    </w:tbl>
    <w:p w14:paraId="290908C6" w14:textId="77777777" w:rsidR="00D92C0A" w:rsidRPr="001818EA" w:rsidRDefault="00D92C0A" w:rsidP="00116C1C">
      <w:pPr>
        <w:widowControl w:val="0"/>
        <w:spacing w:after="0" w:line="240" w:lineRule="auto"/>
        <w:ind w:right="-1" w:firstLine="567"/>
        <w:jc w:val="both"/>
        <w:outlineLvl w:val="0"/>
        <w:rPr>
          <w:rFonts w:ascii="Times New Roman" w:hAnsi="Times New Roman"/>
          <w:b/>
          <w:sz w:val="24"/>
          <w:szCs w:val="24"/>
        </w:rPr>
      </w:pPr>
      <w:r w:rsidRPr="001818EA">
        <w:rPr>
          <w:rFonts w:ascii="Times New Roman" w:hAnsi="Times New Roman"/>
          <w:b/>
          <w:sz w:val="24"/>
          <w:szCs w:val="24"/>
        </w:rPr>
        <w:br w:type="page"/>
      </w:r>
    </w:p>
    <w:p w14:paraId="5AA263BA" w14:textId="77777777" w:rsidR="00FD1D1D" w:rsidRPr="001818EA" w:rsidRDefault="00FD1D1D"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УЧЕБНОЙ ДИСЦИПЛИНЫ</w:t>
      </w:r>
      <w:r w:rsidR="00BA2F69">
        <w:rPr>
          <w:rFonts w:ascii="Times New Roman" w:hAnsi="Times New Roman"/>
          <w:b/>
          <w:sz w:val="24"/>
          <w:szCs w:val="24"/>
        </w:rPr>
        <w:br/>
      </w:r>
      <w:r w:rsidR="000F32FB" w:rsidRPr="001818EA">
        <w:rPr>
          <w:rFonts w:ascii="Times New Roman" w:hAnsi="Times New Roman"/>
          <w:sz w:val="24"/>
          <w:szCs w:val="24"/>
        </w:rPr>
        <w:t>«</w:t>
      </w:r>
      <w:r w:rsidR="000F32FB" w:rsidRPr="001818EA">
        <w:rPr>
          <w:rFonts w:ascii="Times New Roman" w:hAnsi="Times New Roman"/>
          <w:b/>
          <w:sz w:val="24"/>
          <w:szCs w:val="24"/>
        </w:rPr>
        <w:t xml:space="preserve">ОП.04 </w:t>
      </w:r>
      <w:r w:rsidR="00F5783E" w:rsidRPr="001818EA">
        <w:rPr>
          <w:rFonts w:ascii="Times New Roman" w:hAnsi="Times New Roman"/>
          <w:b/>
          <w:sz w:val="24"/>
          <w:szCs w:val="24"/>
        </w:rPr>
        <w:t>ФИЗИКО-ХИМИЧЕСКИЕ ОСНОВЫ ПОЛИГРАФИЧЕСКОГО ПРОИЗВОДСТВА</w:t>
      </w:r>
      <w:r w:rsidR="00F5783E" w:rsidRPr="001818EA">
        <w:rPr>
          <w:rFonts w:ascii="Times New Roman" w:hAnsi="Times New Roman"/>
          <w:sz w:val="24"/>
          <w:szCs w:val="24"/>
        </w:rPr>
        <w:t>»</w:t>
      </w:r>
    </w:p>
    <w:p w14:paraId="22D8C192" w14:textId="77777777" w:rsidR="00FD1D1D" w:rsidRPr="001818EA" w:rsidRDefault="00FD1D1D" w:rsidP="00116C1C">
      <w:pPr>
        <w:widowControl w:val="0"/>
        <w:spacing w:after="0" w:line="240" w:lineRule="auto"/>
        <w:ind w:firstLine="567"/>
        <w:jc w:val="both"/>
        <w:rPr>
          <w:rFonts w:ascii="Times New Roman" w:hAnsi="Times New Roman"/>
          <w:b/>
          <w:sz w:val="24"/>
          <w:szCs w:val="24"/>
        </w:rPr>
      </w:pPr>
    </w:p>
    <w:p w14:paraId="7086C033" w14:textId="77777777" w:rsidR="00FD1D1D" w:rsidRPr="001818EA" w:rsidRDefault="00FD1D1D"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7"/>
        <w:gridCol w:w="1784"/>
      </w:tblGrid>
      <w:tr w:rsidR="00FD1D1D" w:rsidRPr="001818EA" w14:paraId="49BCFABD" w14:textId="77777777" w:rsidTr="00FE6BF0">
        <w:trPr>
          <w:trHeight w:val="490"/>
        </w:trPr>
        <w:tc>
          <w:tcPr>
            <w:tcW w:w="4073" w:type="pct"/>
            <w:vAlign w:val="center"/>
            <w:hideMark/>
          </w:tcPr>
          <w:p w14:paraId="7C884D46" w14:textId="77777777" w:rsidR="00FD1D1D" w:rsidRPr="001818EA" w:rsidRDefault="00FD1D1D"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1409743D" w14:textId="77777777" w:rsidR="00FD1D1D" w:rsidRPr="001818EA" w:rsidRDefault="00FD1D1D"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FD1D1D" w:rsidRPr="001818EA" w14:paraId="4F3ABB6D" w14:textId="77777777" w:rsidTr="00FE6BF0">
        <w:trPr>
          <w:trHeight w:val="490"/>
        </w:trPr>
        <w:tc>
          <w:tcPr>
            <w:tcW w:w="4073" w:type="pct"/>
            <w:vAlign w:val="center"/>
            <w:hideMark/>
          </w:tcPr>
          <w:p w14:paraId="71EBEF70" w14:textId="77777777" w:rsidR="00FD1D1D" w:rsidRPr="001818EA" w:rsidRDefault="00FD1D1D"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034D802C" w14:textId="77777777" w:rsidR="00FD1D1D" w:rsidRPr="001818EA" w:rsidRDefault="00FD1D1D"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94</w:t>
            </w:r>
          </w:p>
        </w:tc>
      </w:tr>
      <w:tr w:rsidR="00FD1D1D" w:rsidRPr="001818EA" w14:paraId="5F61FCEC" w14:textId="77777777" w:rsidTr="00FE6BF0">
        <w:trPr>
          <w:trHeight w:val="490"/>
        </w:trPr>
        <w:tc>
          <w:tcPr>
            <w:tcW w:w="5000" w:type="pct"/>
            <w:gridSpan w:val="2"/>
            <w:vAlign w:val="center"/>
            <w:hideMark/>
          </w:tcPr>
          <w:p w14:paraId="1B351B38" w14:textId="77777777" w:rsidR="00FD1D1D" w:rsidRPr="001818EA" w:rsidRDefault="00FD1D1D"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FD1D1D" w:rsidRPr="001818EA" w14:paraId="13713985" w14:textId="77777777" w:rsidTr="00FE6BF0">
        <w:trPr>
          <w:trHeight w:val="490"/>
        </w:trPr>
        <w:tc>
          <w:tcPr>
            <w:tcW w:w="4073" w:type="pct"/>
            <w:vAlign w:val="center"/>
            <w:hideMark/>
          </w:tcPr>
          <w:p w14:paraId="4D30D1CF" w14:textId="77777777" w:rsidR="00FD1D1D" w:rsidRPr="001818EA" w:rsidRDefault="00FD1D1D"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64EDD780" w14:textId="77777777" w:rsidR="00FD1D1D" w:rsidRPr="001818EA" w:rsidRDefault="00FD1D1D"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70</w:t>
            </w:r>
          </w:p>
        </w:tc>
      </w:tr>
      <w:tr w:rsidR="00FD1D1D" w:rsidRPr="001818EA" w14:paraId="1FF0A065" w14:textId="77777777" w:rsidTr="00FE6BF0">
        <w:trPr>
          <w:trHeight w:val="490"/>
        </w:trPr>
        <w:tc>
          <w:tcPr>
            <w:tcW w:w="4073" w:type="pct"/>
            <w:vAlign w:val="center"/>
            <w:hideMark/>
          </w:tcPr>
          <w:p w14:paraId="79B86BFE" w14:textId="77777777" w:rsidR="00FD1D1D" w:rsidRPr="001818EA" w:rsidRDefault="00FD1D1D"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3313F6D2" w14:textId="77777777" w:rsidR="00FD1D1D" w:rsidRPr="001818EA" w:rsidRDefault="00FD1D1D"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24</w:t>
            </w:r>
          </w:p>
        </w:tc>
      </w:tr>
      <w:tr w:rsidR="00FD1D1D" w:rsidRPr="001818EA" w14:paraId="0213A9BE" w14:textId="77777777" w:rsidTr="00FE6BF0">
        <w:trPr>
          <w:trHeight w:val="490"/>
        </w:trPr>
        <w:tc>
          <w:tcPr>
            <w:tcW w:w="4073" w:type="pct"/>
            <w:vAlign w:val="center"/>
            <w:hideMark/>
          </w:tcPr>
          <w:p w14:paraId="6D460ED1" w14:textId="77777777" w:rsidR="00FD1D1D" w:rsidRPr="001818EA" w:rsidRDefault="00FD1D1D"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hideMark/>
          </w:tcPr>
          <w:p w14:paraId="33B356BF" w14:textId="77777777" w:rsidR="00FD1D1D" w:rsidRPr="001818EA" w:rsidRDefault="00FD1D1D"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w:t>
            </w:r>
          </w:p>
        </w:tc>
      </w:tr>
      <w:tr w:rsidR="00FD1D1D" w:rsidRPr="001818EA" w14:paraId="32DAD23D" w14:textId="77777777" w:rsidTr="00FE6BF0">
        <w:trPr>
          <w:trHeight w:val="490"/>
        </w:trPr>
        <w:tc>
          <w:tcPr>
            <w:tcW w:w="4073" w:type="pct"/>
            <w:tcBorders>
              <w:right w:val="single" w:sz="4" w:space="0" w:color="auto"/>
            </w:tcBorders>
            <w:vAlign w:val="center"/>
            <w:hideMark/>
          </w:tcPr>
          <w:p w14:paraId="47639505" w14:textId="77777777" w:rsidR="00FD1D1D" w:rsidRPr="001818EA" w:rsidRDefault="00FD1D1D"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0"/>
            </w:r>
          </w:p>
        </w:tc>
        <w:tc>
          <w:tcPr>
            <w:tcW w:w="927" w:type="pct"/>
            <w:tcBorders>
              <w:left w:val="single" w:sz="4" w:space="0" w:color="auto"/>
            </w:tcBorders>
            <w:vAlign w:val="center"/>
            <w:hideMark/>
          </w:tcPr>
          <w:p w14:paraId="5258C718" w14:textId="77777777" w:rsidR="00FD1D1D" w:rsidRPr="001818EA" w:rsidRDefault="00FD1D1D" w:rsidP="00116C1C">
            <w:pPr>
              <w:widowControl w:val="0"/>
              <w:spacing w:after="0" w:line="240" w:lineRule="auto"/>
              <w:jc w:val="center"/>
              <w:rPr>
                <w:rFonts w:ascii="Times New Roman" w:hAnsi="Times New Roman"/>
                <w:iCs/>
                <w:sz w:val="24"/>
                <w:szCs w:val="24"/>
              </w:rPr>
            </w:pPr>
          </w:p>
        </w:tc>
      </w:tr>
      <w:tr w:rsidR="00FD1D1D" w:rsidRPr="001818EA" w14:paraId="37AE1F5C" w14:textId="77777777" w:rsidTr="00FE6BF0">
        <w:trPr>
          <w:trHeight w:val="490"/>
        </w:trPr>
        <w:tc>
          <w:tcPr>
            <w:tcW w:w="4073" w:type="pct"/>
            <w:tcBorders>
              <w:right w:val="single" w:sz="4" w:space="0" w:color="auto"/>
            </w:tcBorders>
            <w:vAlign w:val="center"/>
            <w:hideMark/>
          </w:tcPr>
          <w:p w14:paraId="0FC044EE" w14:textId="77777777" w:rsidR="00FD1D1D" w:rsidRPr="001818EA" w:rsidRDefault="00FD1D1D"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927" w:type="pct"/>
            <w:tcBorders>
              <w:left w:val="single" w:sz="4" w:space="0" w:color="auto"/>
            </w:tcBorders>
            <w:vAlign w:val="center"/>
            <w:hideMark/>
          </w:tcPr>
          <w:p w14:paraId="5E211EF9" w14:textId="77777777" w:rsidR="00FD1D1D" w:rsidRPr="001818EA" w:rsidRDefault="00FD1D1D" w:rsidP="00116C1C">
            <w:pPr>
              <w:widowControl w:val="0"/>
              <w:spacing w:after="0" w:line="240" w:lineRule="auto"/>
              <w:jc w:val="center"/>
              <w:rPr>
                <w:rFonts w:ascii="Times New Roman" w:hAnsi="Times New Roman"/>
                <w:iCs/>
                <w:sz w:val="24"/>
                <w:szCs w:val="24"/>
              </w:rPr>
            </w:pPr>
          </w:p>
        </w:tc>
      </w:tr>
    </w:tbl>
    <w:p w14:paraId="2DF5CB4A" w14:textId="77777777" w:rsidR="00FD1D1D" w:rsidRPr="001818EA" w:rsidRDefault="00FD1D1D" w:rsidP="00116C1C">
      <w:pPr>
        <w:widowControl w:val="0"/>
        <w:spacing w:after="0" w:line="240" w:lineRule="auto"/>
        <w:ind w:firstLine="567"/>
        <w:jc w:val="both"/>
        <w:rPr>
          <w:rFonts w:ascii="Times New Roman" w:hAnsi="Times New Roman"/>
          <w:b/>
          <w:sz w:val="24"/>
          <w:szCs w:val="24"/>
        </w:rPr>
      </w:pPr>
    </w:p>
    <w:p w14:paraId="49849892" w14:textId="77777777" w:rsidR="00FD1D1D" w:rsidRPr="001818EA" w:rsidRDefault="00FD1D1D" w:rsidP="00116C1C">
      <w:pPr>
        <w:widowControl w:val="0"/>
        <w:spacing w:after="0" w:line="240" w:lineRule="auto"/>
        <w:ind w:right="-1" w:firstLine="567"/>
        <w:jc w:val="center"/>
        <w:outlineLvl w:val="0"/>
        <w:rPr>
          <w:rFonts w:ascii="Times New Roman" w:hAnsi="Times New Roman"/>
          <w:b/>
          <w:sz w:val="24"/>
          <w:szCs w:val="24"/>
        </w:rPr>
      </w:pPr>
    </w:p>
    <w:p w14:paraId="7EDDE5D6"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21C749EA" w14:textId="77777777" w:rsidR="00D92C0A" w:rsidRPr="001818EA" w:rsidRDefault="00D92C0A" w:rsidP="00116C1C">
      <w:pPr>
        <w:widowControl w:val="0"/>
        <w:spacing w:after="0" w:line="240" w:lineRule="auto"/>
        <w:ind w:right="-1" w:firstLine="567"/>
        <w:jc w:val="both"/>
        <w:rPr>
          <w:rFonts w:ascii="Times New Roman" w:hAnsi="Times New Roman"/>
          <w:b/>
          <w:sz w:val="24"/>
          <w:szCs w:val="24"/>
        </w:rPr>
      </w:pPr>
    </w:p>
    <w:p w14:paraId="756B638E" w14:textId="77777777" w:rsidR="00D92C0A" w:rsidRPr="001818EA" w:rsidRDefault="00D92C0A" w:rsidP="00116C1C">
      <w:pPr>
        <w:widowControl w:val="0"/>
        <w:spacing w:after="0" w:line="240" w:lineRule="auto"/>
        <w:ind w:right="-1" w:firstLine="567"/>
        <w:jc w:val="both"/>
        <w:rPr>
          <w:rFonts w:ascii="Times New Roman" w:hAnsi="Times New Roman"/>
          <w:sz w:val="24"/>
          <w:szCs w:val="24"/>
        </w:rPr>
      </w:pPr>
    </w:p>
    <w:p w14:paraId="33D73EB7" w14:textId="77777777" w:rsidR="00D92C0A" w:rsidRPr="001818EA" w:rsidRDefault="00D92C0A" w:rsidP="00116C1C">
      <w:pPr>
        <w:widowControl w:val="0"/>
        <w:spacing w:after="0" w:line="240" w:lineRule="auto"/>
        <w:ind w:right="-1" w:firstLine="567"/>
        <w:jc w:val="both"/>
        <w:rPr>
          <w:rFonts w:ascii="Times New Roman" w:hAnsi="Times New Roman"/>
          <w:b/>
          <w:iCs/>
          <w:sz w:val="24"/>
          <w:szCs w:val="24"/>
        </w:rPr>
        <w:sectPr w:rsidR="00D92C0A" w:rsidRPr="001818EA" w:rsidSect="00081B42">
          <w:footerReference w:type="even" r:id="rId21"/>
          <w:footerReference w:type="default" r:id="rId22"/>
          <w:pgSz w:w="11906" w:h="16838"/>
          <w:pgMar w:top="1134" w:right="851" w:bottom="851" w:left="1418" w:header="709" w:footer="709" w:gutter="0"/>
          <w:cols w:space="720"/>
          <w:titlePg/>
          <w:docGrid w:linePitch="299"/>
        </w:sectPr>
      </w:pPr>
    </w:p>
    <w:p w14:paraId="638DBD55" w14:textId="77777777" w:rsidR="00D92C0A" w:rsidRPr="001818EA" w:rsidRDefault="00D92C0A" w:rsidP="00F94354">
      <w:pPr>
        <w:widowControl w:val="0"/>
        <w:spacing w:after="0" w:line="240" w:lineRule="auto"/>
        <w:ind w:right="-1"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727"/>
        <w:gridCol w:w="1205"/>
        <w:gridCol w:w="2459"/>
      </w:tblGrid>
      <w:tr w:rsidR="00D92C0A" w:rsidRPr="001818EA" w14:paraId="4B860FA1" w14:textId="77777777" w:rsidTr="00081B42">
        <w:trPr>
          <w:trHeight w:val="20"/>
        </w:trPr>
        <w:tc>
          <w:tcPr>
            <w:tcW w:w="661" w:type="pct"/>
          </w:tcPr>
          <w:p w14:paraId="4FA55153"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3056" w:type="pct"/>
          </w:tcPr>
          <w:p w14:paraId="142DC921"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422" w:type="pct"/>
          </w:tcPr>
          <w:p w14:paraId="3B89A0A6"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BA2F69">
              <w:rPr>
                <w:rFonts w:ascii="Times New Roman" w:hAnsi="Times New Roman"/>
                <w:b/>
                <w:bCs/>
                <w:sz w:val="24"/>
                <w:szCs w:val="24"/>
              </w:rPr>
              <w:t xml:space="preserve">в </w:t>
            </w:r>
            <w:r w:rsidRPr="001818EA">
              <w:rPr>
                <w:rFonts w:ascii="Times New Roman" w:hAnsi="Times New Roman"/>
                <w:b/>
                <w:bCs/>
                <w:sz w:val="24"/>
                <w:szCs w:val="24"/>
              </w:rPr>
              <w:t>час</w:t>
            </w:r>
            <w:r w:rsidR="00BA2F69">
              <w:rPr>
                <w:rFonts w:ascii="Times New Roman" w:hAnsi="Times New Roman"/>
                <w:b/>
                <w:bCs/>
                <w:sz w:val="24"/>
                <w:szCs w:val="24"/>
              </w:rPr>
              <w:t>ах</w:t>
            </w:r>
          </w:p>
        </w:tc>
        <w:tc>
          <w:tcPr>
            <w:tcW w:w="861" w:type="pct"/>
          </w:tcPr>
          <w:p w14:paraId="29E4D9D8"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1953451D" w14:textId="77777777" w:rsidTr="00081B42">
        <w:trPr>
          <w:trHeight w:val="20"/>
        </w:trPr>
        <w:tc>
          <w:tcPr>
            <w:tcW w:w="661" w:type="pct"/>
          </w:tcPr>
          <w:p w14:paraId="71127D5C"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1</w:t>
            </w:r>
          </w:p>
        </w:tc>
        <w:tc>
          <w:tcPr>
            <w:tcW w:w="3056" w:type="pct"/>
          </w:tcPr>
          <w:p w14:paraId="6D602582"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422" w:type="pct"/>
          </w:tcPr>
          <w:p w14:paraId="1C8BEC6E"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3</w:t>
            </w:r>
          </w:p>
        </w:tc>
        <w:tc>
          <w:tcPr>
            <w:tcW w:w="861" w:type="pct"/>
          </w:tcPr>
          <w:p w14:paraId="3EFA09B5"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6F86563B" w14:textId="77777777" w:rsidTr="00081B42">
        <w:trPr>
          <w:trHeight w:val="20"/>
        </w:trPr>
        <w:tc>
          <w:tcPr>
            <w:tcW w:w="661" w:type="pct"/>
            <w:vMerge w:val="restart"/>
          </w:tcPr>
          <w:p w14:paraId="2A8F33A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r w:rsidRPr="001818EA">
              <w:rPr>
                <w:rFonts w:ascii="Times New Roman" w:hAnsi="Times New Roman"/>
                <w:b/>
                <w:bCs/>
                <w:sz w:val="24"/>
                <w:szCs w:val="24"/>
              </w:rPr>
              <w:t>Тема 1.</w:t>
            </w:r>
          </w:p>
          <w:p w14:paraId="52BCE6B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33EB7636"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sz w:val="24"/>
                <w:szCs w:val="24"/>
              </w:rPr>
              <w:t>Общие физико-химические явления в полиграфических процессах.</w:t>
            </w:r>
          </w:p>
        </w:tc>
        <w:tc>
          <w:tcPr>
            <w:tcW w:w="422" w:type="pct"/>
            <w:vMerge w:val="restart"/>
            <w:vAlign w:val="center"/>
          </w:tcPr>
          <w:p w14:paraId="6B22C1E4"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sz w:val="24"/>
                <w:szCs w:val="24"/>
              </w:rPr>
              <w:t>40</w:t>
            </w:r>
          </w:p>
        </w:tc>
        <w:tc>
          <w:tcPr>
            <w:tcW w:w="861" w:type="pct"/>
            <w:vMerge w:val="restart"/>
          </w:tcPr>
          <w:p w14:paraId="2F754496"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1.1.- 1.4.</w:t>
            </w:r>
          </w:p>
          <w:p w14:paraId="40D4F29A"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2.1. -2.4.</w:t>
            </w:r>
          </w:p>
          <w:p w14:paraId="446BDC0E"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3.1.-3.2.</w:t>
            </w:r>
          </w:p>
          <w:p w14:paraId="78E5E451"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ОК 1- 11</w:t>
            </w:r>
          </w:p>
          <w:p w14:paraId="2674F276"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53E46287" w14:textId="77777777" w:rsidTr="00081B42">
        <w:trPr>
          <w:trHeight w:val="70"/>
        </w:trPr>
        <w:tc>
          <w:tcPr>
            <w:tcW w:w="661" w:type="pct"/>
            <w:vMerge/>
          </w:tcPr>
          <w:p w14:paraId="0FA70C93"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169A0FB0"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1.  </w:t>
            </w:r>
            <w:r w:rsidRPr="001818EA">
              <w:rPr>
                <w:rFonts w:ascii="Times New Roman" w:hAnsi="Times New Roman"/>
                <w:sz w:val="24"/>
                <w:szCs w:val="24"/>
              </w:rPr>
              <w:t>Введение. Строение вещества. Природа химической связи.</w:t>
            </w:r>
          </w:p>
        </w:tc>
        <w:tc>
          <w:tcPr>
            <w:tcW w:w="422" w:type="pct"/>
            <w:vMerge/>
            <w:vAlign w:val="center"/>
          </w:tcPr>
          <w:p w14:paraId="2F5893D4"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742BEB07"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153386FE" w14:textId="77777777" w:rsidTr="00081B42">
        <w:trPr>
          <w:trHeight w:val="70"/>
        </w:trPr>
        <w:tc>
          <w:tcPr>
            <w:tcW w:w="661" w:type="pct"/>
            <w:vMerge/>
          </w:tcPr>
          <w:p w14:paraId="7BA4BFF6"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7A654849"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2. </w:t>
            </w:r>
            <w:r w:rsidRPr="001818EA">
              <w:rPr>
                <w:rFonts w:ascii="Times New Roman" w:hAnsi="Times New Roman"/>
                <w:sz w:val="24"/>
                <w:szCs w:val="24"/>
              </w:rPr>
              <w:t>Окислительно-восстановительные реакции.</w:t>
            </w:r>
          </w:p>
        </w:tc>
        <w:tc>
          <w:tcPr>
            <w:tcW w:w="422" w:type="pct"/>
            <w:vMerge/>
            <w:vAlign w:val="center"/>
          </w:tcPr>
          <w:p w14:paraId="1A93058B"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15486410"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558A1F6C" w14:textId="77777777" w:rsidTr="00081B42">
        <w:trPr>
          <w:trHeight w:val="70"/>
        </w:trPr>
        <w:tc>
          <w:tcPr>
            <w:tcW w:w="661" w:type="pct"/>
            <w:vMerge/>
          </w:tcPr>
          <w:p w14:paraId="74CE7531"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2F72DE79"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3. Кинетика химических реакций</w:t>
            </w:r>
          </w:p>
        </w:tc>
        <w:tc>
          <w:tcPr>
            <w:tcW w:w="422" w:type="pct"/>
            <w:vMerge/>
            <w:vAlign w:val="center"/>
          </w:tcPr>
          <w:p w14:paraId="64CDA398"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4009DDAD"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2F349D4C" w14:textId="77777777" w:rsidTr="00081B42">
        <w:trPr>
          <w:trHeight w:val="70"/>
        </w:trPr>
        <w:tc>
          <w:tcPr>
            <w:tcW w:w="661" w:type="pct"/>
            <w:vMerge/>
          </w:tcPr>
          <w:p w14:paraId="2EE4497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06E2AB1B"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4. Растворы электролитов</w:t>
            </w:r>
          </w:p>
        </w:tc>
        <w:tc>
          <w:tcPr>
            <w:tcW w:w="422" w:type="pct"/>
            <w:vMerge/>
            <w:vAlign w:val="center"/>
          </w:tcPr>
          <w:p w14:paraId="40CAD49E"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404B98E0"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47C6CD50" w14:textId="77777777" w:rsidTr="00081B42">
        <w:trPr>
          <w:trHeight w:val="70"/>
        </w:trPr>
        <w:tc>
          <w:tcPr>
            <w:tcW w:w="661" w:type="pct"/>
            <w:vMerge/>
          </w:tcPr>
          <w:p w14:paraId="108330DF"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13F6A0B3"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5. Комплексные соединения</w:t>
            </w:r>
          </w:p>
        </w:tc>
        <w:tc>
          <w:tcPr>
            <w:tcW w:w="422" w:type="pct"/>
            <w:vMerge/>
            <w:vAlign w:val="center"/>
          </w:tcPr>
          <w:p w14:paraId="777FA3A7"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76B63972"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5797D147" w14:textId="77777777" w:rsidTr="00081B42">
        <w:trPr>
          <w:trHeight w:val="20"/>
        </w:trPr>
        <w:tc>
          <w:tcPr>
            <w:tcW w:w="661" w:type="pct"/>
            <w:vMerge/>
          </w:tcPr>
          <w:p w14:paraId="30BF5C7E"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384C0CDD"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bCs/>
                <w:sz w:val="24"/>
                <w:szCs w:val="24"/>
              </w:rPr>
              <w:t>Тематика практических занятий и лабораторных работ:</w:t>
            </w:r>
          </w:p>
        </w:tc>
        <w:tc>
          <w:tcPr>
            <w:tcW w:w="422" w:type="pct"/>
            <w:vAlign w:val="center"/>
          </w:tcPr>
          <w:p w14:paraId="589651E0"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12</w:t>
            </w:r>
          </w:p>
        </w:tc>
        <w:tc>
          <w:tcPr>
            <w:tcW w:w="861" w:type="pct"/>
            <w:vMerge w:val="restart"/>
          </w:tcPr>
          <w:p w14:paraId="19CFE52E"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54AB1A3A" w14:textId="77777777" w:rsidTr="00081B42">
        <w:trPr>
          <w:trHeight w:val="20"/>
        </w:trPr>
        <w:tc>
          <w:tcPr>
            <w:tcW w:w="661" w:type="pct"/>
            <w:vMerge/>
          </w:tcPr>
          <w:p w14:paraId="76447A2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3C0E9FC1"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1. </w:t>
            </w:r>
            <w:bookmarkStart w:id="18" w:name="_Hlk472539260"/>
            <w:bookmarkStart w:id="19" w:name="OLE_LINK1"/>
            <w:r w:rsidRPr="001818EA">
              <w:rPr>
                <w:rFonts w:ascii="Times New Roman" w:hAnsi="Times New Roman"/>
                <w:bCs/>
                <w:sz w:val="24"/>
                <w:szCs w:val="24"/>
              </w:rPr>
              <w:t xml:space="preserve">Лабораторная работа </w:t>
            </w:r>
            <w:bookmarkEnd w:id="18"/>
            <w:bookmarkEnd w:id="19"/>
            <w:r w:rsidRPr="001818EA">
              <w:rPr>
                <w:rFonts w:ascii="Times New Roman" w:hAnsi="Times New Roman"/>
                <w:bCs/>
                <w:sz w:val="24"/>
                <w:szCs w:val="24"/>
              </w:rPr>
              <w:t>«Окислительно-восстановительные реакции»</w:t>
            </w:r>
          </w:p>
        </w:tc>
        <w:tc>
          <w:tcPr>
            <w:tcW w:w="422" w:type="pct"/>
            <w:vAlign w:val="center"/>
          </w:tcPr>
          <w:p w14:paraId="18137F84"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3F0F9A9C"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7716991B" w14:textId="77777777" w:rsidTr="00081B42">
        <w:trPr>
          <w:trHeight w:val="20"/>
        </w:trPr>
        <w:tc>
          <w:tcPr>
            <w:tcW w:w="661" w:type="pct"/>
            <w:vMerge/>
          </w:tcPr>
          <w:p w14:paraId="431A0ED1"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59B74968"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bCs/>
                <w:sz w:val="24"/>
                <w:szCs w:val="24"/>
              </w:rPr>
              <w:t xml:space="preserve">2. </w:t>
            </w:r>
            <w:bookmarkStart w:id="20" w:name="_Hlk472615228"/>
            <w:r w:rsidRPr="001818EA">
              <w:rPr>
                <w:rFonts w:ascii="Times New Roman" w:hAnsi="Times New Roman"/>
                <w:bCs/>
                <w:sz w:val="24"/>
                <w:szCs w:val="24"/>
              </w:rPr>
              <w:t xml:space="preserve">Лабораторная работа </w:t>
            </w:r>
            <w:bookmarkEnd w:id="20"/>
            <w:r w:rsidRPr="001818EA">
              <w:rPr>
                <w:rFonts w:ascii="Times New Roman" w:hAnsi="Times New Roman"/>
                <w:bCs/>
                <w:sz w:val="24"/>
                <w:szCs w:val="24"/>
              </w:rPr>
              <w:t>«Скорость химических реакций»</w:t>
            </w:r>
          </w:p>
        </w:tc>
        <w:tc>
          <w:tcPr>
            <w:tcW w:w="422" w:type="pct"/>
            <w:vAlign w:val="center"/>
          </w:tcPr>
          <w:p w14:paraId="678800AE"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678F149C"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4B3C6045" w14:textId="77777777" w:rsidTr="00081B42">
        <w:trPr>
          <w:trHeight w:val="20"/>
        </w:trPr>
        <w:tc>
          <w:tcPr>
            <w:tcW w:w="661" w:type="pct"/>
            <w:vMerge/>
          </w:tcPr>
          <w:p w14:paraId="38FCAB5A"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50466FFD"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3. Лабораторная работа «Влияние различных факторов на смещение химического равновесия».</w:t>
            </w:r>
          </w:p>
        </w:tc>
        <w:tc>
          <w:tcPr>
            <w:tcW w:w="422" w:type="pct"/>
            <w:vAlign w:val="center"/>
          </w:tcPr>
          <w:p w14:paraId="39432403"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5FC95E88"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464CDA8C" w14:textId="77777777" w:rsidTr="00081B42">
        <w:trPr>
          <w:trHeight w:val="20"/>
        </w:trPr>
        <w:tc>
          <w:tcPr>
            <w:tcW w:w="661" w:type="pct"/>
            <w:vMerge/>
          </w:tcPr>
          <w:p w14:paraId="6646213D"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2B7609C3"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4. Лабораторная работа «Гидролиз солей»</w:t>
            </w:r>
          </w:p>
        </w:tc>
        <w:tc>
          <w:tcPr>
            <w:tcW w:w="422" w:type="pct"/>
            <w:vAlign w:val="center"/>
          </w:tcPr>
          <w:p w14:paraId="6A614731"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30F51C56"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51827599" w14:textId="77777777" w:rsidTr="00081B42">
        <w:trPr>
          <w:trHeight w:val="20"/>
        </w:trPr>
        <w:tc>
          <w:tcPr>
            <w:tcW w:w="661" w:type="pct"/>
            <w:vMerge/>
          </w:tcPr>
          <w:p w14:paraId="0D68F565"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0E9AD094"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5. Лабораторная работа «Реакции с участием комплексных соединений»</w:t>
            </w:r>
          </w:p>
        </w:tc>
        <w:tc>
          <w:tcPr>
            <w:tcW w:w="422" w:type="pct"/>
            <w:vAlign w:val="center"/>
          </w:tcPr>
          <w:p w14:paraId="644069AC"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1622D643"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65FC6042" w14:textId="77777777" w:rsidTr="00081B42">
        <w:trPr>
          <w:trHeight w:val="20"/>
        </w:trPr>
        <w:tc>
          <w:tcPr>
            <w:tcW w:w="661" w:type="pct"/>
            <w:vMerge/>
          </w:tcPr>
          <w:p w14:paraId="14E63D56"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5FCBBC0B"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6. Практическая работа «Составление уравнений окислительно-восстановительных реакций методом электронно-ионного баланса»</w:t>
            </w:r>
          </w:p>
        </w:tc>
        <w:tc>
          <w:tcPr>
            <w:tcW w:w="422" w:type="pct"/>
            <w:vAlign w:val="center"/>
          </w:tcPr>
          <w:p w14:paraId="25F9EDDB"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sz w:val="24"/>
                <w:szCs w:val="24"/>
              </w:rPr>
              <w:t>2</w:t>
            </w:r>
          </w:p>
        </w:tc>
        <w:tc>
          <w:tcPr>
            <w:tcW w:w="861" w:type="pct"/>
            <w:vMerge/>
          </w:tcPr>
          <w:p w14:paraId="0026A7B4" w14:textId="77777777" w:rsidR="00D92C0A" w:rsidRPr="001818EA" w:rsidRDefault="00D92C0A" w:rsidP="00116C1C">
            <w:pPr>
              <w:widowControl w:val="0"/>
              <w:spacing w:after="0" w:line="240" w:lineRule="auto"/>
              <w:ind w:right="-1"/>
              <w:jc w:val="both"/>
              <w:rPr>
                <w:rFonts w:ascii="Times New Roman" w:hAnsi="Times New Roman"/>
                <w:sz w:val="24"/>
                <w:szCs w:val="24"/>
              </w:rPr>
            </w:pPr>
          </w:p>
        </w:tc>
      </w:tr>
      <w:tr w:rsidR="00D92C0A" w:rsidRPr="001818EA" w14:paraId="6576328E" w14:textId="77777777" w:rsidTr="00081B42">
        <w:trPr>
          <w:trHeight w:val="20"/>
        </w:trPr>
        <w:tc>
          <w:tcPr>
            <w:tcW w:w="661" w:type="pct"/>
            <w:vMerge w:val="restart"/>
          </w:tcPr>
          <w:p w14:paraId="1E05A2D7" w14:textId="77777777" w:rsidR="00D92C0A" w:rsidRPr="001818EA" w:rsidRDefault="00D92C0A" w:rsidP="00116C1C">
            <w:pPr>
              <w:widowControl w:val="0"/>
              <w:spacing w:after="0" w:line="240" w:lineRule="auto"/>
              <w:ind w:right="-1"/>
              <w:jc w:val="both"/>
              <w:rPr>
                <w:rFonts w:ascii="Times New Roman" w:hAnsi="Times New Roman"/>
                <w:b/>
                <w:bCs/>
                <w:sz w:val="24"/>
                <w:szCs w:val="24"/>
              </w:rPr>
            </w:pPr>
            <w:r w:rsidRPr="001818EA">
              <w:rPr>
                <w:rFonts w:ascii="Times New Roman" w:hAnsi="Times New Roman"/>
                <w:b/>
                <w:bCs/>
                <w:sz w:val="24"/>
                <w:szCs w:val="24"/>
              </w:rPr>
              <w:t>Тема 2.</w:t>
            </w:r>
          </w:p>
        </w:tc>
        <w:tc>
          <w:tcPr>
            <w:tcW w:w="3056" w:type="pct"/>
          </w:tcPr>
          <w:p w14:paraId="5944D251"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sz w:val="24"/>
                <w:szCs w:val="24"/>
              </w:rPr>
              <w:t>Физико-химические основы печатных и отделочных процессов.</w:t>
            </w:r>
          </w:p>
        </w:tc>
        <w:tc>
          <w:tcPr>
            <w:tcW w:w="422" w:type="pct"/>
            <w:vMerge w:val="restart"/>
            <w:vAlign w:val="center"/>
          </w:tcPr>
          <w:p w14:paraId="404560D1"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24</w:t>
            </w:r>
          </w:p>
        </w:tc>
        <w:tc>
          <w:tcPr>
            <w:tcW w:w="861" w:type="pct"/>
            <w:vMerge w:val="restart"/>
          </w:tcPr>
          <w:p w14:paraId="40A00146"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1.1.- 1.4.</w:t>
            </w:r>
          </w:p>
          <w:p w14:paraId="555DC1FB"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2.1. -2.4.</w:t>
            </w:r>
          </w:p>
          <w:p w14:paraId="08E79513"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3.1.-3.2.</w:t>
            </w:r>
          </w:p>
          <w:p w14:paraId="374EBA0B"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ОК 1- 11</w:t>
            </w:r>
          </w:p>
          <w:p w14:paraId="6243FE0D" w14:textId="77777777" w:rsidR="00D92C0A" w:rsidRPr="001818EA" w:rsidRDefault="00D92C0A" w:rsidP="00116C1C">
            <w:pPr>
              <w:widowControl w:val="0"/>
              <w:spacing w:after="0" w:line="240" w:lineRule="auto"/>
              <w:ind w:right="-1"/>
              <w:jc w:val="both"/>
              <w:rPr>
                <w:rFonts w:ascii="Times New Roman" w:hAnsi="Times New Roman"/>
                <w:iCs/>
                <w:sz w:val="24"/>
                <w:szCs w:val="24"/>
              </w:rPr>
            </w:pPr>
          </w:p>
        </w:tc>
      </w:tr>
      <w:tr w:rsidR="00D92C0A" w:rsidRPr="001818EA" w14:paraId="7530F5A9" w14:textId="77777777" w:rsidTr="00081B42">
        <w:trPr>
          <w:trHeight w:val="20"/>
        </w:trPr>
        <w:tc>
          <w:tcPr>
            <w:tcW w:w="661" w:type="pct"/>
            <w:vMerge/>
          </w:tcPr>
          <w:p w14:paraId="027E58C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44200F40"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1. </w:t>
            </w:r>
            <w:r w:rsidRPr="001818EA">
              <w:rPr>
                <w:rFonts w:ascii="Times New Roman" w:hAnsi="Times New Roman"/>
                <w:sz w:val="24"/>
                <w:szCs w:val="24"/>
              </w:rPr>
              <w:t>Поверхностные явления</w:t>
            </w:r>
          </w:p>
        </w:tc>
        <w:tc>
          <w:tcPr>
            <w:tcW w:w="422" w:type="pct"/>
            <w:vMerge/>
            <w:vAlign w:val="center"/>
          </w:tcPr>
          <w:p w14:paraId="1CF5DF00"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1F78B7D4"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714A3708" w14:textId="77777777" w:rsidTr="00081B42">
        <w:trPr>
          <w:trHeight w:val="20"/>
        </w:trPr>
        <w:tc>
          <w:tcPr>
            <w:tcW w:w="661" w:type="pct"/>
            <w:vMerge/>
            <w:tcBorders>
              <w:top w:val="nil"/>
            </w:tcBorders>
          </w:tcPr>
          <w:p w14:paraId="724D56B1"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Borders>
              <w:top w:val="nil"/>
            </w:tcBorders>
          </w:tcPr>
          <w:p w14:paraId="1C03BFB6"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2. </w:t>
            </w:r>
            <w:r w:rsidRPr="001818EA">
              <w:rPr>
                <w:rFonts w:ascii="Times New Roman" w:hAnsi="Times New Roman"/>
                <w:sz w:val="24"/>
                <w:szCs w:val="24"/>
              </w:rPr>
              <w:t>Основы коллоидной химии.</w:t>
            </w:r>
          </w:p>
        </w:tc>
        <w:tc>
          <w:tcPr>
            <w:tcW w:w="422" w:type="pct"/>
            <w:vMerge/>
            <w:vAlign w:val="center"/>
          </w:tcPr>
          <w:p w14:paraId="56DE62E3"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2C847A07"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5DE56B6A" w14:textId="77777777" w:rsidTr="00081B42">
        <w:trPr>
          <w:trHeight w:val="20"/>
        </w:trPr>
        <w:tc>
          <w:tcPr>
            <w:tcW w:w="661" w:type="pct"/>
            <w:vMerge/>
            <w:tcBorders>
              <w:top w:val="nil"/>
            </w:tcBorders>
          </w:tcPr>
          <w:p w14:paraId="472E1B9A"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4EE5B9C9"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3. </w:t>
            </w:r>
            <w:r w:rsidRPr="001818EA">
              <w:rPr>
                <w:rFonts w:ascii="Times New Roman" w:hAnsi="Times New Roman"/>
                <w:sz w:val="24"/>
                <w:szCs w:val="24"/>
              </w:rPr>
              <w:t>Основы химии высокомолекулярных соединений (ВМС).</w:t>
            </w:r>
          </w:p>
        </w:tc>
        <w:tc>
          <w:tcPr>
            <w:tcW w:w="422" w:type="pct"/>
            <w:vMerge/>
            <w:vAlign w:val="center"/>
          </w:tcPr>
          <w:p w14:paraId="5E1541DD"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708CA010"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0E2D2EED" w14:textId="77777777" w:rsidTr="00081B42">
        <w:trPr>
          <w:trHeight w:val="20"/>
        </w:trPr>
        <w:tc>
          <w:tcPr>
            <w:tcW w:w="661" w:type="pct"/>
            <w:vMerge/>
            <w:tcBorders>
              <w:top w:val="nil"/>
            </w:tcBorders>
          </w:tcPr>
          <w:p w14:paraId="4556A709"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2852E2D5"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4. </w:t>
            </w:r>
            <w:r w:rsidRPr="001818EA">
              <w:rPr>
                <w:rFonts w:ascii="Times New Roman" w:hAnsi="Times New Roman"/>
                <w:sz w:val="24"/>
                <w:szCs w:val="24"/>
              </w:rPr>
              <w:t>Физико-химические явления при взаимодействии печатных красок с бумагой.</w:t>
            </w:r>
          </w:p>
        </w:tc>
        <w:tc>
          <w:tcPr>
            <w:tcW w:w="422" w:type="pct"/>
            <w:vMerge/>
            <w:vAlign w:val="center"/>
          </w:tcPr>
          <w:p w14:paraId="0ED4C1B3"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1317ABF9"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3E71EB22" w14:textId="77777777" w:rsidTr="00081B42">
        <w:trPr>
          <w:trHeight w:val="20"/>
        </w:trPr>
        <w:tc>
          <w:tcPr>
            <w:tcW w:w="661" w:type="pct"/>
            <w:vMerge/>
            <w:tcBorders>
              <w:top w:val="nil"/>
            </w:tcBorders>
          </w:tcPr>
          <w:p w14:paraId="766DE7CD"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71629C08"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bCs/>
                <w:sz w:val="24"/>
                <w:szCs w:val="24"/>
              </w:rPr>
              <w:t xml:space="preserve">5. </w:t>
            </w:r>
            <w:r w:rsidRPr="001818EA">
              <w:rPr>
                <w:rFonts w:ascii="Times New Roman" w:hAnsi="Times New Roman"/>
                <w:sz w:val="24"/>
                <w:szCs w:val="24"/>
              </w:rPr>
              <w:t>Физико-химические явления в отделочных процессах.</w:t>
            </w:r>
          </w:p>
        </w:tc>
        <w:tc>
          <w:tcPr>
            <w:tcW w:w="422" w:type="pct"/>
            <w:vMerge/>
            <w:vAlign w:val="center"/>
          </w:tcPr>
          <w:p w14:paraId="6F08C2C8"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3E2577CE"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2AD9CCD5" w14:textId="77777777" w:rsidTr="00081B42">
        <w:trPr>
          <w:trHeight w:val="20"/>
        </w:trPr>
        <w:tc>
          <w:tcPr>
            <w:tcW w:w="661" w:type="pct"/>
            <w:vMerge/>
            <w:tcBorders>
              <w:top w:val="nil"/>
            </w:tcBorders>
          </w:tcPr>
          <w:p w14:paraId="33565444"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11EB712C" w14:textId="77777777" w:rsidR="00D92C0A" w:rsidRPr="001818EA" w:rsidRDefault="00D92C0A" w:rsidP="00116C1C">
            <w:pPr>
              <w:widowControl w:val="0"/>
              <w:spacing w:after="0" w:line="240" w:lineRule="auto"/>
              <w:ind w:right="-1"/>
              <w:jc w:val="both"/>
              <w:rPr>
                <w:rFonts w:ascii="Times New Roman" w:hAnsi="Times New Roman"/>
                <w:sz w:val="24"/>
                <w:szCs w:val="24"/>
              </w:rPr>
            </w:pPr>
            <w:bookmarkStart w:id="21" w:name="_Hlk472543863"/>
            <w:r w:rsidRPr="001818EA">
              <w:rPr>
                <w:rFonts w:ascii="Times New Roman" w:hAnsi="Times New Roman"/>
                <w:bCs/>
                <w:sz w:val="24"/>
                <w:szCs w:val="24"/>
              </w:rPr>
              <w:t>Тематика практических занятий и лабораторных работ</w:t>
            </w:r>
            <w:bookmarkEnd w:id="21"/>
          </w:p>
        </w:tc>
        <w:tc>
          <w:tcPr>
            <w:tcW w:w="422" w:type="pct"/>
            <w:vAlign w:val="center"/>
          </w:tcPr>
          <w:p w14:paraId="10616EDE"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8</w:t>
            </w:r>
          </w:p>
        </w:tc>
        <w:tc>
          <w:tcPr>
            <w:tcW w:w="861" w:type="pct"/>
            <w:vMerge w:val="restart"/>
          </w:tcPr>
          <w:p w14:paraId="04E6F1E0"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0A3F9D4F" w14:textId="77777777" w:rsidTr="00081B42">
        <w:trPr>
          <w:trHeight w:val="20"/>
        </w:trPr>
        <w:tc>
          <w:tcPr>
            <w:tcW w:w="661" w:type="pct"/>
            <w:vMerge/>
            <w:tcBorders>
              <w:top w:val="nil"/>
            </w:tcBorders>
          </w:tcPr>
          <w:p w14:paraId="0093D289"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tcPr>
          <w:p w14:paraId="42008C5D"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1. </w:t>
            </w:r>
            <w:bookmarkStart w:id="22" w:name="_Hlk472542400"/>
            <w:r w:rsidRPr="001818EA">
              <w:rPr>
                <w:rFonts w:ascii="Times New Roman" w:hAnsi="Times New Roman"/>
                <w:bCs/>
                <w:sz w:val="24"/>
                <w:szCs w:val="24"/>
              </w:rPr>
              <w:t xml:space="preserve">Лабораторная работа </w:t>
            </w:r>
            <w:bookmarkEnd w:id="22"/>
            <w:r w:rsidRPr="001818EA">
              <w:rPr>
                <w:rFonts w:ascii="Times New Roman" w:hAnsi="Times New Roman"/>
                <w:bCs/>
                <w:sz w:val="24"/>
                <w:szCs w:val="24"/>
              </w:rPr>
              <w:t>«Адсорбция»</w:t>
            </w:r>
          </w:p>
        </w:tc>
        <w:tc>
          <w:tcPr>
            <w:tcW w:w="422" w:type="pct"/>
            <w:vAlign w:val="center"/>
          </w:tcPr>
          <w:p w14:paraId="2A15A747"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861" w:type="pct"/>
            <w:vMerge/>
          </w:tcPr>
          <w:p w14:paraId="1BBF056B"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6E92D778" w14:textId="77777777" w:rsidTr="00081B42">
        <w:trPr>
          <w:trHeight w:val="20"/>
        </w:trPr>
        <w:tc>
          <w:tcPr>
            <w:tcW w:w="661" w:type="pct"/>
            <w:vMerge/>
            <w:tcBorders>
              <w:top w:val="nil"/>
            </w:tcBorders>
          </w:tcPr>
          <w:p w14:paraId="4582A575"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40125777"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2. </w:t>
            </w:r>
            <w:r w:rsidRPr="001818EA">
              <w:rPr>
                <w:rFonts w:ascii="Times New Roman" w:hAnsi="Times New Roman"/>
                <w:bCs/>
                <w:sz w:val="24"/>
                <w:szCs w:val="24"/>
              </w:rPr>
              <w:t>Лабораторная работа «Получение коллоидных растворов и изучение их свойств».</w:t>
            </w:r>
          </w:p>
        </w:tc>
        <w:tc>
          <w:tcPr>
            <w:tcW w:w="422" w:type="pct"/>
            <w:vAlign w:val="center"/>
          </w:tcPr>
          <w:p w14:paraId="1AB24188" w14:textId="77777777" w:rsidR="00D92C0A" w:rsidRPr="001818EA" w:rsidRDefault="00D92C0A" w:rsidP="00116C1C">
            <w:pPr>
              <w:widowControl w:val="0"/>
              <w:spacing w:after="0" w:line="240" w:lineRule="auto"/>
              <w:ind w:right="-1"/>
              <w:jc w:val="center"/>
              <w:rPr>
                <w:rFonts w:ascii="Times New Roman" w:hAnsi="Times New Roman"/>
                <w:b/>
                <w:sz w:val="24"/>
                <w:szCs w:val="24"/>
              </w:rPr>
            </w:pPr>
            <w:r w:rsidRPr="001818EA">
              <w:rPr>
                <w:rFonts w:ascii="Times New Roman" w:hAnsi="Times New Roman"/>
                <w:b/>
                <w:bCs/>
                <w:sz w:val="24"/>
                <w:szCs w:val="24"/>
              </w:rPr>
              <w:t>2</w:t>
            </w:r>
          </w:p>
        </w:tc>
        <w:tc>
          <w:tcPr>
            <w:tcW w:w="861" w:type="pct"/>
            <w:vMerge/>
          </w:tcPr>
          <w:p w14:paraId="4388B4F4"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14096E0F" w14:textId="77777777" w:rsidTr="00081B42">
        <w:trPr>
          <w:trHeight w:val="20"/>
        </w:trPr>
        <w:tc>
          <w:tcPr>
            <w:tcW w:w="661" w:type="pct"/>
            <w:vMerge/>
            <w:tcBorders>
              <w:top w:val="nil"/>
            </w:tcBorders>
          </w:tcPr>
          <w:p w14:paraId="126106D7"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2F501D7B"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3. </w:t>
            </w:r>
            <w:r w:rsidRPr="001818EA">
              <w:rPr>
                <w:rFonts w:ascii="Times New Roman" w:hAnsi="Times New Roman"/>
                <w:bCs/>
                <w:sz w:val="24"/>
                <w:szCs w:val="24"/>
              </w:rPr>
              <w:t>Лабораторная работа «Получение и стабилизация суспензий и эмульсий»</w:t>
            </w:r>
          </w:p>
        </w:tc>
        <w:tc>
          <w:tcPr>
            <w:tcW w:w="422" w:type="pct"/>
            <w:vAlign w:val="center"/>
          </w:tcPr>
          <w:p w14:paraId="2F87B414"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861" w:type="pct"/>
            <w:vMerge/>
          </w:tcPr>
          <w:p w14:paraId="0414262E"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27AC409F" w14:textId="77777777" w:rsidTr="00081B42">
        <w:trPr>
          <w:trHeight w:val="70"/>
        </w:trPr>
        <w:tc>
          <w:tcPr>
            <w:tcW w:w="661" w:type="pct"/>
            <w:vMerge/>
            <w:tcBorders>
              <w:top w:val="nil"/>
            </w:tcBorders>
          </w:tcPr>
          <w:p w14:paraId="48CFE388"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c>
          <w:tcPr>
            <w:tcW w:w="3056" w:type="pct"/>
            <w:vAlign w:val="bottom"/>
          </w:tcPr>
          <w:p w14:paraId="6A58A714" w14:textId="77777777" w:rsidR="004F0C16"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4. </w:t>
            </w:r>
            <w:r w:rsidRPr="001818EA">
              <w:rPr>
                <w:rFonts w:ascii="Times New Roman" w:hAnsi="Times New Roman"/>
                <w:bCs/>
                <w:sz w:val="24"/>
                <w:szCs w:val="24"/>
              </w:rPr>
              <w:t xml:space="preserve">Лабораторная работа </w:t>
            </w:r>
            <w:r w:rsidRPr="001818EA">
              <w:rPr>
                <w:rFonts w:ascii="Times New Roman" w:hAnsi="Times New Roman"/>
                <w:bCs/>
                <w:iCs/>
                <w:sz w:val="24"/>
                <w:szCs w:val="24"/>
              </w:rPr>
              <w:t>«Свойства полиграфических красок»</w:t>
            </w:r>
          </w:p>
        </w:tc>
        <w:tc>
          <w:tcPr>
            <w:tcW w:w="422" w:type="pct"/>
            <w:vAlign w:val="center"/>
          </w:tcPr>
          <w:p w14:paraId="660E9FD3"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861" w:type="pct"/>
            <w:vMerge/>
          </w:tcPr>
          <w:p w14:paraId="5A1661A1"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46BAE40C" w14:textId="77777777" w:rsidTr="00081B42">
        <w:trPr>
          <w:trHeight w:val="143"/>
        </w:trPr>
        <w:tc>
          <w:tcPr>
            <w:tcW w:w="661" w:type="pct"/>
            <w:vMerge w:val="restart"/>
            <w:tcBorders>
              <w:top w:val="nil"/>
            </w:tcBorders>
          </w:tcPr>
          <w:p w14:paraId="1637D327" w14:textId="77777777" w:rsidR="00D92C0A" w:rsidRPr="001818EA" w:rsidRDefault="00D92C0A" w:rsidP="00116C1C">
            <w:pPr>
              <w:widowControl w:val="0"/>
              <w:spacing w:after="0" w:line="240" w:lineRule="auto"/>
              <w:ind w:right="-1"/>
              <w:jc w:val="both"/>
              <w:rPr>
                <w:rFonts w:ascii="Times New Roman" w:hAnsi="Times New Roman"/>
                <w:b/>
                <w:bCs/>
                <w:sz w:val="24"/>
                <w:szCs w:val="24"/>
              </w:rPr>
            </w:pPr>
            <w:r w:rsidRPr="001818EA">
              <w:rPr>
                <w:rFonts w:ascii="Times New Roman" w:hAnsi="Times New Roman"/>
                <w:b/>
                <w:bCs/>
                <w:sz w:val="24"/>
                <w:szCs w:val="24"/>
              </w:rPr>
              <w:t>Тема 3</w:t>
            </w:r>
            <w:r w:rsidR="00834109" w:rsidRPr="001818EA">
              <w:rPr>
                <w:rFonts w:ascii="Times New Roman" w:hAnsi="Times New Roman"/>
                <w:b/>
                <w:bCs/>
                <w:sz w:val="24"/>
                <w:szCs w:val="24"/>
              </w:rPr>
              <w:t>.</w:t>
            </w:r>
          </w:p>
        </w:tc>
        <w:tc>
          <w:tcPr>
            <w:tcW w:w="3056" w:type="pct"/>
          </w:tcPr>
          <w:p w14:paraId="76AC4C44" w14:textId="77777777" w:rsidR="00D92C0A" w:rsidRPr="001818EA" w:rsidRDefault="00D92C0A" w:rsidP="00116C1C">
            <w:pPr>
              <w:widowControl w:val="0"/>
              <w:spacing w:after="0" w:line="240" w:lineRule="auto"/>
              <w:ind w:right="-1"/>
              <w:jc w:val="both"/>
              <w:rPr>
                <w:rFonts w:ascii="Times New Roman" w:hAnsi="Times New Roman"/>
                <w:bCs/>
                <w:sz w:val="24"/>
                <w:szCs w:val="24"/>
              </w:rPr>
            </w:pPr>
            <w:r w:rsidRPr="001818EA">
              <w:rPr>
                <w:rFonts w:ascii="Times New Roman" w:hAnsi="Times New Roman"/>
                <w:sz w:val="24"/>
                <w:szCs w:val="24"/>
              </w:rPr>
              <w:t>Физико-химические основы наборных и формных процессов.</w:t>
            </w:r>
          </w:p>
        </w:tc>
        <w:tc>
          <w:tcPr>
            <w:tcW w:w="422" w:type="pct"/>
            <w:vMerge w:val="restart"/>
            <w:vAlign w:val="center"/>
          </w:tcPr>
          <w:p w14:paraId="4AF6C962"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30</w:t>
            </w:r>
          </w:p>
        </w:tc>
        <w:tc>
          <w:tcPr>
            <w:tcW w:w="861" w:type="pct"/>
            <w:vMerge w:val="restart"/>
          </w:tcPr>
          <w:p w14:paraId="78989807"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1.1.- 1.4.</w:t>
            </w:r>
          </w:p>
          <w:p w14:paraId="110D462C"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lastRenderedPageBreak/>
              <w:t>ПК 2.1. -2.4.</w:t>
            </w:r>
          </w:p>
          <w:p w14:paraId="4549C2C0"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ПК 3.1.-3.2.</w:t>
            </w:r>
          </w:p>
          <w:p w14:paraId="39C12581"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r w:rsidRPr="001818EA">
              <w:rPr>
                <w:rFonts w:ascii="Times New Roman" w:hAnsi="Times New Roman"/>
                <w:bCs/>
                <w:iCs/>
                <w:sz w:val="24"/>
                <w:szCs w:val="24"/>
              </w:rPr>
              <w:t>ОК 1- 11</w:t>
            </w:r>
          </w:p>
          <w:p w14:paraId="41C892F7" w14:textId="77777777" w:rsidR="00D92C0A" w:rsidRPr="001818EA" w:rsidRDefault="00D92C0A" w:rsidP="00116C1C">
            <w:pPr>
              <w:widowControl w:val="0"/>
              <w:spacing w:after="0" w:line="240" w:lineRule="auto"/>
              <w:ind w:right="-1"/>
              <w:jc w:val="both"/>
              <w:rPr>
                <w:rFonts w:ascii="Times New Roman" w:hAnsi="Times New Roman"/>
                <w:bCs/>
                <w:iCs/>
                <w:sz w:val="24"/>
                <w:szCs w:val="24"/>
              </w:rPr>
            </w:pPr>
          </w:p>
        </w:tc>
      </w:tr>
      <w:tr w:rsidR="00D92C0A" w:rsidRPr="001818EA" w14:paraId="46E94691" w14:textId="77777777" w:rsidTr="00081B42">
        <w:trPr>
          <w:trHeight w:val="20"/>
        </w:trPr>
        <w:tc>
          <w:tcPr>
            <w:tcW w:w="661" w:type="pct"/>
            <w:vMerge/>
          </w:tcPr>
          <w:p w14:paraId="0ACB83CB"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3C8BB7A5"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1. Электрохимические процессы</w:t>
            </w:r>
          </w:p>
        </w:tc>
        <w:tc>
          <w:tcPr>
            <w:tcW w:w="422" w:type="pct"/>
            <w:vMerge/>
            <w:vAlign w:val="center"/>
          </w:tcPr>
          <w:p w14:paraId="571117EC"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45CF908D"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61A4EE52" w14:textId="77777777" w:rsidTr="00081B42">
        <w:trPr>
          <w:trHeight w:val="20"/>
        </w:trPr>
        <w:tc>
          <w:tcPr>
            <w:tcW w:w="661" w:type="pct"/>
            <w:vMerge/>
          </w:tcPr>
          <w:p w14:paraId="7E44FE3E"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37DA7AFF"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2. Физико-химические основы фотохимии.</w:t>
            </w:r>
          </w:p>
        </w:tc>
        <w:tc>
          <w:tcPr>
            <w:tcW w:w="422" w:type="pct"/>
            <w:vMerge/>
            <w:vAlign w:val="center"/>
          </w:tcPr>
          <w:p w14:paraId="53AD66D2"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3E4E6C7E"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011A1508" w14:textId="77777777" w:rsidTr="00081B42">
        <w:trPr>
          <w:trHeight w:val="70"/>
        </w:trPr>
        <w:tc>
          <w:tcPr>
            <w:tcW w:w="661" w:type="pct"/>
            <w:vMerge/>
          </w:tcPr>
          <w:p w14:paraId="0F57A3BF"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303195B4"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iCs/>
                <w:sz w:val="24"/>
                <w:szCs w:val="24"/>
              </w:rPr>
              <w:t>3</w:t>
            </w:r>
            <w:r w:rsidRPr="001818EA">
              <w:rPr>
                <w:rFonts w:ascii="Times New Roman" w:hAnsi="Times New Roman"/>
                <w:sz w:val="24"/>
                <w:szCs w:val="24"/>
              </w:rPr>
              <w:t>. Физико-химические основы копировальных процессов.</w:t>
            </w:r>
          </w:p>
        </w:tc>
        <w:tc>
          <w:tcPr>
            <w:tcW w:w="422" w:type="pct"/>
            <w:vMerge/>
            <w:vAlign w:val="center"/>
          </w:tcPr>
          <w:p w14:paraId="7948E085"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7BDA4F1D"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7ACC2803" w14:textId="77777777" w:rsidTr="00081B42">
        <w:trPr>
          <w:trHeight w:val="20"/>
        </w:trPr>
        <w:tc>
          <w:tcPr>
            <w:tcW w:w="661" w:type="pct"/>
            <w:vMerge/>
          </w:tcPr>
          <w:p w14:paraId="60A5935E"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4B137795" w14:textId="77777777" w:rsidR="00D92C0A" w:rsidRPr="001818EA" w:rsidRDefault="00D92C0A" w:rsidP="00116C1C">
            <w:pPr>
              <w:widowControl w:val="0"/>
              <w:spacing w:after="0" w:line="240" w:lineRule="auto"/>
              <w:ind w:right="-1"/>
              <w:jc w:val="both"/>
              <w:rPr>
                <w:rFonts w:ascii="Times New Roman" w:hAnsi="Times New Roman"/>
                <w:iCs/>
                <w:sz w:val="24"/>
                <w:szCs w:val="24"/>
              </w:rPr>
            </w:pPr>
            <w:r w:rsidRPr="001818EA">
              <w:rPr>
                <w:rFonts w:ascii="Times New Roman" w:hAnsi="Times New Roman"/>
                <w:sz w:val="24"/>
                <w:szCs w:val="24"/>
              </w:rPr>
              <w:t xml:space="preserve">4. Физико-химические основы изготовления печатных форм.                                                                          </w:t>
            </w:r>
          </w:p>
        </w:tc>
        <w:tc>
          <w:tcPr>
            <w:tcW w:w="422" w:type="pct"/>
            <w:vMerge/>
            <w:vAlign w:val="center"/>
          </w:tcPr>
          <w:p w14:paraId="44DF6CCA"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p>
        </w:tc>
        <w:tc>
          <w:tcPr>
            <w:tcW w:w="861" w:type="pct"/>
            <w:vMerge/>
          </w:tcPr>
          <w:p w14:paraId="4A5D5D2B"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1D19D4D9" w14:textId="77777777" w:rsidTr="00081B42">
        <w:trPr>
          <w:trHeight w:val="20"/>
        </w:trPr>
        <w:tc>
          <w:tcPr>
            <w:tcW w:w="661" w:type="pct"/>
            <w:vMerge/>
          </w:tcPr>
          <w:p w14:paraId="052802CA"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6AFFB10F"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bCs/>
                <w:sz w:val="24"/>
                <w:szCs w:val="24"/>
              </w:rPr>
              <w:t>Тематика практических занятий и лабораторных работ</w:t>
            </w:r>
          </w:p>
        </w:tc>
        <w:tc>
          <w:tcPr>
            <w:tcW w:w="422" w:type="pct"/>
            <w:vAlign w:val="center"/>
          </w:tcPr>
          <w:p w14:paraId="6E3876B2" w14:textId="77777777" w:rsidR="00D92C0A" w:rsidRPr="001818EA" w:rsidRDefault="0041181F"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4</w:t>
            </w:r>
          </w:p>
        </w:tc>
        <w:tc>
          <w:tcPr>
            <w:tcW w:w="861" w:type="pct"/>
            <w:vMerge w:val="restart"/>
          </w:tcPr>
          <w:p w14:paraId="072E7A63"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438C9126" w14:textId="77777777" w:rsidTr="00081B42">
        <w:trPr>
          <w:trHeight w:val="20"/>
        </w:trPr>
        <w:tc>
          <w:tcPr>
            <w:tcW w:w="661" w:type="pct"/>
            <w:vMerge/>
          </w:tcPr>
          <w:p w14:paraId="03075B1B"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4C3EDF38"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1. Лабораторная работа «Качественные реакции на компоненты проявляющих и фиксирующих растворов».</w:t>
            </w:r>
          </w:p>
        </w:tc>
        <w:tc>
          <w:tcPr>
            <w:tcW w:w="422" w:type="pct"/>
            <w:vAlign w:val="center"/>
          </w:tcPr>
          <w:p w14:paraId="23063AF8" w14:textId="77777777" w:rsidR="00D92C0A" w:rsidRPr="001818EA" w:rsidRDefault="0041181F"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861" w:type="pct"/>
            <w:vMerge/>
          </w:tcPr>
          <w:p w14:paraId="4110FB7C"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D92C0A" w:rsidRPr="001818EA" w14:paraId="0D50DE5D" w14:textId="77777777" w:rsidTr="00081B42">
        <w:trPr>
          <w:trHeight w:val="20"/>
        </w:trPr>
        <w:tc>
          <w:tcPr>
            <w:tcW w:w="661" w:type="pct"/>
            <w:vMerge/>
          </w:tcPr>
          <w:p w14:paraId="02A93520"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c>
          <w:tcPr>
            <w:tcW w:w="3056" w:type="pct"/>
          </w:tcPr>
          <w:p w14:paraId="3067C9B1"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2. </w:t>
            </w:r>
            <w:r w:rsidRPr="001818EA">
              <w:rPr>
                <w:rFonts w:ascii="Times New Roman" w:hAnsi="Times New Roman"/>
                <w:bCs/>
                <w:sz w:val="24"/>
                <w:szCs w:val="24"/>
              </w:rPr>
              <w:t>Лабораторная работа «Фотохимические реакции"</w:t>
            </w:r>
          </w:p>
        </w:tc>
        <w:tc>
          <w:tcPr>
            <w:tcW w:w="422" w:type="pct"/>
            <w:vAlign w:val="center"/>
          </w:tcPr>
          <w:p w14:paraId="18B16692" w14:textId="77777777" w:rsidR="00D92C0A" w:rsidRPr="001818EA" w:rsidRDefault="0041181F"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2</w:t>
            </w:r>
          </w:p>
        </w:tc>
        <w:tc>
          <w:tcPr>
            <w:tcW w:w="861" w:type="pct"/>
            <w:vMerge/>
          </w:tcPr>
          <w:p w14:paraId="68B89C4B" w14:textId="77777777" w:rsidR="00D92C0A" w:rsidRPr="001818EA" w:rsidRDefault="00D92C0A" w:rsidP="00116C1C">
            <w:pPr>
              <w:widowControl w:val="0"/>
              <w:spacing w:after="0" w:line="240" w:lineRule="auto"/>
              <w:ind w:right="-1"/>
              <w:jc w:val="both"/>
              <w:rPr>
                <w:rFonts w:ascii="Times New Roman" w:hAnsi="Times New Roman"/>
                <w:bCs/>
                <w:sz w:val="24"/>
                <w:szCs w:val="24"/>
              </w:rPr>
            </w:pPr>
          </w:p>
        </w:tc>
      </w:tr>
      <w:tr w:rsidR="0041181F" w:rsidRPr="001818EA" w14:paraId="0397D244" w14:textId="77777777" w:rsidTr="00081B42">
        <w:trPr>
          <w:trHeight w:val="20"/>
        </w:trPr>
        <w:tc>
          <w:tcPr>
            <w:tcW w:w="3717" w:type="pct"/>
            <w:gridSpan w:val="2"/>
          </w:tcPr>
          <w:p w14:paraId="726F4596" w14:textId="77777777" w:rsidR="0041181F" w:rsidRPr="001818EA" w:rsidRDefault="0041181F" w:rsidP="00C00BF8">
            <w:pPr>
              <w:widowControl w:val="0"/>
              <w:spacing w:after="0" w:line="240" w:lineRule="auto"/>
              <w:ind w:right="-1"/>
              <w:jc w:val="both"/>
              <w:rPr>
                <w:rFonts w:ascii="Times New Roman" w:hAnsi="Times New Roman"/>
                <w:b/>
                <w:iCs/>
                <w:sz w:val="24"/>
                <w:szCs w:val="24"/>
              </w:rPr>
            </w:pPr>
            <w:r w:rsidRPr="001818EA">
              <w:rPr>
                <w:rFonts w:ascii="Times New Roman" w:hAnsi="Times New Roman"/>
                <w:b/>
                <w:iCs/>
                <w:sz w:val="24"/>
                <w:szCs w:val="24"/>
              </w:rPr>
              <w:t>Темы для самостоятельной работы обучающихся:</w:t>
            </w:r>
          </w:p>
          <w:p w14:paraId="31CD875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«Развитие представлений о строении материи».</w:t>
            </w:r>
          </w:p>
          <w:p w14:paraId="34CE44E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«Понятие об энергии ионизации и сродстве к электрону».</w:t>
            </w:r>
          </w:p>
          <w:p w14:paraId="683687D7"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«Квантовые переходы в копировальных процессах».</w:t>
            </w:r>
          </w:p>
          <w:p w14:paraId="0F064436"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«Разнообразие кристаллических решеток неметаллов. Параметры кристаллических решеток».</w:t>
            </w:r>
          </w:p>
          <w:p w14:paraId="7E737DD1"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Реферат: «Травление меди раствором </w:t>
            </w:r>
            <w:r w:rsidRPr="001818EA">
              <w:rPr>
                <w:rFonts w:ascii="Times New Roman" w:hAnsi="Times New Roman"/>
                <w:sz w:val="24"/>
                <w:szCs w:val="24"/>
                <w:lang w:val="en-US"/>
              </w:rPr>
              <w:t>FeCl</w:t>
            </w:r>
            <w:r w:rsidRPr="001818EA">
              <w:rPr>
                <w:rFonts w:ascii="Times New Roman" w:hAnsi="Times New Roman"/>
                <w:sz w:val="24"/>
                <w:szCs w:val="24"/>
                <w:vertAlign w:val="subscript"/>
              </w:rPr>
              <w:t>3</w:t>
            </w:r>
            <w:r w:rsidRPr="001818EA">
              <w:rPr>
                <w:rFonts w:ascii="Times New Roman" w:hAnsi="Times New Roman"/>
                <w:sz w:val="24"/>
                <w:szCs w:val="24"/>
              </w:rPr>
              <w:t xml:space="preserve"> при изготовлении клише и форм глубокой печати».</w:t>
            </w:r>
          </w:p>
          <w:p w14:paraId="2FAEAF97"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Травление цинковых и магниевых клише.</w:t>
            </w:r>
          </w:p>
          <w:p w14:paraId="5B9306A6"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«Энергия активации. Катализ».</w:t>
            </w:r>
          </w:p>
          <w:p w14:paraId="3273037E"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«Обратимые химические реакции в полиграфическом производстве»</w:t>
            </w:r>
          </w:p>
          <w:p w14:paraId="0159D5E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«Диссоциация кислот, солей и оснований».</w:t>
            </w:r>
          </w:p>
          <w:p w14:paraId="6E701D04"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«Комплексные соединения, применяемые в полиграфии»</w:t>
            </w:r>
          </w:p>
          <w:p w14:paraId="5E160655"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«Факторы, влияющие на поверхностное натяжение. Механизм адсорбции».</w:t>
            </w:r>
          </w:p>
          <w:p w14:paraId="0DFDD535"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«Значение поверхностных явлений в печатных и отделочных процессах».</w:t>
            </w:r>
          </w:p>
          <w:p w14:paraId="5DE8FC10"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«Свойства коллоидных растворов».</w:t>
            </w:r>
          </w:p>
          <w:p w14:paraId="4E1AD94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«Студни и гели: структура, получение, свойства, применение в полиграфии».</w:t>
            </w:r>
          </w:p>
          <w:p w14:paraId="770EBFCD"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«Липкость печатных красок, значение при печатании».</w:t>
            </w:r>
          </w:p>
          <w:p w14:paraId="0BE10619"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«Классификация клеящих веществ в зависимости от химической природы основного компонента».</w:t>
            </w:r>
          </w:p>
          <w:p w14:paraId="52B3B2D7"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 xml:space="preserve">Презентация: «Применение электролиза в полиграфии: покрытие </w:t>
            </w:r>
            <w:r w:rsidRPr="001818EA">
              <w:rPr>
                <w:rFonts w:ascii="Times New Roman" w:hAnsi="Times New Roman"/>
                <w:sz w:val="24"/>
                <w:szCs w:val="24"/>
                <w:lang w:val="en-US"/>
              </w:rPr>
              <w:t>Ni</w:t>
            </w:r>
            <w:r w:rsidRPr="001818EA">
              <w:rPr>
                <w:rFonts w:ascii="Times New Roman" w:hAnsi="Times New Roman"/>
                <w:sz w:val="24"/>
                <w:szCs w:val="24"/>
              </w:rPr>
              <w:t>,</w:t>
            </w:r>
            <w:r w:rsidR="00C00BF8">
              <w:rPr>
                <w:rFonts w:ascii="Times New Roman" w:hAnsi="Times New Roman"/>
                <w:sz w:val="24"/>
                <w:szCs w:val="24"/>
              </w:rPr>
              <w:t xml:space="preserve"> </w:t>
            </w:r>
            <w:r w:rsidRPr="001818EA">
              <w:rPr>
                <w:rFonts w:ascii="Times New Roman" w:hAnsi="Times New Roman"/>
                <w:sz w:val="24"/>
                <w:szCs w:val="24"/>
                <w:lang w:val="en-US"/>
              </w:rPr>
              <w:t>Cu</w:t>
            </w:r>
            <w:r w:rsidRPr="001818EA">
              <w:rPr>
                <w:rFonts w:ascii="Times New Roman" w:hAnsi="Times New Roman"/>
                <w:sz w:val="24"/>
                <w:szCs w:val="24"/>
              </w:rPr>
              <w:t>,</w:t>
            </w:r>
            <w:r w:rsidR="00C00BF8">
              <w:rPr>
                <w:rFonts w:ascii="Times New Roman" w:hAnsi="Times New Roman"/>
                <w:sz w:val="24"/>
                <w:szCs w:val="24"/>
              </w:rPr>
              <w:t xml:space="preserve"> </w:t>
            </w:r>
            <w:r w:rsidRPr="001818EA">
              <w:rPr>
                <w:rFonts w:ascii="Times New Roman" w:hAnsi="Times New Roman"/>
                <w:sz w:val="24"/>
                <w:szCs w:val="24"/>
                <w:lang w:val="en-US"/>
              </w:rPr>
              <w:t>Cr</w:t>
            </w:r>
            <w:r w:rsidRPr="001818EA">
              <w:rPr>
                <w:rFonts w:ascii="Times New Roman" w:hAnsi="Times New Roman"/>
                <w:sz w:val="24"/>
                <w:szCs w:val="24"/>
              </w:rPr>
              <w:t>, оксидирование»</w:t>
            </w:r>
          </w:p>
          <w:p w14:paraId="52E0C011"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«История черно-белой фотографии».</w:t>
            </w:r>
          </w:p>
          <w:p w14:paraId="13351D7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«Фотохимические реакции в природе и в быту».</w:t>
            </w:r>
          </w:p>
          <w:p w14:paraId="77B887DD"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Механизм радикальной фотополимеризации.</w:t>
            </w:r>
          </w:p>
          <w:p w14:paraId="7D41327A"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«Изготовление биметаллических форм».</w:t>
            </w:r>
          </w:p>
          <w:p w14:paraId="493A62A3"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Реферат:  «Виды ФПК. Области применения в полиграфии».</w:t>
            </w:r>
          </w:p>
          <w:p w14:paraId="5FE6EBD8" w14:textId="77777777" w:rsidR="0041181F" w:rsidRPr="001818EA" w:rsidRDefault="0041181F" w:rsidP="00C00BF8">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Презентация: «Цифровые технологии изготовления флексографских форм».</w:t>
            </w:r>
          </w:p>
          <w:p w14:paraId="38F29523" w14:textId="77777777" w:rsidR="0041181F" w:rsidRPr="001818EA" w:rsidRDefault="0041181F" w:rsidP="00C00BF8">
            <w:pPr>
              <w:widowControl w:val="0"/>
              <w:spacing w:after="0" w:line="240" w:lineRule="auto"/>
              <w:ind w:right="-1"/>
              <w:jc w:val="both"/>
              <w:rPr>
                <w:rFonts w:ascii="Times New Roman" w:hAnsi="Times New Roman"/>
                <w:b/>
                <w:iCs/>
                <w:sz w:val="24"/>
                <w:szCs w:val="24"/>
              </w:rPr>
            </w:pPr>
            <w:r w:rsidRPr="001818EA">
              <w:rPr>
                <w:rFonts w:ascii="Times New Roman" w:hAnsi="Times New Roman"/>
                <w:sz w:val="24"/>
                <w:szCs w:val="24"/>
              </w:rPr>
              <w:t>Презентация: «Достоинства и недостатки технологии прямого лазерного гравирования»</w:t>
            </w:r>
          </w:p>
        </w:tc>
        <w:tc>
          <w:tcPr>
            <w:tcW w:w="422" w:type="pct"/>
            <w:vAlign w:val="center"/>
          </w:tcPr>
          <w:p w14:paraId="4D50271F" w14:textId="77777777" w:rsidR="0041181F" w:rsidRPr="001818EA" w:rsidRDefault="0041181F" w:rsidP="00116C1C">
            <w:pPr>
              <w:widowControl w:val="0"/>
              <w:spacing w:after="0" w:line="240" w:lineRule="auto"/>
              <w:ind w:right="-1"/>
              <w:jc w:val="center"/>
              <w:rPr>
                <w:rFonts w:ascii="Times New Roman" w:hAnsi="Times New Roman"/>
                <w:b/>
                <w:bCs/>
                <w:sz w:val="24"/>
                <w:szCs w:val="24"/>
              </w:rPr>
            </w:pPr>
          </w:p>
        </w:tc>
        <w:tc>
          <w:tcPr>
            <w:tcW w:w="861" w:type="pct"/>
          </w:tcPr>
          <w:p w14:paraId="16F9AE13" w14:textId="77777777" w:rsidR="0041181F" w:rsidRPr="001818EA" w:rsidRDefault="0041181F" w:rsidP="00116C1C">
            <w:pPr>
              <w:widowControl w:val="0"/>
              <w:spacing w:after="0" w:line="240" w:lineRule="auto"/>
              <w:ind w:right="-1"/>
              <w:jc w:val="both"/>
              <w:rPr>
                <w:rFonts w:ascii="Times New Roman" w:hAnsi="Times New Roman"/>
                <w:b/>
                <w:bCs/>
                <w:sz w:val="24"/>
                <w:szCs w:val="24"/>
              </w:rPr>
            </w:pPr>
          </w:p>
        </w:tc>
      </w:tr>
      <w:tr w:rsidR="00FD1D1D" w:rsidRPr="001818EA" w14:paraId="30444110" w14:textId="77777777" w:rsidTr="00081B42">
        <w:trPr>
          <w:trHeight w:val="20"/>
        </w:trPr>
        <w:tc>
          <w:tcPr>
            <w:tcW w:w="3717" w:type="pct"/>
            <w:gridSpan w:val="2"/>
          </w:tcPr>
          <w:p w14:paraId="726A397E" w14:textId="77777777" w:rsidR="00FD1D1D" w:rsidRPr="001818EA" w:rsidRDefault="00FD1D1D" w:rsidP="00116C1C">
            <w:pPr>
              <w:widowControl w:val="0"/>
              <w:spacing w:after="0" w:line="240" w:lineRule="auto"/>
              <w:ind w:right="-1"/>
              <w:jc w:val="both"/>
              <w:rPr>
                <w:rFonts w:ascii="Times New Roman" w:hAnsi="Times New Roman"/>
                <w:b/>
                <w:bCs/>
                <w:sz w:val="24"/>
                <w:szCs w:val="24"/>
              </w:rPr>
            </w:pPr>
            <w:r w:rsidRPr="001818EA">
              <w:rPr>
                <w:rFonts w:ascii="Times New Roman" w:hAnsi="Times New Roman"/>
                <w:b/>
                <w:iCs/>
                <w:sz w:val="24"/>
                <w:szCs w:val="24"/>
              </w:rPr>
              <w:lastRenderedPageBreak/>
              <w:t>Промежуточная аттестация (проводится в форме экзамена)</w:t>
            </w:r>
          </w:p>
        </w:tc>
        <w:tc>
          <w:tcPr>
            <w:tcW w:w="422" w:type="pct"/>
            <w:vAlign w:val="center"/>
          </w:tcPr>
          <w:p w14:paraId="702C78DA" w14:textId="77777777" w:rsidR="00FD1D1D" w:rsidRPr="001818EA" w:rsidRDefault="00FD1D1D" w:rsidP="00116C1C">
            <w:pPr>
              <w:widowControl w:val="0"/>
              <w:spacing w:after="0" w:line="240" w:lineRule="auto"/>
              <w:ind w:right="-1"/>
              <w:jc w:val="center"/>
              <w:rPr>
                <w:rFonts w:ascii="Times New Roman" w:hAnsi="Times New Roman"/>
                <w:b/>
                <w:bCs/>
                <w:sz w:val="24"/>
                <w:szCs w:val="24"/>
              </w:rPr>
            </w:pPr>
          </w:p>
        </w:tc>
        <w:tc>
          <w:tcPr>
            <w:tcW w:w="861" w:type="pct"/>
          </w:tcPr>
          <w:p w14:paraId="75253A8E" w14:textId="77777777" w:rsidR="00FD1D1D" w:rsidRPr="001818EA" w:rsidRDefault="00FD1D1D" w:rsidP="00116C1C">
            <w:pPr>
              <w:widowControl w:val="0"/>
              <w:spacing w:after="0" w:line="240" w:lineRule="auto"/>
              <w:ind w:right="-1"/>
              <w:jc w:val="both"/>
              <w:rPr>
                <w:rFonts w:ascii="Times New Roman" w:hAnsi="Times New Roman"/>
                <w:b/>
                <w:bCs/>
                <w:sz w:val="24"/>
                <w:szCs w:val="24"/>
              </w:rPr>
            </w:pPr>
          </w:p>
        </w:tc>
      </w:tr>
      <w:tr w:rsidR="00D92C0A" w:rsidRPr="001818EA" w14:paraId="0E789320" w14:textId="77777777" w:rsidTr="00081B42">
        <w:trPr>
          <w:trHeight w:val="20"/>
        </w:trPr>
        <w:tc>
          <w:tcPr>
            <w:tcW w:w="3717" w:type="pct"/>
            <w:gridSpan w:val="2"/>
          </w:tcPr>
          <w:p w14:paraId="4580D6CF" w14:textId="77777777" w:rsidR="00D92C0A" w:rsidRPr="001818EA" w:rsidRDefault="00D92C0A" w:rsidP="00116C1C">
            <w:pPr>
              <w:widowControl w:val="0"/>
              <w:spacing w:after="0" w:line="240" w:lineRule="auto"/>
              <w:ind w:right="-1"/>
              <w:jc w:val="both"/>
              <w:rPr>
                <w:rFonts w:ascii="Times New Roman" w:hAnsi="Times New Roman"/>
                <w:b/>
                <w:bCs/>
                <w:sz w:val="24"/>
                <w:szCs w:val="24"/>
              </w:rPr>
            </w:pPr>
            <w:r w:rsidRPr="001818EA">
              <w:rPr>
                <w:rFonts w:ascii="Times New Roman" w:hAnsi="Times New Roman"/>
                <w:b/>
                <w:bCs/>
                <w:sz w:val="24"/>
                <w:szCs w:val="24"/>
              </w:rPr>
              <w:t xml:space="preserve">Всего: </w:t>
            </w:r>
          </w:p>
        </w:tc>
        <w:tc>
          <w:tcPr>
            <w:tcW w:w="422" w:type="pct"/>
            <w:vAlign w:val="center"/>
          </w:tcPr>
          <w:p w14:paraId="7ABD8E6D"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94 часа</w:t>
            </w:r>
          </w:p>
        </w:tc>
        <w:tc>
          <w:tcPr>
            <w:tcW w:w="861" w:type="pct"/>
          </w:tcPr>
          <w:p w14:paraId="550DD386" w14:textId="77777777" w:rsidR="00D92C0A" w:rsidRPr="001818EA" w:rsidRDefault="00D92C0A" w:rsidP="00116C1C">
            <w:pPr>
              <w:widowControl w:val="0"/>
              <w:spacing w:after="0" w:line="240" w:lineRule="auto"/>
              <w:ind w:right="-1"/>
              <w:jc w:val="both"/>
              <w:rPr>
                <w:rFonts w:ascii="Times New Roman" w:hAnsi="Times New Roman"/>
                <w:b/>
                <w:bCs/>
                <w:sz w:val="24"/>
                <w:szCs w:val="24"/>
              </w:rPr>
            </w:pPr>
          </w:p>
        </w:tc>
      </w:tr>
    </w:tbl>
    <w:p w14:paraId="42B0E520" w14:textId="77777777" w:rsidR="00D92C0A" w:rsidRPr="001818EA" w:rsidRDefault="00D92C0A" w:rsidP="00116C1C">
      <w:pPr>
        <w:widowControl w:val="0"/>
        <w:spacing w:after="0" w:line="240" w:lineRule="auto"/>
        <w:ind w:right="-1" w:firstLine="567"/>
        <w:rPr>
          <w:rFonts w:ascii="Times New Roman" w:hAnsi="Times New Roman"/>
          <w:sz w:val="24"/>
          <w:szCs w:val="24"/>
        </w:rPr>
        <w:sectPr w:rsidR="00D92C0A" w:rsidRPr="001818EA" w:rsidSect="00081B42">
          <w:pgSz w:w="16840" w:h="11907" w:orient="landscape"/>
          <w:pgMar w:top="986" w:right="1134" w:bottom="851" w:left="1418" w:header="709" w:footer="594" w:gutter="0"/>
          <w:cols w:space="720"/>
        </w:sectPr>
      </w:pPr>
    </w:p>
    <w:p w14:paraId="1752E6CD"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0F32FB" w:rsidRPr="001818EA">
        <w:rPr>
          <w:rFonts w:ascii="Times New Roman" w:hAnsi="Times New Roman"/>
          <w:sz w:val="24"/>
          <w:szCs w:val="24"/>
        </w:rPr>
        <w:t xml:space="preserve"> «</w:t>
      </w:r>
      <w:r w:rsidR="000F32FB" w:rsidRPr="001818EA">
        <w:rPr>
          <w:rFonts w:ascii="Times New Roman" w:hAnsi="Times New Roman"/>
          <w:b/>
          <w:sz w:val="24"/>
          <w:szCs w:val="24"/>
        </w:rPr>
        <w:t xml:space="preserve">ОП.04 </w:t>
      </w:r>
      <w:r w:rsidR="00F5783E" w:rsidRPr="001818EA">
        <w:rPr>
          <w:rFonts w:ascii="Times New Roman" w:hAnsi="Times New Roman"/>
          <w:b/>
          <w:sz w:val="24"/>
          <w:szCs w:val="24"/>
        </w:rPr>
        <w:t>ФИЗИКО-ХИМИЧЕСКИЕ ОСНОВЫ ПОЛИГРАФИЧЕСКОГО ПРОИЗВОДСТВА</w:t>
      </w:r>
      <w:r w:rsidR="000F32FB" w:rsidRPr="001818EA">
        <w:rPr>
          <w:rFonts w:ascii="Times New Roman" w:hAnsi="Times New Roman"/>
          <w:sz w:val="24"/>
          <w:szCs w:val="24"/>
        </w:rPr>
        <w:t>»</w:t>
      </w:r>
    </w:p>
    <w:p w14:paraId="626D08B5" w14:textId="77777777" w:rsidR="00D92C0A" w:rsidRPr="001818EA" w:rsidRDefault="00D92C0A" w:rsidP="00116C1C">
      <w:pPr>
        <w:widowControl w:val="0"/>
        <w:spacing w:after="0" w:line="240" w:lineRule="auto"/>
        <w:ind w:left="360"/>
        <w:jc w:val="both"/>
        <w:rPr>
          <w:rFonts w:ascii="Times New Roman" w:hAnsi="Times New Roman"/>
          <w:b/>
          <w:bCs/>
          <w:sz w:val="24"/>
          <w:szCs w:val="24"/>
        </w:rPr>
      </w:pPr>
    </w:p>
    <w:p w14:paraId="0BF3F77A"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2969B021"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F5783E" w:rsidRPr="001818EA">
        <w:rPr>
          <w:rFonts w:ascii="Times New Roman" w:hAnsi="Times New Roman"/>
          <w:b/>
          <w:sz w:val="24"/>
          <w:szCs w:val="24"/>
        </w:rPr>
        <w:t>Физико-химических основ полиграфического производства</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5696AD4A" w14:textId="77777777" w:rsidR="00F5783E" w:rsidRPr="001818EA" w:rsidRDefault="0092763C" w:rsidP="00116C1C">
      <w:pPr>
        <w:widowControl w:val="0"/>
        <w:spacing w:after="0" w:line="240" w:lineRule="auto"/>
        <w:jc w:val="both"/>
        <w:rPr>
          <w:rFonts w:ascii="Times New Roman" w:hAnsi="Times New Roman"/>
          <w:bCs/>
          <w:sz w:val="24"/>
          <w:szCs w:val="24"/>
          <w:lang w:eastAsia="en-US"/>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p>
    <w:p w14:paraId="6D82DEC6"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50A94B8A"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09C3BF7C"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доска аудиторная с приспособлениями для крепления таблиц;</w:t>
      </w:r>
    </w:p>
    <w:p w14:paraId="35959D10"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экран настенный;</w:t>
      </w:r>
    </w:p>
    <w:p w14:paraId="47B73E50"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столик подъемно-поворотный;</w:t>
      </w:r>
    </w:p>
    <w:p w14:paraId="5BDE522F"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шкафы секционные для хранения оборудования и документов;</w:t>
      </w:r>
    </w:p>
    <w:p w14:paraId="7B03CE15"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шкаф вытяжной;</w:t>
      </w:r>
    </w:p>
    <w:p w14:paraId="5C05E2E1"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раковина-мойка;</w:t>
      </w:r>
    </w:p>
    <w:p w14:paraId="68DDB744"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объемные модели кристаллических решеток;</w:t>
      </w:r>
    </w:p>
    <w:p w14:paraId="1CCC8A44" w14:textId="77777777" w:rsidR="00F5783E"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справочно-информационный стенд «Периодическая система химических элементов им. Д.И. Менделеева»;</w:t>
      </w:r>
    </w:p>
    <w:p w14:paraId="6DE10F05" w14:textId="77777777" w:rsidR="0092763C" w:rsidRPr="001818EA" w:rsidRDefault="00F5783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стенды экспозиционные;</w:t>
      </w:r>
    </w:p>
    <w:p w14:paraId="6E0A151F"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13D92C18"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0D7D4281"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196D01AB"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05E5B672" w14:textId="77777777" w:rsidR="00A058E2" w:rsidRPr="001818EA" w:rsidRDefault="00A058E2" w:rsidP="00116C1C">
      <w:pPr>
        <w:widowControl w:val="0"/>
        <w:spacing w:after="0" w:line="240" w:lineRule="auto"/>
        <w:ind w:firstLine="567"/>
        <w:jc w:val="both"/>
        <w:rPr>
          <w:rFonts w:ascii="Times New Roman" w:hAnsi="Times New Roman"/>
          <w:b/>
          <w:bCs/>
          <w:sz w:val="24"/>
          <w:szCs w:val="24"/>
        </w:rPr>
      </w:pPr>
    </w:p>
    <w:p w14:paraId="5894E52A" w14:textId="22C872AD" w:rsidR="00D92C0A" w:rsidRPr="001818EA" w:rsidRDefault="00F5783E"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r w:rsidR="00D92C0A" w:rsidRPr="001818EA">
        <w:rPr>
          <w:rFonts w:ascii="Times New Roman" w:hAnsi="Times New Roman"/>
          <w:b/>
          <w:bCs/>
          <w:sz w:val="24"/>
          <w:szCs w:val="24"/>
        </w:rPr>
        <w:t xml:space="preserve"> </w:t>
      </w:r>
    </w:p>
    <w:p w14:paraId="20FCA668" w14:textId="77777777" w:rsidR="00790FF2" w:rsidRPr="00660F29" w:rsidRDefault="00E50A23" w:rsidP="00790FF2">
      <w:pPr>
        <w:widowControl w:val="0"/>
        <w:numPr>
          <w:ilvl w:val="0"/>
          <w:numId w:val="2"/>
        </w:numPr>
        <w:tabs>
          <w:tab w:val="num" w:pos="851"/>
        </w:tabs>
        <w:spacing w:after="0" w:line="240" w:lineRule="auto"/>
        <w:ind w:left="0" w:right="-1" w:firstLine="567"/>
        <w:jc w:val="both"/>
        <w:rPr>
          <w:rFonts w:ascii="Times New Roman" w:hAnsi="Times New Roman"/>
          <w:bCs/>
          <w:iCs/>
          <w:sz w:val="24"/>
          <w:szCs w:val="24"/>
        </w:rPr>
      </w:pPr>
      <w:r w:rsidRPr="00660F29">
        <w:rPr>
          <w:rFonts w:ascii="Times New Roman" w:hAnsi="Times New Roman"/>
          <w:bCs/>
          <w:sz w:val="24"/>
          <w:szCs w:val="24"/>
        </w:rPr>
        <w:t xml:space="preserve">Конюхов, В. Ю.  Физико-химические основы полиграфического производства : учебник для среднего профессионального образования / В. Ю. Конюхов, С. Х. Папикян. — 2-е изд., испр. и доп. — Москва : Издательство Юрайт, 2020. — 322 с. — (Профессиональное образование). — ISBN 978-5-534-06358-5. — Текст : электронный // ЭБС Юрайт [сайт]. — URL: </w:t>
      </w:r>
      <w:hyperlink r:id="rId23" w:history="1">
        <w:r w:rsidR="00660F29" w:rsidRPr="00AB6545">
          <w:rPr>
            <w:rStyle w:val="ae"/>
            <w:rFonts w:ascii="Times New Roman" w:hAnsi="Times New Roman"/>
            <w:bCs/>
            <w:sz w:val="24"/>
            <w:szCs w:val="24"/>
          </w:rPr>
          <w:t>https://urait.ru/bcode/454484</w:t>
        </w:r>
      </w:hyperlink>
    </w:p>
    <w:p w14:paraId="1788A964" w14:textId="77777777" w:rsidR="00C57FC4" w:rsidRDefault="00C57FC4" w:rsidP="00C57FC4">
      <w:pPr>
        <w:widowControl w:val="0"/>
        <w:spacing w:after="0" w:line="240" w:lineRule="auto"/>
        <w:ind w:firstLine="567"/>
        <w:jc w:val="both"/>
        <w:outlineLvl w:val="0"/>
        <w:rPr>
          <w:rFonts w:asciiTheme="majorBidi" w:hAnsiTheme="majorBidi"/>
          <w:b/>
          <w:bCs/>
          <w:sz w:val="24"/>
          <w:szCs w:val="24"/>
        </w:rPr>
      </w:pPr>
    </w:p>
    <w:p w14:paraId="70D73159" w14:textId="77777777" w:rsidR="00660F29" w:rsidRPr="00660F29" w:rsidRDefault="00660F29" w:rsidP="00C57FC4">
      <w:pPr>
        <w:widowControl w:val="0"/>
        <w:spacing w:after="0" w:line="240" w:lineRule="auto"/>
        <w:ind w:firstLine="567"/>
        <w:jc w:val="both"/>
        <w:outlineLvl w:val="0"/>
        <w:rPr>
          <w:rFonts w:asciiTheme="majorBidi" w:hAnsiTheme="majorBidi"/>
          <w:b/>
          <w:bCs/>
          <w:sz w:val="24"/>
          <w:szCs w:val="24"/>
        </w:rPr>
      </w:pPr>
      <w:r w:rsidRPr="00660F29">
        <w:rPr>
          <w:rFonts w:asciiTheme="majorBidi" w:hAnsiTheme="majorBidi"/>
          <w:b/>
          <w:bCs/>
          <w:sz w:val="24"/>
          <w:szCs w:val="24"/>
        </w:rPr>
        <w:t xml:space="preserve">3.2.2. </w:t>
      </w:r>
      <w:r w:rsidRPr="00C57FC4">
        <w:rPr>
          <w:rFonts w:ascii="Times New Roman" w:hAnsi="Times New Roman"/>
          <w:b/>
          <w:bCs/>
          <w:sz w:val="24"/>
          <w:szCs w:val="24"/>
        </w:rPr>
        <w:t>Дополнительные</w:t>
      </w:r>
      <w:r w:rsidRPr="00660F29">
        <w:rPr>
          <w:rFonts w:asciiTheme="majorBidi" w:hAnsiTheme="majorBidi"/>
          <w:b/>
          <w:bCs/>
          <w:sz w:val="24"/>
          <w:szCs w:val="24"/>
        </w:rPr>
        <w:t xml:space="preserve"> источники</w:t>
      </w:r>
    </w:p>
    <w:p w14:paraId="638D9108" w14:textId="77777777" w:rsidR="00B41722" w:rsidRPr="00C57FC4" w:rsidRDefault="00B41722" w:rsidP="00A21661">
      <w:pPr>
        <w:widowControl w:val="0"/>
        <w:numPr>
          <w:ilvl w:val="0"/>
          <w:numId w:val="158"/>
        </w:numPr>
        <w:tabs>
          <w:tab w:val="num" w:pos="851"/>
        </w:tabs>
        <w:spacing w:after="0" w:line="240" w:lineRule="auto"/>
        <w:ind w:left="0" w:right="-1" w:firstLine="567"/>
        <w:jc w:val="both"/>
        <w:rPr>
          <w:rFonts w:ascii="Times New Roman" w:hAnsi="Times New Roman"/>
          <w:bCs/>
          <w:sz w:val="24"/>
          <w:szCs w:val="24"/>
        </w:rPr>
      </w:pPr>
      <w:r w:rsidRPr="00C57FC4">
        <w:rPr>
          <w:rFonts w:ascii="Times New Roman" w:hAnsi="Times New Roman"/>
          <w:bCs/>
          <w:sz w:val="24"/>
          <w:szCs w:val="24"/>
        </w:rPr>
        <w:t>Общая химия. Практикум : учебное пособие для среднего профессионального образования / Н. Л. Глинка ; под редакцией В. А. Попкова, А. В. Бабкова, О. В. Нестеровой. — Москва : Издательство Юрайт, 2019. — 248 с. — (Профессиональное образование). — ISBN 978-5-534-09180-9. — Текст : электронный // ЭБС Юрайт [сайт]. — URL: https://urait.ru/bcode/427370</w:t>
      </w:r>
    </w:p>
    <w:p w14:paraId="4901D0BF" w14:textId="77777777" w:rsidR="00B41722" w:rsidRPr="00C57FC4" w:rsidRDefault="00B41722" w:rsidP="00A21661">
      <w:pPr>
        <w:widowControl w:val="0"/>
        <w:numPr>
          <w:ilvl w:val="0"/>
          <w:numId w:val="158"/>
        </w:numPr>
        <w:tabs>
          <w:tab w:val="num" w:pos="851"/>
        </w:tabs>
        <w:spacing w:after="0" w:line="240" w:lineRule="auto"/>
        <w:ind w:left="0" w:right="-1" w:firstLine="567"/>
        <w:jc w:val="both"/>
        <w:rPr>
          <w:rFonts w:ascii="Times New Roman" w:hAnsi="Times New Roman"/>
          <w:bCs/>
          <w:sz w:val="24"/>
          <w:szCs w:val="24"/>
        </w:rPr>
      </w:pPr>
      <w:r w:rsidRPr="00C57FC4">
        <w:rPr>
          <w:rFonts w:ascii="Times New Roman" w:hAnsi="Times New Roman"/>
          <w:bCs/>
          <w:sz w:val="24"/>
          <w:szCs w:val="24"/>
        </w:rPr>
        <w:t>Апарнев, А. И.  Общая химия. Сборник заданий с примерами решений : учебное пособие для среднего профессионального образования / А. И. Апарнев, Л. И. Афонина. — 2-е изд., испр. и доп. — Москва : Издательство Юрайт, 2021. — 127 с. — (Профессиональное образование). — ISBN 978-5-534-09932-4. — Текст : электронный // ЭБС Юрайт [сайт]. — URL: https://urait.ru/bcode/472464</w:t>
      </w:r>
    </w:p>
    <w:p w14:paraId="65B21E5B" w14:textId="77777777" w:rsidR="00B41722" w:rsidRPr="00660F29" w:rsidRDefault="00B41722" w:rsidP="00A21661">
      <w:pPr>
        <w:widowControl w:val="0"/>
        <w:numPr>
          <w:ilvl w:val="0"/>
          <w:numId w:val="158"/>
        </w:numPr>
        <w:tabs>
          <w:tab w:val="num" w:pos="851"/>
        </w:tabs>
        <w:spacing w:after="0" w:line="240" w:lineRule="auto"/>
        <w:ind w:left="0" w:right="-1" w:firstLine="567"/>
        <w:jc w:val="both"/>
        <w:rPr>
          <w:rFonts w:ascii="Times New Roman" w:hAnsi="Times New Roman"/>
          <w:bCs/>
          <w:iCs/>
          <w:sz w:val="24"/>
          <w:szCs w:val="24"/>
        </w:rPr>
      </w:pPr>
      <w:r w:rsidRPr="00C57FC4">
        <w:rPr>
          <w:rFonts w:ascii="Times New Roman" w:hAnsi="Times New Roman"/>
          <w:bCs/>
          <w:sz w:val="24"/>
          <w:szCs w:val="24"/>
        </w:rPr>
        <w:t>Кудряшева, Н. С.  Физическая и коллоидная химия : учебник и практикум для среднего профессионального образования / Н. С. Кудряшева, Л. Г. Бондарева. — 2-е изд., перераб. и доп. — Москва : Издательство Юрайт, 2021. — 379 с. — (Профессиональное образование). — ISBN 978-5-534-00447-2. — Текст : электронный</w:t>
      </w:r>
      <w:r w:rsidRPr="00660F29">
        <w:rPr>
          <w:rFonts w:ascii="Times New Roman" w:hAnsi="Times New Roman"/>
          <w:bCs/>
          <w:iCs/>
          <w:sz w:val="24"/>
          <w:szCs w:val="24"/>
        </w:rPr>
        <w:t xml:space="preserve"> // ЭБС Юрайт [сайт]. — URL: https://urait.ru/bcode/469464</w:t>
      </w:r>
    </w:p>
    <w:p w14:paraId="7D436345" w14:textId="77777777" w:rsidR="00D92C0A" w:rsidRPr="001818EA" w:rsidRDefault="00D92C0A" w:rsidP="00116C1C">
      <w:pPr>
        <w:widowControl w:val="0"/>
        <w:spacing w:after="0" w:line="240" w:lineRule="auto"/>
        <w:ind w:left="567" w:right="-1"/>
        <w:jc w:val="both"/>
        <w:rPr>
          <w:rFonts w:ascii="Times New Roman" w:hAnsi="Times New Roman"/>
          <w:bCs/>
          <w:iCs/>
          <w:sz w:val="24"/>
          <w:szCs w:val="24"/>
        </w:rPr>
      </w:pPr>
    </w:p>
    <w:p w14:paraId="5EBB12FD" w14:textId="77777777" w:rsidR="00D92C0A" w:rsidRPr="00790FF2" w:rsidRDefault="009B2AA9" w:rsidP="00A21661">
      <w:pPr>
        <w:widowControl w:val="0"/>
        <w:numPr>
          <w:ilvl w:val="0"/>
          <w:numId w:val="158"/>
        </w:numPr>
        <w:tabs>
          <w:tab w:val="num" w:pos="851"/>
        </w:tabs>
        <w:spacing w:after="0" w:line="240" w:lineRule="auto"/>
        <w:ind w:right="-1"/>
        <w:jc w:val="both"/>
        <w:rPr>
          <w:rFonts w:ascii="Times New Roman" w:hAnsi="Times New Roman"/>
          <w:bCs/>
          <w:sz w:val="24"/>
          <w:szCs w:val="24"/>
        </w:rPr>
      </w:pPr>
      <w:hyperlink r:id="rId24" w:history="1">
        <w:r w:rsidR="00D92C0A" w:rsidRPr="00C57FC4">
          <w:rPr>
            <w:rFonts w:ascii="Times New Roman" w:hAnsi="Times New Roman"/>
            <w:bCs/>
            <w:sz w:val="24"/>
            <w:szCs w:val="24"/>
          </w:rPr>
          <w:t>http://www.chem.msu.su/rus/teaching/phys.html</w:t>
        </w:r>
      </w:hyperlink>
      <w:r w:rsidR="00D92C0A" w:rsidRPr="00790FF2">
        <w:rPr>
          <w:rFonts w:ascii="Times New Roman" w:hAnsi="Times New Roman"/>
          <w:bCs/>
          <w:sz w:val="24"/>
          <w:szCs w:val="24"/>
        </w:rPr>
        <w:t xml:space="preserve"> (Учебные материалы по физической химии)</w:t>
      </w:r>
    </w:p>
    <w:p w14:paraId="49D44AFA" w14:textId="77777777" w:rsidR="00A058E2" w:rsidRPr="00790FF2" w:rsidRDefault="009B2AA9" w:rsidP="00A21661">
      <w:pPr>
        <w:widowControl w:val="0"/>
        <w:numPr>
          <w:ilvl w:val="0"/>
          <w:numId w:val="158"/>
        </w:numPr>
        <w:tabs>
          <w:tab w:val="num" w:pos="851"/>
        </w:tabs>
        <w:spacing w:after="0" w:line="240" w:lineRule="auto"/>
        <w:ind w:right="-1"/>
        <w:jc w:val="both"/>
        <w:rPr>
          <w:rFonts w:ascii="Times New Roman" w:hAnsi="Times New Roman"/>
          <w:bCs/>
          <w:sz w:val="24"/>
          <w:szCs w:val="24"/>
        </w:rPr>
      </w:pPr>
      <w:hyperlink r:id="rId25" w:history="1">
        <w:r w:rsidR="00A058E2" w:rsidRPr="00C57FC4">
          <w:rPr>
            <w:rFonts w:ascii="Times New Roman" w:hAnsi="Times New Roman"/>
            <w:bCs/>
            <w:sz w:val="24"/>
            <w:szCs w:val="24"/>
          </w:rPr>
          <w:t>http://enc-dic.com/colier/</w:t>
        </w:r>
      </w:hyperlink>
      <w:r w:rsidR="00A058E2" w:rsidRPr="00790FF2">
        <w:rPr>
          <w:rFonts w:ascii="Times New Roman" w:hAnsi="Times New Roman"/>
          <w:bCs/>
          <w:sz w:val="24"/>
          <w:szCs w:val="24"/>
        </w:rPr>
        <w:t>(энциклопедия Кольера)</w:t>
      </w:r>
    </w:p>
    <w:p w14:paraId="704D3534" w14:textId="77777777" w:rsidR="00790FF2" w:rsidRPr="001818EA" w:rsidRDefault="00790FF2" w:rsidP="00A058E2">
      <w:pPr>
        <w:widowControl w:val="0"/>
        <w:spacing w:after="0" w:line="240" w:lineRule="auto"/>
        <w:ind w:right="-1" w:firstLine="567"/>
        <w:jc w:val="both"/>
        <w:rPr>
          <w:rFonts w:ascii="Times New Roman" w:hAnsi="Times New Roman"/>
          <w:bCs/>
          <w:sz w:val="24"/>
          <w:szCs w:val="24"/>
        </w:rPr>
      </w:pPr>
    </w:p>
    <w:p w14:paraId="5CFF0AAB"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3F4928D9" w14:textId="77777777" w:rsidR="00D92C0A" w:rsidRPr="001818EA" w:rsidRDefault="00641BD0" w:rsidP="00116C1C">
      <w:pPr>
        <w:widowControl w:val="0"/>
        <w:tabs>
          <w:tab w:val="num" w:pos="426"/>
        </w:tabs>
        <w:spacing w:after="0" w:line="240" w:lineRule="auto"/>
        <w:ind w:right="-1"/>
        <w:jc w:val="center"/>
        <w:rPr>
          <w:b/>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0F32FB" w:rsidRPr="001818EA">
        <w:rPr>
          <w:rFonts w:ascii="Times New Roman" w:hAnsi="Times New Roman"/>
          <w:sz w:val="24"/>
          <w:szCs w:val="24"/>
        </w:rPr>
        <w:t>«</w:t>
      </w:r>
      <w:r w:rsidR="000F32FB" w:rsidRPr="001818EA">
        <w:rPr>
          <w:rFonts w:ascii="Times New Roman" w:hAnsi="Times New Roman"/>
          <w:b/>
          <w:sz w:val="24"/>
          <w:szCs w:val="24"/>
        </w:rPr>
        <w:t xml:space="preserve">ОП.04 </w:t>
      </w:r>
      <w:r w:rsidR="00B1778E" w:rsidRPr="001818EA">
        <w:rPr>
          <w:rFonts w:ascii="Times New Roman" w:hAnsi="Times New Roman"/>
          <w:b/>
          <w:sz w:val="24"/>
          <w:szCs w:val="24"/>
        </w:rPr>
        <w:t>ФИЗИКО-ХИМИЧЕСКИЕ ОСНОВЫ ПОЛИГРАФИЧЕСКОГО ПРОИЗВОДСТВА</w:t>
      </w:r>
      <w:r w:rsidR="000F32FB" w:rsidRPr="001818EA">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2632"/>
        <w:gridCol w:w="2904"/>
      </w:tblGrid>
      <w:tr w:rsidR="00D92C0A" w:rsidRPr="001818EA" w14:paraId="3317AFDF" w14:textId="77777777" w:rsidTr="00081B42">
        <w:tc>
          <w:tcPr>
            <w:tcW w:w="2125" w:type="pct"/>
          </w:tcPr>
          <w:p w14:paraId="74B0E7CB"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367" w:type="pct"/>
          </w:tcPr>
          <w:p w14:paraId="41B94437"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508" w:type="pct"/>
          </w:tcPr>
          <w:p w14:paraId="7B7ADA5A" w14:textId="77777777" w:rsidR="00D92C0A" w:rsidRPr="001818EA" w:rsidRDefault="00D92C0A" w:rsidP="00116C1C">
            <w:pPr>
              <w:widowControl w:val="0"/>
              <w:spacing w:after="0" w:line="240" w:lineRule="auto"/>
              <w:ind w:right="-1"/>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023F2DB9" w14:textId="77777777" w:rsidTr="00081B42">
        <w:tc>
          <w:tcPr>
            <w:tcW w:w="2125" w:type="pct"/>
          </w:tcPr>
          <w:p w14:paraId="2EC2DD8C" w14:textId="77777777" w:rsidR="00D92C0A" w:rsidRPr="001818EA" w:rsidRDefault="00D92C0A" w:rsidP="00116C1C">
            <w:pPr>
              <w:pStyle w:val="2f"/>
              <w:widowControl w:val="0"/>
              <w:spacing w:after="0" w:line="240" w:lineRule="auto"/>
              <w:ind w:right="-1"/>
              <w:jc w:val="both"/>
              <w:rPr>
                <w:b/>
                <w:sz w:val="24"/>
              </w:rPr>
            </w:pPr>
            <w:r w:rsidRPr="001818EA">
              <w:rPr>
                <w:b/>
                <w:sz w:val="24"/>
              </w:rPr>
              <w:t>Обучающийся должен знать:</w:t>
            </w:r>
          </w:p>
          <w:p w14:paraId="04BA0E0B" w14:textId="77777777" w:rsidR="00D92C0A" w:rsidRPr="001818EA" w:rsidRDefault="00D92C0A" w:rsidP="00116C1C">
            <w:pPr>
              <w:widowControl w:val="0"/>
              <w:shd w:val="clear" w:color="auto" w:fill="FFFFFF"/>
              <w:autoSpaceDE w:val="0"/>
              <w:autoSpaceDN w:val="0"/>
              <w:adjustRightInd w:val="0"/>
              <w:spacing w:after="0" w:line="240" w:lineRule="auto"/>
              <w:ind w:right="-1"/>
              <w:jc w:val="both"/>
              <w:rPr>
                <w:rFonts w:ascii="Times New Roman" w:hAnsi="Times New Roman"/>
                <w:bCs/>
                <w:sz w:val="24"/>
                <w:szCs w:val="24"/>
              </w:rPr>
            </w:pPr>
            <w:bookmarkStart w:id="23" w:name="_Hlk472626664"/>
            <w:r w:rsidRPr="001818EA">
              <w:rPr>
                <w:rFonts w:ascii="Times New Roman" w:hAnsi="Times New Roman"/>
                <w:color w:val="000000"/>
                <w:sz w:val="24"/>
                <w:szCs w:val="24"/>
              </w:rPr>
              <w:t>общие физико-химические явления в полиграфических процессах;  поверхностные явления: адсорбция, смачивание; основы коллоидной химии;  виды полимерных материалов; виды металлов и сплавов;  основы фотохимии;  фотографическое действие излучения;  виды фотоматериалов;  основы химии копировальных процессов; физико-химические основы изготовления печатных форм.</w:t>
            </w:r>
            <w:bookmarkEnd w:id="23"/>
          </w:p>
        </w:tc>
        <w:tc>
          <w:tcPr>
            <w:tcW w:w="1367" w:type="pct"/>
            <w:vMerge w:val="restart"/>
          </w:tcPr>
          <w:p w14:paraId="70B968BA"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75% правильных ответов</w:t>
            </w:r>
          </w:p>
        </w:tc>
        <w:tc>
          <w:tcPr>
            <w:tcW w:w="1508" w:type="pct"/>
            <w:vMerge w:val="restart"/>
          </w:tcPr>
          <w:p w14:paraId="13F39245" w14:textId="77777777" w:rsidR="00D92C0A" w:rsidRPr="001818EA" w:rsidRDefault="00D92C0A" w:rsidP="00116C1C">
            <w:pPr>
              <w:widowControl w:val="0"/>
              <w:spacing w:after="0" w:line="240" w:lineRule="auto"/>
              <w:ind w:right="-1"/>
              <w:jc w:val="both"/>
              <w:rPr>
                <w:rFonts w:ascii="Times New Roman" w:hAnsi="Times New Roman"/>
                <w:sz w:val="24"/>
                <w:szCs w:val="24"/>
              </w:rPr>
            </w:pPr>
            <w:r w:rsidRPr="001818EA">
              <w:rPr>
                <w:rFonts w:ascii="Times New Roman" w:hAnsi="Times New Roman"/>
                <w:sz w:val="24"/>
                <w:szCs w:val="24"/>
              </w:rPr>
              <w:t>Экзамен</w:t>
            </w:r>
          </w:p>
        </w:tc>
      </w:tr>
      <w:tr w:rsidR="00D92C0A" w:rsidRPr="001818EA" w14:paraId="02EDA5CF" w14:textId="77777777" w:rsidTr="00081B42">
        <w:tc>
          <w:tcPr>
            <w:tcW w:w="2125" w:type="pct"/>
          </w:tcPr>
          <w:p w14:paraId="4CC9BEB7" w14:textId="77777777" w:rsidR="00D92C0A" w:rsidRPr="001818EA" w:rsidRDefault="00D92C0A" w:rsidP="00116C1C">
            <w:pPr>
              <w:pStyle w:val="2f"/>
              <w:widowControl w:val="0"/>
              <w:spacing w:after="0" w:line="240" w:lineRule="auto"/>
              <w:ind w:right="-1"/>
              <w:jc w:val="both"/>
              <w:rPr>
                <w:b/>
                <w:sz w:val="24"/>
              </w:rPr>
            </w:pPr>
            <w:r w:rsidRPr="001818EA">
              <w:rPr>
                <w:b/>
                <w:sz w:val="24"/>
              </w:rPr>
              <w:t>Обучающийся должен уметь:</w:t>
            </w:r>
          </w:p>
          <w:p w14:paraId="72A64846" w14:textId="77777777" w:rsidR="00D92C0A" w:rsidRPr="001818EA" w:rsidRDefault="00D92C0A" w:rsidP="00116C1C">
            <w:pPr>
              <w:widowControl w:val="0"/>
              <w:shd w:val="clear" w:color="auto" w:fill="FFFFFF"/>
              <w:autoSpaceDE w:val="0"/>
              <w:autoSpaceDN w:val="0"/>
              <w:adjustRightInd w:val="0"/>
              <w:spacing w:after="0" w:line="240" w:lineRule="auto"/>
              <w:ind w:right="-1"/>
              <w:jc w:val="both"/>
              <w:rPr>
                <w:rFonts w:ascii="Times New Roman" w:hAnsi="Times New Roman"/>
                <w:sz w:val="24"/>
                <w:szCs w:val="24"/>
              </w:rPr>
            </w:pPr>
            <w:bookmarkStart w:id="24" w:name="_Hlk472626736"/>
            <w:r w:rsidRPr="001818EA">
              <w:rPr>
                <w:rFonts w:ascii="Times New Roman" w:hAnsi="Times New Roman"/>
                <w:color w:val="000000"/>
                <w:sz w:val="24"/>
                <w:szCs w:val="24"/>
              </w:rPr>
              <w:t xml:space="preserve">определять свойства полиграфических материалов; </w:t>
            </w:r>
          </w:p>
          <w:p w14:paraId="702F9572" w14:textId="77777777" w:rsidR="00D92C0A" w:rsidRPr="001818EA" w:rsidRDefault="00D92C0A" w:rsidP="00116C1C">
            <w:pPr>
              <w:widowControl w:val="0"/>
              <w:shd w:val="clear" w:color="auto" w:fill="FFFFFF"/>
              <w:autoSpaceDE w:val="0"/>
              <w:autoSpaceDN w:val="0"/>
              <w:adjustRightInd w:val="0"/>
              <w:spacing w:after="0" w:line="240" w:lineRule="auto"/>
              <w:ind w:right="-1"/>
              <w:jc w:val="both"/>
              <w:rPr>
                <w:rFonts w:ascii="Times New Roman" w:hAnsi="Times New Roman"/>
                <w:bCs/>
                <w:sz w:val="24"/>
                <w:szCs w:val="24"/>
              </w:rPr>
            </w:pPr>
            <w:r w:rsidRPr="001818EA">
              <w:rPr>
                <w:rFonts w:ascii="Times New Roman" w:hAnsi="Times New Roman"/>
                <w:color w:val="000000"/>
                <w:sz w:val="24"/>
                <w:szCs w:val="24"/>
              </w:rPr>
              <w:t>составлять уравнения окислительно-восстановительных реакций</w:t>
            </w:r>
            <w:bookmarkEnd w:id="24"/>
            <w:r w:rsidR="00D83FC0" w:rsidRPr="001818EA">
              <w:rPr>
                <w:rFonts w:ascii="Times New Roman" w:hAnsi="Times New Roman"/>
                <w:color w:val="000000"/>
                <w:sz w:val="24"/>
                <w:szCs w:val="24"/>
              </w:rPr>
              <w:t>.</w:t>
            </w:r>
          </w:p>
        </w:tc>
        <w:tc>
          <w:tcPr>
            <w:tcW w:w="1367" w:type="pct"/>
            <w:vMerge/>
          </w:tcPr>
          <w:p w14:paraId="6C852588" w14:textId="77777777" w:rsidR="00D92C0A" w:rsidRPr="001818EA" w:rsidRDefault="00D92C0A" w:rsidP="00116C1C">
            <w:pPr>
              <w:widowControl w:val="0"/>
              <w:spacing w:after="0" w:line="240" w:lineRule="auto"/>
              <w:ind w:right="-1" w:firstLine="567"/>
              <w:jc w:val="both"/>
              <w:rPr>
                <w:rFonts w:ascii="Times New Roman" w:hAnsi="Times New Roman"/>
                <w:bCs/>
                <w:sz w:val="24"/>
                <w:szCs w:val="24"/>
              </w:rPr>
            </w:pPr>
          </w:p>
        </w:tc>
        <w:tc>
          <w:tcPr>
            <w:tcW w:w="1508" w:type="pct"/>
            <w:vMerge/>
          </w:tcPr>
          <w:p w14:paraId="4AFDBAA2" w14:textId="77777777" w:rsidR="00D92C0A" w:rsidRPr="001818EA" w:rsidRDefault="00D92C0A" w:rsidP="00116C1C">
            <w:pPr>
              <w:widowControl w:val="0"/>
              <w:spacing w:after="0" w:line="240" w:lineRule="auto"/>
              <w:ind w:right="-1" w:firstLine="567"/>
              <w:jc w:val="both"/>
              <w:rPr>
                <w:rFonts w:ascii="Times New Roman" w:hAnsi="Times New Roman"/>
                <w:bCs/>
                <w:sz w:val="24"/>
                <w:szCs w:val="24"/>
              </w:rPr>
            </w:pPr>
          </w:p>
        </w:tc>
      </w:tr>
    </w:tbl>
    <w:p w14:paraId="71FE9837" w14:textId="77777777" w:rsidR="00D92C0A" w:rsidRPr="001818EA" w:rsidRDefault="00D92C0A" w:rsidP="00116C1C">
      <w:pPr>
        <w:widowControl w:val="0"/>
        <w:spacing w:after="0" w:line="240" w:lineRule="auto"/>
        <w:ind w:right="-1" w:firstLine="567"/>
        <w:jc w:val="both"/>
        <w:rPr>
          <w:rFonts w:ascii="Times New Roman" w:hAnsi="Times New Roman"/>
          <w:sz w:val="24"/>
          <w:szCs w:val="24"/>
        </w:rPr>
      </w:pPr>
    </w:p>
    <w:p w14:paraId="4F2261A7"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7509352E" w14:textId="77777777" w:rsidR="00D92C0A" w:rsidRPr="001818EA" w:rsidRDefault="00D92C0A" w:rsidP="00F94354">
      <w:pPr>
        <w:widowControl w:val="0"/>
        <w:spacing w:after="0" w:line="240" w:lineRule="auto"/>
        <w:ind w:firstLine="567"/>
        <w:jc w:val="right"/>
        <w:outlineLvl w:val="0"/>
        <w:rPr>
          <w:rFonts w:ascii="Times New Roman" w:hAnsi="Times New Roman"/>
          <w:bCs/>
          <w:sz w:val="24"/>
          <w:szCs w:val="24"/>
        </w:rPr>
      </w:pPr>
      <w:r w:rsidRPr="001818EA">
        <w:rPr>
          <w:rFonts w:ascii="Times New Roman" w:hAnsi="Times New Roman"/>
          <w:sz w:val="24"/>
          <w:szCs w:val="24"/>
        </w:rPr>
        <w:lastRenderedPageBreak/>
        <w:t>Приложение</w:t>
      </w:r>
      <w:r w:rsidRPr="001818EA">
        <w:rPr>
          <w:rFonts w:ascii="Times New Roman" w:hAnsi="Times New Roman"/>
          <w:bCs/>
          <w:sz w:val="24"/>
          <w:szCs w:val="24"/>
        </w:rPr>
        <w:t xml:space="preserve"> </w:t>
      </w:r>
      <w:r w:rsidR="00C00BF8">
        <w:rPr>
          <w:rFonts w:ascii="Times New Roman" w:hAnsi="Times New Roman"/>
          <w:bCs/>
          <w:sz w:val="24"/>
          <w:szCs w:val="24"/>
        </w:rPr>
        <w:t>2.12</w:t>
      </w:r>
    </w:p>
    <w:p w14:paraId="7D4A2D07"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21AE678C"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B1778E" w:rsidRPr="001818EA">
        <w:rPr>
          <w:rFonts w:ascii="Times New Roman" w:hAnsi="Times New Roman"/>
          <w:b/>
          <w:i/>
          <w:sz w:val="24"/>
          <w:szCs w:val="24"/>
        </w:rPr>
        <w:t>и</w:t>
      </w:r>
    </w:p>
    <w:p w14:paraId="3AC71F08"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03FE4017"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BED5F16"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C65B9B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59187F5"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B196E97"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9B44D4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5048B82"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A68CC59" w14:textId="77777777" w:rsidR="00D92C0A" w:rsidRPr="001818EA" w:rsidRDefault="00D92C0A" w:rsidP="00116C1C">
      <w:pPr>
        <w:widowControl w:val="0"/>
        <w:spacing w:after="0" w:line="240" w:lineRule="auto"/>
        <w:jc w:val="center"/>
        <w:rPr>
          <w:rFonts w:ascii="Times New Roman" w:hAnsi="Times New Roman"/>
          <w:b/>
          <w:sz w:val="24"/>
          <w:szCs w:val="24"/>
        </w:rPr>
      </w:pPr>
    </w:p>
    <w:p w14:paraId="01744F2C" w14:textId="77777777" w:rsidR="00D92C0A" w:rsidRPr="001818EA" w:rsidRDefault="00D92C0A" w:rsidP="00116C1C">
      <w:pPr>
        <w:widowControl w:val="0"/>
        <w:spacing w:after="0" w:line="240" w:lineRule="auto"/>
        <w:jc w:val="center"/>
        <w:rPr>
          <w:rFonts w:ascii="Times New Roman" w:hAnsi="Times New Roman"/>
          <w:b/>
          <w:sz w:val="24"/>
          <w:szCs w:val="24"/>
        </w:rPr>
      </w:pPr>
    </w:p>
    <w:p w14:paraId="660E007B" w14:textId="77777777" w:rsidR="00D92C0A" w:rsidRPr="001818EA" w:rsidRDefault="00D92C0A" w:rsidP="00116C1C">
      <w:pPr>
        <w:widowControl w:val="0"/>
        <w:spacing w:after="0" w:line="240" w:lineRule="auto"/>
        <w:jc w:val="center"/>
        <w:rPr>
          <w:rFonts w:ascii="Times New Roman" w:hAnsi="Times New Roman"/>
          <w:b/>
          <w:sz w:val="24"/>
          <w:szCs w:val="24"/>
        </w:rPr>
      </w:pPr>
    </w:p>
    <w:p w14:paraId="4235630C" w14:textId="77777777" w:rsidR="00D92C0A" w:rsidRPr="001818EA" w:rsidRDefault="00D92C0A" w:rsidP="00116C1C">
      <w:pPr>
        <w:widowControl w:val="0"/>
        <w:spacing w:after="0" w:line="240" w:lineRule="auto"/>
        <w:jc w:val="center"/>
        <w:rPr>
          <w:rFonts w:ascii="Times New Roman" w:hAnsi="Times New Roman"/>
          <w:b/>
          <w:sz w:val="24"/>
          <w:szCs w:val="24"/>
        </w:rPr>
      </w:pPr>
    </w:p>
    <w:p w14:paraId="1525AC0A" w14:textId="77777777" w:rsidR="00D92C0A" w:rsidRPr="001818EA" w:rsidRDefault="00D92C0A" w:rsidP="00116C1C">
      <w:pPr>
        <w:widowControl w:val="0"/>
        <w:spacing w:after="0" w:line="240" w:lineRule="auto"/>
        <w:jc w:val="center"/>
        <w:rPr>
          <w:rFonts w:ascii="Times New Roman" w:hAnsi="Times New Roman"/>
          <w:b/>
          <w:sz w:val="24"/>
          <w:szCs w:val="24"/>
        </w:rPr>
      </w:pPr>
    </w:p>
    <w:p w14:paraId="6145A597" w14:textId="77777777" w:rsidR="00D92C0A" w:rsidRPr="001818EA" w:rsidRDefault="00D92C0A" w:rsidP="00116C1C">
      <w:pPr>
        <w:widowControl w:val="0"/>
        <w:spacing w:after="0" w:line="240" w:lineRule="auto"/>
        <w:jc w:val="center"/>
        <w:rPr>
          <w:rFonts w:ascii="Times New Roman" w:hAnsi="Times New Roman"/>
          <w:b/>
          <w:sz w:val="24"/>
          <w:szCs w:val="24"/>
        </w:rPr>
      </w:pPr>
    </w:p>
    <w:p w14:paraId="47EE8745" w14:textId="77777777" w:rsidR="00D92C0A" w:rsidRPr="001818EA" w:rsidRDefault="00D92C0A" w:rsidP="00116C1C">
      <w:pPr>
        <w:widowControl w:val="0"/>
        <w:spacing w:after="0" w:line="240" w:lineRule="auto"/>
        <w:jc w:val="center"/>
        <w:rPr>
          <w:rFonts w:ascii="Times New Roman" w:hAnsi="Times New Roman"/>
          <w:b/>
          <w:sz w:val="24"/>
          <w:szCs w:val="24"/>
        </w:rPr>
      </w:pPr>
    </w:p>
    <w:p w14:paraId="24C82DBF" w14:textId="77777777" w:rsidR="00D92C0A" w:rsidRPr="001818EA" w:rsidRDefault="00D92C0A" w:rsidP="00116C1C">
      <w:pPr>
        <w:widowControl w:val="0"/>
        <w:spacing w:after="0" w:line="240" w:lineRule="auto"/>
        <w:jc w:val="center"/>
        <w:rPr>
          <w:rFonts w:ascii="Times New Roman" w:hAnsi="Times New Roman"/>
          <w:b/>
          <w:sz w:val="24"/>
          <w:szCs w:val="24"/>
        </w:rPr>
      </w:pPr>
    </w:p>
    <w:p w14:paraId="2E8FBD66" w14:textId="77777777" w:rsidR="00D92C0A" w:rsidRPr="001818EA" w:rsidRDefault="00D92C0A" w:rsidP="00116C1C">
      <w:pPr>
        <w:widowControl w:val="0"/>
        <w:spacing w:after="0" w:line="240" w:lineRule="auto"/>
        <w:jc w:val="center"/>
        <w:rPr>
          <w:rFonts w:ascii="Times New Roman" w:hAnsi="Times New Roman"/>
          <w:b/>
          <w:sz w:val="24"/>
          <w:szCs w:val="24"/>
        </w:rPr>
      </w:pPr>
    </w:p>
    <w:p w14:paraId="5B61B0B2" w14:textId="77777777" w:rsidR="00D92C0A" w:rsidRPr="001818EA" w:rsidRDefault="00D92C0A" w:rsidP="00116C1C">
      <w:pPr>
        <w:widowControl w:val="0"/>
        <w:spacing w:after="0" w:line="240" w:lineRule="auto"/>
        <w:jc w:val="center"/>
        <w:rPr>
          <w:rFonts w:ascii="Times New Roman" w:hAnsi="Times New Roman"/>
          <w:b/>
          <w:sz w:val="24"/>
          <w:szCs w:val="24"/>
        </w:rPr>
      </w:pPr>
    </w:p>
    <w:p w14:paraId="4DC470CF" w14:textId="77777777" w:rsidR="00D92C0A" w:rsidRPr="001818EA" w:rsidRDefault="00D92C0A" w:rsidP="00116C1C">
      <w:pPr>
        <w:widowControl w:val="0"/>
        <w:spacing w:after="0" w:line="240" w:lineRule="auto"/>
        <w:jc w:val="center"/>
        <w:rPr>
          <w:rFonts w:ascii="Times New Roman" w:hAnsi="Times New Roman"/>
          <w:b/>
          <w:sz w:val="24"/>
          <w:szCs w:val="24"/>
        </w:rPr>
      </w:pPr>
    </w:p>
    <w:p w14:paraId="04288E5E" w14:textId="77777777" w:rsidR="00D92C0A" w:rsidRPr="001818EA" w:rsidRDefault="00D92C0A" w:rsidP="00116C1C">
      <w:pPr>
        <w:widowControl w:val="0"/>
        <w:spacing w:after="0" w:line="240" w:lineRule="auto"/>
        <w:jc w:val="center"/>
        <w:rPr>
          <w:rFonts w:ascii="Times New Roman" w:hAnsi="Times New Roman"/>
          <w:b/>
          <w:sz w:val="24"/>
          <w:szCs w:val="24"/>
        </w:rPr>
      </w:pPr>
    </w:p>
    <w:p w14:paraId="22EA6578" w14:textId="77777777" w:rsidR="00D92C0A" w:rsidRPr="001818EA" w:rsidRDefault="00D92C0A" w:rsidP="00116C1C">
      <w:pPr>
        <w:widowControl w:val="0"/>
        <w:spacing w:after="0" w:line="240" w:lineRule="auto"/>
        <w:jc w:val="center"/>
        <w:rPr>
          <w:rFonts w:ascii="Times New Roman" w:hAnsi="Times New Roman"/>
          <w:b/>
          <w:sz w:val="24"/>
          <w:szCs w:val="24"/>
        </w:rPr>
      </w:pPr>
    </w:p>
    <w:p w14:paraId="154384B6"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5A4704F8"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7196898A"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ОП.05 ОСНОВЫ ПОЛИГРАФИЧЕСКОГО ПРОИЗВОДСТВА</w:t>
      </w:r>
    </w:p>
    <w:p w14:paraId="37275F1B" w14:textId="77777777" w:rsidR="00D92C0A" w:rsidRPr="001818EA" w:rsidRDefault="00D92C0A" w:rsidP="00116C1C">
      <w:pPr>
        <w:widowControl w:val="0"/>
        <w:spacing w:after="0" w:line="240" w:lineRule="auto"/>
        <w:jc w:val="center"/>
        <w:rPr>
          <w:rFonts w:ascii="Times New Roman" w:hAnsi="Times New Roman"/>
          <w:b/>
          <w:sz w:val="24"/>
          <w:szCs w:val="24"/>
        </w:rPr>
      </w:pPr>
    </w:p>
    <w:p w14:paraId="7C785EE7" w14:textId="77777777" w:rsidR="00D92C0A" w:rsidRPr="001818EA" w:rsidRDefault="00D92C0A" w:rsidP="00116C1C">
      <w:pPr>
        <w:widowControl w:val="0"/>
        <w:spacing w:after="0" w:line="240" w:lineRule="auto"/>
        <w:jc w:val="center"/>
        <w:rPr>
          <w:rFonts w:ascii="Times New Roman" w:hAnsi="Times New Roman"/>
          <w:b/>
          <w:sz w:val="24"/>
          <w:szCs w:val="24"/>
        </w:rPr>
      </w:pPr>
    </w:p>
    <w:p w14:paraId="30DDCACA" w14:textId="77777777" w:rsidR="00D92C0A" w:rsidRPr="001818EA" w:rsidRDefault="00D92C0A" w:rsidP="00116C1C">
      <w:pPr>
        <w:widowControl w:val="0"/>
        <w:spacing w:after="0" w:line="240" w:lineRule="auto"/>
        <w:jc w:val="center"/>
        <w:rPr>
          <w:rFonts w:ascii="Times New Roman" w:hAnsi="Times New Roman"/>
          <w:b/>
          <w:sz w:val="24"/>
          <w:szCs w:val="24"/>
        </w:rPr>
      </w:pPr>
    </w:p>
    <w:p w14:paraId="47B97F6C" w14:textId="77777777" w:rsidR="00D92C0A" w:rsidRPr="001818EA" w:rsidRDefault="00D92C0A" w:rsidP="00116C1C">
      <w:pPr>
        <w:widowControl w:val="0"/>
        <w:spacing w:after="0" w:line="240" w:lineRule="auto"/>
        <w:jc w:val="center"/>
        <w:rPr>
          <w:rFonts w:ascii="Times New Roman" w:hAnsi="Times New Roman"/>
          <w:b/>
          <w:sz w:val="24"/>
          <w:szCs w:val="24"/>
        </w:rPr>
      </w:pPr>
    </w:p>
    <w:p w14:paraId="325A3C7C" w14:textId="77777777" w:rsidR="00D92C0A" w:rsidRPr="001818EA" w:rsidRDefault="00D92C0A" w:rsidP="00116C1C">
      <w:pPr>
        <w:widowControl w:val="0"/>
        <w:spacing w:after="0" w:line="240" w:lineRule="auto"/>
        <w:jc w:val="center"/>
        <w:rPr>
          <w:rFonts w:ascii="Times New Roman" w:hAnsi="Times New Roman"/>
          <w:b/>
          <w:sz w:val="24"/>
          <w:szCs w:val="24"/>
        </w:rPr>
      </w:pPr>
    </w:p>
    <w:p w14:paraId="4ACF2A40" w14:textId="77777777" w:rsidR="00D92C0A" w:rsidRPr="001818EA" w:rsidRDefault="00D92C0A" w:rsidP="00116C1C">
      <w:pPr>
        <w:widowControl w:val="0"/>
        <w:spacing w:after="0" w:line="240" w:lineRule="auto"/>
        <w:jc w:val="center"/>
        <w:rPr>
          <w:rFonts w:ascii="Times New Roman" w:hAnsi="Times New Roman"/>
          <w:b/>
          <w:sz w:val="24"/>
          <w:szCs w:val="24"/>
        </w:rPr>
      </w:pPr>
    </w:p>
    <w:p w14:paraId="0894C4DA" w14:textId="77777777" w:rsidR="00D92C0A" w:rsidRPr="001818EA" w:rsidRDefault="00D92C0A" w:rsidP="00116C1C">
      <w:pPr>
        <w:widowControl w:val="0"/>
        <w:spacing w:after="0" w:line="240" w:lineRule="auto"/>
        <w:jc w:val="center"/>
        <w:rPr>
          <w:rFonts w:ascii="Times New Roman" w:hAnsi="Times New Roman"/>
          <w:b/>
          <w:sz w:val="24"/>
          <w:szCs w:val="24"/>
        </w:rPr>
      </w:pPr>
    </w:p>
    <w:p w14:paraId="4E508C60" w14:textId="77777777" w:rsidR="00D92C0A" w:rsidRPr="001818EA" w:rsidRDefault="00D92C0A" w:rsidP="00116C1C">
      <w:pPr>
        <w:widowControl w:val="0"/>
        <w:spacing w:after="0" w:line="240" w:lineRule="auto"/>
        <w:jc w:val="center"/>
        <w:rPr>
          <w:rFonts w:ascii="Times New Roman" w:hAnsi="Times New Roman"/>
          <w:b/>
          <w:sz w:val="24"/>
          <w:szCs w:val="24"/>
        </w:rPr>
      </w:pPr>
    </w:p>
    <w:p w14:paraId="03262D06" w14:textId="77777777" w:rsidR="00D92C0A" w:rsidRPr="001818EA" w:rsidRDefault="00D92C0A" w:rsidP="00116C1C">
      <w:pPr>
        <w:widowControl w:val="0"/>
        <w:spacing w:after="0" w:line="240" w:lineRule="auto"/>
        <w:jc w:val="center"/>
        <w:rPr>
          <w:rFonts w:ascii="Times New Roman" w:hAnsi="Times New Roman"/>
          <w:b/>
          <w:sz w:val="24"/>
          <w:szCs w:val="24"/>
        </w:rPr>
      </w:pPr>
    </w:p>
    <w:p w14:paraId="6A99F31A" w14:textId="77777777" w:rsidR="00D83FC0" w:rsidRPr="001818EA" w:rsidRDefault="00D83FC0" w:rsidP="00116C1C">
      <w:pPr>
        <w:widowControl w:val="0"/>
        <w:spacing w:after="0" w:line="240" w:lineRule="auto"/>
        <w:jc w:val="center"/>
        <w:rPr>
          <w:rFonts w:ascii="Times New Roman" w:hAnsi="Times New Roman"/>
          <w:b/>
          <w:sz w:val="24"/>
          <w:szCs w:val="24"/>
        </w:rPr>
      </w:pPr>
    </w:p>
    <w:p w14:paraId="2F1027EE" w14:textId="77777777" w:rsidR="00D83FC0" w:rsidRPr="001818EA" w:rsidRDefault="00D83FC0" w:rsidP="00116C1C">
      <w:pPr>
        <w:widowControl w:val="0"/>
        <w:spacing w:after="0" w:line="240" w:lineRule="auto"/>
        <w:jc w:val="center"/>
        <w:rPr>
          <w:rFonts w:ascii="Times New Roman" w:hAnsi="Times New Roman"/>
          <w:b/>
          <w:sz w:val="24"/>
          <w:szCs w:val="24"/>
        </w:rPr>
      </w:pPr>
    </w:p>
    <w:p w14:paraId="19D8AD21" w14:textId="77777777" w:rsidR="00D83FC0" w:rsidRPr="001818EA" w:rsidRDefault="00D83FC0" w:rsidP="00116C1C">
      <w:pPr>
        <w:widowControl w:val="0"/>
        <w:spacing w:after="0" w:line="240" w:lineRule="auto"/>
        <w:jc w:val="center"/>
        <w:rPr>
          <w:rFonts w:ascii="Times New Roman" w:hAnsi="Times New Roman"/>
          <w:b/>
          <w:sz w:val="24"/>
          <w:szCs w:val="24"/>
        </w:rPr>
      </w:pPr>
    </w:p>
    <w:p w14:paraId="28769266" w14:textId="77777777" w:rsidR="00D83FC0" w:rsidRPr="001818EA" w:rsidRDefault="00D83FC0" w:rsidP="00116C1C">
      <w:pPr>
        <w:widowControl w:val="0"/>
        <w:spacing w:after="0" w:line="240" w:lineRule="auto"/>
        <w:jc w:val="center"/>
        <w:rPr>
          <w:rFonts w:ascii="Times New Roman" w:hAnsi="Times New Roman"/>
          <w:b/>
          <w:sz w:val="24"/>
          <w:szCs w:val="24"/>
        </w:rPr>
      </w:pPr>
    </w:p>
    <w:p w14:paraId="67DB0A80" w14:textId="77777777" w:rsidR="00D83FC0" w:rsidRPr="001818EA" w:rsidRDefault="00D83FC0" w:rsidP="00116C1C">
      <w:pPr>
        <w:widowControl w:val="0"/>
        <w:spacing w:after="0" w:line="240" w:lineRule="auto"/>
        <w:jc w:val="center"/>
        <w:rPr>
          <w:rFonts w:ascii="Times New Roman" w:hAnsi="Times New Roman"/>
          <w:b/>
          <w:sz w:val="24"/>
          <w:szCs w:val="24"/>
        </w:rPr>
      </w:pPr>
    </w:p>
    <w:p w14:paraId="592EBA39" w14:textId="77777777" w:rsidR="00D83FC0" w:rsidRPr="001818EA" w:rsidRDefault="00D83FC0" w:rsidP="00116C1C">
      <w:pPr>
        <w:widowControl w:val="0"/>
        <w:spacing w:after="0" w:line="240" w:lineRule="auto"/>
        <w:jc w:val="center"/>
        <w:rPr>
          <w:rFonts w:ascii="Times New Roman" w:hAnsi="Times New Roman"/>
          <w:b/>
          <w:sz w:val="24"/>
          <w:szCs w:val="24"/>
        </w:rPr>
      </w:pPr>
    </w:p>
    <w:p w14:paraId="70AB01DC" w14:textId="77777777" w:rsidR="00D83FC0" w:rsidRPr="001818EA" w:rsidRDefault="00D83FC0" w:rsidP="00116C1C">
      <w:pPr>
        <w:widowControl w:val="0"/>
        <w:spacing w:after="0" w:line="240" w:lineRule="auto"/>
        <w:jc w:val="center"/>
        <w:rPr>
          <w:rFonts w:ascii="Times New Roman" w:hAnsi="Times New Roman"/>
          <w:b/>
          <w:sz w:val="24"/>
          <w:szCs w:val="24"/>
        </w:rPr>
      </w:pPr>
    </w:p>
    <w:p w14:paraId="6B733700" w14:textId="77777777" w:rsidR="00B10739" w:rsidRPr="001818EA" w:rsidRDefault="00B10739" w:rsidP="00116C1C">
      <w:pPr>
        <w:widowControl w:val="0"/>
        <w:spacing w:after="0" w:line="240" w:lineRule="auto"/>
        <w:jc w:val="center"/>
        <w:rPr>
          <w:rFonts w:ascii="Times New Roman" w:hAnsi="Times New Roman"/>
          <w:b/>
          <w:sz w:val="24"/>
          <w:szCs w:val="24"/>
        </w:rPr>
      </w:pPr>
    </w:p>
    <w:p w14:paraId="3E11F25C" w14:textId="77777777" w:rsidR="00B10739" w:rsidRPr="001818EA" w:rsidRDefault="00B10739" w:rsidP="00116C1C">
      <w:pPr>
        <w:widowControl w:val="0"/>
        <w:spacing w:after="0" w:line="240" w:lineRule="auto"/>
        <w:jc w:val="center"/>
        <w:rPr>
          <w:rFonts w:ascii="Times New Roman" w:hAnsi="Times New Roman"/>
          <w:b/>
          <w:sz w:val="24"/>
          <w:szCs w:val="24"/>
        </w:rPr>
      </w:pPr>
    </w:p>
    <w:p w14:paraId="518B9AE6" w14:textId="77777777" w:rsidR="00B10739" w:rsidRPr="001818EA" w:rsidRDefault="00B10739" w:rsidP="00116C1C">
      <w:pPr>
        <w:widowControl w:val="0"/>
        <w:spacing w:after="0" w:line="240" w:lineRule="auto"/>
        <w:jc w:val="center"/>
        <w:rPr>
          <w:rFonts w:ascii="Times New Roman" w:hAnsi="Times New Roman"/>
          <w:b/>
          <w:sz w:val="24"/>
          <w:szCs w:val="24"/>
        </w:rPr>
      </w:pPr>
    </w:p>
    <w:p w14:paraId="73C23D79" w14:textId="77777777" w:rsidR="00B10739" w:rsidRPr="001818EA" w:rsidRDefault="00B10739" w:rsidP="00116C1C">
      <w:pPr>
        <w:widowControl w:val="0"/>
        <w:spacing w:after="0" w:line="240" w:lineRule="auto"/>
        <w:jc w:val="center"/>
        <w:rPr>
          <w:rFonts w:ascii="Times New Roman" w:hAnsi="Times New Roman"/>
          <w:b/>
          <w:sz w:val="24"/>
          <w:szCs w:val="24"/>
        </w:rPr>
      </w:pPr>
    </w:p>
    <w:p w14:paraId="7DBD3594" w14:textId="77777777" w:rsidR="00D83FC0" w:rsidRPr="001818EA" w:rsidRDefault="00D83FC0" w:rsidP="00116C1C">
      <w:pPr>
        <w:widowControl w:val="0"/>
        <w:spacing w:after="0" w:line="240" w:lineRule="auto"/>
        <w:jc w:val="center"/>
        <w:rPr>
          <w:rFonts w:ascii="Times New Roman" w:hAnsi="Times New Roman"/>
          <w:b/>
          <w:sz w:val="24"/>
          <w:szCs w:val="24"/>
        </w:rPr>
      </w:pPr>
    </w:p>
    <w:p w14:paraId="5EBD5AE3" w14:textId="77777777" w:rsidR="00D92C0A" w:rsidRPr="001818EA" w:rsidRDefault="00D92C0A" w:rsidP="00116C1C">
      <w:pPr>
        <w:widowControl w:val="0"/>
        <w:spacing w:after="0" w:line="240" w:lineRule="auto"/>
        <w:jc w:val="center"/>
        <w:rPr>
          <w:rFonts w:ascii="Times New Roman" w:hAnsi="Times New Roman"/>
          <w:b/>
          <w:sz w:val="24"/>
          <w:szCs w:val="24"/>
        </w:rPr>
      </w:pPr>
    </w:p>
    <w:p w14:paraId="21549481" w14:textId="77777777" w:rsidR="00D92C0A" w:rsidRPr="001818EA" w:rsidRDefault="00D92C0A" w:rsidP="00116C1C">
      <w:pPr>
        <w:widowControl w:val="0"/>
        <w:spacing w:after="0" w:line="240" w:lineRule="auto"/>
        <w:jc w:val="center"/>
        <w:rPr>
          <w:rFonts w:ascii="Times New Roman" w:hAnsi="Times New Roman"/>
          <w:b/>
          <w:sz w:val="24"/>
          <w:szCs w:val="24"/>
        </w:rPr>
      </w:pPr>
    </w:p>
    <w:p w14:paraId="44D1CAC4"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C00BF8">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3F5C99FE"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5E8C887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705DC5" w:rsidRPr="001818EA" w14:paraId="2F648884" w14:textId="77777777" w:rsidTr="00184CED">
        <w:tc>
          <w:tcPr>
            <w:tcW w:w="7668" w:type="dxa"/>
          </w:tcPr>
          <w:p w14:paraId="505C9D0A" w14:textId="77777777" w:rsidR="00705DC5" w:rsidRPr="001818EA" w:rsidRDefault="00705DC5" w:rsidP="00A21661">
            <w:pPr>
              <w:widowControl w:val="0"/>
              <w:numPr>
                <w:ilvl w:val="0"/>
                <w:numId w:val="111"/>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0C0177FB"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4E05D562" w14:textId="77777777" w:rsidTr="00184CED">
        <w:tc>
          <w:tcPr>
            <w:tcW w:w="7668" w:type="dxa"/>
          </w:tcPr>
          <w:p w14:paraId="3ED5E980" w14:textId="77777777" w:rsidR="00705DC5" w:rsidRPr="001818EA" w:rsidRDefault="00705DC5" w:rsidP="00A21661">
            <w:pPr>
              <w:widowControl w:val="0"/>
              <w:numPr>
                <w:ilvl w:val="0"/>
                <w:numId w:val="111"/>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2F6B9A2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09186265" w14:textId="77777777" w:rsidTr="00184CED">
        <w:trPr>
          <w:trHeight w:val="670"/>
        </w:trPr>
        <w:tc>
          <w:tcPr>
            <w:tcW w:w="7668" w:type="dxa"/>
          </w:tcPr>
          <w:p w14:paraId="50D7FD2C" w14:textId="77777777" w:rsidR="00705DC5" w:rsidRPr="001818EA" w:rsidRDefault="00705DC5" w:rsidP="00A21661">
            <w:pPr>
              <w:widowControl w:val="0"/>
              <w:numPr>
                <w:ilvl w:val="0"/>
                <w:numId w:val="111"/>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17A07E34" w14:textId="77777777" w:rsidTr="00184CED">
        <w:tc>
          <w:tcPr>
            <w:tcW w:w="7668" w:type="dxa"/>
          </w:tcPr>
          <w:p w14:paraId="07837544" w14:textId="77777777" w:rsidR="00705DC5" w:rsidRPr="001818EA" w:rsidRDefault="00705DC5" w:rsidP="00A21661">
            <w:pPr>
              <w:widowControl w:val="0"/>
              <w:numPr>
                <w:ilvl w:val="0"/>
                <w:numId w:val="111"/>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59366A7F"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0316523B" w14:textId="77777777" w:rsidR="00705DC5" w:rsidRPr="001818EA" w:rsidRDefault="00705DC5" w:rsidP="00116C1C">
      <w:pPr>
        <w:widowControl w:val="0"/>
        <w:spacing w:after="0" w:line="240" w:lineRule="auto"/>
        <w:ind w:firstLine="567"/>
        <w:jc w:val="both"/>
        <w:rPr>
          <w:rFonts w:ascii="Times New Roman" w:hAnsi="Times New Roman"/>
          <w:b/>
          <w:sz w:val="24"/>
          <w:szCs w:val="24"/>
        </w:rPr>
      </w:pPr>
    </w:p>
    <w:p w14:paraId="0A5D63E6"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3BCE267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0F32FB" w:rsidRPr="001818EA">
        <w:rPr>
          <w:rFonts w:ascii="Times New Roman" w:hAnsi="Times New Roman"/>
          <w:sz w:val="24"/>
          <w:szCs w:val="24"/>
        </w:rPr>
        <w:t>«</w:t>
      </w:r>
      <w:r w:rsidR="000F32FB" w:rsidRPr="001818EA">
        <w:rPr>
          <w:rFonts w:ascii="Times New Roman" w:hAnsi="Times New Roman"/>
          <w:b/>
          <w:sz w:val="24"/>
          <w:szCs w:val="24"/>
        </w:rPr>
        <w:t>ОП.</w:t>
      </w:r>
      <w:r w:rsidR="00B1778E" w:rsidRPr="001818EA">
        <w:rPr>
          <w:rFonts w:ascii="Times New Roman" w:hAnsi="Times New Roman"/>
          <w:b/>
          <w:sz w:val="24"/>
          <w:szCs w:val="24"/>
        </w:rPr>
        <w:t>05   ОСНОВЫ ПОЛИГРАФИЧЕСКОГО ПРОИЗВОДСТВА</w:t>
      </w:r>
      <w:r w:rsidR="000F32FB" w:rsidRPr="001818EA">
        <w:rPr>
          <w:rFonts w:ascii="Times New Roman" w:hAnsi="Times New Roman"/>
          <w:sz w:val="24"/>
          <w:szCs w:val="24"/>
        </w:rPr>
        <w:t>»</w:t>
      </w:r>
    </w:p>
    <w:p w14:paraId="6EA60DF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371B0FD" w14:textId="77777777" w:rsidR="007E013B" w:rsidRPr="001818EA" w:rsidRDefault="007E013B"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6B9FBD0A" w14:textId="77777777" w:rsidR="007E013B" w:rsidRPr="001818EA" w:rsidRDefault="007E013B"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ОП.05 Основы полиграфического производства</w:t>
      </w:r>
      <w:r w:rsidRPr="001818EA">
        <w:rPr>
          <w:rFonts w:ascii="Times New Roman" w:hAnsi="Times New Roman"/>
          <w:sz w:val="24"/>
          <w:szCs w:val="24"/>
        </w:rPr>
        <w:t>» является обязательной частью общепрофессионального цикла примерной рабочей основной образовательной программы в соответствии с Ф</w:t>
      </w:r>
      <w:r w:rsidR="00E474A6" w:rsidRPr="001818EA">
        <w:rPr>
          <w:rFonts w:ascii="Times New Roman" w:hAnsi="Times New Roman"/>
          <w:sz w:val="24"/>
          <w:szCs w:val="24"/>
        </w:rPr>
        <w:t>ГОС по специальности 29.02.09</w:t>
      </w:r>
      <w:r w:rsidRPr="001818EA">
        <w:rPr>
          <w:rFonts w:ascii="Times New Roman" w:hAnsi="Times New Roman"/>
          <w:sz w:val="24"/>
          <w:szCs w:val="24"/>
        </w:rPr>
        <w:t xml:space="preserve"> «Печатное дело». </w:t>
      </w:r>
    </w:p>
    <w:p w14:paraId="6A240E75" w14:textId="77777777" w:rsidR="007E013B" w:rsidRPr="001818EA" w:rsidRDefault="007E013B"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ОП.05 Основы полиграфического производства</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w:t>
      </w:r>
      <w:r w:rsidR="00C00BF8">
        <w:rPr>
          <w:rFonts w:ascii="Times New Roman" w:hAnsi="Times New Roman"/>
          <w:sz w:val="24"/>
          <w:szCs w:val="24"/>
        </w:rPr>
        <w:t xml:space="preserve"> </w:t>
      </w:r>
      <w:r w:rsidR="00B1778E" w:rsidRPr="001818EA">
        <w:rPr>
          <w:rFonts w:ascii="Times New Roman" w:hAnsi="Times New Roman"/>
          <w:sz w:val="24"/>
          <w:szCs w:val="24"/>
        </w:rPr>
        <w:t>29.02.09 «Печатное дело»</w:t>
      </w:r>
      <w:r w:rsidRPr="001818EA">
        <w:rPr>
          <w:rFonts w:ascii="Times New Roman" w:hAnsi="Times New Roman"/>
          <w:sz w:val="24"/>
          <w:szCs w:val="24"/>
        </w:rPr>
        <w:t xml:space="preserve">.  </w:t>
      </w:r>
    </w:p>
    <w:p w14:paraId="044B9904" w14:textId="77777777" w:rsidR="007E013B" w:rsidRPr="001818EA" w:rsidRDefault="007E013B" w:rsidP="00116C1C">
      <w:pPr>
        <w:widowControl w:val="0"/>
        <w:spacing w:after="0" w:line="240" w:lineRule="auto"/>
        <w:ind w:firstLine="567"/>
        <w:jc w:val="both"/>
        <w:rPr>
          <w:rFonts w:ascii="Times New Roman" w:hAnsi="Times New Roman"/>
          <w:sz w:val="24"/>
          <w:szCs w:val="24"/>
        </w:rPr>
      </w:pPr>
    </w:p>
    <w:p w14:paraId="6339E141" w14:textId="77777777" w:rsidR="007E013B" w:rsidRPr="001818EA" w:rsidRDefault="007E013B"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3E835A4C"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4082"/>
      </w:tblGrid>
      <w:tr w:rsidR="00FB7EA1" w:rsidRPr="001818EA" w14:paraId="18F6B71A" w14:textId="77777777" w:rsidTr="00B1778E">
        <w:trPr>
          <w:trHeight w:val="649"/>
        </w:trPr>
        <w:tc>
          <w:tcPr>
            <w:tcW w:w="1129" w:type="dxa"/>
            <w:hideMark/>
          </w:tcPr>
          <w:p w14:paraId="502BEDB9"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404BC36D"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4224" w:type="dxa"/>
            <w:hideMark/>
          </w:tcPr>
          <w:p w14:paraId="3594F1AF" w14:textId="77777777" w:rsidR="00FB7EA1" w:rsidRPr="001818EA" w:rsidRDefault="00FB7EA1" w:rsidP="00116C1C">
            <w:pPr>
              <w:widowControl w:val="0"/>
              <w:tabs>
                <w:tab w:val="left" w:pos="296"/>
              </w:tabs>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082" w:type="dxa"/>
            <w:hideMark/>
          </w:tcPr>
          <w:p w14:paraId="2E088C2F" w14:textId="77777777" w:rsidR="00FB7EA1" w:rsidRPr="001818EA" w:rsidRDefault="00FB7EA1" w:rsidP="00116C1C">
            <w:pPr>
              <w:widowControl w:val="0"/>
              <w:tabs>
                <w:tab w:val="left" w:pos="296"/>
              </w:tabs>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B7EA1" w:rsidRPr="001818EA" w14:paraId="029DF630" w14:textId="77777777" w:rsidTr="00B1778E">
        <w:trPr>
          <w:trHeight w:val="212"/>
        </w:trPr>
        <w:tc>
          <w:tcPr>
            <w:tcW w:w="1129" w:type="dxa"/>
          </w:tcPr>
          <w:p w14:paraId="4BDB139F"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1</w:t>
            </w:r>
          </w:p>
          <w:p w14:paraId="2E8C96ED"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2</w:t>
            </w:r>
          </w:p>
          <w:p w14:paraId="6286C59B"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3</w:t>
            </w:r>
          </w:p>
          <w:p w14:paraId="6757BE65"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4</w:t>
            </w:r>
          </w:p>
          <w:p w14:paraId="2C3028E5"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5</w:t>
            </w:r>
          </w:p>
          <w:p w14:paraId="4E9DAADD"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6</w:t>
            </w:r>
          </w:p>
          <w:p w14:paraId="11B0B9AE"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7</w:t>
            </w:r>
          </w:p>
          <w:p w14:paraId="43CFF013"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9</w:t>
            </w:r>
          </w:p>
          <w:p w14:paraId="1B39D4A8" w14:textId="77777777" w:rsidR="00FB7EA1"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10</w:t>
            </w:r>
          </w:p>
          <w:p w14:paraId="149FFD03" w14:textId="77777777" w:rsidR="00EF5EB9" w:rsidRPr="001818EA" w:rsidRDefault="00EF5EB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ОК 11</w:t>
            </w:r>
          </w:p>
          <w:p w14:paraId="58BA169C"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1.1</w:t>
            </w:r>
          </w:p>
          <w:p w14:paraId="76023330"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1.2</w:t>
            </w:r>
          </w:p>
          <w:p w14:paraId="4D72B471"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1.3</w:t>
            </w:r>
          </w:p>
          <w:p w14:paraId="44814491"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1.4</w:t>
            </w:r>
          </w:p>
          <w:p w14:paraId="2E304FA2"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2.1</w:t>
            </w:r>
          </w:p>
          <w:p w14:paraId="0E6BD558"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2.2</w:t>
            </w:r>
          </w:p>
          <w:p w14:paraId="59E43C20"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2.3</w:t>
            </w:r>
          </w:p>
          <w:p w14:paraId="23E38971"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2.4</w:t>
            </w:r>
          </w:p>
          <w:p w14:paraId="6B1C8A84"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3.1</w:t>
            </w:r>
          </w:p>
          <w:p w14:paraId="40FADB52" w14:textId="77777777" w:rsidR="007A4C99" w:rsidRPr="001818EA" w:rsidRDefault="007A4C99" w:rsidP="007A4C99">
            <w:pPr>
              <w:widowControl w:val="0"/>
              <w:spacing w:after="0" w:line="240" w:lineRule="auto"/>
              <w:rPr>
                <w:rFonts w:ascii="Times New Roman" w:hAnsi="Times New Roman"/>
                <w:bCs/>
                <w:color w:val="000000"/>
                <w:sz w:val="24"/>
                <w:szCs w:val="24"/>
              </w:rPr>
            </w:pPr>
            <w:r w:rsidRPr="001818EA">
              <w:rPr>
                <w:rFonts w:ascii="Times New Roman" w:hAnsi="Times New Roman"/>
                <w:bCs/>
                <w:color w:val="000000"/>
                <w:sz w:val="24"/>
                <w:szCs w:val="24"/>
              </w:rPr>
              <w:t>ПК 3.2</w:t>
            </w:r>
          </w:p>
          <w:p w14:paraId="72BCABE2" w14:textId="77777777" w:rsidR="007A4C99" w:rsidRPr="001818EA" w:rsidRDefault="007A4C99" w:rsidP="007A4C99">
            <w:pPr>
              <w:widowControl w:val="0"/>
              <w:spacing w:after="0" w:line="240" w:lineRule="auto"/>
              <w:rPr>
                <w:rFonts w:ascii="Times New Roman" w:hAnsi="Times New Roman"/>
                <w:b/>
                <w:sz w:val="24"/>
                <w:szCs w:val="24"/>
              </w:rPr>
            </w:pPr>
          </w:p>
        </w:tc>
        <w:tc>
          <w:tcPr>
            <w:tcW w:w="4224" w:type="dxa"/>
          </w:tcPr>
          <w:p w14:paraId="4B1AE7CD"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p>
          <w:p w14:paraId="623B701F"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определять вид и назначение печатной продукции с оформительскими элементами;</w:t>
            </w:r>
          </w:p>
          <w:p w14:paraId="1D494E80"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 рассчитывать объем издания в печатных, бумажных и условных печатных листах;</w:t>
            </w:r>
          </w:p>
          <w:p w14:paraId="205533EF"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 выбирать конструкцию издания; правильно выбрать технологический процесс изготовления изобразительной фотоформы; </w:t>
            </w:r>
          </w:p>
          <w:p w14:paraId="7FB60A79"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правильно выбрать технологический процесс изготовления тексто-изобразительной фотоформы; </w:t>
            </w:r>
          </w:p>
          <w:p w14:paraId="05BCBC12"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правильно выбрать технологический процесс изготовления цветоделенных фотоформ; </w:t>
            </w:r>
          </w:p>
          <w:p w14:paraId="3487B89C"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правильно выбрать технологический процесс изготовления формы плоской офсетной печати;</w:t>
            </w:r>
          </w:p>
          <w:p w14:paraId="55C209BE"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правильно выбрать технологический процесс изготовления формы высокой и глубокой печати;</w:t>
            </w:r>
          </w:p>
          <w:p w14:paraId="0FFCAC65"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 правильно выбрать технологический процесс изготовления цветоделенных печатных форм; выбирать способы отделки продукции.</w:t>
            </w:r>
          </w:p>
          <w:p w14:paraId="6B6E6785" w14:textId="77777777" w:rsidR="00FB7EA1" w:rsidRPr="001818EA" w:rsidRDefault="00FB7EA1" w:rsidP="00116C1C">
            <w:pPr>
              <w:widowControl w:val="0"/>
              <w:tabs>
                <w:tab w:val="left" w:pos="296"/>
              </w:tabs>
              <w:spacing w:after="0" w:line="240" w:lineRule="auto"/>
              <w:jc w:val="center"/>
              <w:rPr>
                <w:rFonts w:ascii="Times New Roman" w:hAnsi="Times New Roman"/>
                <w:b/>
                <w:sz w:val="24"/>
                <w:szCs w:val="24"/>
              </w:rPr>
            </w:pPr>
          </w:p>
        </w:tc>
        <w:tc>
          <w:tcPr>
            <w:tcW w:w="4082" w:type="dxa"/>
          </w:tcPr>
          <w:p w14:paraId="05864870"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виды и способы печати; </w:t>
            </w:r>
          </w:p>
          <w:p w14:paraId="0B95B28E"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единицы измерения полиграфической продукции;</w:t>
            </w:r>
          </w:p>
          <w:p w14:paraId="08EF981A"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полиграфические шрифты; </w:t>
            </w:r>
          </w:p>
          <w:p w14:paraId="6AAADEDB"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способы изготовления фотоформ;</w:t>
            </w:r>
          </w:p>
          <w:p w14:paraId="3834675A"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способы изготовления печатных форм; </w:t>
            </w:r>
          </w:p>
          <w:p w14:paraId="4D6DC1D5"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понятия о цвете и синтезе цветов; </w:t>
            </w:r>
          </w:p>
          <w:p w14:paraId="06B1F5EE"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свойства печатных материалов; </w:t>
            </w:r>
          </w:p>
          <w:p w14:paraId="74344E00"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основы печатного процесса;</w:t>
            </w:r>
          </w:p>
          <w:p w14:paraId="15A14C17"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основные узлы печатной машины; </w:t>
            </w:r>
          </w:p>
          <w:p w14:paraId="67F0CC05"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особенности печатных машин основных способов печати; </w:t>
            </w:r>
          </w:p>
          <w:p w14:paraId="1BCFC877"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специальные виды печати;</w:t>
            </w:r>
          </w:p>
          <w:p w14:paraId="0D4A3F3F"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брошюровочно-переплетные материалы; </w:t>
            </w:r>
          </w:p>
          <w:p w14:paraId="74690855"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общие схемы брошюровочных и брошюровочно-переплетных процессов изготовления изданий, различных по конструкции, объему и тиражам; </w:t>
            </w:r>
          </w:p>
          <w:p w14:paraId="7C71AAC6"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основы производства изданий на пооперационном оборудовании и поточных линиях; </w:t>
            </w:r>
          </w:p>
          <w:p w14:paraId="2FB15E8C" w14:textId="77777777" w:rsidR="007E013B" w:rsidRPr="001818EA" w:rsidRDefault="007E013B" w:rsidP="00116C1C">
            <w:pPr>
              <w:widowControl w:val="0"/>
              <w:tabs>
                <w:tab w:val="left" w:pos="296"/>
              </w:tabs>
              <w:spacing w:after="0" w:line="240" w:lineRule="auto"/>
              <w:jc w:val="both"/>
              <w:rPr>
                <w:rFonts w:ascii="Times New Roman" w:hAnsi="Times New Roman"/>
                <w:sz w:val="24"/>
                <w:szCs w:val="24"/>
              </w:rPr>
            </w:pPr>
            <w:r w:rsidRPr="001818EA">
              <w:rPr>
                <w:rFonts w:ascii="Times New Roman" w:hAnsi="Times New Roman"/>
                <w:sz w:val="24"/>
                <w:szCs w:val="24"/>
              </w:rPr>
              <w:t>- правила оформления переплетных крышек.</w:t>
            </w:r>
          </w:p>
          <w:p w14:paraId="4284FB00" w14:textId="77777777" w:rsidR="00FB7EA1" w:rsidRPr="001818EA" w:rsidRDefault="00FB7EA1" w:rsidP="00116C1C">
            <w:pPr>
              <w:widowControl w:val="0"/>
              <w:tabs>
                <w:tab w:val="left" w:pos="296"/>
              </w:tabs>
              <w:spacing w:after="0" w:line="240" w:lineRule="auto"/>
              <w:jc w:val="center"/>
              <w:rPr>
                <w:rFonts w:ascii="Times New Roman" w:hAnsi="Times New Roman"/>
                <w:b/>
                <w:sz w:val="24"/>
                <w:szCs w:val="24"/>
              </w:rPr>
            </w:pPr>
          </w:p>
        </w:tc>
      </w:tr>
    </w:tbl>
    <w:p w14:paraId="00FA31FC" w14:textId="77777777" w:rsidR="00FB7EA1" w:rsidRPr="001818EA" w:rsidRDefault="00FB7EA1" w:rsidP="00116C1C">
      <w:pPr>
        <w:widowControl w:val="0"/>
        <w:spacing w:after="0" w:line="240" w:lineRule="auto"/>
        <w:ind w:firstLine="567"/>
        <w:jc w:val="both"/>
        <w:rPr>
          <w:rFonts w:ascii="Times New Roman" w:hAnsi="Times New Roman"/>
          <w:sz w:val="24"/>
          <w:szCs w:val="24"/>
        </w:rPr>
      </w:pPr>
    </w:p>
    <w:p w14:paraId="195C39E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2267450"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1848CB28" w14:textId="77777777" w:rsidR="00B1778E" w:rsidRPr="001818EA" w:rsidRDefault="00B1778E" w:rsidP="00116C1C">
      <w:pPr>
        <w:widowControl w:val="0"/>
        <w:spacing w:after="0" w:line="240" w:lineRule="auto"/>
        <w:ind w:firstLine="567"/>
        <w:jc w:val="both"/>
        <w:rPr>
          <w:rFonts w:ascii="Times New Roman" w:hAnsi="Times New Roman"/>
          <w:sz w:val="24"/>
          <w:szCs w:val="24"/>
        </w:rPr>
      </w:pPr>
    </w:p>
    <w:p w14:paraId="3BA67C01" w14:textId="77777777" w:rsidR="00B1778E" w:rsidRPr="001818EA" w:rsidRDefault="00B1778E" w:rsidP="00116C1C">
      <w:pPr>
        <w:widowControl w:val="0"/>
        <w:spacing w:after="0" w:line="240" w:lineRule="auto"/>
        <w:ind w:firstLine="567"/>
        <w:jc w:val="both"/>
        <w:rPr>
          <w:rFonts w:ascii="Times New Roman" w:hAnsi="Times New Roman"/>
          <w:sz w:val="24"/>
          <w:szCs w:val="24"/>
        </w:rPr>
      </w:pPr>
    </w:p>
    <w:p w14:paraId="7CF0176B" w14:textId="77777777" w:rsidR="00A66D15" w:rsidRPr="001818EA" w:rsidRDefault="00A66D15" w:rsidP="00116C1C">
      <w:pPr>
        <w:widowControl w:val="0"/>
        <w:spacing w:after="0" w:line="240" w:lineRule="auto"/>
        <w:ind w:firstLine="567"/>
        <w:jc w:val="both"/>
        <w:rPr>
          <w:rFonts w:ascii="Times New Roman" w:hAnsi="Times New Roman"/>
          <w:sz w:val="24"/>
          <w:szCs w:val="24"/>
        </w:rPr>
      </w:pPr>
    </w:p>
    <w:p w14:paraId="21BF6D38" w14:textId="77777777" w:rsidR="00391C88" w:rsidRPr="001818EA" w:rsidRDefault="00391C88"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УЧЕБНОЙ ДИСЦИПЛИНЫ</w:t>
      </w:r>
      <w:r w:rsidR="00C00BF8">
        <w:rPr>
          <w:rFonts w:ascii="Times New Roman" w:hAnsi="Times New Roman"/>
          <w:b/>
          <w:sz w:val="24"/>
          <w:szCs w:val="24"/>
        </w:rPr>
        <w:t xml:space="preserve"> </w:t>
      </w:r>
      <w:r w:rsidR="00C00BF8">
        <w:rPr>
          <w:rFonts w:ascii="Times New Roman" w:hAnsi="Times New Roman"/>
          <w:b/>
          <w:sz w:val="24"/>
          <w:szCs w:val="24"/>
        </w:rPr>
        <w:br/>
      </w:r>
      <w:r w:rsidR="000F32FB" w:rsidRPr="001818EA">
        <w:rPr>
          <w:rFonts w:ascii="Times New Roman" w:hAnsi="Times New Roman"/>
          <w:sz w:val="24"/>
          <w:szCs w:val="24"/>
        </w:rPr>
        <w:t>«</w:t>
      </w:r>
      <w:r w:rsidR="00B1778E" w:rsidRPr="001818EA">
        <w:rPr>
          <w:rFonts w:ascii="Times New Roman" w:hAnsi="Times New Roman"/>
          <w:b/>
          <w:sz w:val="24"/>
          <w:szCs w:val="24"/>
        </w:rPr>
        <w:t>ОП.05 ОСНОВЫ ПОЛИГРАФИЧЕСКОГО ПРОИЗВОДСТВА</w:t>
      </w:r>
      <w:r w:rsidR="00B1778E" w:rsidRPr="001818EA">
        <w:rPr>
          <w:rFonts w:ascii="Times New Roman" w:hAnsi="Times New Roman"/>
          <w:sz w:val="24"/>
          <w:szCs w:val="24"/>
        </w:rPr>
        <w:t>»</w:t>
      </w:r>
    </w:p>
    <w:p w14:paraId="47CDAEDF" w14:textId="77777777" w:rsidR="00391C88" w:rsidRPr="001818EA" w:rsidRDefault="00391C88" w:rsidP="00116C1C">
      <w:pPr>
        <w:widowControl w:val="0"/>
        <w:spacing w:after="0" w:line="240" w:lineRule="auto"/>
        <w:ind w:firstLine="567"/>
        <w:jc w:val="both"/>
        <w:rPr>
          <w:rFonts w:ascii="Times New Roman" w:hAnsi="Times New Roman"/>
          <w:b/>
          <w:sz w:val="24"/>
          <w:szCs w:val="24"/>
        </w:rPr>
      </w:pPr>
    </w:p>
    <w:p w14:paraId="38BA7D53" w14:textId="77777777" w:rsidR="00391C88" w:rsidRPr="001818EA" w:rsidRDefault="00391C88"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391C88" w:rsidRPr="001818EA" w14:paraId="0850488E" w14:textId="77777777" w:rsidTr="00FE6BF0">
        <w:trPr>
          <w:trHeight w:val="490"/>
        </w:trPr>
        <w:tc>
          <w:tcPr>
            <w:tcW w:w="4073" w:type="pct"/>
            <w:vAlign w:val="center"/>
            <w:hideMark/>
          </w:tcPr>
          <w:p w14:paraId="6566AA99" w14:textId="77777777" w:rsidR="00391C88" w:rsidRPr="001818EA" w:rsidRDefault="00391C88"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2EAB9A6E" w14:textId="77777777" w:rsidR="00391C88" w:rsidRPr="001818EA" w:rsidRDefault="00391C88"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391C88" w:rsidRPr="001818EA" w14:paraId="22C8ECA2" w14:textId="77777777" w:rsidTr="00FE6BF0">
        <w:trPr>
          <w:trHeight w:val="490"/>
        </w:trPr>
        <w:tc>
          <w:tcPr>
            <w:tcW w:w="4073" w:type="pct"/>
            <w:vAlign w:val="center"/>
            <w:hideMark/>
          </w:tcPr>
          <w:p w14:paraId="0AFC13DB" w14:textId="77777777" w:rsidR="00391C88" w:rsidRPr="001818EA" w:rsidRDefault="00391C88"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039268BE" w14:textId="77777777" w:rsidR="00391C88" w:rsidRPr="001818EA" w:rsidRDefault="00391C88"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76</w:t>
            </w:r>
          </w:p>
        </w:tc>
      </w:tr>
      <w:tr w:rsidR="00391C88" w:rsidRPr="001818EA" w14:paraId="32BD96DB" w14:textId="77777777" w:rsidTr="00FE6BF0">
        <w:trPr>
          <w:trHeight w:val="490"/>
        </w:trPr>
        <w:tc>
          <w:tcPr>
            <w:tcW w:w="5000" w:type="pct"/>
            <w:gridSpan w:val="2"/>
            <w:vAlign w:val="center"/>
            <w:hideMark/>
          </w:tcPr>
          <w:p w14:paraId="112AD1C1" w14:textId="77777777" w:rsidR="00391C88" w:rsidRPr="001818EA" w:rsidRDefault="00391C88"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391C88" w:rsidRPr="001818EA" w14:paraId="2202DE55" w14:textId="77777777" w:rsidTr="00FE6BF0">
        <w:trPr>
          <w:trHeight w:val="490"/>
        </w:trPr>
        <w:tc>
          <w:tcPr>
            <w:tcW w:w="4073" w:type="pct"/>
            <w:vAlign w:val="center"/>
            <w:hideMark/>
          </w:tcPr>
          <w:p w14:paraId="2E511CD0" w14:textId="77777777" w:rsidR="00391C88" w:rsidRPr="001818EA" w:rsidRDefault="00391C88"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78CB1573" w14:textId="77777777" w:rsidR="00391C88" w:rsidRPr="001818EA" w:rsidRDefault="00391C88"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60</w:t>
            </w:r>
          </w:p>
        </w:tc>
      </w:tr>
      <w:tr w:rsidR="00391C88" w:rsidRPr="001818EA" w14:paraId="4D64B20B" w14:textId="77777777" w:rsidTr="00FE6BF0">
        <w:trPr>
          <w:trHeight w:val="490"/>
        </w:trPr>
        <w:tc>
          <w:tcPr>
            <w:tcW w:w="4073" w:type="pct"/>
            <w:vAlign w:val="center"/>
            <w:hideMark/>
          </w:tcPr>
          <w:p w14:paraId="6318189A" w14:textId="77777777" w:rsidR="00391C88" w:rsidRPr="001818EA" w:rsidRDefault="00391C88"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2E74AEDA" w14:textId="77777777" w:rsidR="00391C88" w:rsidRPr="001818EA" w:rsidRDefault="00391C88"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16</w:t>
            </w:r>
          </w:p>
        </w:tc>
      </w:tr>
      <w:tr w:rsidR="00391C88" w:rsidRPr="001818EA" w14:paraId="13E95272" w14:textId="77777777" w:rsidTr="00FE6BF0">
        <w:trPr>
          <w:trHeight w:val="490"/>
        </w:trPr>
        <w:tc>
          <w:tcPr>
            <w:tcW w:w="4073" w:type="pct"/>
            <w:tcBorders>
              <w:right w:val="single" w:sz="4" w:space="0" w:color="auto"/>
            </w:tcBorders>
            <w:vAlign w:val="center"/>
            <w:hideMark/>
          </w:tcPr>
          <w:p w14:paraId="2B0F2976" w14:textId="77777777" w:rsidR="00391C88" w:rsidRPr="001818EA" w:rsidRDefault="00391C88"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1"/>
            </w:r>
          </w:p>
        </w:tc>
        <w:tc>
          <w:tcPr>
            <w:tcW w:w="927" w:type="pct"/>
            <w:tcBorders>
              <w:left w:val="single" w:sz="4" w:space="0" w:color="auto"/>
            </w:tcBorders>
            <w:vAlign w:val="center"/>
            <w:hideMark/>
          </w:tcPr>
          <w:p w14:paraId="7FB6690F" w14:textId="77777777" w:rsidR="00391C88" w:rsidRPr="001818EA" w:rsidRDefault="00391C88" w:rsidP="00116C1C">
            <w:pPr>
              <w:widowControl w:val="0"/>
              <w:spacing w:after="0" w:line="240" w:lineRule="auto"/>
              <w:jc w:val="center"/>
              <w:rPr>
                <w:rFonts w:ascii="Times New Roman" w:hAnsi="Times New Roman"/>
                <w:iCs/>
                <w:sz w:val="24"/>
                <w:szCs w:val="24"/>
              </w:rPr>
            </w:pPr>
          </w:p>
        </w:tc>
      </w:tr>
      <w:tr w:rsidR="00391C88" w:rsidRPr="001818EA" w14:paraId="389389BE" w14:textId="77777777" w:rsidTr="00FE6BF0">
        <w:trPr>
          <w:trHeight w:val="490"/>
        </w:trPr>
        <w:tc>
          <w:tcPr>
            <w:tcW w:w="4073" w:type="pct"/>
            <w:tcBorders>
              <w:right w:val="single" w:sz="4" w:space="0" w:color="auto"/>
            </w:tcBorders>
            <w:vAlign w:val="center"/>
            <w:hideMark/>
          </w:tcPr>
          <w:p w14:paraId="790CABC3" w14:textId="77777777" w:rsidR="00391C88" w:rsidRPr="001818EA" w:rsidRDefault="00391C88"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927" w:type="pct"/>
            <w:tcBorders>
              <w:left w:val="single" w:sz="4" w:space="0" w:color="auto"/>
            </w:tcBorders>
            <w:vAlign w:val="center"/>
            <w:hideMark/>
          </w:tcPr>
          <w:p w14:paraId="76265B90" w14:textId="77777777" w:rsidR="00391C88" w:rsidRPr="001818EA" w:rsidRDefault="00391C88" w:rsidP="00116C1C">
            <w:pPr>
              <w:widowControl w:val="0"/>
              <w:spacing w:after="0" w:line="240" w:lineRule="auto"/>
              <w:jc w:val="center"/>
              <w:rPr>
                <w:rFonts w:ascii="Times New Roman" w:hAnsi="Times New Roman"/>
                <w:iCs/>
                <w:sz w:val="24"/>
                <w:szCs w:val="24"/>
              </w:rPr>
            </w:pPr>
          </w:p>
        </w:tc>
      </w:tr>
    </w:tbl>
    <w:p w14:paraId="0F17FD31" w14:textId="77777777" w:rsidR="00391C88" w:rsidRPr="001818EA" w:rsidRDefault="00391C88" w:rsidP="00116C1C">
      <w:pPr>
        <w:widowControl w:val="0"/>
        <w:spacing w:after="0" w:line="240" w:lineRule="auto"/>
        <w:ind w:firstLine="567"/>
        <w:jc w:val="both"/>
        <w:rPr>
          <w:rFonts w:ascii="Times New Roman" w:hAnsi="Times New Roman"/>
          <w:b/>
          <w:sz w:val="24"/>
          <w:szCs w:val="24"/>
        </w:rPr>
      </w:pPr>
    </w:p>
    <w:p w14:paraId="2658F900"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3E553151"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6551D2BB"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0F0E35C4"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2F314DE9"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1186B5D8"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77FADCE8"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6DF9AE62"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1EA3DA6B"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0EFEF53E" w14:textId="77777777" w:rsidR="003D7EC8" w:rsidRPr="001818EA" w:rsidRDefault="003D7EC8" w:rsidP="00116C1C">
      <w:pPr>
        <w:widowControl w:val="0"/>
        <w:spacing w:after="0" w:line="240" w:lineRule="auto"/>
        <w:ind w:firstLine="567"/>
        <w:jc w:val="center"/>
        <w:rPr>
          <w:rFonts w:ascii="Times New Roman" w:hAnsi="Times New Roman"/>
          <w:b/>
          <w:sz w:val="24"/>
          <w:szCs w:val="24"/>
        </w:rPr>
      </w:pPr>
    </w:p>
    <w:p w14:paraId="6613121B" w14:textId="77777777" w:rsidR="003D7EC8" w:rsidRPr="001818EA" w:rsidRDefault="003D7EC8" w:rsidP="00116C1C">
      <w:pPr>
        <w:widowControl w:val="0"/>
        <w:spacing w:after="0" w:line="240" w:lineRule="auto"/>
        <w:rPr>
          <w:rFonts w:ascii="Times New Roman" w:hAnsi="Times New Roman"/>
          <w:b/>
          <w:sz w:val="24"/>
          <w:szCs w:val="24"/>
        </w:rPr>
      </w:pPr>
    </w:p>
    <w:p w14:paraId="04AA73B3"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1A253DFF"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21C81A4F"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14A604CB"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4012AD26"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278956A2"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5ACD57CC" w14:textId="77777777" w:rsidR="00391C88" w:rsidRPr="001818EA" w:rsidRDefault="00391C88" w:rsidP="00116C1C">
      <w:pPr>
        <w:widowControl w:val="0"/>
        <w:spacing w:after="0" w:line="240" w:lineRule="auto"/>
        <w:ind w:firstLine="567"/>
        <w:jc w:val="center"/>
        <w:rPr>
          <w:rFonts w:ascii="Times New Roman" w:hAnsi="Times New Roman"/>
          <w:b/>
          <w:sz w:val="24"/>
          <w:szCs w:val="24"/>
        </w:rPr>
      </w:pPr>
    </w:p>
    <w:p w14:paraId="12AE09E0" w14:textId="77777777" w:rsidR="00D92C0A" w:rsidRPr="001818EA" w:rsidRDefault="00D92C0A" w:rsidP="00116C1C">
      <w:pPr>
        <w:widowControl w:val="0"/>
        <w:spacing w:after="0" w:line="240" w:lineRule="auto"/>
        <w:jc w:val="both"/>
        <w:rPr>
          <w:rFonts w:ascii="Times New Roman" w:hAnsi="Times New Roman"/>
          <w:b/>
          <w:sz w:val="24"/>
          <w:szCs w:val="24"/>
        </w:rPr>
        <w:sectPr w:rsidR="00D92C0A" w:rsidRPr="001818EA" w:rsidSect="00081B42">
          <w:pgSz w:w="11906" w:h="16838"/>
          <w:pgMar w:top="1134" w:right="850" w:bottom="851" w:left="1418" w:header="708" w:footer="708" w:gutter="0"/>
          <w:cols w:space="720"/>
          <w:docGrid w:linePitch="299"/>
        </w:sectPr>
      </w:pPr>
    </w:p>
    <w:p w14:paraId="39BD84E8" w14:textId="77777777" w:rsidR="00D92C0A" w:rsidRPr="001818EA" w:rsidRDefault="00D92C0A" w:rsidP="00F94354">
      <w:pPr>
        <w:widowControl w:val="0"/>
        <w:spacing w:after="0" w:line="240" w:lineRule="auto"/>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p w14:paraId="36A08A67"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099"/>
        <w:gridCol w:w="1394"/>
        <w:gridCol w:w="2652"/>
      </w:tblGrid>
      <w:tr w:rsidR="00D92C0A" w:rsidRPr="001818EA" w14:paraId="6A3F1457" w14:textId="77777777" w:rsidTr="00081B42">
        <w:trPr>
          <w:trHeight w:val="20"/>
        </w:trPr>
        <w:tc>
          <w:tcPr>
            <w:tcW w:w="723" w:type="pct"/>
          </w:tcPr>
          <w:p w14:paraId="47EA6E4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852" w:type="pct"/>
          </w:tcPr>
          <w:p w14:paraId="07948F7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491" w:type="pct"/>
          </w:tcPr>
          <w:p w14:paraId="69510952"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DC2ED9">
              <w:rPr>
                <w:rFonts w:ascii="Times New Roman" w:hAnsi="Times New Roman"/>
                <w:b/>
                <w:bCs/>
                <w:sz w:val="24"/>
                <w:szCs w:val="24"/>
              </w:rPr>
              <w:t xml:space="preserve">в </w:t>
            </w:r>
            <w:r w:rsidRPr="001818EA">
              <w:rPr>
                <w:rFonts w:ascii="Times New Roman" w:hAnsi="Times New Roman"/>
                <w:b/>
                <w:bCs/>
                <w:sz w:val="24"/>
                <w:szCs w:val="24"/>
              </w:rPr>
              <w:t>час</w:t>
            </w:r>
            <w:r w:rsidR="00DC2ED9">
              <w:rPr>
                <w:rFonts w:ascii="Times New Roman" w:hAnsi="Times New Roman"/>
                <w:b/>
                <w:bCs/>
                <w:sz w:val="24"/>
                <w:szCs w:val="24"/>
              </w:rPr>
              <w:t>ах</w:t>
            </w:r>
          </w:p>
        </w:tc>
        <w:tc>
          <w:tcPr>
            <w:tcW w:w="934" w:type="pct"/>
          </w:tcPr>
          <w:p w14:paraId="64DF6BF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54F1D6EB" w14:textId="77777777" w:rsidTr="00081B42">
        <w:trPr>
          <w:trHeight w:val="20"/>
        </w:trPr>
        <w:tc>
          <w:tcPr>
            <w:tcW w:w="723" w:type="pct"/>
          </w:tcPr>
          <w:p w14:paraId="10FC2D5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852" w:type="pct"/>
          </w:tcPr>
          <w:p w14:paraId="356527D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491" w:type="pct"/>
          </w:tcPr>
          <w:p w14:paraId="04B75CB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934" w:type="pct"/>
          </w:tcPr>
          <w:p w14:paraId="096DD0D9"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752DCBF4" w14:textId="77777777" w:rsidTr="00081B42">
        <w:trPr>
          <w:trHeight w:val="20"/>
        </w:trPr>
        <w:tc>
          <w:tcPr>
            <w:tcW w:w="723" w:type="pct"/>
            <w:vMerge w:val="restart"/>
          </w:tcPr>
          <w:p w14:paraId="5CCED727" w14:textId="77777777" w:rsidR="003D7EC8" w:rsidRPr="001818EA" w:rsidRDefault="00D92C0A"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bCs/>
                <w:sz w:val="24"/>
                <w:szCs w:val="24"/>
              </w:rPr>
              <w:t>Тема 1.</w:t>
            </w:r>
          </w:p>
          <w:p w14:paraId="0620CE96" w14:textId="77777777" w:rsidR="00D92C0A" w:rsidRPr="001818EA" w:rsidRDefault="00D92C0A" w:rsidP="00116C1C">
            <w:pPr>
              <w:widowControl w:val="0"/>
              <w:spacing w:after="0" w:line="240" w:lineRule="auto"/>
              <w:rPr>
                <w:rFonts w:ascii="Times New Roman" w:hAnsi="Times New Roman"/>
                <w:b/>
                <w:sz w:val="24"/>
                <w:szCs w:val="24"/>
                <w:lang w:eastAsia="ar-SA"/>
              </w:rPr>
            </w:pPr>
            <w:r w:rsidRPr="001818EA">
              <w:rPr>
                <w:rFonts w:ascii="Times New Roman" w:hAnsi="Times New Roman"/>
                <w:b/>
                <w:sz w:val="24"/>
                <w:szCs w:val="24"/>
                <w:lang w:eastAsia="ar-SA"/>
              </w:rPr>
              <w:t>Общие сведения о полиграфии</w:t>
            </w:r>
          </w:p>
          <w:p w14:paraId="33A1F4AF" w14:textId="77777777" w:rsidR="00D92C0A" w:rsidRPr="001818EA" w:rsidRDefault="00D92C0A" w:rsidP="00116C1C">
            <w:pPr>
              <w:widowControl w:val="0"/>
              <w:spacing w:after="0" w:line="240" w:lineRule="auto"/>
              <w:jc w:val="both"/>
              <w:rPr>
                <w:rFonts w:ascii="Times New Roman" w:hAnsi="Times New Roman"/>
                <w:b/>
                <w:bCs/>
                <w:sz w:val="24"/>
                <w:szCs w:val="24"/>
              </w:rPr>
            </w:pPr>
          </w:p>
          <w:p w14:paraId="6734AD2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6AE360E5"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Характеристика полиграфической продукции</w:t>
            </w:r>
          </w:p>
        </w:tc>
        <w:tc>
          <w:tcPr>
            <w:tcW w:w="491" w:type="pct"/>
            <w:vMerge w:val="restart"/>
            <w:vAlign w:val="center"/>
          </w:tcPr>
          <w:p w14:paraId="30092615"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12</w:t>
            </w:r>
          </w:p>
        </w:tc>
        <w:tc>
          <w:tcPr>
            <w:tcW w:w="934" w:type="pct"/>
            <w:vMerge w:val="restart"/>
          </w:tcPr>
          <w:p w14:paraId="6A06B4E4"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1.3</w:t>
            </w:r>
          </w:p>
          <w:p w14:paraId="1E5670B0"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ОК 1-11</w:t>
            </w:r>
          </w:p>
        </w:tc>
      </w:tr>
      <w:tr w:rsidR="00D92C0A" w:rsidRPr="001818EA" w14:paraId="5C17EB5C" w14:textId="77777777" w:rsidTr="00081B42">
        <w:trPr>
          <w:trHeight w:val="20"/>
        </w:trPr>
        <w:tc>
          <w:tcPr>
            <w:tcW w:w="723" w:type="pct"/>
            <w:vMerge/>
          </w:tcPr>
          <w:p w14:paraId="78F63C6F"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197964A4"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Издательства и их задачи</w:t>
            </w:r>
          </w:p>
        </w:tc>
        <w:tc>
          <w:tcPr>
            <w:tcW w:w="491" w:type="pct"/>
            <w:vMerge/>
            <w:vAlign w:val="center"/>
          </w:tcPr>
          <w:p w14:paraId="611693DC"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3A33462C"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69C35EEF" w14:textId="77777777" w:rsidTr="00081B42">
        <w:trPr>
          <w:trHeight w:val="20"/>
        </w:trPr>
        <w:tc>
          <w:tcPr>
            <w:tcW w:w="723" w:type="pct"/>
            <w:vMerge/>
          </w:tcPr>
          <w:p w14:paraId="1CAD1F69"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389AC3B4"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Основные виды и способы печати</w:t>
            </w:r>
          </w:p>
        </w:tc>
        <w:tc>
          <w:tcPr>
            <w:tcW w:w="491" w:type="pct"/>
            <w:vMerge/>
            <w:vAlign w:val="center"/>
          </w:tcPr>
          <w:p w14:paraId="2452B1F3"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13817DCA"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1B0EEC55" w14:textId="77777777" w:rsidTr="00081B42">
        <w:trPr>
          <w:trHeight w:val="20"/>
        </w:trPr>
        <w:tc>
          <w:tcPr>
            <w:tcW w:w="723" w:type="pct"/>
            <w:vMerge/>
          </w:tcPr>
          <w:p w14:paraId="071DEBA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21E5ACE0"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Единицы измерения, применение в полиграфии</w:t>
            </w:r>
          </w:p>
        </w:tc>
        <w:tc>
          <w:tcPr>
            <w:tcW w:w="491" w:type="pct"/>
            <w:vMerge/>
            <w:vAlign w:val="center"/>
          </w:tcPr>
          <w:p w14:paraId="0325CCFE"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5C35E7EA"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0C59F944" w14:textId="77777777" w:rsidTr="00081B42">
        <w:trPr>
          <w:trHeight w:val="20"/>
        </w:trPr>
        <w:tc>
          <w:tcPr>
            <w:tcW w:w="723" w:type="pct"/>
            <w:vMerge/>
          </w:tcPr>
          <w:p w14:paraId="268D27B6"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103938C0"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Конструктивные и оформительские элементы книги</w:t>
            </w:r>
          </w:p>
        </w:tc>
        <w:tc>
          <w:tcPr>
            <w:tcW w:w="491" w:type="pct"/>
            <w:vMerge/>
            <w:vAlign w:val="center"/>
          </w:tcPr>
          <w:p w14:paraId="7E42EA19"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681BC4CE"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0BB31F4C" w14:textId="77777777" w:rsidTr="00081B42">
        <w:trPr>
          <w:trHeight w:val="20"/>
        </w:trPr>
        <w:tc>
          <w:tcPr>
            <w:tcW w:w="723" w:type="pct"/>
            <w:vMerge/>
          </w:tcPr>
          <w:p w14:paraId="72BC64CA"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40739756" w14:textId="77777777" w:rsidR="00D92C0A" w:rsidRPr="001818EA" w:rsidRDefault="00D92C0A"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Практическая работа</w:t>
            </w:r>
          </w:p>
          <w:p w14:paraId="2D81A51F" w14:textId="77777777" w:rsidR="00D92C0A" w:rsidRPr="001818EA" w:rsidRDefault="00D92C0A"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color w:val="000000"/>
                <w:sz w:val="24"/>
                <w:szCs w:val="24"/>
                <w:lang w:eastAsia="ar-SA"/>
              </w:rPr>
              <w:t>Расчёт  параметров книжно-журнальных изданий (решение задач)</w:t>
            </w:r>
          </w:p>
        </w:tc>
        <w:tc>
          <w:tcPr>
            <w:tcW w:w="491" w:type="pct"/>
            <w:vAlign w:val="center"/>
          </w:tcPr>
          <w:p w14:paraId="61A858CC"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w:t>
            </w:r>
          </w:p>
        </w:tc>
        <w:tc>
          <w:tcPr>
            <w:tcW w:w="934" w:type="pct"/>
            <w:vMerge w:val="restart"/>
          </w:tcPr>
          <w:p w14:paraId="12636F57" w14:textId="77777777" w:rsidR="00D92C0A" w:rsidRPr="001818EA" w:rsidRDefault="00D92C0A" w:rsidP="00116C1C">
            <w:pPr>
              <w:widowControl w:val="0"/>
              <w:spacing w:after="0" w:line="240" w:lineRule="auto"/>
              <w:jc w:val="both"/>
              <w:rPr>
                <w:rFonts w:ascii="Times New Roman" w:hAnsi="Times New Roman"/>
                <w:b/>
                <w:sz w:val="24"/>
                <w:szCs w:val="24"/>
              </w:rPr>
            </w:pPr>
          </w:p>
        </w:tc>
      </w:tr>
      <w:tr w:rsidR="00D92C0A" w:rsidRPr="001818EA" w14:paraId="41773C7B" w14:textId="77777777" w:rsidTr="00081B42">
        <w:trPr>
          <w:trHeight w:val="20"/>
        </w:trPr>
        <w:tc>
          <w:tcPr>
            <w:tcW w:w="723" w:type="pct"/>
            <w:vMerge/>
          </w:tcPr>
          <w:p w14:paraId="71C44D0B"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12CCA62B" w14:textId="77777777" w:rsidR="00D92C0A" w:rsidRPr="001818EA" w:rsidRDefault="00AF18DF"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Темы для с</w:t>
            </w:r>
            <w:r w:rsidR="00D92C0A" w:rsidRPr="001818EA">
              <w:rPr>
                <w:rFonts w:ascii="Times New Roman" w:hAnsi="Times New Roman"/>
                <w:b/>
                <w:sz w:val="24"/>
                <w:szCs w:val="24"/>
                <w:lang w:eastAsia="ar-SA"/>
              </w:rPr>
              <w:t>амостоятельн</w:t>
            </w:r>
            <w:r w:rsidRPr="001818EA">
              <w:rPr>
                <w:rFonts w:ascii="Times New Roman" w:hAnsi="Times New Roman"/>
                <w:b/>
                <w:sz w:val="24"/>
                <w:szCs w:val="24"/>
                <w:lang w:eastAsia="ar-SA"/>
              </w:rPr>
              <w:t>ой</w:t>
            </w:r>
            <w:r w:rsidR="00D92C0A" w:rsidRPr="001818EA">
              <w:rPr>
                <w:rFonts w:ascii="Times New Roman" w:hAnsi="Times New Roman"/>
                <w:b/>
                <w:sz w:val="24"/>
                <w:szCs w:val="24"/>
                <w:lang w:eastAsia="ar-SA"/>
              </w:rPr>
              <w:t xml:space="preserve"> работ</w:t>
            </w:r>
            <w:r w:rsidRPr="001818EA">
              <w:rPr>
                <w:rFonts w:ascii="Times New Roman" w:hAnsi="Times New Roman"/>
                <w:b/>
                <w:sz w:val="24"/>
                <w:szCs w:val="24"/>
                <w:lang w:eastAsia="ar-SA"/>
              </w:rPr>
              <w:t>ы</w:t>
            </w:r>
          </w:p>
          <w:p w14:paraId="500F8D2C"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Этапы развития и перспективы направления современной полиграфии.</w:t>
            </w:r>
          </w:p>
          <w:p w14:paraId="7FA7AABF"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Характеристики материалов для печатания.</w:t>
            </w:r>
          </w:p>
          <w:p w14:paraId="5E4E5274" w14:textId="77777777" w:rsidR="00450E5D"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Типы полиграфических предприятий.</w:t>
            </w:r>
          </w:p>
        </w:tc>
        <w:tc>
          <w:tcPr>
            <w:tcW w:w="491" w:type="pct"/>
            <w:vAlign w:val="center"/>
          </w:tcPr>
          <w:p w14:paraId="7DBE09B9"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7E87F963" w14:textId="77777777" w:rsidR="00D92C0A" w:rsidRPr="001818EA" w:rsidRDefault="00D92C0A" w:rsidP="00116C1C">
            <w:pPr>
              <w:widowControl w:val="0"/>
              <w:spacing w:after="0" w:line="240" w:lineRule="auto"/>
              <w:jc w:val="both"/>
              <w:rPr>
                <w:rFonts w:ascii="Times New Roman" w:hAnsi="Times New Roman"/>
                <w:b/>
                <w:sz w:val="24"/>
                <w:szCs w:val="24"/>
              </w:rPr>
            </w:pPr>
          </w:p>
        </w:tc>
      </w:tr>
      <w:tr w:rsidR="00D92C0A" w:rsidRPr="001818EA" w14:paraId="4F104863" w14:textId="77777777" w:rsidTr="00081B42">
        <w:trPr>
          <w:trHeight w:val="20"/>
        </w:trPr>
        <w:tc>
          <w:tcPr>
            <w:tcW w:w="723" w:type="pct"/>
            <w:vMerge w:val="restart"/>
          </w:tcPr>
          <w:p w14:paraId="16581BB8" w14:textId="77777777" w:rsidR="003D7EC8"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Тема 2</w:t>
            </w:r>
            <w:r w:rsidR="00450E5D" w:rsidRPr="001818EA">
              <w:rPr>
                <w:rFonts w:ascii="Times New Roman" w:hAnsi="Times New Roman"/>
                <w:b/>
                <w:bCs/>
                <w:sz w:val="24"/>
                <w:szCs w:val="24"/>
              </w:rPr>
              <w:t>.</w:t>
            </w:r>
          </w:p>
          <w:p w14:paraId="4D2C1DF0" w14:textId="77777777" w:rsidR="00D92C0A" w:rsidRPr="001818EA" w:rsidRDefault="00D92C0A" w:rsidP="00116C1C">
            <w:pPr>
              <w:widowControl w:val="0"/>
              <w:spacing w:after="0" w:line="240" w:lineRule="auto"/>
              <w:rPr>
                <w:rFonts w:ascii="Times New Roman" w:hAnsi="Times New Roman"/>
                <w:b/>
                <w:sz w:val="24"/>
                <w:szCs w:val="24"/>
                <w:lang w:eastAsia="ar-SA"/>
              </w:rPr>
            </w:pPr>
            <w:r w:rsidRPr="001818EA">
              <w:rPr>
                <w:rFonts w:ascii="Times New Roman" w:hAnsi="Times New Roman"/>
                <w:b/>
                <w:sz w:val="24"/>
                <w:szCs w:val="24"/>
                <w:lang w:eastAsia="ar-SA"/>
              </w:rPr>
              <w:t>Основы допечатных процессов</w:t>
            </w:r>
          </w:p>
          <w:p w14:paraId="30854D9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04FE65B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Этапы создания издания</w:t>
            </w:r>
          </w:p>
        </w:tc>
        <w:tc>
          <w:tcPr>
            <w:tcW w:w="491" w:type="pct"/>
            <w:vMerge w:val="restart"/>
            <w:vAlign w:val="center"/>
          </w:tcPr>
          <w:p w14:paraId="2E8FBD85"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20</w:t>
            </w:r>
          </w:p>
          <w:p w14:paraId="5B66741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val="restart"/>
          </w:tcPr>
          <w:p w14:paraId="047FF82A"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1.2</w:t>
            </w:r>
          </w:p>
          <w:p w14:paraId="3C600F04"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2.2</w:t>
            </w:r>
          </w:p>
          <w:p w14:paraId="4C2CE94A"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 3.2</w:t>
            </w:r>
          </w:p>
          <w:p w14:paraId="71FE97BE"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ОК 1-11</w:t>
            </w:r>
          </w:p>
        </w:tc>
      </w:tr>
      <w:tr w:rsidR="00D92C0A" w:rsidRPr="001818EA" w14:paraId="5E4412DA" w14:textId="77777777" w:rsidTr="00081B42">
        <w:trPr>
          <w:trHeight w:val="20"/>
        </w:trPr>
        <w:tc>
          <w:tcPr>
            <w:tcW w:w="723" w:type="pct"/>
            <w:vMerge/>
          </w:tcPr>
          <w:p w14:paraId="3EB5DB40"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61A9058F"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Полиграфические шрифты и их применение</w:t>
            </w:r>
          </w:p>
        </w:tc>
        <w:tc>
          <w:tcPr>
            <w:tcW w:w="491" w:type="pct"/>
            <w:vMerge/>
            <w:vAlign w:val="center"/>
          </w:tcPr>
          <w:p w14:paraId="2C471A97"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3ED3CBF4"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232D0BF8" w14:textId="77777777" w:rsidTr="00081B42">
        <w:trPr>
          <w:trHeight w:val="20"/>
        </w:trPr>
        <w:tc>
          <w:tcPr>
            <w:tcW w:w="723" w:type="pct"/>
            <w:vMerge/>
          </w:tcPr>
          <w:p w14:paraId="74940C69"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6EAD0277" w14:textId="77777777" w:rsidR="00D92C0A" w:rsidRPr="001818EA" w:rsidRDefault="00D92C0A"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Виды текстовых оригиналов</w:t>
            </w:r>
          </w:p>
        </w:tc>
        <w:tc>
          <w:tcPr>
            <w:tcW w:w="491" w:type="pct"/>
            <w:vMerge/>
            <w:vAlign w:val="center"/>
          </w:tcPr>
          <w:p w14:paraId="7E4485D7"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25CF77A0"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17F7BF6B" w14:textId="77777777" w:rsidTr="00081B42">
        <w:trPr>
          <w:trHeight w:val="20"/>
        </w:trPr>
        <w:tc>
          <w:tcPr>
            <w:tcW w:w="723" w:type="pct"/>
            <w:vMerge/>
          </w:tcPr>
          <w:p w14:paraId="1230F09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7A8A1C2D"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Особенности компьютерного набора</w:t>
            </w:r>
          </w:p>
        </w:tc>
        <w:tc>
          <w:tcPr>
            <w:tcW w:w="491" w:type="pct"/>
            <w:vMerge/>
            <w:vAlign w:val="center"/>
          </w:tcPr>
          <w:p w14:paraId="1F67F651"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72614096"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70398981" w14:textId="77777777" w:rsidTr="00081B42">
        <w:trPr>
          <w:trHeight w:val="20"/>
        </w:trPr>
        <w:tc>
          <w:tcPr>
            <w:tcW w:w="723" w:type="pct"/>
            <w:vMerge/>
          </w:tcPr>
          <w:p w14:paraId="1677285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74535B7B" w14:textId="77777777" w:rsidR="00D92C0A" w:rsidRPr="001818EA" w:rsidRDefault="00D92C0A"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Корректура и корректурные знаки</w:t>
            </w:r>
          </w:p>
        </w:tc>
        <w:tc>
          <w:tcPr>
            <w:tcW w:w="491" w:type="pct"/>
            <w:vMerge/>
            <w:vAlign w:val="center"/>
          </w:tcPr>
          <w:p w14:paraId="3CE981A2"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651EF8BE"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13DADE5F" w14:textId="77777777" w:rsidTr="00081B42">
        <w:trPr>
          <w:trHeight w:val="20"/>
        </w:trPr>
        <w:tc>
          <w:tcPr>
            <w:tcW w:w="723" w:type="pct"/>
            <w:vMerge/>
          </w:tcPr>
          <w:p w14:paraId="6A5D1D0F"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1130CAC1"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Технология обработки изобразительной информации.</w:t>
            </w:r>
          </w:p>
          <w:p w14:paraId="17DEFCB9"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Понятие о цвете и синтезе цветов</w:t>
            </w:r>
          </w:p>
        </w:tc>
        <w:tc>
          <w:tcPr>
            <w:tcW w:w="491" w:type="pct"/>
            <w:vMerge/>
            <w:vAlign w:val="center"/>
          </w:tcPr>
          <w:p w14:paraId="6091F7EF"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5AE1648A"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418AD388" w14:textId="77777777" w:rsidTr="00081B42">
        <w:trPr>
          <w:trHeight w:val="20"/>
        </w:trPr>
        <w:tc>
          <w:tcPr>
            <w:tcW w:w="723" w:type="pct"/>
            <w:vMerge/>
          </w:tcPr>
          <w:p w14:paraId="4E91ACF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45A654E1" w14:textId="77777777" w:rsidR="00D92C0A" w:rsidRPr="001818EA" w:rsidRDefault="00D92C0A"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Виды заверстки иллюстраций</w:t>
            </w:r>
          </w:p>
        </w:tc>
        <w:tc>
          <w:tcPr>
            <w:tcW w:w="491" w:type="pct"/>
            <w:vMerge/>
            <w:vAlign w:val="center"/>
          </w:tcPr>
          <w:p w14:paraId="191315F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0C3DFFCB"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4177FF2A" w14:textId="77777777" w:rsidTr="00081B42">
        <w:trPr>
          <w:trHeight w:val="20"/>
        </w:trPr>
        <w:tc>
          <w:tcPr>
            <w:tcW w:w="723" w:type="pct"/>
            <w:vMerge/>
          </w:tcPr>
          <w:p w14:paraId="05E1D882"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443BAD5F"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Общие сведения о верстке. Электронный монтаж</w:t>
            </w:r>
          </w:p>
        </w:tc>
        <w:tc>
          <w:tcPr>
            <w:tcW w:w="491" w:type="pct"/>
            <w:vMerge/>
            <w:vAlign w:val="center"/>
          </w:tcPr>
          <w:p w14:paraId="4076ED8E"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2D842479"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65165FA2" w14:textId="77777777" w:rsidTr="00081B42">
        <w:trPr>
          <w:trHeight w:val="20"/>
        </w:trPr>
        <w:tc>
          <w:tcPr>
            <w:tcW w:w="723" w:type="pct"/>
            <w:vMerge/>
          </w:tcPr>
          <w:p w14:paraId="3384B37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04E6BC53" w14:textId="77777777" w:rsidR="00D92C0A" w:rsidRPr="001818EA" w:rsidRDefault="00D92C0A"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sz w:val="24"/>
                <w:szCs w:val="24"/>
                <w:lang w:eastAsia="ar-SA"/>
              </w:rPr>
              <w:t>Спуск полос</w:t>
            </w:r>
          </w:p>
        </w:tc>
        <w:tc>
          <w:tcPr>
            <w:tcW w:w="491" w:type="pct"/>
            <w:vMerge/>
            <w:vAlign w:val="center"/>
          </w:tcPr>
          <w:p w14:paraId="22D35D93"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21B98454"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64793A25" w14:textId="77777777" w:rsidTr="00081B42">
        <w:trPr>
          <w:trHeight w:val="20"/>
        </w:trPr>
        <w:tc>
          <w:tcPr>
            <w:tcW w:w="723" w:type="pct"/>
            <w:vMerge/>
          </w:tcPr>
          <w:p w14:paraId="265FB0E1"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40117836" w14:textId="77777777" w:rsidR="00D92C0A" w:rsidRPr="001818EA" w:rsidRDefault="00D92C0A"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sz w:val="24"/>
                <w:szCs w:val="24"/>
                <w:lang w:eastAsia="ar-SA"/>
              </w:rPr>
              <w:t>Изготовление фотоформ</w:t>
            </w:r>
          </w:p>
        </w:tc>
        <w:tc>
          <w:tcPr>
            <w:tcW w:w="491" w:type="pct"/>
            <w:vMerge/>
            <w:vAlign w:val="center"/>
          </w:tcPr>
          <w:p w14:paraId="793D8C9A"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4947D9BE"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1179EDC7" w14:textId="77777777" w:rsidTr="00081B42">
        <w:trPr>
          <w:trHeight w:val="20"/>
        </w:trPr>
        <w:tc>
          <w:tcPr>
            <w:tcW w:w="723" w:type="pct"/>
            <w:vMerge/>
          </w:tcPr>
          <w:p w14:paraId="19B87B6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5562EFB7"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Изготовление печатных форм высокой и флексографской печати</w:t>
            </w:r>
          </w:p>
        </w:tc>
        <w:tc>
          <w:tcPr>
            <w:tcW w:w="491" w:type="pct"/>
            <w:vMerge/>
            <w:vAlign w:val="center"/>
          </w:tcPr>
          <w:p w14:paraId="4F931C64"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59B50B28"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165440FC" w14:textId="77777777" w:rsidTr="00081B42">
        <w:trPr>
          <w:trHeight w:val="20"/>
        </w:trPr>
        <w:tc>
          <w:tcPr>
            <w:tcW w:w="723" w:type="pct"/>
            <w:vMerge/>
          </w:tcPr>
          <w:p w14:paraId="0DA3A28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599E76C5" w14:textId="77777777" w:rsidR="00D92C0A"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Изготовление печатных форм глубокой, тампонной и трафаретной печати</w:t>
            </w:r>
          </w:p>
        </w:tc>
        <w:tc>
          <w:tcPr>
            <w:tcW w:w="491" w:type="pct"/>
            <w:vMerge/>
            <w:vAlign w:val="center"/>
          </w:tcPr>
          <w:p w14:paraId="2F3F5516"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2BAFE796"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41728261" w14:textId="77777777" w:rsidTr="00081B42">
        <w:trPr>
          <w:trHeight w:val="20"/>
        </w:trPr>
        <w:tc>
          <w:tcPr>
            <w:tcW w:w="723" w:type="pct"/>
            <w:vMerge/>
          </w:tcPr>
          <w:p w14:paraId="394DAEB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74342134" w14:textId="77777777" w:rsidR="00450E5D" w:rsidRPr="001818EA" w:rsidRDefault="00D92C0A"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Изготовление печатных форм плоской печати</w:t>
            </w:r>
          </w:p>
        </w:tc>
        <w:tc>
          <w:tcPr>
            <w:tcW w:w="491" w:type="pct"/>
            <w:vMerge/>
            <w:vAlign w:val="center"/>
          </w:tcPr>
          <w:p w14:paraId="0EEAC4B9"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5F89B85C"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4A6DEB19" w14:textId="77777777" w:rsidTr="00081B42">
        <w:trPr>
          <w:trHeight w:val="70"/>
        </w:trPr>
        <w:tc>
          <w:tcPr>
            <w:tcW w:w="723" w:type="pct"/>
            <w:vMerge/>
          </w:tcPr>
          <w:p w14:paraId="61009EB9"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6FD61717" w14:textId="77777777" w:rsidR="00D92C0A" w:rsidRPr="001818EA" w:rsidRDefault="00D92C0A" w:rsidP="00116C1C">
            <w:pPr>
              <w:widowControl w:val="0"/>
              <w:shd w:val="clear" w:color="auto" w:fill="FFFFFF"/>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b/>
                <w:bCs/>
                <w:iCs/>
                <w:color w:val="000000"/>
                <w:sz w:val="24"/>
                <w:szCs w:val="24"/>
                <w:lang w:eastAsia="ar-SA"/>
              </w:rPr>
              <w:t xml:space="preserve"> Практическая работа</w:t>
            </w:r>
          </w:p>
          <w:p w14:paraId="0340BF2D" w14:textId="77777777" w:rsidR="00D92C0A" w:rsidRPr="001818EA" w:rsidRDefault="00D92C0A" w:rsidP="00116C1C">
            <w:pPr>
              <w:widowControl w:val="0"/>
              <w:spacing w:after="0" w:line="240" w:lineRule="auto"/>
              <w:jc w:val="both"/>
              <w:rPr>
                <w:rFonts w:ascii="Times New Roman" w:hAnsi="Times New Roman"/>
                <w:color w:val="000000"/>
                <w:sz w:val="24"/>
                <w:szCs w:val="24"/>
                <w:lang w:eastAsia="ar-SA"/>
              </w:rPr>
            </w:pPr>
            <w:r w:rsidRPr="001818EA">
              <w:rPr>
                <w:rFonts w:ascii="Times New Roman" w:hAnsi="Times New Roman"/>
                <w:bCs/>
                <w:iCs/>
                <w:color w:val="000000"/>
                <w:sz w:val="24"/>
                <w:szCs w:val="24"/>
                <w:lang w:eastAsia="ar-SA"/>
              </w:rPr>
              <w:t>О</w:t>
            </w:r>
            <w:r w:rsidRPr="001818EA">
              <w:rPr>
                <w:rFonts w:ascii="Times New Roman" w:hAnsi="Times New Roman"/>
                <w:color w:val="000000"/>
                <w:sz w:val="24"/>
                <w:szCs w:val="24"/>
                <w:lang w:eastAsia="ar-SA"/>
              </w:rPr>
              <w:t>пределение вида заверстки иллюстраций и изготовление спускового макета.</w:t>
            </w:r>
          </w:p>
          <w:p w14:paraId="65F2D186"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Cs/>
                <w:iCs/>
                <w:color w:val="000000"/>
                <w:sz w:val="24"/>
                <w:szCs w:val="24"/>
                <w:lang w:eastAsia="ar-SA"/>
              </w:rPr>
              <w:lastRenderedPageBreak/>
              <w:t>Решение задач на определение количества печатных форм.</w:t>
            </w:r>
          </w:p>
        </w:tc>
        <w:tc>
          <w:tcPr>
            <w:tcW w:w="491" w:type="pct"/>
            <w:vAlign w:val="center"/>
          </w:tcPr>
          <w:p w14:paraId="2F5CFA05"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lastRenderedPageBreak/>
              <w:t>4</w:t>
            </w:r>
          </w:p>
        </w:tc>
        <w:tc>
          <w:tcPr>
            <w:tcW w:w="934" w:type="pct"/>
            <w:vMerge w:val="restart"/>
          </w:tcPr>
          <w:p w14:paraId="1CF0515C"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343E8404" w14:textId="77777777" w:rsidTr="00081B42">
        <w:trPr>
          <w:trHeight w:val="20"/>
        </w:trPr>
        <w:tc>
          <w:tcPr>
            <w:tcW w:w="723" w:type="pct"/>
            <w:vMerge/>
          </w:tcPr>
          <w:p w14:paraId="75E0EC28"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852" w:type="pct"/>
          </w:tcPr>
          <w:p w14:paraId="50D09EB6" w14:textId="77777777" w:rsidR="00AF18DF" w:rsidRPr="001818EA" w:rsidRDefault="00AF18DF" w:rsidP="00AF18DF">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Темы для самостоятельной работы</w:t>
            </w:r>
          </w:p>
          <w:p w14:paraId="6E658069"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Основы ручного набора.</w:t>
            </w:r>
          </w:p>
          <w:p w14:paraId="46FC233F"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Основы машинного набора.</w:t>
            </w:r>
          </w:p>
          <w:p w14:paraId="51E0FF54"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Общие сведения о фотонаборе.</w:t>
            </w:r>
          </w:p>
          <w:p w14:paraId="3FB01262"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Комплекс фотонаборного оборудовании.</w:t>
            </w:r>
          </w:p>
          <w:p w14:paraId="60BDFD69"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Автоматизированные системы обработки информации.</w:t>
            </w:r>
          </w:p>
          <w:p w14:paraId="73AF8DBE" w14:textId="77777777" w:rsidR="00D92C0A"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Изготовление монометаллических печатных форм.</w:t>
            </w:r>
          </w:p>
          <w:p w14:paraId="30DDA1BE" w14:textId="77777777" w:rsidR="00450E5D" w:rsidRPr="001818EA" w:rsidRDefault="00D92C0A"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Изготовление биметаллических печатных форм.</w:t>
            </w:r>
          </w:p>
        </w:tc>
        <w:tc>
          <w:tcPr>
            <w:tcW w:w="491" w:type="pct"/>
            <w:vAlign w:val="center"/>
          </w:tcPr>
          <w:p w14:paraId="4192C945" w14:textId="77777777" w:rsidR="00D92C0A" w:rsidRPr="001818EA" w:rsidRDefault="00D92C0A" w:rsidP="00116C1C">
            <w:pPr>
              <w:widowControl w:val="0"/>
              <w:spacing w:after="0" w:line="240" w:lineRule="auto"/>
              <w:jc w:val="center"/>
              <w:rPr>
                <w:rFonts w:ascii="Times New Roman" w:hAnsi="Times New Roman"/>
                <w:b/>
                <w:bCs/>
                <w:sz w:val="24"/>
                <w:szCs w:val="24"/>
              </w:rPr>
            </w:pPr>
          </w:p>
        </w:tc>
        <w:tc>
          <w:tcPr>
            <w:tcW w:w="934" w:type="pct"/>
            <w:vMerge/>
          </w:tcPr>
          <w:p w14:paraId="37402E57"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F02FD3" w:rsidRPr="001818EA" w14:paraId="044A00D8" w14:textId="77777777" w:rsidTr="00081B42">
        <w:trPr>
          <w:trHeight w:val="20"/>
        </w:trPr>
        <w:tc>
          <w:tcPr>
            <w:tcW w:w="723" w:type="pct"/>
            <w:vMerge w:val="restart"/>
          </w:tcPr>
          <w:p w14:paraId="5D5B6112" w14:textId="77777777" w:rsidR="00F02FD3" w:rsidRPr="001818EA" w:rsidRDefault="00F02FD3"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bCs/>
                <w:sz w:val="24"/>
                <w:szCs w:val="24"/>
              </w:rPr>
              <w:t>Тема 3.</w:t>
            </w:r>
          </w:p>
          <w:p w14:paraId="15A7E4A8" w14:textId="77777777" w:rsidR="00F02FD3" w:rsidRPr="001818EA" w:rsidRDefault="00F02FD3" w:rsidP="00116C1C">
            <w:pPr>
              <w:widowControl w:val="0"/>
              <w:spacing w:after="0" w:line="240" w:lineRule="auto"/>
              <w:rPr>
                <w:rFonts w:ascii="Times New Roman" w:hAnsi="Times New Roman"/>
                <w:b/>
                <w:sz w:val="24"/>
                <w:szCs w:val="24"/>
                <w:lang w:eastAsia="ar-SA"/>
              </w:rPr>
            </w:pPr>
            <w:r w:rsidRPr="001818EA">
              <w:rPr>
                <w:rFonts w:ascii="Times New Roman" w:hAnsi="Times New Roman"/>
                <w:b/>
                <w:sz w:val="24"/>
                <w:szCs w:val="24"/>
                <w:lang w:eastAsia="ar-SA"/>
              </w:rPr>
              <w:t>Основы печатных процессов</w:t>
            </w:r>
          </w:p>
          <w:p w14:paraId="64FBB0D5"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26BBD73D"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Общие сведения о печатных процессах. Основы печатных процессов. Основные и вспомогательные материалы</w:t>
            </w:r>
          </w:p>
        </w:tc>
        <w:tc>
          <w:tcPr>
            <w:tcW w:w="491" w:type="pct"/>
            <w:vMerge w:val="restart"/>
            <w:vAlign w:val="center"/>
          </w:tcPr>
          <w:p w14:paraId="0F3CFC4E" w14:textId="77777777" w:rsidR="00F02FD3" w:rsidRPr="001818EA" w:rsidRDefault="00F02FD3"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934" w:type="pct"/>
            <w:vMerge w:val="restart"/>
          </w:tcPr>
          <w:p w14:paraId="31A7F834"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1.3</w:t>
            </w:r>
          </w:p>
          <w:p w14:paraId="13E9C1C1"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2.3</w:t>
            </w:r>
          </w:p>
          <w:p w14:paraId="09BABAF2"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 3.2</w:t>
            </w:r>
          </w:p>
          <w:p w14:paraId="5BA2815F" w14:textId="77777777" w:rsidR="00F02FD3" w:rsidRPr="001818EA" w:rsidRDefault="00F02FD3"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ОК 1-11</w:t>
            </w:r>
          </w:p>
        </w:tc>
      </w:tr>
      <w:tr w:rsidR="00F02FD3" w:rsidRPr="001818EA" w14:paraId="4D9B627C" w14:textId="77777777" w:rsidTr="00081B42">
        <w:trPr>
          <w:trHeight w:val="20"/>
        </w:trPr>
        <w:tc>
          <w:tcPr>
            <w:tcW w:w="723" w:type="pct"/>
            <w:vMerge/>
          </w:tcPr>
          <w:p w14:paraId="260EFE17"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283684DC"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Основы печатного процесса в высокой печати. Материалы для печати и их свойства</w:t>
            </w:r>
          </w:p>
        </w:tc>
        <w:tc>
          <w:tcPr>
            <w:tcW w:w="491" w:type="pct"/>
            <w:vMerge/>
            <w:vAlign w:val="center"/>
          </w:tcPr>
          <w:p w14:paraId="4E93B0DB"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12F49F99"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34811DDB" w14:textId="77777777" w:rsidTr="00081B42">
        <w:trPr>
          <w:trHeight w:val="20"/>
        </w:trPr>
        <w:tc>
          <w:tcPr>
            <w:tcW w:w="723" w:type="pct"/>
            <w:vMerge/>
          </w:tcPr>
          <w:p w14:paraId="5D1E07D6"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641F7FF2"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Основы печатного процесса в плоской печати. Материалы для печати и их свойства</w:t>
            </w:r>
          </w:p>
        </w:tc>
        <w:tc>
          <w:tcPr>
            <w:tcW w:w="491" w:type="pct"/>
            <w:vMerge/>
            <w:vAlign w:val="center"/>
          </w:tcPr>
          <w:p w14:paraId="277C53A3"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67A15D31"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1C1104AE" w14:textId="77777777" w:rsidTr="00081B42">
        <w:trPr>
          <w:trHeight w:val="20"/>
        </w:trPr>
        <w:tc>
          <w:tcPr>
            <w:tcW w:w="723" w:type="pct"/>
            <w:vMerge/>
          </w:tcPr>
          <w:p w14:paraId="58633A77"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71C6D440"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Основы печатного процесса в глубокой печати. Материалы для печати и их свойства</w:t>
            </w:r>
          </w:p>
        </w:tc>
        <w:tc>
          <w:tcPr>
            <w:tcW w:w="491" w:type="pct"/>
            <w:vMerge/>
            <w:vAlign w:val="center"/>
          </w:tcPr>
          <w:p w14:paraId="73C9801A"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1444522B"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17A8F035" w14:textId="77777777" w:rsidTr="00081B42">
        <w:trPr>
          <w:trHeight w:val="20"/>
        </w:trPr>
        <w:tc>
          <w:tcPr>
            <w:tcW w:w="723" w:type="pct"/>
            <w:vMerge/>
          </w:tcPr>
          <w:p w14:paraId="53ED3E82"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4F83DD03"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 xml:space="preserve">Основы печатного процесса в специальных способах печати. Материалы для печати и их свойства </w:t>
            </w:r>
          </w:p>
        </w:tc>
        <w:tc>
          <w:tcPr>
            <w:tcW w:w="491" w:type="pct"/>
            <w:vMerge/>
            <w:vAlign w:val="center"/>
          </w:tcPr>
          <w:p w14:paraId="10C2A97D"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16ECDB62"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62263902" w14:textId="77777777" w:rsidTr="00081B42">
        <w:trPr>
          <w:trHeight w:val="20"/>
        </w:trPr>
        <w:tc>
          <w:tcPr>
            <w:tcW w:w="723" w:type="pct"/>
            <w:vMerge/>
          </w:tcPr>
          <w:p w14:paraId="4713DE2C"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603F0B4F"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Цифровая печать. Общие сведения. Способы цифровой печати. Материалы для печати и их свойства</w:t>
            </w:r>
          </w:p>
        </w:tc>
        <w:tc>
          <w:tcPr>
            <w:tcW w:w="491" w:type="pct"/>
            <w:vMerge/>
            <w:vAlign w:val="center"/>
          </w:tcPr>
          <w:p w14:paraId="6DA1C0EB"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7172F4CC"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40601218" w14:textId="77777777" w:rsidTr="00081B42">
        <w:trPr>
          <w:trHeight w:val="70"/>
        </w:trPr>
        <w:tc>
          <w:tcPr>
            <w:tcW w:w="723" w:type="pct"/>
            <w:vMerge/>
          </w:tcPr>
          <w:p w14:paraId="6F65E827"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3388059F"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b/>
                <w:bCs/>
                <w:iCs/>
                <w:color w:val="000000"/>
                <w:sz w:val="24"/>
                <w:szCs w:val="24"/>
                <w:lang w:eastAsia="ar-SA"/>
              </w:rPr>
            </w:pPr>
            <w:r w:rsidRPr="001818EA">
              <w:rPr>
                <w:rFonts w:ascii="Times New Roman" w:hAnsi="Times New Roman"/>
                <w:b/>
                <w:bCs/>
                <w:iCs/>
                <w:color w:val="000000"/>
                <w:sz w:val="24"/>
                <w:szCs w:val="24"/>
                <w:lang w:eastAsia="ar-SA"/>
              </w:rPr>
              <w:t>Практическая работа</w:t>
            </w:r>
          </w:p>
          <w:p w14:paraId="044C7C82"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ar-SA"/>
              </w:rPr>
            </w:pPr>
            <w:r w:rsidRPr="001818EA">
              <w:rPr>
                <w:rFonts w:ascii="Times New Roman" w:hAnsi="Times New Roman"/>
                <w:color w:val="000000"/>
                <w:sz w:val="24"/>
                <w:szCs w:val="24"/>
                <w:lang w:eastAsia="ar-SA"/>
              </w:rPr>
              <w:t>Определение способа печати по оригиналу.</w:t>
            </w:r>
          </w:p>
          <w:p w14:paraId="05512F3E"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sidRPr="001818EA">
              <w:rPr>
                <w:rFonts w:ascii="Times New Roman" w:hAnsi="Times New Roman"/>
                <w:bCs/>
                <w:iCs/>
                <w:color w:val="000000"/>
                <w:sz w:val="24"/>
                <w:szCs w:val="24"/>
                <w:lang w:eastAsia="ar-SA"/>
              </w:rPr>
              <w:t>Выбор печатного оборудования и материалов для изготовления различных видов продукции.</w:t>
            </w:r>
          </w:p>
        </w:tc>
        <w:tc>
          <w:tcPr>
            <w:tcW w:w="491" w:type="pct"/>
            <w:vAlign w:val="center"/>
          </w:tcPr>
          <w:p w14:paraId="168E10DA" w14:textId="77777777" w:rsidR="00F02FD3" w:rsidRPr="001818EA" w:rsidRDefault="00F02FD3"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34" w:type="pct"/>
            <w:vMerge w:val="restart"/>
          </w:tcPr>
          <w:p w14:paraId="63293EEE"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430A5A51" w14:textId="77777777" w:rsidTr="00081B42">
        <w:trPr>
          <w:trHeight w:val="20"/>
        </w:trPr>
        <w:tc>
          <w:tcPr>
            <w:tcW w:w="723" w:type="pct"/>
            <w:vMerge/>
          </w:tcPr>
          <w:p w14:paraId="40A2F032"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45E580F6" w14:textId="77777777" w:rsidR="00AF18DF" w:rsidRPr="001818EA" w:rsidRDefault="00AF18DF" w:rsidP="00AF18DF">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Темы для самостоятельной работы</w:t>
            </w:r>
          </w:p>
          <w:p w14:paraId="10912C32"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Основные свойства и виды печатной бумаги.</w:t>
            </w:r>
          </w:p>
          <w:p w14:paraId="2C5930F0"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Основные свойства и виды печатных красок</w:t>
            </w:r>
          </w:p>
          <w:p w14:paraId="74B7388F"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Изготовление форм электрофотографическим способом.</w:t>
            </w:r>
          </w:p>
          <w:p w14:paraId="3401A9D4"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Сумма способов и технологии печати.</w:t>
            </w:r>
          </w:p>
          <w:p w14:paraId="3EDD08CD"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Выбор способа и технологии печати.</w:t>
            </w:r>
          </w:p>
          <w:p w14:paraId="40A771B2"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Печать по требованию.</w:t>
            </w:r>
          </w:p>
          <w:p w14:paraId="72C18F9B"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b/>
                <w:bCs/>
                <w:iCs/>
                <w:color w:val="000000"/>
                <w:sz w:val="24"/>
                <w:szCs w:val="24"/>
                <w:lang w:eastAsia="ar-SA"/>
              </w:rPr>
            </w:pPr>
            <w:r w:rsidRPr="001818EA">
              <w:rPr>
                <w:rFonts w:ascii="Times New Roman" w:hAnsi="Times New Roman"/>
                <w:sz w:val="24"/>
                <w:szCs w:val="24"/>
                <w:lang w:eastAsia="ar-SA"/>
              </w:rPr>
              <w:t>Вспомогательные материалы в плоской печати</w:t>
            </w:r>
          </w:p>
        </w:tc>
        <w:tc>
          <w:tcPr>
            <w:tcW w:w="491" w:type="pct"/>
            <w:vAlign w:val="center"/>
          </w:tcPr>
          <w:p w14:paraId="06AF1444"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05A91800"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356F8F78" w14:textId="77777777" w:rsidTr="00081B42">
        <w:trPr>
          <w:trHeight w:val="20"/>
        </w:trPr>
        <w:tc>
          <w:tcPr>
            <w:tcW w:w="723" w:type="pct"/>
            <w:vMerge w:val="restart"/>
          </w:tcPr>
          <w:p w14:paraId="7F37B69B" w14:textId="77777777" w:rsidR="00F02FD3" w:rsidRPr="001818EA" w:rsidRDefault="00F02FD3"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bCs/>
                <w:sz w:val="24"/>
                <w:szCs w:val="24"/>
              </w:rPr>
              <w:t>Тема 4.</w:t>
            </w:r>
          </w:p>
          <w:p w14:paraId="176548B4" w14:textId="77777777" w:rsidR="00F02FD3" w:rsidRPr="001818EA" w:rsidRDefault="00F02FD3" w:rsidP="00116C1C">
            <w:pPr>
              <w:widowControl w:val="0"/>
              <w:spacing w:after="0" w:line="240" w:lineRule="auto"/>
              <w:rPr>
                <w:rFonts w:ascii="Times New Roman" w:hAnsi="Times New Roman"/>
                <w:b/>
                <w:sz w:val="24"/>
                <w:szCs w:val="24"/>
                <w:lang w:eastAsia="ar-SA"/>
              </w:rPr>
            </w:pPr>
            <w:r w:rsidRPr="001818EA">
              <w:rPr>
                <w:rFonts w:ascii="Times New Roman" w:hAnsi="Times New Roman"/>
                <w:b/>
                <w:sz w:val="24"/>
                <w:szCs w:val="24"/>
                <w:lang w:eastAsia="ar-SA"/>
              </w:rPr>
              <w:t xml:space="preserve">Основы </w:t>
            </w:r>
            <w:r w:rsidRPr="001818EA">
              <w:rPr>
                <w:rFonts w:ascii="Times New Roman" w:hAnsi="Times New Roman"/>
                <w:b/>
                <w:sz w:val="24"/>
                <w:szCs w:val="24"/>
                <w:lang w:eastAsia="ar-SA"/>
              </w:rPr>
              <w:lastRenderedPageBreak/>
              <w:t>послепечатных процессов</w:t>
            </w:r>
          </w:p>
          <w:p w14:paraId="23A2E68D"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3B737BCD"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lastRenderedPageBreak/>
              <w:t>Общие сведения о послепечатных процессах.</w:t>
            </w:r>
          </w:p>
        </w:tc>
        <w:tc>
          <w:tcPr>
            <w:tcW w:w="491" w:type="pct"/>
            <w:vMerge w:val="restart"/>
            <w:vAlign w:val="center"/>
          </w:tcPr>
          <w:p w14:paraId="58613360" w14:textId="77777777" w:rsidR="00F02FD3" w:rsidRPr="001818EA" w:rsidRDefault="00F02FD3"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26</w:t>
            </w:r>
          </w:p>
        </w:tc>
        <w:tc>
          <w:tcPr>
            <w:tcW w:w="934" w:type="pct"/>
            <w:vMerge w:val="restart"/>
          </w:tcPr>
          <w:p w14:paraId="23FCC3CA"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1.4</w:t>
            </w:r>
          </w:p>
          <w:p w14:paraId="32EFF506"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2.4</w:t>
            </w:r>
          </w:p>
          <w:p w14:paraId="3A97BC73" w14:textId="77777777" w:rsidR="00F02FD3" w:rsidRPr="001818EA" w:rsidRDefault="00F02FD3"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lastRenderedPageBreak/>
              <w:t>ПК 3.2</w:t>
            </w:r>
          </w:p>
          <w:p w14:paraId="6A255660" w14:textId="77777777" w:rsidR="00F02FD3" w:rsidRPr="001818EA" w:rsidRDefault="00F02FD3"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ОК 1-11</w:t>
            </w:r>
          </w:p>
        </w:tc>
      </w:tr>
      <w:tr w:rsidR="00F02FD3" w:rsidRPr="001818EA" w14:paraId="69B75981" w14:textId="77777777" w:rsidTr="00081B42">
        <w:trPr>
          <w:trHeight w:val="20"/>
        </w:trPr>
        <w:tc>
          <w:tcPr>
            <w:tcW w:w="723" w:type="pct"/>
            <w:vMerge/>
          </w:tcPr>
          <w:p w14:paraId="13DFCC55"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0BAE9546"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Сталкивание и разрезка листов</w:t>
            </w:r>
          </w:p>
        </w:tc>
        <w:tc>
          <w:tcPr>
            <w:tcW w:w="491" w:type="pct"/>
            <w:vMerge/>
            <w:vAlign w:val="center"/>
          </w:tcPr>
          <w:p w14:paraId="43A16157"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21202850"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310FA399" w14:textId="77777777" w:rsidTr="00081B42">
        <w:trPr>
          <w:trHeight w:val="20"/>
        </w:trPr>
        <w:tc>
          <w:tcPr>
            <w:tcW w:w="723" w:type="pct"/>
            <w:vMerge/>
          </w:tcPr>
          <w:p w14:paraId="39F19EE7"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0569D31F"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Фальцовка листов</w:t>
            </w:r>
          </w:p>
        </w:tc>
        <w:tc>
          <w:tcPr>
            <w:tcW w:w="491" w:type="pct"/>
            <w:vMerge/>
            <w:vAlign w:val="center"/>
          </w:tcPr>
          <w:p w14:paraId="47D4FF83"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515B27B8"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3BA85403" w14:textId="77777777" w:rsidTr="00081B42">
        <w:trPr>
          <w:trHeight w:val="20"/>
        </w:trPr>
        <w:tc>
          <w:tcPr>
            <w:tcW w:w="723" w:type="pct"/>
            <w:vMerge/>
          </w:tcPr>
          <w:p w14:paraId="4003F1AF"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725B9CE4"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Присоединение дополнительных элементов к тетрадям</w:t>
            </w:r>
          </w:p>
        </w:tc>
        <w:tc>
          <w:tcPr>
            <w:tcW w:w="491" w:type="pct"/>
            <w:vMerge/>
            <w:vAlign w:val="center"/>
          </w:tcPr>
          <w:p w14:paraId="3F9EBA42"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475C5150"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45E4A6BF" w14:textId="77777777" w:rsidTr="00081B42">
        <w:trPr>
          <w:trHeight w:val="20"/>
        </w:trPr>
        <w:tc>
          <w:tcPr>
            <w:tcW w:w="723" w:type="pct"/>
            <w:vMerge/>
          </w:tcPr>
          <w:p w14:paraId="43ABCAC9"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308F56BD"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Комплектовка блоков.  Скрепление блоков</w:t>
            </w:r>
          </w:p>
        </w:tc>
        <w:tc>
          <w:tcPr>
            <w:tcW w:w="491" w:type="pct"/>
            <w:vMerge/>
            <w:vAlign w:val="center"/>
          </w:tcPr>
          <w:p w14:paraId="05FF62B6"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317A8F9F"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599D73E5" w14:textId="77777777" w:rsidTr="00081B42">
        <w:trPr>
          <w:trHeight w:val="20"/>
        </w:trPr>
        <w:tc>
          <w:tcPr>
            <w:tcW w:w="723" w:type="pct"/>
            <w:vMerge/>
          </w:tcPr>
          <w:p w14:paraId="6FDDBB03"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285C42D3"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Крытье блоков обложкой. Обрезка блоков и брошюр с трех сторон</w:t>
            </w:r>
          </w:p>
          <w:p w14:paraId="767C5F4F"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Обработка корешков книжных блоков. Формы корешков книжных блоков</w:t>
            </w:r>
          </w:p>
        </w:tc>
        <w:tc>
          <w:tcPr>
            <w:tcW w:w="491" w:type="pct"/>
            <w:vMerge/>
            <w:vAlign w:val="center"/>
          </w:tcPr>
          <w:p w14:paraId="1C613E8E"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59A993F1"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1BFAC9BC" w14:textId="77777777" w:rsidTr="00081B42">
        <w:trPr>
          <w:trHeight w:val="20"/>
        </w:trPr>
        <w:tc>
          <w:tcPr>
            <w:tcW w:w="723" w:type="pct"/>
            <w:vMerge/>
          </w:tcPr>
          <w:p w14:paraId="0873EEE3"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62A03402" w14:textId="77777777" w:rsidR="00F02FD3" w:rsidRPr="001818EA" w:rsidRDefault="00F02FD3" w:rsidP="00116C1C">
            <w:pPr>
              <w:widowControl w:val="0"/>
              <w:spacing w:after="0" w:line="240" w:lineRule="auto"/>
              <w:jc w:val="both"/>
              <w:rPr>
                <w:rFonts w:ascii="Times New Roman" w:hAnsi="Times New Roman"/>
                <w:bCs/>
                <w:iCs/>
                <w:color w:val="000000"/>
                <w:sz w:val="24"/>
                <w:szCs w:val="24"/>
              </w:rPr>
            </w:pPr>
            <w:r w:rsidRPr="001818EA">
              <w:rPr>
                <w:rFonts w:ascii="Times New Roman" w:hAnsi="Times New Roman"/>
                <w:bCs/>
                <w:iCs/>
                <w:color w:val="000000"/>
                <w:sz w:val="24"/>
                <w:szCs w:val="24"/>
              </w:rPr>
              <w:t>Типы переплетных крышек. Изготовление переплетных крышек. Виды отделки переплетных крышек</w:t>
            </w:r>
          </w:p>
        </w:tc>
        <w:tc>
          <w:tcPr>
            <w:tcW w:w="491" w:type="pct"/>
            <w:vMerge/>
            <w:vAlign w:val="center"/>
          </w:tcPr>
          <w:p w14:paraId="36F81DC0"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679A0D3D"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66FF2081" w14:textId="77777777" w:rsidTr="00081B42">
        <w:trPr>
          <w:trHeight w:val="20"/>
        </w:trPr>
        <w:tc>
          <w:tcPr>
            <w:tcW w:w="723" w:type="pct"/>
            <w:vMerge/>
          </w:tcPr>
          <w:p w14:paraId="7F19EC56"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208CA48B"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Вставка блоков в переплетные крышки и завершающие операции. Общие схемы брошюровано-переплетных процессов изготовления изданий различных по конструкции (объему и тиражам).</w:t>
            </w:r>
          </w:p>
        </w:tc>
        <w:tc>
          <w:tcPr>
            <w:tcW w:w="491" w:type="pct"/>
            <w:vMerge/>
            <w:vAlign w:val="center"/>
          </w:tcPr>
          <w:p w14:paraId="4E91215E"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30B9E7D2"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74FE2768" w14:textId="77777777" w:rsidTr="00081B42">
        <w:trPr>
          <w:trHeight w:val="20"/>
        </w:trPr>
        <w:tc>
          <w:tcPr>
            <w:tcW w:w="723" w:type="pct"/>
            <w:vMerge/>
          </w:tcPr>
          <w:p w14:paraId="648EDE10"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57E9E68D" w14:textId="77777777" w:rsidR="00F02FD3" w:rsidRPr="001818EA" w:rsidRDefault="00F02FD3" w:rsidP="00116C1C">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Практическая работа</w:t>
            </w:r>
          </w:p>
          <w:p w14:paraId="433E87CA"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ar-SA"/>
              </w:rPr>
            </w:pPr>
            <w:r w:rsidRPr="001818EA">
              <w:rPr>
                <w:rFonts w:ascii="Times New Roman" w:hAnsi="Times New Roman"/>
                <w:color w:val="000000"/>
                <w:sz w:val="24"/>
                <w:szCs w:val="24"/>
                <w:lang w:eastAsia="ar-SA"/>
              </w:rPr>
              <w:t>Определение верного угла для каждой тетради блока.</w:t>
            </w:r>
          </w:p>
          <w:p w14:paraId="50EC1EAF"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ar-SA"/>
              </w:rPr>
            </w:pPr>
            <w:r w:rsidRPr="001818EA">
              <w:rPr>
                <w:rFonts w:ascii="Times New Roman" w:hAnsi="Times New Roman"/>
                <w:color w:val="000000"/>
                <w:sz w:val="24"/>
                <w:szCs w:val="24"/>
                <w:lang w:eastAsia="ar-SA"/>
              </w:rPr>
              <w:t>Определение способов комплектовки, скрепления, вида присоединения и типа форзаца, типа переплетной крышки и обложки в конкретном  издании.</w:t>
            </w:r>
          </w:p>
          <w:p w14:paraId="0D61F24C" w14:textId="77777777" w:rsidR="00F02FD3" w:rsidRPr="001818EA" w:rsidRDefault="00F02FD3" w:rsidP="00116C1C">
            <w:pPr>
              <w:widowControl w:val="0"/>
              <w:shd w:val="clear" w:color="auto" w:fill="FFFFFF"/>
              <w:autoSpaceDE w:val="0"/>
              <w:autoSpaceDN w:val="0"/>
              <w:adjustRightInd w:val="0"/>
              <w:spacing w:after="0" w:line="240" w:lineRule="auto"/>
              <w:jc w:val="both"/>
              <w:rPr>
                <w:rFonts w:ascii="Times New Roman" w:hAnsi="Times New Roman"/>
                <w:color w:val="000000"/>
                <w:sz w:val="24"/>
                <w:szCs w:val="24"/>
                <w:lang w:eastAsia="ar-SA"/>
              </w:rPr>
            </w:pPr>
            <w:r w:rsidRPr="001818EA">
              <w:rPr>
                <w:rFonts w:ascii="Times New Roman" w:hAnsi="Times New Roman"/>
                <w:color w:val="000000"/>
                <w:sz w:val="24"/>
                <w:szCs w:val="24"/>
                <w:lang w:eastAsia="ar-SA"/>
              </w:rPr>
              <w:t>Определение способа отделки переплетной крышки, составление технологической схемы прохождения издания в производстве.</w:t>
            </w:r>
          </w:p>
        </w:tc>
        <w:tc>
          <w:tcPr>
            <w:tcW w:w="491" w:type="pct"/>
            <w:vAlign w:val="center"/>
          </w:tcPr>
          <w:p w14:paraId="01991578" w14:textId="77777777" w:rsidR="00F02FD3" w:rsidRPr="001818EA" w:rsidRDefault="00F02FD3"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934" w:type="pct"/>
            <w:vMerge w:val="restart"/>
          </w:tcPr>
          <w:p w14:paraId="68D9577C"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F02FD3" w:rsidRPr="001818EA" w14:paraId="3CC6DF52" w14:textId="77777777" w:rsidTr="00081B42">
        <w:trPr>
          <w:trHeight w:val="20"/>
        </w:trPr>
        <w:tc>
          <w:tcPr>
            <w:tcW w:w="723" w:type="pct"/>
            <w:vMerge/>
          </w:tcPr>
          <w:p w14:paraId="553AB3A5" w14:textId="77777777" w:rsidR="00F02FD3" w:rsidRPr="001818EA" w:rsidRDefault="00F02FD3" w:rsidP="00116C1C">
            <w:pPr>
              <w:widowControl w:val="0"/>
              <w:spacing w:after="0" w:line="240" w:lineRule="auto"/>
              <w:jc w:val="both"/>
              <w:rPr>
                <w:rFonts w:ascii="Times New Roman" w:hAnsi="Times New Roman"/>
                <w:b/>
                <w:bCs/>
                <w:sz w:val="24"/>
                <w:szCs w:val="24"/>
              </w:rPr>
            </w:pPr>
          </w:p>
        </w:tc>
        <w:tc>
          <w:tcPr>
            <w:tcW w:w="2852" w:type="pct"/>
          </w:tcPr>
          <w:p w14:paraId="480AAC50" w14:textId="77777777" w:rsidR="00AF18DF" w:rsidRPr="001818EA" w:rsidRDefault="00AF18DF" w:rsidP="00AF18DF">
            <w:pPr>
              <w:widowControl w:val="0"/>
              <w:spacing w:after="0" w:line="240" w:lineRule="auto"/>
              <w:jc w:val="both"/>
              <w:rPr>
                <w:rFonts w:ascii="Times New Roman" w:hAnsi="Times New Roman"/>
                <w:b/>
                <w:sz w:val="24"/>
                <w:szCs w:val="24"/>
                <w:lang w:eastAsia="ar-SA"/>
              </w:rPr>
            </w:pPr>
            <w:r w:rsidRPr="001818EA">
              <w:rPr>
                <w:rFonts w:ascii="Times New Roman" w:hAnsi="Times New Roman"/>
                <w:b/>
                <w:sz w:val="24"/>
                <w:szCs w:val="24"/>
                <w:lang w:eastAsia="ar-SA"/>
              </w:rPr>
              <w:t>Темы для самостоятельной работы</w:t>
            </w:r>
          </w:p>
          <w:p w14:paraId="5C815E10"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История развития брошюровочно-переплетных процессов.</w:t>
            </w:r>
          </w:p>
          <w:p w14:paraId="6A028651"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Характеристика оборудования для скрепления блоков проволокой и нитками.</w:t>
            </w:r>
          </w:p>
          <w:p w14:paraId="7DE7D0F3"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Интегральный переплет.</w:t>
            </w:r>
          </w:p>
          <w:p w14:paraId="41480053" w14:textId="77777777" w:rsidR="00F02FD3" w:rsidRPr="001818EA" w:rsidRDefault="00F02FD3" w:rsidP="00116C1C">
            <w:pPr>
              <w:widowControl w:val="0"/>
              <w:spacing w:after="0" w:line="240" w:lineRule="auto"/>
              <w:jc w:val="both"/>
              <w:rPr>
                <w:rFonts w:ascii="Times New Roman" w:hAnsi="Times New Roman"/>
                <w:sz w:val="24"/>
                <w:szCs w:val="24"/>
                <w:lang w:eastAsia="ar-SA"/>
              </w:rPr>
            </w:pPr>
            <w:r w:rsidRPr="001818EA">
              <w:rPr>
                <w:rFonts w:ascii="Times New Roman" w:hAnsi="Times New Roman"/>
                <w:sz w:val="24"/>
                <w:szCs w:val="24"/>
                <w:lang w:eastAsia="ar-SA"/>
              </w:rPr>
              <w:t>Технологический процесс изготовления книжных изданий в улучшенном оформлении.</w:t>
            </w:r>
          </w:p>
          <w:p w14:paraId="02414859"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sz w:val="24"/>
                <w:szCs w:val="24"/>
                <w:lang w:eastAsia="ar-SA"/>
              </w:rPr>
              <w:t>Особенности послепечатной обработки цифровой печатной продукции.</w:t>
            </w:r>
          </w:p>
          <w:p w14:paraId="1D8129CB" w14:textId="77777777" w:rsidR="00F02FD3" w:rsidRPr="001818EA" w:rsidRDefault="00F02FD3" w:rsidP="00116C1C">
            <w:pPr>
              <w:widowControl w:val="0"/>
              <w:spacing w:after="0" w:line="240" w:lineRule="auto"/>
              <w:jc w:val="both"/>
              <w:rPr>
                <w:rFonts w:ascii="Times New Roman" w:hAnsi="Times New Roman"/>
                <w:bCs/>
                <w:iCs/>
                <w:color w:val="000000"/>
                <w:sz w:val="24"/>
                <w:szCs w:val="24"/>
                <w:lang w:eastAsia="ar-SA"/>
              </w:rPr>
            </w:pPr>
            <w:r w:rsidRPr="001818EA">
              <w:rPr>
                <w:rFonts w:ascii="Times New Roman" w:hAnsi="Times New Roman"/>
                <w:bCs/>
                <w:iCs/>
                <w:color w:val="000000"/>
                <w:sz w:val="24"/>
                <w:szCs w:val="24"/>
                <w:lang w:eastAsia="ar-SA"/>
              </w:rPr>
              <w:t>Характеристики поточных линий.</w:t>
            </w:r>
          </w:p>
        </w:tc>
        <w:tc>
          <w:tcPr>
            <w:tcW w:w="491" w:type="pct"/>
            <w:vAlign w:val="center"/>
          </w:tcPr>
          <w:p w14:paraId="7F2D11B5" w14:textId="77777777" w:rsidR="00F02FD3" w:rsidRPr="001818EA" w:rsidRDefault="00F02FD3" w:rsidP="00116C1C">
            <w:pPr>
              <w:widowControl w:val="0"/>
              <w:spacing w:after="0" w:line="240" w:lineRule="auto"/>
              <w:jc w:val="center"/>
              <w:rPr>
                <w:rFonts w:ascii="Times New Roman" w:hAnsi="Times New Roman"/>
                <w:b/>
                <w:bCs/>
                <w:sz w:val="24"/>
                <w:szCs w:val="24"/>
              </w:rPr>
            </w:pPr>
          </w:p>
        </w:tc>
        <w:tc>
          <w:tcPr>
            <w:tcW w:w="934" w:type="pct"/>
            <w:vMerge/>
          </w:tcPr>
          <w:p w14:paraId="7F0D501A" w14:textId="77777777" w:rsidR="00F02FD3" w:rsidRPr="001818EA" w:rsidRDefault="00F02FD3" w:rsidP="00116C1C">
            <w:pPr>
              <w:widowControl w:val="0"/>
              <w:spacing w:after="0" w:line="240" w:lineRule="auto"/>
              <w:jc w:val="both"/>
              <w:rPr>
                <w:rFonts w:ascii="Times New Roman" w:hAnsi="Times New Roman"/>
                <w:b/>
                <w:bCs/>
                <w:sz w:val="24"/>
                <w:szCs w:val="24"/>
              </w:rPr>
            </w:pPr>
          </w:p>
        </w:tc>
      </w:tr>
      <w:tr w:rsidR="00391C88" w:rsidRPr="001818EA" w14:paraId="2F6A4177" w14:textId="77777777" w:rsidTr="00081B42">
        <w:trPr>
          <w:trHeight w:val="20"/>
        </w:trPr>
        <w:tc>
          <w:tcPr>
            <w:tcW w:w="3575" w:type="pct"/>
            <w:gridSpan w:val="2"/>
          </w:tcPr>
          <w:p w14:paraId="34721997" w14:textId="77777777" w:rsidR="00391C88" w:rsidRPr="001818EA" w:rsidRDefault="00391C88" w:rsidP="00116C1C">
            <w:pPr>
              <w:widowControl w:val="0"/>
              <w:spacing w:after="0" w:line="240" w:lineRule="auto"/>
              <w:jc w:val="both"/>
              <w:rPr>
                <w:rFonts w:ascii="Times New Roman" w:hAnsi="Times New Roman"/>
                <w:b/>
                <w:bCs/>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491" w:type="pct"/>
            <w:vAlign w:val="center"/>
          </w:tcPr>
          <w:p w14:paraId="184C96AA" w14:textId="77777777" w:rsidR="00391C88" w:rsidRPr="001818EA" w:rsidRDefault="00391C88" w:rsidP="00116C1C">
            <w:pPr>
              <w:widowControl w:val="0"/>
              <w:spacing w:after="0" w:line="240" w:lineRule="auto"/>
              <w:jc w:val="center"/>
              <w:rPr>
                <w:rFonts w:ascii="Times New Roman" w:hAnsi="Times New Roman"/>
                <w:b/>
                <w:bCs/>
                <w:sz w:val="24"/>
                <w:szCs w:val="24"/>
              </w:rPr>
            </w:pPr>
          </w:p>
        </w:tc>
        <w:tc>
          <w:tcPr>
            <w:tcW w:w="934" w:type="pct"/>
          </w:tcPr>
          <w:p w14:paraId="4D3CC54F" w14:textId="77777777" w:rsidR="00391C88" w:rsidRPr="001818EA" w:rsidRDefault="00391C88" w:rsidP="00116C1C">
            <w:pPr>
              <w:widowControl w:val="0"/>
              <w:spacing w:after="0" w:line="240" w:lineRule="auto"/>
              <w:jc w:val="both"/>
              <w:rPr>
                <w:rFonts w:ascii="Times New Roman" w:hAnsi="Times New Roman"/>
                <w:b/>
                <w:bCs/>
                <w:sz w:val="24"/>
                <w:szCs w:val="24"/>
              </w:rPr>
            </w:pPr>
          </w:p>
        </w:tc>
      </w:tr>
      <w:tr w:rsidR="00D92C0A" w:rsidRPr="001818EA" w14:paraId="76117EFD" w14:textId="77777777" w:rsidTr="00081B42">
        <w:trPr>
          <w:trHeight w:val="20"/>
        </w:trPr>
        <w:tc>
          <w:tcPr>
            <w:tcW w:w="3575" w:type="pct"/>
            <w:gridSpan w:val="2"/>
          </w:tcPr>
          <w:p w14:paraId="1A5E3CF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Всего:</w:t>
            </w:r>
          </w:p>
        </w:tc>
        <w:tc>
          <w:tcPr>
            <w:tcW w:w="491" w:type="pct"/>
            <w:vAlign w:val="center"/>
          </w:tcPr>
          <w:p w14:paraId="2C547A56"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76</w:t>
            </w:r>
            <w:r w:rsidR="00756304" w:rsidRPr="001818EA">
              <w:rPr>
                <w:rFonts w:ascii="Times New Roman" w:hAnsi="Times New Roman"/>
                <w:b/>
                <w:bCs/>
                <w:sz w:val="24"/>
                <w:szCs w:val="24"/>
              </w:rPr>
              <w:t xml:space="preserve"> часов</w:t>
            </w:r>
          </w:p>
        </w:tc>
        <w:tc>
          <w:tcPr>
            <w:tcW w:w="934" w:type="pct"/>
          </w:tcPr>
          <w:p w14:paraId="3FE60318" w14:textId="77777777" w:rsidR="00D92C0A" w:rsidRPr="001818EA" w:rsidRDefault="00D92C0A" w:rsidP="00116C1C">
            <w:pPr>
              <w:widowControl w:val="0"/>
              <w:spacing w:after="0" w:line="240" w:lineRule="auto"/>
              <w:jc w:val="both"/>
              <w:rPr>
                <w:rFonts w:ascii="Times New Roman" w:hAnsi="Times New Roman"/>
                <w:b/>
                <w:bCs/>
                <w:sz w:val="24"/>
                <w:szCs w:val="24"/>
              </w:rPr>
            </w:pPr>
          </w:p>
        </w:tc>
      </w:tr>
    </w:tbl>
    <w:p w14:paraId="1841B6DC"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2C10CEA5"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851" w:left="1418" w:header="709" w:footer="709" w:gutter="0"/>
          <w:cols w:space="720"/>
        </w:sectPr>
      </w:pPr>
    </w:p>
    <w:p w14:paraId="1BD456AD"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6140EC">
        <w:rPr>
          <w:rFonts w:ascii="Times New Roman" w:hAnsi="Times New Roman"/>
          <w:b/>
          <w:sz w:val="24"/>
          <w:szCs w:val="24"/>
        </w:rPr>
        <w:t xml:space="preserve"> </w:t>
      </w:r>
      <w:r w:rsidR="00AE3B1B" w:rsidRPr="001818EA">
        <w:rPr>
          <w:rFonts w:ascii="Times New Roman" w:hAnsi="Times New Roman"/>
          <w:sz w:val="24"/>
          <w:szCs w:val="24"/>
        </w:rPr>
        <w:t>«</w:t>
      </w:r>
      <w:r w:rsidR="00B1778E" w:rsidRPr="001818EA">
        <w:rPr>
          <w:rFonts w:ascii="Times New Roman" w:hAnsi="Times New Roman"/>
          <w:b/>
          <w:sz w:val="24"/>
          <w:szCs w:val="24"/>
        </w:rPr>
        <w:t>ОП.05   ОСНОВЫ ПОЛИГРАФИЧЕСКОГО ПРОИЗВОДСТВА</w:t>
      </w:r>
      <w:r w:rsidR="00B1778E" w:rsidRPr="001818EA">
        <w:rPr>
          <w:rFonts w:ascii="Times New Roman" w:hAnsi="Times New Roman"/>
          <w:sz w:val="24"/>
          <w:szCs w:val="24"/>
        </w:rPr>
        <w:t>»</w:t>
      </w:r>
    </w:p>
    <w:p w14:paraId="3C0DF04F"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7DC8C8C8"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ACBA8CE"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i/>
          <w:sz w:val="24"/>
          <w:szCs w:val="24"/>
          <w:lang w:eastAsia="en-US"/>
        </w:rPr>
      </w:pPr>
      <w:r w:rsidRPr="001818EA">
        <w:rPr>
          <w:rFonts w:ascii="Times New Roman" w:hAnsi="Times New Roman"/>
          <w:b/>
          <w:bCs/>
          <w:i/>
          <w:sz w:val="24"/>
          <w:szCs w:val="24"/>
        </w:rPr>
        <w:t>Кабинет «</w:t>
      </w:r>
      <w:r w:rsidR="00291115" w:rsidRPr="001818EA">
        <w:rPr>
          <w:rFonts w:ascii="Times New Roman" w:hAnsi="Times New Roman"/>
          <w:b/>
          <w:bCs/>
          <w:i/>
          <w:sz w:val="24"/>
          <w:szCs w:val="24"/>
        </w:rPr>
        <w:t>Основ полиграфического производства</w:t>
      </w:r>
      <w:r w:rsidRPr="001818EA">
        <w:rPr>
          <w:rFonts w:ascii="Times New Roman" w:hAnsi="Times New Roman"/>
          <w:b/>
          <w:bCs/>
          <w:i/>
          <w:sz w:val="24"/>
          <w:szCs w:val="24"/>
        </w:rPr>
        <w:t>»</w:t>
      </w:r>
      <w:r w:rsidRPr="001818EA">
        <w:rPr>
          <w:rFonts w:ascii="Times New Roman" w:hAnsi="Times New Roman"/>
          <w:b/>
          <w:i/>
          <w:sz w:val="24"/>
          <w:szCs w:val="24"/>
          <w:lang w:eastAsia="en-US"/>
        </w:rPr>
        <w:t>,</w:t>
      </w:r>
    </w:p>
    <w:p w14:paraId="12179BF7" w14:textId="77777777" w:rsidR="00291115" w:rsidRPr="001818EA" w:rsidRDefault="0092763C" w:rsidP="00116C1C">
      <w:pPr>
        <w:widowControl w:val="0"/>
        <w:spacing w:after="0" w:line="240" w:lineRule="auto"/>
        <w:ind w:left="360"/>
        <w:jc w:val="both"/>
        <w:rPr>
          <w:rFonts w:ascii="Times New Roman" w:hAnsi="Times New Roman"/>
          <w:bCs/>
          <w:sz w:val="24"/>
          <w:szCs w:val="24"/>
          <w:lang w:eastAsia="en-US"/>
        </w:rPr>
      </w:pPr>
      <w:r w:rsidRPr="001818EA">
        <w:rPr>
          <w:rFonts w:ascii="Times New Roman" w:hAnsi="Times New Roman"/>
          <w:sz w:val="24"/>
          <w:szCs w:val="24"/>
          <w:lang w:eastAsia="en-US"/>
        </w:rPr>
        <w:t xml:space="preserve">оснащенный </w:t>
      </w:r>
      <w:r w:rsidRPr="001818EA">
        <w:rPr>
          <w:rFonts w:ascii="Times New Roman" w:hAnsi="Times New Roman"/>
          <w:i/>
          <w:sz w:val="24"/>
          <w:szCs w:val="24"/>
          <w:lang w:eastAsia="en-US"/>
        </w:rPr>
        <w:t>о</w:t>
      </w:r>
      <w:r w:rsidRPr="001818EA">
        <w:rPr>
          <w:rFonts w:ascii="Times New Roman" w:hAnsi="Times New Roman"/>
          <w:bCs/>
          <w:i/>
          <w:sz w:val="24"/>
          <w:szCs w:val="24"/>
          <w:lang w:eastAsia="en-US"/>
        </w:rPr>
        <w:t>борудованием</w:t>
      </w:r>
      <w:r w:rsidRPr="001818EA">
        <w:rPr>
          <w:rFonts w:ascii="Times New Roman" w:hAnsi="Times New Roman"/>
          <w:bCs/>
          <w:sz w:val="24"/>
          <w:szCs w:val="24"/>
          <w:lang w:eastAsia="en-US"/>
        </w:rPr>
        <w:t xml:space="preserve">: </w:t>
      </w:r>
    </w:p>
    <w:p w14:paraId="2EC6FDE4"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посадочные места по количеству обучающихся;</w:t>
      </w:r>
    </w:p>
    <w:p w14:paraId="2306DF48"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рабочее место преподавателя;</w:t>
      </w:r>
    </w:p>
    <w:p w14:paraId="59B0A39F"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раздаточный материал;</w:t>
      </w:r>
    </w:p>
    <w:p w14:paraId="6881FC20"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образцы материалов (пленки, формы, бумага, переплетные материалы и др.)</w:t>
      </w:r>
    </w:p>
    <w:p w14:paraId="5DB25102" w14:textId="77777777" w:rsidR="0092763C" w:rsidRPr="001818EA" w:rsidRDefault="0092763C" w:rsidP="00116C1C">
      <w:pPr>
        <w:widowControl w:val="0"/>
        <w:spacing w:after="0" w:line="240" w:lineRule="auto"/>
        <w:ind w:firstLine="709"/>
        <w:jc w:val="both"/>
        <w:rPr>
          <w:rFonts w:ascii="Times New Roman" w:hAnsi="Times New Roman"/>
          <w:bCs/>
          <w:sz w:val="24"/>
          <w:szCs w:val="24"/>
        </w:rPr>
      </w:pPr>
      <w:r w:rsidRPr="001818EA">
        <w:rPr>
          <w:rFonts w:ascii="Times New Roman" w:hAnsi="Times New Roman"/>
          <w:i/>
          <w:sz w:val="24"/>
          <w:szCs w:val="24"/>
          <w:lang w:eastAsia="en-US"/>
        </w:rPr>
        <w:t>т</w:t>
      </w:r>
      <w:r w:rsidRPr="001818EA">
        <w:rPr>
          <w:rFonts w:ascii="Times New Roman" w:hAnsi="Times New Roman"/>
          <w:bCs/>
          <w:i/>
          <w:sz w:val="24"/>
          <w:szCs w:val="24"/>
          <w:lang w:eastAsia="en-US"/>
        </w:rPr>
        <w:t>ехническими средствами обучения</w:t>
      </w:r>
      <w:r w:rsidRPr="001818EA">
        <w:rPr>
          <w:rFonts w:ascii="Times New Roman" w:hAnsi="Times New Roman"/>
          <w:bCs/>
          <w:sz w:val="24"/>
          <w:szCs w:val="24"/>
          <w:lang w:eastAsia="en-US"/>
        </w:rPr>
        <w:t xml:space="preserve">: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1CDA9D75" w14:textId="77777777" w:rsidR="00291115" w:rsidRPr="001818EA" w:rsidRDefault="00291115" w:rsidP="00116C1C">
      <w:pPr>
        <w:widowControl w:val="0"/>
        <w:spacing w:after="0" w:line="240" w:lineRule="auto"/>
        <w:ind w:left="360" w:firstLine="349"/>
        <w:jc w:val="both"/>
        <w:rPr>
          <w:rFonts w:ascii="Times New Roman" w:hAnsi="Times New Roman"/>
          <w:b/>
          <w:bCs/>
          <w:i/>
          <w:sz w:val="24"/>
          <w:szCs w:val="24"/>
        </w:rPr>
      </w:pPr>
    </w:p>
    <w:p w14:paraId="09D76248" w14:textId="77777777" w:rsidR="00291115" w:rsidRPr="001818EA" w:rsidRDefault="00291115" w:rsidP="00F94354">
      <w:pPr>
        <w:widowControl w:val="0"/>
        <w:spacing w:after="0" w:line="240" w:lineRule="auto"/>
        <w:ind w:left="360" w:firstLine="349"/>
        <w:jc w:val="both"/>
        <w:outlineLvl w:val="0"/>
        <w:rPr>
          <w:rFonts w:ascii="Times New Roman" w:hAnsi="Times New Roman"/>
          <w:bCs/>
          <w:i/>
          <w:sz w:val="24"/>
          <w:szCs w:val="24"/>
        </w:rPr>
      </w:pPr>
      <w:r w:rsidRPr="001818EA">
        <w:rPr>
          <w:rFonts w:ascii="Times New Roman" w:hAnsi="Times New Roman"/>
          <w:b/>
          <w:bCs/>
          <w:i/>
          <w:sz w:val="24"/>
          <w:szCs w:val="24"/>
        </w:rPr>
        <w:t>Мастерская допечатных процессов</w:t>
      </w:r>
      <w:r w:rsidRPr="001818EA">
        <w:rPr>
          <w:rFonts w:ascii="Times New Roman" w:hAnsi="Times New Roman"/>
          <w:bCs/>
          <w:i/>
          <w:sz w:val="24"/>
          <w:szCs w:val="24"/>
        </w:rPr>
        <w:t>,</w:t>
      </w:r>
    </w:p>
    <w:p w14:paraId="26E2104A" w14:textId="77777777" w:rsidR="00291115" w:rsidRPr="001818EA" w:rsidRDefault="0028162F" w:rsidP="00116C1C">
      <w:pPr>
        <w:widowControl w:val="0"/>
        <w:spacing w:after="0" w:line="240" w:lineRule="auto"/>
        <w:ind w:left="360"/>
        <w:jc w:val="both"/>
        <w:rPr>
          <w:rFonts w:ascii="Times New Roman" w:hAnsi="Times New Roman"/>
          <w:bCs/>
          <w:sz w:val="24"/>
          <w:szCs w:val="24"/>
          <w:lang w:eastAsia="en-US"/>
        </w:rPr>
      </w:pPr>
      <w:r w:rsidRPr="001818EA">
        <w:rPr>
          <w:rFonts w:ascii="Times New Roman" w:hAnsi="Times New Roman"/>
          <w:sz w:val="24"/>
          <w:szCs w:val="24"/>
          <w:lang w:eastAsia="en-US"/>
        </w:rPr>
        <w:t>О</w:t>
      </w:r>
      <w:r w:rsidR="00291115" w:rsidRPr="001818EA">
        <w:rPr>
          <w:rFonts w:ascii="Times New Roman" w:hAnsi="Times New Roman"/>
          <w:sz w:val="24"/>
          <w:szCs w:val="24"/>
          <w:lang w:eastAsia="en-US"/>
        </w:rPr>
        <w:t>снащенная</w:t>
      </w:r>
      <w:r w:rsidRPr="001818EA">
        <w:rPr>
          <w:rFonts w:ascii="Times New Roman" w:hAnsi="Times New Roman"/>
          <w:sz w:val="24"/>
          <w:szCs w:val="24"/>
          <w:lang w:eastAsia="en-US"/>
        </w:rPr>
        <w:t xml:space="preserve"> </w:t>
      </w:r>
      <w:r w:rsidR="00291115" w:rsidRPr="001818EA">
        <w:rPr>
          <w:rFonts w:ascii="Times New Roman" w:hAnsi="Times New Roman"/>
          <w:i/>
          <w:sz w:val="24"/>
          <w:szCs w:val="24"/>
          <w:lang w:eastAsia="en-US"/>
        </w:rPr>
        <w:t>о</w:t>
      </w:r>
      <w:r w:rsidR="00291115" w:rsidRPr="001818EA">
        <w:rPr>
          <w:rFonts w:ascii="Times New Roman" w:hAnsi="Times New Roman"/>
          <w:bCs/>
          <w:i/>
          <w:sz w:val="24"/>
          <w:szCs w:val="24"/>
          <w:lang w:eastAsia="en-US"/>
        </w:rPr>
        <w:t>борудованием</w:t>
      </w:r>
      <w:r w:rsidR="00291115" w:rsidRPr="001818EA">
        <w:rPr>
          <w:rFonts w:ascii="Times New Roman" w:hAnsi="Times New Roman"/>
          <w:bCs/>
          <w:sz w:val="24"/>
          <w:szCs w:val="24"/>
          <w:lang w:eastAsia="en-US"/>
        </w:rPr>
        <w:t xml:space="preserve">: </w:t>
      </w:r>
    </w:p>
    <w:p w14:paraId="4997C032"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монтажный стол;</w:t>
      </w:r>
    </w:p>
    <w:p w14:paraId="5DB52BC8"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фотовыводное устройство;</w:t>
      </w:r>
    </w:p>
    <w:p w14:paraId="0A5D8DE6"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копировальная рама;</w:t>
      </w:r>
    </w:p>
    <w:p w14:paraId="421955CB"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проявочный процессор;</w:t>
      </w:r>
    </w:p>
    <w:p w14:paraId="60FD3126"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xml:space="preserve">- </w:t>
      </w:r>
      <w:r w:rsidRPr="001818EA">
        <w:rPr>
          <w:rFonts w:ascii="Times New Roman" w:hAnsi="Times New Roman"/>
          <w:sz w:val="24"/>
          <w:szCs w:val="24"/>
          <w:lang w:val="en-US" w:eastAsia="ar-SA"/>
        </w:rPr>
        <w:t>CtP</w:t>
      </w:r>
      <w:r w:rsidRPr="001818EA">
        <w:rPr>
          <w:rFonts w:ascii="Times New Roman" w:hAnsi="Times New Roman"/>
          <w:sz w:val="24"/>
          <w:szCs w:val="24"/>
          <w:lang w:eastAsia="ar-SA"/>
        </w:rPr>
        <w:t>- процессор;</w:t>
      </w:r>
    </w:p>
    <w:p w14:paraId="6C5367ED"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p>
    <w:p w14:paraId="56C6E93B" w14:textId="77777777" w:rsidR="00291115" w:rsidRPr="001818EA" w:rsidRDefault="00291115" w:rsidP="00F94354">
      <w:pPr>
        <w:widowControl w:val="0"/>
        <w:spacing w:after="0" w:line="240" w:lineRule="auto"/>
        <w:ind w:left="360" w:firstLine="349"/>
        <w:jc w:val="both"/>
        <w:outlineLvl w:val="0"/>
        <w:rPr>
          <w:rFonts w:ascii="Times New Roman" w:hAnsi="Times New Roman"/>
          <w:b/>
          <w:bCs/>
          <w:i/>
          <w:sz w:val="24"/>
          <w:szCs w:val="24"/>
        </w:rPr>
      </w:pPr>
      <w:r w:rsidRPr="001818EA">
        <w:rPr>
          <w:rFonts w:ascii="Times New Roman" w:hAnsi="Times New Roman"/>
          <w:b/>
          <w:bCs/>
          <w:i/>
          <w:sz w:val="24"/>
          <w:szCs w:val="24"/>
        </w:rPr>
        <w:t>Мастерская печатных процессов,</w:t>
      </w:r>
    </w:p>
    <w:p w14:paraId="27EE5946" w14:textId="77777777" w:rsidR="00291115" w:rsidRPr="001818EA" w:rsidRDefault="0028162F" w:rsidP="00116C1C">
      <w:pPr>
        <w:widowControl w:val="0"/>
        <w:spacing w:after="0" w:line="240" w:lineRule="auto"/>
        <w:ind w:left="360"/>
        <w:jc w:val="both"/>
        <w:rPr>
          <w:rFonts w:ascii="Times New Roman" w:hAnsi="Times New Roman"/>
          <w:bCs/>
          <w:sz w:val="24"/>
          <w:szCs w:val="24"/>
          <w:lang w:eastAsia="en-US"/>
        </w:rPr>
      </w:pPr>
      <w:r w:rsidRPr="001818EA">
        <w:rPr>
          <w:rFonts w:ascii="Times New Roman" w:hAnsi="Times New Roman"/>
          <w:sz w:val="24"/>
          <w:szCs w:val="24"/>
          <w:lang w:eastAsia="en-US"/>
        </w:rPr>
        <w:t>О</w:t>
      </w:r>
      <w:r w:rsidR="00291115" w:rsidRPr="001818EA">
        <w:rPr>
          <w:rFonts w:ascii="Times New Roman" w:hAnsi="Times New Roman"/>
          <w:sz w:val="24"/>
          <w:szCs w:val="24"/>
          <w:lang w:eastAsia="en-US"/>
        </w:rPr>
        <w:t>снащенная</w:t>
      </w:r>
      <w:r w:rsidRPr="001818EA">
        <w:rPr>
          <w:rFonts w:ascii="Times New Roman" w:hAnsi="Times New Roman"/>
          <w:sz w:val="24"/>
          <w:szCs w:val="24"/>
          <w:lang w:eastAsia="en-US"/>
        </w:rPr>
        <w:t xml:space="preserve"> </w:t>
      </w:r>
      <w:r w:rsidR="00291115" w:rsidRPr="001818EA">
        <w:rPr>
          <w:rFonts w:ascii="Times New Roman" w:hAnsi="Times New Roman"/>
          <w:i/>
          <w:sz w:val="24"/>
          <w:szCs w:val="24"/>
          <w:lang w:eastAsia="en-US"/>
        </w:rPr>
        <w:t>о</w:t>
      </w:r>
      <w:r w:rsidR="00291115" w:rsidRPr="001818EA">
        <w:rPr>
          <w:rFonts w:ascii="Times New Roman" w:hAnsi="Times New Roman"/>
          <w:bCs/>
          <w:i/>
          <w:sz w:val="24"/>
          <w:szCs w:val="24"/>
          <w:lang w:eastAsia="en-US"/>
        </w:rPr>
        <w:t>борудованием</w:t>
      </w:r>
      <w:r w:rsidR="00291115" w:rsidRPr="001818EA">
        <w:rPr>
          <w:rFonts w:ascii="Times New Roman" w:hAnsi="Times New Roman"/>
          <w:bCs/>
          <w:sz w:val="24"/>
          <w:szCs w:val="24"/>
          <w:lang w:eastAsia="en-US"/>
        </w:rPr>
        <w:t xml:space="preserve">: </w:t>
      </w:r>
    </w:p>
    <w:p w14:paraId="7DE387ED"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одноножевая резальная машина;</w:t>
      </w:r>
    </w:p>
    <w:p w14:paraId="1CE28377"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печатные машины;</w:t>
      </w:r>
    </w:p>
    <w:p w14:paraId="38DA2327"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p>
    <w:p w14:paraId="23836E7B" w14:textId="77777777" w:rsidR="00291115" w:rsidRPr="001818EA" w:rsidRDefault="00291115" w:rsidP="00F94354">
      <w:pPr>
        <w:widowControl w:val="0"/>
        <w:spacing w:after="0" w:line="240" w:lineRule="auto"/>
        <w:ind w:left="360" w:firstLine="349"/>
        <w:jc w:val="both"/>
        <w:outlineLvl w:val="0"/>
        <w:rPr>
          <w:rFonts w:ascii="Times New Roman" w:hAnsi="Times New Roman"/>
          <w:b/>
          <w:bCs/>
          <w:i/>
          <w:sz w:val="24"/>
          <w:szCs w:val="24"/>
        </w:rPr>
      </w:pPr>
      <w:r w:rsidRPr="001818EA">
        <w:rPr>
          <w:rFonts w:ascii="Times New Roman" w:hAnsi="Times New Roman"/>
          <w:b/>
          <w:bCs/>
          <w:i/>
          <w:sz w:val="24"/>
          <w:szCs w:val="24"/>
        </w:rPr>
        <w:t>Мастерская послепечатных процессов,</w:t>
      </w:r>
    </w:p>
    <w:p w14:paraId="043219F6" w14:textId="77777777" w:rsidR="00291115" w:rsidRPr="001818EA" w:rsidRDefault="0028162F" w:rsidP="00116C1C">
      <w:pPr>
        <w:widowControl w:val="0"/>
        <w:spacing w:after="0" w:line="240" w:lineRule="auto"/>
        <w:ind w:left="360"/>
        <w:jc w:val="both"/>
        <w:rPr>
          <w:rFonts w:ascii="Times New Roman" w:hAnsi="Times New Roman"/>
          <w:bCs/>
          <w:sz w:val="24"/>
          <w:szCs w:val="24"/>
          <w:lang w:eastAsia="en-US"/>
        </w:rPr>
      </w:pPr>
      <w:r w:rsidRPr="001818EA">
        <w:rPr>
          <w:rFonts w:ascii="Times New Roman" w:hAnsi="Times New Roman"/>
          <w:sz w:val="24"/>
          <w:szCs w:val="24"/>
          <w:lang w:eastAsia="en-US"/>
        </w:rPr>
        <w:t>О</w:t>
      </w:r>
      <w:r w:rsidR="00291115" w:rsidRPr="001818EA">
        <w:rPr>
          <w:rFonts w:ascii="Times New Roman" w:hAnsi="Times New Roman"/>
          <w:sz w:val="24"/>
          <w:szCs w:val="24"/>
          <w:lang w:eastAsia="en-US"/>
        </w:rPr>
        <w:t>снащенная</w:t>
      </w:r>
      <w:r w:rsidRPr="001818EA">
        <w:rPr>
          <w:rFonts w:ascii="Times New Roman" w:hAnsi="Times New Roman"/>
          <w:sz w:val="24"/>
          <w:szCs w:val="24"/>
          <w:lang w:eastAsia="en-US"/>
        </w:rPr>
        <w:t xml:space="preserve"> </w:t>
      </w:r>
      <w:r w:rsidR="00291115" w:rsidRPr="001818EA">
        <w:rPr>
          <w:rFonts w:ascii="Times New Roman" w:hAnsi="Times New Roman"/>
          <w:i/>
          <w:sz w:val="24"/>
          <w:szCs w:val="24"/>
          <w:lang w:eastAsia="en-US"/>
        </w:rPr>
        <w:t>о</w:t>
      </w:r>
      <w:r w:rsidR="00291115" w:rsidRPr="001818EA">
        <w:rPr>
          <w:rFonts w:ascii="Times New Roman" w:hAnsi="Times New Roman"/>
          <w:bCs/>
          <w:i/>
          <w:sz w:val="24"/>
          <w:szCs w:val="24"/>
          <w:lang w:eastAsia="en-US"/>
        </w:rPr>
        <w:t>борудованием</w:t>
      </w:r>
      <w:r w:rsidR="00291115" w:rsidRPr="001818EA">
        <w:rPr>
          <w:rFonts w:ascii="Times New Roman" w:hAnsi="Times New Roman"/>
          <w:bCs/>
          <w:sz w:val="24"/>
          <w:szCs w:val="24"/>
          <w:lang w:eastAsia="en-US"/>
        </w:rPr>
        <w:t xml:space="preserve">: </w:t>
      </w:r>
    </w:p>
    <w:p w14:paraId="111AAB77"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фальцевальная машина;</w:t>
      </w:r>
    </w:p>
    <w:p w14:paraId="4730B771"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оборудование для скрепления проволокой;</w:t>
      </w:r>
    </w:p>
    <w:p w14:paraId="32FA4145" w14:textId="77777777" w:rsidR="00291115" w:rsidRPr="001818EA" w:rsidRDefault="00291115" w:rsidP="00116C1C">
      <w:pPr>
        <w:widowControl w:val="0"/>
        <w:spacing w:after="0" w:line="240" w:lineRule="auto"/>
        <w:ind w:left="360"/>
        <w:jc w:val="both"/>
        <w:rPr>
          <w:rFonts w:ascii="Times New Roman" w:hAnsi="Times New Roman"/>
          <w:sz w:val="24"/>
          <w:szCs w:val="24"/>
          <w:lang w:eastAsia="ar-SA"/>
        </w:rPr>
      </w:pPr>
      <w:r w:rsidRPr="001818EA">
        <w:rPr>
          <w:rFonts w:ascii="Times New Roman" w:hAnsi="Times New Roman"/>
          <w:sz w:val="24"/>
          <w:szCs w:val="24"/>
          <w:lang w:eastAsia="ar-SA"/>
        </w:rPr>
        <w:t>- оборудование для скрепления клеевым способом.</w:t>
      </w:r>
    </w:p>
    <w:p w14:paraId="45A6B807"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27EEB4B8"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0B97B7F6"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567905EC" w14:textId="77777777" w:rsidR="00AF18DF" w:rsidRPr="001818EA" w:rsidRDefault="00AF18DF" w:rsidP="00116C1C">
      <w:pPr>
        <w:widowControl w:val="0"/>
        <w:spacing w:after="0" w:line="240" w:lineRule="auto"/>
        <w:ind w:firstLine="567"/>
        <w:jc w:val="both"/>
        <w:rPr>
          <w:rFonts w:ascii="Times New Roman" w:hAnsi="Times New Roman"/>
          <w:b/>
          <w:bCs/>
          <w:sz w:val="24"/>
          <w:szCs w:val="24"/>
        </w:rPr>
      </w:pPr>
    </w:p>
    <w:p w14:paraId="7BE5195B" w14:textId="56B5421D" w:rsidR="00D92C0A" w:rsidRPr="001818EA" w:rsidRDefault="00291115"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r w:rsidR="00D92C0A" w:rsidRPr="001818EA">
        <w:rPr>
          <w:rFonts w:ascii="Times New Roman" w:hAnsi="Times New Roman"/>
          <w:b/>
          <w:bCs/>
          <w:sz w:val="24"/>
          <w:szCs w:val="24"/>
        </w:rPr>
        <w:t xml:space="preserve"> </w:t>
      </w:r>
    </w:p>
    <w:p w14:paraId="084E2BA3" w14:textId="77777777" w:rsidR="00E50A23" w:rsidRPr="00B87FB4" w:rsidRDefault="00E50A23" w:rsidP="00A21661">
      <w:pPr>
        <w:pStyle w:val="10"/>
        <w:keepNext w:val="0"/>
        <w:widowControl w:val="0"/>
        <w:numPr>
          <w:ilvl w:val="0"/>
          <w:numId w:val="134"/>
        </w:numPr>
        <w:shd w:val="clear" w:color="auto" w:fill="FFFFFF"/>
        <w:tabs>
          <w:tab w:val="left" w:pos="851"/>
        </w:tabs>
        <w:spacing w:before="0" w:after="0"/>
        <w:ind w:left="567"/>
        <w:jc w:val="both"/>
        <w:rPr>
          <w:rFonts w:ascii="Times New Roman" w:hAnsi="Times New Roman"/>
          <w:sz w:val="24"/>
          <w:szCs w:val="24"/>
        </w:rPr>
      </w:pPr>
      <w:r w:rsidRPr="00B87FB4">
        <w:rPr>
          <w:rFonts w:ascii="Times New Roman" w:hAnsi="Times New Roman"/>
          <w:b w:val="0"/>
          <w:sz w:val="24"/>
          <w:szCs w:val="24"/>
        </w:rPr>
        <w:t>Запекина, Н. М.  Основы полиграфического производства : учебное пособие для среднего профессионального образования / Н. М. Запекина. — 2-е изд., перераб. и доп. — Москва : Издательство Юрайт, 2021. — 178 с. — (Профессиональное образование). — ISBN 978-5-534-11087-6. — Текст : электронный // ЭБС Юрайт [сайт]. — URL: https://urait.ru/bcode/475070</w:t>
      </w:r>
    </w:p>
    <w:p w14:paraId="39ECBA4C" w14:textId="77777777" w:rsidR="00E50A23" w:rsidRPr="00B87FB4" w:rsidRDefault="00E50A23" w:rsidP="00A21661">
      <w:pPr>
        <w:pStyle w:val="10"/>
        <w:keepNext w:val="0"/>
        <w:widowControl w:val="0"/>
        <w:numPr>
          <w:ilvl w:val="0"/>
          <w:numId w:val="134"/>
        </w:numPr>
        <w:shd w:val="clear" w:color="auto" w:fill="FFFFFF"/>
        <w:tabs>
          <w:tab w:val="left" w:pos="851"/>
        </w:tabs>
        <w:spacing w:before="0" w:after="0"/>
        <w:ind w:left="567"/>
        <w:jc w:val="both"/>
        <w:rPr>
          <w:rFonts w:ascii="Times New Roman" w:hAnsi="Times New Roman"/>
          <w:b w:val="0"/>
          <w:sz w:val="24"/>
          <w:szCs w:val="24"/>
        </w:rPr>
      </w:pPr>
      <w:r w:rsidRPr="00B87FB4">
        <w:rPr>
          <w:rFonts w:ascii="Times New Roman" w:hAnsi="Times New Roman"/>
          <w:b w:val="0"/>
          <w:sz w:val="24"/>
          <w:szCs w:val="24"/>
        </w:rPr>
        <w:t>Самарин, Ю. Н.  Полиграфическое производство : учебник для среднего профессионального образования / Ю. Н. Самарин. — 2-е изд., испр. и доп. — Москва : Издательство Юрайт, 2021. — 503 с. — (Профессиональное образование). — ISBN 978-5-534-12601-3. — Текст : электронный // ЭБС Юрайт [сайт]. — URL: https://urait.ru/bcode/476414</w:t>
      </w:r>
    </w:p>
    <w:p w14:paraId="49B3C449" w14:textId="1440708B" w:rsidR="00D92C0A" w:rsidRDefault="00D92C0A" w:rsidP="00116C1C">
      <w:pPr>
        <w:widowControl w:val="0"/>
        <w:spacing w:after="0" w:line="240" w:lineRule="auto"/>
        <w:ind w:firstLine="567"/>
        <w:jc w:val="both"/>
        <w:rPr>
          <w:rFonts w:ascii="Times New Roman" w:hAnsi="Times New Roman"/>
          <w:b/>
          <w:bCs/>
          <w:sz w:val="24"/>
          <w:szCs w:val="24"/>
        </w:rPr>
      </w:pPr>
    </w:p>
    <w:p w14:paraId="072A4384" w14:textId="33D7EC5A" w:rsidR="00DE19EB" w:rsidRDefault="00DE19EB" w:rsidP="00116C1C">
      <w:pPr>
        <w:widowControl w:val="0"/>
        <w:spacing w:after="0" w:line="240" w:lineRule="auto"/>
        <w:ind w:firstLine="567"/>
        <w:jc w:val="both"/>
        <w:rPr>
          <w:rFonts w:ascii="Times New Roman" w:hAnsi="Times New Roman"/>
          <w:b/>
          <w:bCs/>
          <w:sz w:val="24"/>
          <w:szCs w:val="24"/>
        </w:rPr>
      </w:pPr>
    </w:p>
    <w:p w14:paraId="7D93165A" w14:textId="77777777" w:rsidR="00DE19EB" w:rsidRPr="001818EA" w:rsidRDefault="00DE19EB" w:rsidP="00116C1C">
      <w:pPr>
        <w:widowControl w:val="0"/>
        <w:spacing w:after="0" w:line="240" w:lineRule="auto"/>
        <w:ind w:firstLine="567"/>
        <w:jc w:val="both"/>
        <w:rPr>
          <w:rFonts w:ascii="Times New Roman" w:hAnsi="Times New Roman"/>
          <w:b/>
          <w:bCs/>
          <w:sz w:val="24"/>
          <w:szCs w:val="24"/>
        </w:rPr>
      </w:pPr>
    </w:p>
    <w:p w14:paraId="107DF3B9" w14:textId="77777777" w:rsidR="00D92C0A" w:rsidRPr="001818EA" w:rsidRDefault="00D92C0A" w:rsidP="008262B6">
      <w:pPr>
        <w:pStyle w:val="af"/>
        <w:widowControl w:val="0"/>
        <w:numPr>
          <w:ilvl w:val="0"/>
          <w:numId w:val="65"/>
        </w:numPr>
        <w:tabs>
          <w:tab w:val="clear" w:pos="1287"/>
          <w:tab w:val="num" w:pos="993"/>
        </w:tabs>
        <w:spacing w:after="0" w:line="240" w:lineRule="auto"/>
        <w:ind w:left="0" w:firstLine="567"/>
        <w:contextualSpacing w:val="0"/>
        <w:jc w:val="center"/>
        <w:rPr>
          <w:rFonts w:ascii="Times New Roman" w:hAnsi="Times New Roman"/>
          <w:b/>
          <w:sz w:val="24"/>
          <w:szCs w:val="24"/>
        </w:rPr>
      </w:pPr>
      <w:r w:rsidRPr="001818EA">
        <w:rPr>
          <w:rFonts w:ascii="Times New Roman" w:hAnsi="Times New Roman"/>
          <w:b/>
          <w:sz w:val="24"/>
          <w:szCs w:val="24"/>
        </w:rPr>
        <w:lastRenderedPageBreak/>
        <w:t xml:space="preserve">КОНТРОЛЬ И ОЦЕНКА РЕЗУЛЬТАТОВ ОСВОЕНИЯ УЧЕБНОЙ </w:t>
      </w:r>
      <w:r w:rsidR="00644613" w:rsidRPr="001818EA">
        <w:rPr>
          <w:rFonts w:ascii="Times New Roman" w:hAnsi="Times New Roman"/>
          <w:b/>
          <w:sz w:val="24"/>
          <w:szCs w:val="24"/>
        </w:rPr>
        <w:t xml:space="preserve">ДИСЦИПЛИНЫ </w:t>
      </w:r>
      <w:r w:rsidR="00644613" w:rsidRPr="001818EA">
        <w:rPr>
          <w:rFonts w:ascii="Times New Roman" w:hAnsi="Times New Roman"/>
          <w:sz w:val="24"/>
          <w:szCs w:val="24"/>
        </w:rPr>
        <w:t>«</w:t>
      </w:r>
      <w:r w:rsidR="00644613" w:rsidRPr="001818EA">
        <w:rPr>
          <w:rFonts w:ascii="Times New Roman" w:hAnsi="Times New Roman"/>
          <w:b/>
          <w:sz w:val="24"/>
          <w:szCs w:val="24"/>
        </w:rPr>
        <w:t>ОП.05 ОСНОВЫ ПОЛИГРАФИЧЕСКОГО ПРОИЗВОДСТВА</w:t>
      </w:r>
      <w:r w:rsidR="00644613" w:rsidRPr="001818EA">
        <w:rPr>
          <w:rFonts w:ascii="Times New Roman" w:hAnsi="Times New Roman"/>
          <w:sz w:val="24"/>
          <w:szCs w:val="24"/>
        </w:rPr>
        <w:t>»</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1526"/>
        <w:gridCol w:w="2353"/>
      </w:tblGrid>
      <w:tr w:rsidR="00D92C0A" w:rsidRPr="001818EA" w14:paraId="34D08569" w14:textId="77777777" w:rsidTr="00644613">
        <w:tc>
          <w:tcPr>
            <w:tcW w:w="2903" w:type="pct"/>
          </w:tcPr>
          <w:p w14:paraId="4AFBB375"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825" w:type="pct"/>
          </w:tcPr>
          <w:p w14:paraId="352072A3"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Критерии оценки</w:t>
            </w:r>
          </w:p>
        </w:tc>
        <w:tc>
          <w:tcPr>
            <w:tcW w:w="1272" w:type="pct"/>
          </w:tcPr>
          <w:p w14:paraId="38DA969B"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5A744B9D" w14:textId="77777777" w:rsidTr="00644613">
        <w:tc>
          <w:tcPr>
            <w:tcW w:w="2903" w:type="pct"/>
          </w:tcPr>
          <w:p w14:paraId="3E9AE37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Перечень знаний, осваиваемых в рамках дисциплины:</w:t>
            </w:r>
          </w:p>
          <w:p w14:paraId="5715094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виды и способы печати; </w:t>
            </w:r>
          </w:p>
          <w:p w14:paraId="5D1283DF"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единицы измерения полиграфической продукции;</w:t>
            </w:r>
          </w:p>
          <w:p w14:paraId="2A59E4F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полиграфические шрифты; </w:t>
            </w:r>
          </w:p>
          <w:p w14:paraId="55B2BC1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способы изготовления фотоформ;</w:t>
            </w:r>
          </w:p>
          <w:p w14:paraId="44E693B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способы изготовления печатных форм; </w:t>
            </w:r>
          </w:p>
          <w:p w14:paraId="5CBD0F9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понятия о цвете и синтезе цветов; </w:t>
            </w:r>
          </w:p>
          <w:p w14:paraId="5C0C24B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свойства печатных материалов; </w:t>
            </w:r>
          </w:p>
          <w:p w14:paraId="58E8786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основы печатного процесса;</w:t>
            </w:r>
          </w:p>
          <w:p w14:paraId="6960336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основные узлы печатной машины; </w:t>
            </w:r>
          </w:p>
          <w:p w14:paraId="2A9FE4E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особенности печатных машин основных способов печати; </w:t>
            </w:r>
          </w:p>
          <w:p w14:paraId="531D7BD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специальные виды печати;</w:t>
            </w:r>
          </w:p>
          <w:p w14:paraId="2D25901F"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брошюровочно-переплетные материалы; </w:t>
            </w:r>
          </w:p>
          <w:p w14:paraId="1516D00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общие схемы брошюровочных и брошюровочно-переплетных процессов изготовления изданий, различных по конструкции, объему и тиражам; </w:t>
            </w:r>
          </w:p>
          <w:p w14:paraId="2736689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основы производства изданий на пооперационном оборудовании и поточных линиях; </w:t>
            </w:r>
          </w:p>
          <w:p w14:paraId="6D5650F9" w14:textId="77777777" w:rsidR="00450E5D"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правила оформления переплетных крышек.</w:t>
            </w:r>
          </w:p>
        </w:tc>
        <w:tc>
          <w:tcPr>
            <w:tcW w:w="825" w:type="pct"/>
          </w:tcPr>
          <w:p w14:paraId="236D598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75% правильных ответов</w:t>
            </w:r>
          </w:p>
        </w:tc>
        <w:tc>
          <w:tcPr>
            <w:tcW w:w="1272" w:type="pct"/>
          </w:tcPr>
          <w:p w14:paraId="3510F15A"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Доклад, реферат</w:t>
            </w:r>
          </w:p>
          <w:p w14:paraId="6607EAF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58CD63A3" w14:textId="77777777" w:rsidR="00D92C0A"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Экзамен</w:t>
            </w:r>
          </w:p>
        </w:tc>
      </w:tr>
      <w:tr w:rsidR="00AF18DF" w:rsidRPr="001818EA" w14:paraId="7AFE563A" w14:textId="77777777" w:rsidTr="00644613">
        <w:tc>
          <w:tcPr>
            <w:tcW w:w="2903" w:type="pct"/>
          </w:tcPr>
          <w:p w14:paraId="3A85B95A" w14:textId="77777777" w:rsidR="00AF18DF" w:rsidRPr="001818EA" w:rsidRDefault="00AF18D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Перечень умений, осваиваемых в рамках дисциплины:</w:t>
            </w:r>
          </w:p>
          <w:p w14:paraId="37247A14"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определять вид и назначение печатной продукции с оформительскими элементами;</w:t>
            </w:r>
          </w:p>
          <w:p w14:paraId="0D6C1694"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 рассчитывать объем издания в печатных, бумажных и условных печатных листах;</w:t>
            </w:r>
          </w:p>
          <w:p w14:paraId="06AADFEB"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 выбирать конструкцию издания; правильно выбрать технологический процесс изготовления изобразительной фотоформы; </w:t>
            </w:r>
          </w:p>
          <w:p w14:paraId="645CFE08"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правильно выбрать технологический процесс изготовления тексто-изобразительной фотоформы; </w:t>
            </w:r>
          </w:p>
          <w:p w14:paraId="5E8A5391"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правильно выбрать технологический процесс изготовления цвето-деленных фотоформ; </w:t>
            </w:r>
          </w:p>
          <w:p w14:paraId="7BB4D9A2"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правильно выбрать технологический процесс изготовления формы плоской офсетной печати;</w:t>
            </w:r>
          </w:p>
          <w:p w14:paraId="640E14A2" w14:textId="77777777" w:rsidR="00AF18DF" w:rsidRPr="001818EA" w:rsidRDefault="00AF18DF"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правильно выбрать технологический процесс изготовления формы высокой и глубокой печати;</w:t>
            </w:r>
          </w:p>
          <w:p w14:paraId="0B3A8391" w14:textId="77777777" w:rsidR="00AF18DF" w:rsidRPr="001818EA" w:rsidRDefault="00AF18DF"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xml:space="preserve"> - правильно выбрать технологический процесс изготовления цвето-деленных печатных форм; выбирать способы отделки продукции.</w:t>
            </w:r>
          </w:p>
        </w:tc>
        <w:tc>
          <w:tcPr>
            <w:tcW w:w="825" w:type="pct"/>
          </w:tcPr>
          <w:p w14:paraId="5ED5F6B0" w14:textId="77777777" w:rsidR="00AF18DF" w:rsidRPr="001818EA" w:rsidRDefault="00AF18DF" w:rsidP="00AF18DF">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75% правильных ответов</w:t>
            </w:r>
          </w:p>
        </w:tc>
        <w:tc>
          <w:tcPr>
            <w:tcW w:w="1272" w:type="pct"/>
          </w:tcPr>
          <w:p w14:paraId="5165B3CD" w14:textId="77777777" w:rsidR="00AF18DF" w:rsidRPr="001818EA" w:rsidRDefault="00AF18D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45AF8E99" w14:textId="77777777" w:rsidR="00AF18DF" w:rsidRPr="001818EA" w:rsidRDefault="00AF18DF"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экзамен</w:t>
            </w:r>
          </w:p>
        </w:tc>
      </w:tr>
    </w:tbl>
    <w:p w14:paraId="0A3ED653"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7B0ED52"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498D1AFC" w14:textId="77777777" w:rsidR="003D7EC8" w:rsidRPr="001818EA" w:rsidRDefault="00D92C0A" w:rsidP="00DC2ED9">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4551183A" w14:textId="77777777" w:rsidR="00D92C0A" w:rsidRPr="001818EA" w:rsidRDefault="003D7EC8" w:rsidP="00F94354">
      <w:pPr>
        <w:widowControl w:val="0"/>
        <w:tabs>
          <w:tab w:val="left" w:pos="5625"/>
        </w:tabs>
        <w:spacing w:after="0" w:line="240" w:lineRule="auto"/>
        <w:jc w:val="right"/>
        <w:outlineLvl w:val="0"/>
        <w:rPr>
          <w:rFonts w:ascii="Times New Roman" w:hAnsi="Times New Roman"/>
          <w:b/>
          <w:bCs/>
          <w:sz w:val="24"/>
          <w:szCs w:val="24"/>
        </w:rPr>
      </w:pPr>
      <w:r w:rsidRPr="001818EA">
        <w:rPr>
          <w:rFonts w:ascii="Times New Roman" w:hAnsi="Times New Roman"/>
          <w:sz w:val="24"/>
          <w:szCs w:val="24"/>
          <w:lang w:eastAsia="en-US"/>
        </w:rPr>
        <w:lastRenderedPageBreak/>
        <w:tab/>
      </w:r>
      <w:r w:rsidRPr="001818EA">
        <w:rPr>
          <w:rFonts w:ascii="Times New Roman" w:hAnsi="Times New Roman"/>
          <w:b/>
          <w:sz w:val="24"/>
          <w:szCs w:val="24"/>
          <w:lang w:eastAsia="en-US"/>
        </w:rPr>
        <w:t>П</w:t>
      </w:r>
      <w:r w:rsidR="00D92C0A" w:rsidRPr="001818EA">
        <w:rPr>
          <w:rFonts w:ascii="Times New Roman" w:hAnsi="Times New Roman"/>
          <w:b/>
          <w:sz w:val="24"/>
          <w:szCs w:val="24"/>
        </w:rPr>
        <w:t>риложение</w:t>
      </w:r>
      <w:r w:rsidR="00D92C0A" w:rsidRPr="001818EA">
        <w:rPr>
          <w:rFonts w:ascii="Times New Roman" w:hAnsi="Times New Roman"/>
          <w:b/>
          <w:bCs/>
          <w:sz w:val="24"/>
          <w:szCs w:val="24"/>
        </w:rPr>
        <w:t xml:space="preserve"> </w:t>
      </w:r>
      <w:r w:rsidR="00DC2ED9">
        <w:rPr>
          <w:rFonts w:ascii="Times New Roman" w:hAnsi="Times New Roman"/>
          <w:b/>
          <w:bCs/>
          <w:sz w:val="24"/>
          <w:szCs w:val="24"/>
        </w:rPr>
        <w:t>2.13</w:t>
      </w:r>
    </w:p>
    <w:p w14:paraId="531B4B60"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644613" w:rsidRPr="001818EA">
        <w:rPr>
          <w:rFonts w:ascii="Times New Roman" w:hAnsi="Times New Roman"/>
          <w:b/>
          <w:i/>
          <w:sz w:val="24"/>
          <w:szCs w:val="24"/>
        </w:rPr>
        <w:t>и</w:t>
      </w:r>
    </w:p>
    <w:p w14:paraId="592787B4"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5C8DD875" w14:textId="77777777" w:rsidR="00024B16" w:rsidRPr="001818EA" w:rsidRDefault="00024B16" w:rsidP="00DC2ED9">
      <w:pPr>
        <w:widowControl w:val="0"/>
        <w:tabs>
          <w:tab w:val="left" w:pos="5625"/>
        </w:tabs>
        <w:spacing w:after="0" w:line="240" w:lineRule="auto"/>
        <w:jc w:val="center"/>
        <w:rPr>
          <w:rFonts w:ascii="Times New Roman" w:hAnsi="Times New Roman"/>
          <w:b/>
          <w:sz w:val="24"/>
          <w:szCs w:val="24"/>
        </w:rPr>
      </w:pPr>
    </w:p>
    <w:p w14:paraId="48B5F91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820BE9F"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B3D8B23"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330FB274" w14:textId="77777777" w:rsidR="00D92C0A" w:rsidRPr="001818EA" w:rsidRDefault="00D92C0A" w:rsidP="00116C1C">
      <w:pPr>
        <w:widowControl w:val="0"/>
        <w:spacing w:after="0" w:line="240" w:lineRule="auto"/>
        <w:jc w:val="center"/>
        <w:rPr>
          <w:rFonts w:ascii="Times New Roman" w:hAnsi="Times New Roman"/>
          <w:b/>
          <w:sz w:val="24"/>
          <w:szCs w:val="24"/>
        </w:rPr>
      </w:pPr>
    </w:p>
    <w:p w14:paraId="7C3DE5FA" w14:textId="77777777" w:rsidR="00D92C0A" w:rsidRPr="001818EA" w:rsidRDefault="00D92C0A" w:rsidP="00116C1C">
      <w:pPr>
        <w:widowControl w:val="0"/>
        <w:spacing w:after="0" w:line="240" w:lineRule="auto"/>
        <w:jc w:val="center"/>
        <w:rPr>
          <w:rFonts w:ascii="Times New Roman" w:hAnsi="Times New Roman"/>
          <w:b/>
          <w:sz w:val="24"/>
          <w:szCs w:val="24"/>
        </w:rPr>
      </w:pPr>
    </w:p>
    <w:p w14:paraId="6DAC9FDA" w14:textId="77777777" w:rsidR="00D92C0A" w:rsidRPr="001818EA" w:rsidRDefault="00D92C0A" w:rsidP="00116C1C">
      <w:pPr>
        <w:widowControl w:val="0"/>
        <w:spacing w:after="0" w:line="240" w:lineRule="auto"/>
        <w:jc w:val="center"/>
        <w:rPr>
          <w:rFonts w:ascii="Times New Roman" w:hAnsi="Times New Roman"/>
          <w:b/>
          <w:sz w:val="24"/>
          <w:szCs w:val="24"/>
        </w:rPr>
      </w:pPr>
    </w:p>
    <w:p w14:paraId="127D6E1A" w14:textId="77777777" w:rsidR="00D92C0A" w:rsidRPr="001818EA" w:rsidRDefault="00D92C0A" w:rsidP="00116C1C">
      <w:pPr>
        <w:widowControl w:val="0"/>
        <w:spacing w:after="0" w:line="240" w:lineRule="auto"/>
        <w:jc w:val="center"/>
        <w:rPr>
          <w:rFonts w:ascii="Times New Roman" w:hAnsi="Times New Roman"/>
          <w:b/>
          <w:sz w:val="24"/>
          <w:szCs w:val="24"/>
        </w:rPr>
      </w:pPr>
    </w:p>
    <w:p w14:paraId="70F59151" w14:textId="77777777" w:rsidR="00D92C0A" w:rsidRPr="001818EA" w:rsidRDefault="00D92C0A" w:rsidP="00116C1C">
      <w:pPr>
        <w:widowControl w:val="0"/>
        <w:spacing w:after="0" w:line="240" w:lineRule="auto"/>
        <w:jc w:val="center"/>
        <w:rPr>
          <w:rFonts w:ascii="Times New Roman" w:hAnsi="Times New Roman"/>
          <w:b/>
          <w:sz w:val="24"/>
          <w:szCs w:val="24"/>
        </w:rPr>
      </w:pPr>
    </w:p>
    <w:p w14:paraId="17D4C145" w14:textId="77777777" w:rsidR="00D92C0A" w:rsidRPr="001818EA" w:rsidRDefault="00D92C0A" w:rsidP="00116C1C">
      <w:pPr>
        <w:widowControl w:val="0"/>
        <w:spacing w:after="0" w:line="240" w:lineRule="auto"/>
        <w:jc w:val="center"/>
        <w:rPr>
          <w:rFonts w:ascii="Times New Roman" w:hAnsi="Times New Roman"/>
          <w:b/>
          <w:sz w:val="24"/>
          <w:szCs w:val="24"/>
        </w:rPr>
      </w:pPr>
    </w:p>
    <w:p w14:paraId="58073CD2" w14:textId="77777777" w:rsidR="00D92C0A" w:rsidRPr="001818EA" w:rsidRDefault="00D92C0A" w:rsidP="00116C1C">
      <w:pPr>
        <w:widowControl w:val="0"/>
        <w:spacing w:after="0" w:line="240" w:lineRule="auto"/>
        <w:jc w:val="center"/>
        <w:rPr>
          <w:rFonts w:ascii="Times New Roman" w:hAnsi="Times New Roman"/>
          <w:b/>
          <w:sz w:val="24"/>
          <w:szCs w:val="24"/>
        </w:rPr>
      </w:pPr>
    </w:p>
    <w:p w14:paraId="28B52C71" w14:textId="77777777" w:rsidR="00D92C0A" w:rsidRPr="001818EA" w:rsidRDefault="00D92C0A" w:rsidP="00116C1C">
      <w:pPr>
        <w:widowControl w:val="0"/>
        <w:spacing w:after="0" w:line="240" w:lineRule="auto"/>
        <w:jc w:val="center"/>
        <w:rPr>
          <w:rFonts w:ascii="Times New Roman" w:hAnsi="Times New Roman"/>
          <w:b/>
          <w:sz w:val="24"/>
          <w:szCs w:val="24"/>
        </w:rPr>
      </w:pPr>
    </w:p>
    <w:p w14:paraId="4976B0F5" w14:textId="77777777" w:rsidR="00D92C0A" w:rsidRPr="001818EA" w:rsidRDefault="00D92C0A" w:rsidP="00116C1C">
      <w:pPr>
        <w:widowControl w:val="0"/>
        <w:spacing w:after="0" w:line="240" w:lineRule="auto"/>
        <w:jc w:val="center"/>
        <w:rPr>
          <w:rFonts w:ascii="Times New Roman" w:hAnsi="Times New Roman"/>
          <w:b/>
          <w:sz w:val="24"/>
          <w:szCs w:val="24"/>
        </w:rPr>
      </w:pPr>
    </w:p>
    <w:p w14:paraId="696F92E6" w14:textId="77777777" w:rsidR="00D92C0A" w:rsidRPr="001818EA" w:rsidRDefault="00D92C0A" w:rsidP="00116C1C">
      <w:pPr>
        <w:widowControl w:val="0"/>
        <w:spacing w:after="0" w:line="240" w:lineRule="auto"/>
        <w:jc w:val="center"/>
        <w:rPr>
          <w:rFonts w:ascii="Times New Roman" w:hAnsi="Times New Roman"/>
          <w:b/>
          <w:sz w:val="24"/>
          <w:szCs w:val="24"/>
        </w:rPr>
      </w:pPr>
    </w:p>
    <w:p w14:paraId="786370F8" w14:textId="77777777" w:rsidR="00D92C0A" w:rsidRPr="001818EA" w:rsidRDefault="00D92C0A" w:rsidP="00116C1C">
      <w:pPr>
        <w:widowControl w:val="0"/>
        <w:spacing w:after="0" w:line="240" w:lineRule="auto"/>
        <w:jc w:val="center"/>
        <w:rPr>
          <w:rFonts w:ascii="Times New Roman" w:hAnsi="Times New Roman"/>
          <w:b/>
          <w:sz w:val="24"/>
          <w:szCs w:val="24"/>
        </w:rPr>
      </w:pPr>
    </w:p>
    <w:p w14:paraId="19F1DE1F" w14:textId="77777777" w:rsidR="00D92C0A" w:rsidRPr="001818EA" w:rsidRDefault="00D92C0A" w:rsidP="00116C1C">
      <w:pPr>
        <w:widowControl w:val="0"/>
        <w:spacing w:after="0" w:line="240" w:lineRule="auto"/>
        <w:jc w:val="center"/>
        <w:rPr>
          <w:rFonts w:ascii="Times New Roman" w:hAnsi="Times New Roman"/>
          <w:b/>
          <w:sz w:val="24"/>
          <w:szCs w:val="24"/>
        </w:rPr>
      </w:pPr>
    </w:p>
    <w:p w14:paraId="6EE300D5" w14:textId="77777777" w:rsidR="00D92C0A" w:rsidRPr="001818EA" w:rsidRDefault="00D92C0A" w:rsidP="00116C1C">
      <w:pPr>
        <w:widowControl w:val="0"/>
        <w:spacing w:after="0" w:line="240" w:lineRule="auto"/>
        <w:jc w:val="center"/>
        <w:rPr>
          <w:rFonts w:ascii="Times New Roman" w:hAnsi="Times New Roman"/>
          <w:b/>
          <w:sz w:val="24"/>
          <w:szCs w:val="24"/>
        </w:rPr>
      </w:pPr>
    </w:p>
    <w:p w14:paraId="15A3E6B7" w14:textId="77777777" w:rsidR="00D92C0A" w:rsidRPr="001818EA" w:rsidRDefault="00D92C0A" w:rsidP="00116C1C">
      <w:pPr>
        <w:widowControl w:val="0"/>
        <w:spacing w:after="0" w:line="240" w:lineRule="auto"/>
        <w:jc w:val="center"/>
        <w:rPr>
          <w:rFonts w:ascii="Times New Roman" w:hAnsi="Times New Roman"/>
          <w:b/>
          <w:sz w:val="24"/>
          <w:szCs w:val="24"/>
        </w:rPr>
      </w:pPr>
    </w:p>
    <w:p w14:paraId="4BD6AD5B" w14:textId="77777777" w:rsidR="00D92C0A" w:rsidRPr="001818EA" w:rsidRDefault="00D92C0A" w:rsidP="00116C1C">
      <w:pPr>
        <w:widowControl w:val="0"/>
        <w:spacing w:after="0" w:line="240" w:lineRule="auto"/>
        <w:jc w:val="center"/>
        <w:rPr>
          <w:rFonts w:ascii="Times New Roman" w:hAnsi="Times New Roman"/>
          <w:b/>
          <w:sz w:val="24"/>
          <w:szCs w:val="24"/>
        </w:rPr>
      </w:pPr>
    </w:p>
    <w:p w14:paraId="05C562B7"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0068B41E"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4BD287C3" w14:textId="77777777" w:rsidR="00D92C0A" w:rsidRPr="001818EA" w:rsidRDefault="00313156"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w:t>
      </w:r>
      <w:r w:rsidR="00D92C0A" w:rsidRPr="001818EA">
        <w:rPr>
          <w:rFonts w:ascii="Times New Roman" w:hAnsi="Times New Roman"/>
          <w:b/>
          <w:sz w:val="24"/>
          <w:szCs w:val="24"/>
        </w:rPr>
        <w:t>ОП.06 ЭЛЕКТРОТЕХНИКА И ЭЛЕКТРОНИКА</w:t>
      </w:r>
      <w:r w:rsidRPr="001818EA">
        <w:rPr>
          <w:rFonts w:ascii="Times New Roman" w:hAnsi="Times New Roman"/>
          <w:b/>
          <w:sz w:val="24"/>
          <w:szCs w:val="24"/>
        </w:rPr>
        <w:t>»</w:t>
      </w:r>
    </w:p>
    <w:p w14:paraId="66AF2BC4" w14:textId="77777777" w:rsidR="00D92C0A" w:rsidRPr="001818EA" w:rsidRDefault="00D92C0A" w:rsidP="00116C1C">
      <w:pPr>
        <w:widowControl w:val="0"/>
        <w:spacing w:after="0" w:line="240" w:lineRule="auto"/>
        <w:jc w:val="center"/>
        <w:rPr>
          <w:rFonts w:ascii="Times New Roman" w:hAnsi="Times New Roman"/>
          <w:sz w:val="24"/>
          <w:szCs w:val="24"/>
        </w:rPr>
      </w:pPr>
    </w:p>
    <w:p w14:paraId="692EE3F4" w14:textId="77777777" w:rsidR="00D92C0A" w:rsidRPr="001818EA" w:rsidRDefault="00D92C0A" w:rsidP="00116C1C">
      <w:pPr>
        <w:widowControl w:val="0"/>
        <w:spacing w:after="0" w:line="240" w:lineRule="auto"/>
        <w:jc w:val="center"/>
        <w:rPr>
          <w:rFonts w:ascii="Times New Roman" w:hAnsi="Times New Roman"/>
          <w:b/>
          <w:sz w:val="24"/>
          <w:szCs w:val="24"/>
        </w:rPr>
      </w:pPr>
    </w:p>
    <w:p w14:paraId="46EBFB1B" w14:textId="77777777" w:rsidR="00D92C0A" w:rsidRPr="001818EA" w:rsidRDefault="00D92C0A" w:rsidP="00116C1C">
      <w:pPr>
        <w:widowControl w:val="0"/>
        <w:spacing w:after="0" w:line="240" w:lineRule="auto"/>
        <w:jc w:val="center"/>
        <w:rPr>
          <w:rFonts w:ascii="Times New Roman" w:hAnsi="Times New Roman"/>
          <w:b/>
          <w:sz w:val="24"/>
          <w:szCs w:val="24"/>
        </w:rPr>
      </w:pPr>
    </w:p>
    <w:p w14:paraId="660D1120" w14:textId="77777777" w:rsidR="00D92C0A" w:rsidRPr="001818EA" w:rsidRDefault="00D92C0A" w:rsidP="00116C1C">
      <w:pPr>
        <w:widowControl w:val="0"/>
        <w:spacing w:after="0" w:line="240" w:lineRule="auto"/>
        <w:jc w:val="center"/>
        <w:rPr>
          <w:rFonts w:ascii="Times New Roman" w:hAnsi="Times New Roman"/>
          <w:b/>
          <w:sz w:val="24"/>
          <w:szCs w:val="24"/>
        </w:rPr>
      </w:pPr>
    </w:p>
    <w:p w14:paraId="1E56DC0F" w14:textId="77777777" w:rsidR="00D92C0A" w:rsidRPr="001818EA" w:rsidRDefault="00D92C0A" w:rsidP="00116C1C">
      <w:pPr>
        <w:widowControl w:val="0"/>
        <w:spacing w:after="0" w:line="240" w:lineRule="auto"/>
        <w:jc w:val="center"/>
        <w:rPr>
          <w:rFonts w:ascii="Times New Roman" w:hAnsi="Times New Roman"/>
          <w:b/>
          <w:sz w:val="24"/>
          <w:szCs w:val="24"/>
        </w:rPr>
      </w:pPr>
    </w:p>
    <w:p w14:paraId="0544E05A" w14:textId="77777777" w:rsidR="00D92C0A" w:rsidRPr="001818EA" w:rsidRDefault="00D92C0A" w:rsidP="00116C1C">
      <w:pPr>
        <w:widowControl w:val="0"/>
        <w:spacing w:after="0" w:line="240" w:lineRule="auto"/>
        <w:jc w:val="center"/>
        <w:rPr>
          <w:rFonts w:ascii="Times New Roman" w:hAnsi="Times New Roman"/>
          <w:b/>
          <w:sz w:val="24"/>
          <w:szCs w:val="24"/>
        </w:rPr>
      </w:pPr>
    </w:p>
    <w:p w14:paraId="3E5F9950" w14:textId="77777777" w:rsidR="00D92C0A" w:rsidRPr="001818EA" w:rsidRDefault="00D92C0A" w:rsidP="00116C1C">
      <w:pPr>
        <w:widowControl w:val="0"/>
        <w:spacing w:after="0" w:line="240" w:lineRule="auto"/>
        <w:jc w:val="center"/>
        <w:rPr>
          <w:rFonts w:ascii="Times New Roman" w:hAnsi="Times New Roman"/>
          <w:b/>
          <w:sz w:val="24"/>
          <w:szCs w:val="24"/>
        </w:rPr>
      </w:pPr>
    </w:p>
    <w:p w14:paraId="748969E0" w14:textId="77777777" w:rsidR="00D92C0A" w:rsidRPr="001818EA" w:rsidRDefault="00D92C0A" w:rsidP="00116C1C">
      <w:pPr>
        <w:widowControl w:val="0"/>
        <w:spacing w:after="0" w:line="240" w:lineRule="auto"/>
        <w:jc w:val="center"/>
        <w:rPr>
          <w:rFonts w:ascii="Times New Roman" w:hAnsi="Times New Roman"/>
          <w:b/>
          <w:sz w:val="24"/>
          <w:szCs w:val="24"/>
        </w:rPr>
      </w:pPr>
    </w:p>
    <w:p w14:paraId="56AFB215" w14:textId="77777777" w:rsidR="00D92C0A" w:rsidRPr="001818EA" w:rsidRDefault="00D92C0A" w:rsidP="00116C1C">
      <w:pPr>
        <w:widowControl w:val="0"/>
        <w:spacing w:after="0" w:line="240" w:lineRule="auto"/>
        <w:jc w:val="center"/>
        <w:rPr>
          <w:rFonts w:ascii="Times New Roman" w:hAnsi="Times New Roman"/>
          <w:b/>
          <w:sz w:val="24"/>
          <w:szCs w:val="24"/>
        </w:rPr>
      </w:pPr>
    </w:p>
    <w:p w14:paraId="2D4FA546" w14:textId="77777777" w:rsidR="00D92C0A" w:rsidRPr="001818EA" w:rsidRDefault="00D92C0A" w:rsidP="00116C1C">
      <w:pPr>
        <w:widowControl w:val="0"/>
        <w:spacing w:after="0" w:line="240" w:lineRule="auto"/>
        <w:jc w:val="center"/>
        <w:rPr>
          <w:rFonts w:ascii="Times New Roman" w:hAnsi="Times New Roman"/>
          <w:b/>
          <w:sz w:val="24"/>
          <w:szCs w:val="24"/>
        </w:rPr>
      </w:pPr>
    </w:p>
    <w:p w14:paraId="63843982" w14:textId="77777777" w:rsidR="00D92C0A" w:rsidRPr="001818EA" w:rsidRDefault="00D92C0A" w:rsidP="00116C1C">
      <w:pPr>
        <w:widowControl w:val="0"/>
        <w:spacing w:after="0" w:line="240" w:lineRule="auto"/>
        <w:jc w:val="center"/>
        <w:rPr>
          <w:rFonts w:ascii="Times New Roman" w:hAnsi="Times New Roman"/>
          <w:b/>
          <w:sz w:val="24"/>
          <w:szCs w:val="24"/>
        </w:rPr>
      </w:pPr>
    </w:p>
    <w:p w14:paraId="629F0A37" w14:textId="77777777" w:rsidR="00D92C0A" w:rsidRPr="001818EA" w:rsidRDefault="00D92C0A" w:rsidP="00116C1C">
      <w:pPr>
        <w:widowControl w:val="0"/>
        <w:spacing w:after="0" w:line="240" w:lineRule="auto"/>
        <w:jc w:val="center"/>
        <w:rPr>
          <w:rFonts w:ascii="Times New Roman" w:hAnsi="Times New Roman"/>
          <w:b/>
          <w:sz w:val="24"/>
          <w:szCs w:val="24"/>
        </w:rPr>
      </w:pPr>
    </w:p>
    <w:p w14:paraId="0A57BF98" w14:textId="77777777" w:rsidR="00D92C0A" w:rsidRPr="001818EA" w:rsidRDefault="00D92C0A" w:rsidP="00116C1C">
      <w:pPr>
        <w:widowControl w:val="0"/>
        <w:spacing w:after="0" w:line="240" w:lineRule="auto"/>
        <w:jc w:val="center"/>
        <w:rPr>
          <w:rFonts w:ascii="Times New Roman" w:hAnsi="Times New Roman"/>
          <w:b/>
          <w:sz w:val="24"/>
          <w:szCs w:val="24"/>
        </w:rPr>
      </w:pPr>
    </w:p>
    <w:p w14:paraId="635DD500" w14:textId="77777777" w:rsidR="00D92C0A" w:rsidRPr="001818EA" w:rsidRDefault="00D92C0A" w:rsidP="00116C1C">
      <w:pPr>
        <w:widowControl w:val="0"/>
        <w:spacing w:after="0" w:line="240" w:lineRule="auto"/>
        <w:jc w:val="center"/>
        <w:rPr>
          <w:rFonts w:ascii="Times New Roman" w:hAnsi="Times New Roman"/>
          <w:b/>
          <w:sz w:val="24"/>
          <w:szCs w:val="24"/>
        </w:rPr>
      </w:pPr>
    </w:p>
    <w:p w14:paraId="21C15657" w14:textId="77777777" w:rsidR="00D92C0A" w:rsidRPr="001818EA" w:rsidRDefault="00D92C0A" w:rsidP="00116C1C">
      <w:pPr>
        <w:widowControl w:val="0"/>
        <w:spacing w:after="0" w:line="240" w:lineRule="auto"/>
        <w:jc w:val="center"/>
        <w:rPr>
          <w:rFonts w:ascii="Times New Roman" w:hAnsi="Times New Roman"/>
          <w:b/>
          <w:sz w:val="24"/>
          <w:szCs w:val="24"/>
        </w:rPr>
      </w:pPr>
    </w:p>
    <w:p w14:paraId="111A0C51" w14:textId="77777777" w:rsidR="00440D88" w:rsidRPr="001818EA" w:rsidRDefault="00440D88" w:rsidP="00116C1C">
      <w:pPr>
        <w:widowControl w:val="0"/>
        <w:spacing w:after="0" w:line="240" w:lineRule="auto"/>
        <w:jc w:val="center"/>
        <w:rPr>
          <w:rFonts w:ascii="Times New Roman" w:hAnsi="Times New Roman"/>
          <w:b/>
          <w:sz w:val="24"/>
          <w:szCs w:val="24"/>
        </w:rPr>
      </w:pPr>
    </w:p>
    <w:p w14:paraId="2F57488F" w14:textId="77777777" w:rsidR="00440D88" w:rsidRPr="001818EA" w:rsidRDefault="00440D88" w:rsidP="00116C1C">
      <w:pPr>
        <w:widowControl w:val="0"/>
        <w:spacing w:after="0" w:line="240" w:lineRule="auto"/>
        <w:jc w:val="center"/>
        <w:rPr>
          <w:rFonts w:ascii="Times New Roman" w:hAnsi="Times New Roman"/>
          <w:b/>
          <w:sz w:val="24"/>
          <w:szCs w:val="24"/>
        </w:rPr>
      </w:pPr>
    </w:p>
    <w:p w14:paraId="42875437" w14:textId="77777777" w:rsidR="00440D88" w:rsidRPr="001818EA" w:rsidRDefault="00440D88" w:rsidP="00116C1C">
      <w:pPr>
        <w:widowControl w:val="0"/>
        <w:spacing w:after="0" w:line="240" w:lineRule="auto"/>
        <w:jc w:val="center"/>
        <w:rPr>
          <w:rFonts w:ascii="Times New Roman" w:hAnsi="Times New Roman"/>
          <w:b/>
          <w:sz w:val="24"/>
          <w:szCs w:val="24"/>
        </w:rPr>
      </w:pPr>
    </w:p>
    <w:p w14:paraId="5CB699A5" w14:textId="77777777" w:rsidR="00440D88" w:rsidRPr="001818EA" w:rsidRDefault="00440D88" w:rsidP="00116C1C">
      <w:pPr>
        <w:widowControl w:val="0"/>
        <w:spacing w:after="0" w:line="240" w:lineRule="auto"/>
        <w:jc w:val="center"/>
        <w:rPr>
          <w:rFonts w:ascii="Times New Roman" w:hAnsi="Times New Roman"/>
          <w:b/>
          <w:sz w:val="24"/>
          <w:szCs w:val="24"/>
        </w:rPr>
      </w:pPr>
    </w:p>
    <w:p w14:paraId="64313CB6" w14:textId="77777777" w:rsidR="00440D88" w:rsidRPr="001818EA" w:rsidRDefault="00440D88" w:rsidP="00116C1C">
      <w:pPr>
        <w:widowControl w:val="0"/>
        <w:spacing w:after="0" w:line="240" w:lineRule="auto"/>
        <w:jc w:val="center"/>
        <w:rPr>
          <w:rFonts w:ascii="Times New Roman" w:hAnsi="Times New Roman"/>
          <w:b/>
          <w:sz w:val="24"/>
          <w:szCs w:val="24"/>
        </w:rPr>
      </w:pPr>
    </w:p>
    <w:p w14:paraId="4FF2EFED" w14:textId="77777777" w:rsidR="00440D88" w:rsidRPr="001818EA" w:rsidRDefault="00440D88" w:rsidP="00116C1C">
      <w:pPr>
        <w:widowControl w:val="0"/>
        <w:spacing w:after="0" w:line="240" w:lineRule="auto"/>
        <w:jc w:val="center"/>
        <w:rPr>
          <w:rFonts w:ascii="Times New Roman" w:hAnsi="Times New Roman"/>
          <w:b/>
          <w:sz w:val="24"/>
          <w:szCs w:val="24"/>
        </w:rPr>
      </w:pPr>
    </w:p>
    <w:p w14:paraId="35EB40D3" w14:textId="77777777" w:rsidR="00440D88" w:rsidRPr="001818EA" w:rsidRDefault="00440D88" w:rsidP="00116C1C">
      <w:pPr>
        <w:widowControl w:val="0"/>
        <w:spacing w:after="0" w:line="240" w:lineRule="auto"/>
        <w:jc w:val="center"/>
        <w:rPr>
          <w:rFonts w:ascii="Times New Roman" w:hAnsi="Times New Roman"/>
          <w:b/>
          <w:sz w:val="24"/>
          <w:szCs w:val="24"/>
        </w:rPr>
      </w:pPr>
    </w:p>
    <w:p w14:paraId="1D229D72" w14:textId="77777777" w:rsidR="00D92C0A" w:rsidRPr="001818EA" w:rsidRDefault="00D92C0A" w:rsidP="00116C1C">
      <w:pPr>
        <w:widowControl w:val="0"/>
        <w:spacing w:after="0" w:line="240" w:lineRule="auto"/>
        <w:jc w:val="center"/>
        <w:rPr>
          <w:rFonts w:ascii="Times New Roman" w:hAnsi="Times New Roman"/>
          <w:b/>
          <w:sz w:val="24"/>
          <w:szCs w:val="24"/>
        </w:rPr>
      </w:pPr>
    </w:p>
    <w:p w14:paraId="53FEDA22" w14:textId="77777777" w:rsidR="00D92C0A" w:rsidRPr="001818EA" w:rsidRDefault="00D92C0A" w:rsidP="00116C1C">
      <w:pPr>
        <w:widowControl w:val="0"/>
        <w:spacing w:after="0" w:line="240" w:lineRule="auto"/>
        <w:jc w:val="center"/>
        <w:rPr>
          <w:rFonts w:ascii="Times New Roman" w:hAnsi="Times New Roman"/>
          <w:b/>
          <w:sz w:val="24"/>
          <w:szCs w:val="24"/>
        </w:rPr>
      </w:pPr>
    </w:p>
    <w:p w14:paraId="73031B45"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DC2ED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593A2CDC"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27D7EB6F" w14:textId="77777777" w:rsidR="00D92C0A" w:rsidRPr="001818EA" w:rsidRDefault="00D92C0A" w:rsidP="00116C1C">
      <w:pPr>
        <w:widowControl w:val="0"/>
        <w:spacing w:after="0" w:line="240" w:lineRule="auto"/>
        <w:ind w:firstLine="567"/>
        <w:jc w:val="both"/>
        <w:rPr>
          <w:rFonts w:ascii="Times New Roman" w:hAnsi="Times New Roman"/>
          <w:b/>
          <w:i/>
          <w:sz w:val="24"/>
          <w:szCs w:val="24"/>
        </w:rPr>
      </w:pPr>
    </w:p>
    <w:tbl>
      <w:tblPr>
        <w:tblW w:w="0" w:type="auto"/>
        <w:tblLook w:val="01E0" w:firstRow="1" w:lastRow="1" w:firstColumn="1" w:lastColumn="1" w:noHBand="0" w:noVBand="0"/>
      </w:tblPr>
      <w:tblGrid>
        <w:gridCol w:w="7668"/>
      </w:tblGrid>
      <w:tr w:rsidR="00705DC5" w:rsidRPr="001818EA" w14:paraId="0BE9A8B5" w14:textId="77777777" w:rsidTr="00184CED">
        <w:tc>
          <w:tcPr>
            <w:tcW w:w="7668" w:type="dxa"/>
          </w:tcPr>
          <w:p w14:paraId="216FD04D" w14:textId="77777777" w:rsidR="00705DC5" w:rsidRPr="001818EA" w:rsidRDefault="00705DC5" w:rsidP="00A21661">
            <w:pPr>
              <w:widowControl w:val="0"/>
              <w:numPr>
                <w:ilvl w:val="0"/>
                <w:numId w:val="112"/>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5996DEAE"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157CCD75" w14:textId="77777777" w:rsidTr="00184CED">
        <w:tc>
          <w:tcPr>
            <w:tcW w:w="7668" w:type="dxa"/>
          </w:tcPr>
          <w:p w14:paraId="1DF9E606" w14:textId="77777777" w:rsidR="00705DC5" w:rsidRPr="001818EA" w:rsidRDefault="00705DC5" w:rsidP="00A21661">
            <w:pPr>
              <w:widowControl w:val="0"/>
              <w:numPr>
                <w:ilvl w:val="0"/>
                <w:numId w:val="11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16FA257C"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67DE2C00" w14:textId="77777777" w:rsidTr="00184CED">
        <w:trPr>
          <w:trHeight w:val="670"/>
        </w:trPr>
        <w:tc>
          <w:tcPr>
            <w:tcW w:w="7668" w:type="dxa"/>
          </w:tcPr>
          <w:p w14:paraId="6FE2B8F3" w14:textId="77777777" w:rsidR="00705DC5" w:rsidRPr="001818EA" w:rsidRDefault="00705DC5" w:rsidP="00A21661">
            <w:pPr>
              <w:widowControl w:val="0"/>
              <w:numPr>
                <w:ilvl w:val="0"/>
                <w:numId w:val="11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21AE0D11" w14:textId="77777777" w:rsidTr="00184CED">
        <w:tc>
          <w:tcPr>
            <w:tcW w:w="7668" w:type="dxa"/>
          </w:tcPr>
          <w:p w14:paraId="514AE13A" w14:textId="77777777" w:rsidR="00705DC5" w:rsidRPr="001818EA" w:rsidRDefault="00705DC5" w:rsidP="00A21661">
            <w:pPr>
              <w:widowControl w:val="0"/>
              <w:numPr>
                <w:ilvl w:val="0"/>
                <w:numId w:val="112"/>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40AF571F"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2D37FF9F" w14:textId="77777777" w:rsidR="00705DC5" w:rsidRPr="001818EA" w:rsidRDefault="00705DC5" w:rsidP="00116C1C">
      <w:pPr>
        <w:widowControl w:val="0"/>
        <w:spacing w:after="0" w:line="240" w:lineRule="auto"/>
        <w:ind w:firstLine="567"/>
        <w:jc w:val="both"/>
        <w:rPr>
          <w:rFonts w:ascii="Times New Roman" w:hAnsi="Times New Roman"/>
          <w:b/>
          <w:sz w:val="24"/>
          <w:szCs w:val="24"/>
        </w:rPr>
      </w:pPr>
    </w:p>
    <w:p w14:paraId="58564450"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00878AD5" w14:textId="77777777" w:rsidR="00313156" w:rsidRPr="001818EA" w:rsidRDefault="00D92C0A" w:rsidP="00A21661">
      <w:pPr>
        <w:pStyle w:val="af"/>
        <w:widowControl w:val="0"/>
        <w:numPr>
          <w:ilvl w:val="3"/>
          <w:numId w:val="155"/>
        </w:numPr>
        <w:spacing w:after="0" w:line="240" w:lineRule="auto"/>
        <w:ind w:left="0" w:firstLine="0"/>
        <w:contextualSpacing w:val="0"/>
        <w:jc w:val="center"/>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 xml:space="preserve">ОБЩАЯ ХАРАКТЕРИСТИКА ПРИМЕРНОЙ ПРОГРАММЫ </w:t>
      </w:r>
    </w:p>
    <w:p w14:paraId="6AE5B1B8" w14:textId="77777777" w:rsidR="00313156"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ОП.06 </w:t>
      </w:r>
      <w:r w:rsidR="00644613" w:rsidRPr="001818EA">
        <w:rPr>
          <w:rFonts w:ascii="Times New Roman" w:hAnsi="Times New Roman"/>
          <w:b/>
          <w:sz w:val="24"/>
          <w:szCs w:val="24"/>
        </w:rPr>
        <w:t>ЭЛЕКТРОТЕХНИКА И ЭЛЕКТРОНИКА</w:t>
      </w:r>
      <w:r w:rsidR="00AE3B1B" w:rsidRPr="001818EA">
        <w:rPr>
          <w:rFonts w:ascii="Times New Roman" w:hAnsi="Times New Roman"/>
          <w:sz w:val="24"/>
          <w:szCs w:val="24"/>
        </w:rPr>
        <w:t>»</w:t>
      </w:r>
    </w:p>
    <w:p w14:paraId="08DFBD5C" w14:textId="77777777" w:rsidR="00313156" w:rsidRPr="001818EA" w:rsidRDefault="00313156" w:rsidP="00116C1C">
      <w:pPr>
        <w:widowControl w:val="0"/>
        <w:spacing w:after="0" w:line="240" w:lineRule="auto"/>
        <w:jc w:val="center"/>
        <w:rPr>
          <w:rFonts w:ascii="Times New Roman" w:hAnsi="Times New Roman"/>
          <w:b/>
          <w:sz w:val="24"/>
          <w:szCs w:val="24"/>
        </w:rPr>
      </w:pPr>
    </w:p>
    <w:p w14:paraId="0A702574" w14:textId="77777777" w:rsidR="001C0ECB" w:rsidRPr="001818EA" w:rsidRDefault="001C0ECB"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образовательной программы </w:t>
      </w:r>
    </w:p>
    <w:p w14:paraId="0B597B02" w14:textId="77777777" w:rsidR="001C0ECB" w:rsidRPr="001818EA" w:rsidRDefault="001C0ECB"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ОП.06 Электротехника и электроника</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02D0A11F" w14:textId="77777777" w:rsidR="00644613" w:rsidRPr="001818EA" w:rsidRDefault="001C0ECB"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ОП.06 Электротехника и электроника</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w:t>
      </w:r>
      <w:r w:rsidR="00644613" w:rsidRPr="001818EA">
        <w:rPr>
          <w:rFonts w:ascii="Times New Roman" w:hAnsi="Times New Roman"/>
          <w:sz w:val="24"/>
          <w:szCs w:val="24"/>
        </w:rPr>
        <w:t xml:space="preserve">29.02.09. «Печатное дело». </w:t>
      </w:r>
    </w:p>
    <w:p w14:paraId="18C1C7E1" w14:textId="77777777" w:rsidR="001C0ECB" w:rsidRPr="001818EA" w:rsidRDefault="001C0ECB" w:rsidP="00116C1C">
      <w:pPr>
        <w:widowControl w:val="0"/>
        <w:spacing w:after="0" w:line="240" w:lineRule="auto"/>
        <w:ind w:firstLine="567"/>
        <w:jc w:val="both"/>
        <w:rPr>
          <w:rFonts w:ascii="Times New Roman" w:hAnsi="Times New Roman"/>
          <w:sz w:val="24"/>
          <w:szCs w:val="24"/>
        </w:rPr>
      </w:pPr>
    </w:p>
    <w:p w14:paraId="5D1DBD42" w14:textId="77777777" w:rsidR="001C0ECB" w:rsidRPr="001818EA" w:rsidRDefault="001C0ECB"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58F2787F"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91"/>
        <w:gridCol w:w="4961"/>
      </w:tblGrid>
      <w:tr w:rsidR="00FB7EA1" w:rsidRPr="001818EA" w14:paraId="6A9A4E69" w14:textId="77777777" w:rsidTr="00644613">
        <w:trPr>
          <w:trHeight w:val="649"/>
        </w:trPr>
        <w:tc>
          <w:tcPr>
            <w:tcW w:w="1129" w:type="dxa"/>
            <w:hideMark/>
          </w:tcPr>
          <w:p w14:paraId="69059313"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15E8322C"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691" w:type="dxa"/>
            <w:hideMark/>
          </w:tcPr>
          <w:p w14:paraId="07D9758A"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961" w:type="dxa"/>
            <w:hideMark/>
          </w:tcPr>
          <w:p w14:paraId="3C7EE169"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B7EA1" w:rsidRPr="001818EA" w14:paraId="525E5F9F" w14:textId="77777777" w:rsidTr="00644613">
        <w:trPr>
          <w:trHeight w:val="212"/>
        </w:trPr>
        <w:tc>
          <w:tcPr>
            <w:tcW w:w="1129" w:type="dxa"/>
          </w:tcPr>
          <w:p w14:paraId="3CBF071C" w14:textId="77777777" w:rsidR="008F0884" w:rsidRPr="001818EA" w:rsidRDefault="008F0884"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ПК 1.4.</w:t>
            </w:r>
          </w:p>
          <w:p w14:paraId="07808568" w14:textId="77777777" w:rsidR="008F0884" w:rsidRPr="001818EA" w:rsidRDefault="008F0884"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–ПК 2.4.</w:t>
            </w:r>
          </w:p>
          <w:p w14:paraId="688A9E27" w14:textId="77777777" w:rsidR="008F0884" w:rsidRPr="001818EA" w:rsidRDefault="008F0884"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ПК 3.1.-ПК 3.2.</w:t>
            </w:r>
          </w:p>
          <w:p w14:paraId="28E220ED" w14:textId="77777777" w:rsidR="00FB7EA1" w:rsidRPr="001818EA" w:rsidRDefault="008F0884"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ОК 1- ОК 11</w:t>
            </w:r>
          </w:p>
        </w:tc>
        <w:tc>
          <w:tcPr>
            <w:tcW w:w="3691" w:type="dxa"/>
          </w:tcPr>
          <w:p w14:paraId="0615E703"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pacing w:val="-1"/>
                <w:sz w:val="24"/>
                <w:szCs w:val="24"/>
              </w:rPr>
              <w:t xml:space="preserve">использовать основные законы и принципы </w:t>
            </w:r>
            <w:r w:rsidRPr="001818EA">
              <w:rPr>
                <w:rFonts w:ascii="Times New Roman" w:hAnsi="Times New Roman"/>
                <w:spacing w:val="-2"/>
                <w:sz w:val="24"/>
                <w:szCs w:val="24"/>
              </w:rPr>
              <w:t xml:space="preserve">теоретической электротехники и электронной техники </w:t>
            </w:r>
            <w:r w:rsidRPr="001818EA">
              <w:rPr>
                <w:rFonts w:ascii="Times New Roman" w:hAnsi="Times New Roman"/>
                <w:sz w:val="24"/>
                <w:szCs w:val="24"/>
              </w:rPr>
              <w:t>в профессиональной деятельности;</w:t>
            </w:r>
          </w:p>
          <w:p w14:paraId="114C1970"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pacing w:val="-3"/>
                <w:sz w:val="24"/>
                <w:szCs w:val="24"/>
              </w:rPr>
              <w:t xml:space="preserve">читать принципиальные, электрические и </w:t>
            </w:r>
            <w:r w:rsidRPr="001818EA">
              <w:rPr>
                <w:rFonts w:ascii="Times New Roman" w:hAnsi="Times New Roman"/>
                <w:sz w:val="24"/>
                <w:szCs w:val="24"/>
              </w:rPr>
              <w:t>монтажные схемы;</w:t>
            </w:r>
          </w:p>
          <w:p w14:paraId="2F788BC5"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pacing w:val="-3"/>
                <w:sz w:val="24"/>
                <w:szCs w:val="24"/>
              </w:rPr>
              <w:t xml:space="preserve">рассчитывать параметры электрических, </w:t>
            </w:r>
            <w:r w:rsidRPr="001818EA">
              <w:rPr>
                <w:rFonts w:ascii="Times New Roman" w:hAnsi="Times New Roman"/>
                <w:sz w:val="24"/>
                <w:szCs w:val="24"/>
              </w:rPr>
              <w:t>магнитных цепей;</w:t>
            </w:r>
          </w:p>
          <w:p w14:paraId="3E96D33E"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pacing w:val="-3"/>
                <w:sz w:val="24"/>
                <w:szCs w:val="24"/>
              </w:rPr>
              <w:t xml:space="preserve">пользоваться электроизмерительными приборами и </w:t>
            </w:r>
            <w:r w:rsidRPr="001818EA">
              <w:rPr>
                <w:rFonts w:ascii="Times New Roman" w:hAnsi="Times New Roman"/>
                <w:sz w:val="24"/>
                <w:szCs w:val="24"/>
              </w:rPr>
              <w:t>приспособлениями;</w:t>
            </w:r>
          </w:p>
          <w:p w14:paraId="3B32C0B9" w14:textId="77777777" w:rsidR="00507E78" w:rsidRPr="001818EA" w:rsidRDefault="00507E78" w:rsidP="00116C1C">
            <w:pPr>
              <w:widowControl w:val="0"/>
              <w:spacing w:after="0" w:line="240" w:lineRule="auto"/>
              <w:jc w:val="both"/>
              <w:rPr>
                <w:rFonts w:ascii="Times New Roman" w:hAnsi="Times New Roman"/>
                <w:spacing w:val="-3"/>
                <w:sz w:val="24"/>
                <w:szCs w:val="24"/>
              </w:rPr>
            </w:pPr>
            <w:r w:rsidRPr="001818EA">
              <w:rPr>
                <w:rFonts w:ascii="Times New Roman" w:hAnsi="Times New Roman"/>
                <w:spacing w:val="-1"/>
                <w:sz w:val="24"/>
                <w:szCs w:val="24"/>
              </w:rPr>
              <w:t xml:space="preserve">подбирать устройства электронной техники, электрические приборы и оборудование </w:t>
            </w:r>
            <w:r w:rsidRPr="001818EA">
              <w:rPr>
                <w:rFonts w:ascii="Times New Roman" w:hAnsi="Times New Roman"/>
                <w:spacing w:val="-3"/>
                <w:sz w:val="24"/>
                <w:szCs w:val="24"/>
              </w:rPr>
              <w:t>с определенными параметрами и характеристиками;</w:t>
            </w:r>
          </w:p>
          <w:p w14:paraId="251852D3" w14:textId="77777777" w:rsidR="00FB7EA1"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spacing w:val="-3"/>
                <w:sz w:val="24"/>
                <w:szCs w:val="24"/>
              </w:rPr>
              <w:t>собирать электрические схемы.</w:t>
            </w:r>
          </w:p>
        </w:tc>
        <w:tc>
          <w:tcPr>
            <w:tcW w:w="4961" w:type="dxa"/>
          </w:tcPr>
          <w:p w14:paraId="312E256C" w14:textId="77777777" w:rsidR="00FB7EA1"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способы получения, передачи и использования электрической энергии; электротехническую терминологию;  основные законы электротехники; характеристики и параметры электрических и магнитных полей; свойства проводников, полупроводников, электроизоляционных, магнитных материалов;  основы теории электрических машин; принцип работы типовых электрических устройств; методы расчета и измерения основных параметров электрических, магнитных цепей;  принципы действия, устройство, основные характеристики электротехнических и электронных устройств и приборов; принципы выбора электрических и электронных устройств и приборов, составления электрических и электронных цепей; правила эксплуатации электрооборудования.</w:t>
            </w:r>
          </w:p>
        </w:tc>
      </w:tr>
    </w:tbl>
    <w:p w14:paraId="09874A3B" w14:textId="77777777" w:rsidR="00E346FE" w:rsidRPr="001818EA" w:rsidRDefault="00E346FE" w:rsidP="00116C1C">
      <w:pPr>
        <w:widowControl w:val="0"/>
        <w:spacing w:after="0" w:line="240" w:lineRule="auto"/>
        <w:ind w:firstLine="567"/>
        <w:jc w:val="both"/>
        <w:rPr>
          <w:rFonts w:ascii="Times New Roman" w:hAnsi="Times New Roman"/>
          <w:b/>
          <w:sz w:val="24"/>
          <w:szCs w:val="24"/>
        </w:rPr>
      </w:pPr>
    </w:p>
    <w:p w14:paraId="26376964" w14:textId="77777777" w:rsidR="00E346FE" w:rsidRPr="001818EA" w:rsidRDefault="00E346FE" w:rsidP="00116C1C">
      <w:pPr>
        <w:widowControl w:val="0"/>
        <w:spacing w:after="0" w:line="240" w:lineRule="auto"/>
        <w:ind w:firstLine="567"/>
        <w:jc w:val="both"/>
        <w:rPr>
          <w:rFonts w:ascii="Times New Roman" w:hAnsi="Times New Roman"/>
          <w:b/>
          <w:sz w:val="24"/>
          <w:szCs w:val="24"/>
        </w:rPr>
      </w:pPr>
    </w:p>
    <w:p w14:paraId="36D2DE65" w14:textId="77777777" w:rsidR="00E346FE" w:rsidRPr="001818EA" w:rsidRDefault="00E346FE" w:rsidP="00116C1C">
      <w:pPr>
        <w:widowControl w:val="0"/>
        <w:spacing w:after="0" w:line="240" w:lineRule="auto"/>
        <w:ind w:firstLine="567"/>
        <w:jc w:val="both"/>
        <w:rPr>
          <w:rFonts w:ascii="Times New Roman" w:hAnsi="Times New Roman"/>
          <w:b/>
          <w:sz w:val="24"/>
          <w:szCs w:val="24"/>
        </w:rPr>
      </w:pPr>
    </w:p>
    <w:p w14:paraId="52AAA3F4" w14:textId="77777777" w:rsidR="00507E78" w:rsidRPr="001818EA" w:rsidRDefault="00507E78" w:rsidP="00116C1C">
      <w:pPr>
        <w:widowControl w:val="0"/>
        <w:spacing w:after="0" w:line="240" w:lineRule="auto"/>
        <w:ind w:firstLine="567"/>
        <w:jc w:val="both"/>
        <w:rPr>
          <w:rFonts w:ascii="Times New Roman" w:hAnsi="Times New Roman"/>
          <w:b/>
          <w:sz w:val="24"/>
          <w:szCs w:val="24"/>
        </w:rPr>
        <w:sectPr w:rsidR="00507E78" w:rsidRPr="001818EA" w:rsidSect="00081B42">
          <w:pgSz w:w="11906" w:h="16838"/>
          <w:pgMar w:top="1134" w:right="849" w:bottom="851" w:left="1418" w:header="708" w:footer="708" w:gutter="0"/>
          <w:cols w:space="720"/>
          <w:docGrid w:linePitch="299"/>
        </w:sectPr>
      </w:pPr>
    </w:p>
    <w:p w14:paraId="7760AA9E" w14:textId="77777777" w:rsidR="008F0884" w:rsidRPr="001818EA" w:rsidRDefault="008F0884"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ОП.06 </w:t>
      </w:r>
      <w:r w:rsidR="00644613" w:rsidRPr="001818EA">
        <w:rPr>
          <w:rFonts w:ascii="Times New Roman" w:hAnsi="Times New Roman"/>
          <w:b/>
          <w:sz w:val="24"/>
          <w:szCs w:val="24"/>
        </w:rPr>
        <w:t>ЭЛЕКТРОТЕХНИКА И ЭЛЕКТРОНИКА</w:t>
      </w:r>
      <w:r w:rsidR="00644613" w:rsidRPr="001818EA">
        <w:rPr>
          <w:rFonts w:ascii="Times New Roman" w:hAnsi="Times New Roman"/>
          <w:sz w:val="24"/>
          <w:szCs w:val="24"/>
        </w:rPr>
        <w:t>»</w:t>
      </w:r>
    </w:p>
    <w:p w14:paraId="527E6D94" w14:textId="77777777" w:rsidR="008F0884" w:rsidRPr="001818EA" w:rsidRDefault="008F0884" w:rsidP="00116C1C">
      <w:pPr>
        <w:widowControl w:val="0"/>
        <w:spacing w:after="0" w:line="240" w:lineRule="auto"/>
        <w:ind w:firstLine="567"/>
        <w:jc w:val="both"/>
        <w:rPr>
          <w:rFonts w:ascii="Times New Roman" w:hAnsi="Times New Roman"/>
          <w:b/>
          <w:sz w:val="24"/>
          <w:szCs w:val="24"/>
        </w:rPr>
      </w:pPr>
    </w:p>
    <w:p w14:paraId="573E9C1C" w14:textId="77777777" w:rsidR="008F0884" w:rsidRPr="001818EA" w:rsidRDefault="008F0884"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9"/>
        <w:gridCol w:w="1784"/>
      </w:tblGrid>
      <w:tr w:rsidR="008F0884" w:rsidRPr="001818EA" w14:paraId="55BDAA76" w14:textId="77777777" w:rsidTr="00FE6BF0">
        <w:trPr>
          <w:trHeight w:val="490"/>
        </w:trPr>
        <w:tc>
          <w:tcPr>
            <w:tcW w:w="4073" w:type="pct"/>
            <w:vAlign w:val="center"/>
            <w:hideMark/>
          </w:tcPr>
          <w:p w14:paraId="17F7B3BE" w14:textId="77777777" w:rsidR="008F0884" w:rsidRPr="001818EA" w:rsidRDefault="008F0884"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14B74423" w14:textId="77777777" w:rsidR="008F0884" w:rsidRPr="001818EA" w:rsidRDefault="008F0884"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8F0884" w:rsidRPr="001818EA" w14:paraId="2F189E1E" w14:textId="77777777" w:rsidTr="00FE6BF0">
        <w:trPr>
          <w:trHeight w:val="490"/>
        </w:trPr>
        <w:tc>
          <w:tcPr>
            <w:tcW w:w="4073" w:type="pct"/>
            <w:vAlign w:val="center"/>
            <w:hideMark/>
          </w:tcPr>
          <w:p w14:paraId="68415019" w14:textId="77777777" w:rsidR="008F0884" w:rsidRPr="001818EA" w:rsidRDefault="008F0884"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2CAACA1E" w14:textId="77777777" w:rsidR="008F0884" w:rsidRPr="001818EA" w:rsidRDefault="008F088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78</w:t>
            </w:r>
          </w:p>
        </w:tc>
      </w:tr>
      <w:tr w:rsidR="008F0884" w:rsidRPr="001818EA" w14:paraId="090DB20A" w14:textId="77777777" w:rsidTr="00FE6BF0">
        <w:trPr>
          <w:trHeight w:val="490"/>
        </w:trPr>
        <w:tc>
          <w:tcPr>
            <w:tcW w:w="5000" w:type="pct"/>
            <w:gridSpan w:val="2"/>
            <w:vAlign w:val="center"/>
            <w:hideMark/>
          </w:tcPr>
          <w:p w14:paraId="5E76A7BC" w14:textId="77777777" w:rsidR="008F0884" w:rsidRPr="001818EA" w:rsidRDefault="008F0884"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8F0884" w:rsidRPr="001818EA" w14:paraId="0141CBCC" w14:textId="77777777" w:rsidTr="00FE6BF0">
        <w:trPr>
          <w:trHeight w:val="490"/>
        </w:trPr>
        <w:tc>
          <w:tcPr>
            <w:tcW w:w="4073" w:type="pct"/>
            <w:vAlign w:val="center"/>
            <w:hideMark/>
          </w:tcPr>
          <w:p w14:paraId="6D73DBD5" w14:textId="77777777" w:rsidR="008F0884" w:rsidRPr="001818EA" w:rsidRDefault="008F088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10C56F0C" w14:textId="77777777" w:rsidR="008F0884" w:rsidRPr="001818EA" w:rsidRDefault="0047581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48</w:t>
            </w:r>
          </w:p>
        </w:tc>
      </w:tr>
      <w:tr w:rsidR="008F0884" w:rsidRPr="001818EA" w14:paraId="618A222F" w14:textId="77777777" w:rsidTr="00FE6BF0">
        <w:trPr>
          <w:trHeight w:val="490"/>
        </w:trPr>
        <w:tc>
          <w:tcPr>
            <w:tcW w:w="4073" w:type="pct"/>
            <w:vAlign w:val="center"/>
            <w:hideMark/>
          </w:tcPr>
          <w:p w14:paraId="5433F992" w14:textId="77777777" w:rsidR="008F0884" w:rsidRPr="001818EA" w:rsidRDefault="008F088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68FA332D" w14:textId="77777777" w:rsidR="008F0884" w:rsidRPr="001818EA" w:rsidRDefault="008F088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22</w:t>
            </w:r>
          </w:p>
        </w:tc>
      </w:tr>
      <w:tr w:rsidR="008F0884" w:rsidRPr="001818EA" w14:paraId="1EB9DFA7" w14:textId="77777777" w:rsidTr="00FE6BF0">
        <w:trPr>
          <w:trHeight w:val="490"/>
        </w:trPr>
        <w:tc>
          <w:tcPr>
            <w:tcW w:w="4073" w:type="pct"/>
            <w:vAlign w:val="center"/>
            <w:hideMark/>
          </w:tcPr>
          <w:p w14:paraId="0B4E40F1" w14:textId="77777777" w:rsidR="008F0884" w:rsidRPr="001818EA" w:rsidRDefault="008F088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Контрольная работа</w:t>
            </w:r>
          </w:p>
        </w:tc>
        <w:tc>
          <w:tcPr>
            <w:tcW w:w="927" w:type="pct"/>
            <w:vAlign w:val="center"/>
            <w:hideMark/>
          </w:tcPr>
          <w:p w14:paraId="541E0530" w14:textId="77777777" w:rsidR="008F0884" w:rsidRPr="001818EA" w:rsidRDefault="008F0884"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6</w:t>
            </w:r>
          </w:p>
        </w:tc>
      </w:tr>
      <w:tr w:rsidR="008F0884" w:rsidRPr="001818EA" w14:paraId="1AD51A1D" w14:textId="77777777" w:rsidTr="00FE6BF0">
        <w:trPr>
          <w:trHeight w:val="490"/>
        </w:trPr>
        <w:tc>
          <w:tcPr>
            <w:tcW w:w="4073" w:type="pct"/>
            <w:tcBorders>
              <w:right w:val="single" w:sz="4" w:space="0" w:color="auto"/>
            </w:tcBorders>
            <w:vAlign w:val="center"/>
            <w:hideMark/>
          </w:tcPr>
          <w:p w14:paraId="5BC5BBA5" w14:textId="77777777" w:rsidR="008F0884" w:rsidRPr="001818EA" w:rsidRDefault="008F0884"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2"/>
            </w:r>
          </w:p>
        </w:tc>
        <w:tc>
          <w:tcPr>
            <w:tcW w:w="927" w:type="pct"/>
            <w:tcBorders>
              <w:left w:val="single" w:sz="4" w:space="0" w:color="auto"/>
            </w:tcBorders>
            <w:vAlign w:val="center"/>
            <w:hideMark/>
          </w:tcPr>
          <w:p w14:paraId="4BBC88B3" w14:textId="77777777" w:rsidR="008F0884" w:rsidRPr="001818EA" w:rsidRDefault="008F0884" w:rsidP="00116C1C">
            <w:pPr>
              <w:widowControl w:val="0"/>
              <w:spacing w:after="0" w:line="240" w:lineRule="auto"/>
              <w:jc w:val="center"/>
              <w:rPr>
                <w:rFonts w:ascii="Times New Roman" w:hAnsi="Times New Roman"/>
                <w:iCs/>
                <w:sz w:val="24"/>
                <w:szCs w:val="24"/>
              </w:rPr>
            </w:pPr>
          </w:p>
        </w:tc>
      </w:tr>
      <w:tr w:rsidR="008F0884" w:rsidRPr="001818EA" w14:paraId="567C0234" w14:textId="77777777" w:rsidTr="00FE6BF0">
        <w:trPr>
          <w:trHeight w:val="490"/>
        </w:trPr>
        <w:tc>
          <w:tcPr>
            <w:tcW w:w="4073" w:type="pct"/>
            <w:tcBorders>
              <w:right w:val="single" w:sz="4" w:space="0" w:color="auto"/>
            </w:tcBorders>
            <w:vAlign w:val="center"/>
            <w:hideMark/>
          </w:tcPr>
          <w:p w14:paraId="7C579144" w14:textId="77777777" w:rsidR="008F0884" w:rsidRPr="001818EA" w:rsidRDefault="008F0884" w:rsidP="00AF18DF">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w:t>
            </w:r>
            <w:r w:rsidR="00475817" w:rsidRPr="001818EA">
              <w:rPr>
                <w:rFonts w:ascii="Times New Roman" w:hAnsi="Times New Roman"/>
                <w:b/>
                <w:iCs/>
                <w:sz w:val="24"/>
                <w:szCs w:val="24"/>
              </w:rPr>
              <w:t xml:space="preserve">ция (проводится в форме </w:t>
            </w:r>
            <w:r w:rsidR="00AF18DF"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927" w:type="pct"/>
            <w:tcBorders>
              <w:left w:val="single" w:sz="4" w:space="0" w:color="auto"/>
            </w:tcBorders>
            <w:vAlign w:val="center"/>
            <w:hideMark/>
          </w:tcPr>
          <w:p w14:paraId="466CC986" w14:textId="77777777" w:rsidR="008F0884" w:rsidRPr="001818EA" w:rsidRDefault="00475817"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6E6D6DA3" w14:textId="77777777" w:rsidR="008F0884" w:rsidRPr="001818EA" w:rsidRDefault="008F0884" w:rsidP="00116C1C">
      <w:pPr>
        <w:widowControl w:val="0"/>
        <w:spacing w:after="0" w:line="240" w:lineRule="auto"/>
        <w:ind w:firstLine="567"/>
        <w:jc w:val="both"/>
        <w:rPr>
          <w:rFonts w:ascii="Times New Roman" w:hAnsi="Times New Roman"/>
          <w:b/>
          <w:sz w:val="24"/>
          <w:szCs w:val="24"/>
        </w:rPr>
      </w:pPr>
    </w:p>
    <w:p w14:paraId="771403DE"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49" w:bottom="851" w:left="1418" w:header="708" w:footer="708" w:gutter="0"/>
          <w:cols w:space="720"/>
          <w:docGrid w:linePitch="299"/>
        </w:sectPr>
      </w:pPr>
    </w:p>
    <w:p w14:paraId="55E54D04" w14:textId="77777777" w:rsidR="00313156"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r w:rsidR="00313156" w:rsidRPr="001818EA">
        <w:rPr>
          <w:rFonts w:ascii="Times New Roman" w:hAnsi="Times New Roman"/>
          <w:b/>
          <w:sz w:val="24"/>
          <w:szCs w:val="24"/>
        </w:rPr>
        <w:t>«ОП.06 ЭЛЕКТРОТЕХНИКА И ЭЛЕКТРОНИКА»</w:t>
      </w:r>
    </w:p>
    <w:tbl>
      <w:tblPr>
        <w:tblW w:w="475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1"/>
        <w:gridCol w:w="7662"/>
        <w:gridCol w:w="1083"/>
        <w:gridCol w:w="2685"/>
      </w:tblGrid>
      <w:tr w:rsidR="00D92C0A" w:rsidRPr="001818EA" w14:paraId="21DB2DB9" w14:textId="77777777" w:rsidTr="0060427E">
        <w:trPr>
          <w:trHeight w:val="20"/>
        </w:trPr>
        <w:tc>
          <w:tcPr>
            <w:tcW w:w="947" w:type="pct"/>
          </w:tcPr>
          <w:p w14:paraId="58C8658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717" w:type="pct"/>
          </w:tcPr>
          <w:p w14:paraId="1AEC968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384" w:type="pct"/>
          </w:tcPr>
          <w:p w14:paraId="0158B89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DC2ED9">
              <w:rPr>
                <w:rFonts w:ascii="Times New Roman" w:hAnsi="Times New Roman"/>
                <w:b/>
                <w:bCs/>
                <w:sz w:val="24"/>
                <w:szCs w:val="24"/>
              </w:rPr>
              <w:t xml:space="preserve">в </w:t>
            </w:r>
            <w:r w:rsidRPr="001818EA">
              <w:rPr>
                <w:rFonts w:ascii="Times New Roman" w:hAnsi="Times New Roman"/>
                <w:b/>
                <w:bCs/>
                <w:sz w:val="24"/>
                <w:szCs w:val="24"/>
              </w:rPr>
              <w:t>час</w:t>
            </w:r>
            <w:r w:rsidR="00DC2ED9">
              <w:rPr>
                <w:rFonts w:ascii="Times New Roman" w:hAnsi="Times New Roman"/>
                <w:b/>
                <w:bCs/>
                <w:sz w:val="24"/>
                <w:szCs w:val="24"/>
              </w:rPr>
              <w:t>ах</w:t>
            </w:r>
          </w:p>
        </w:tc>
        <w:tc>
          <w:tcPr>
            <w:tcW w:w="952" w:type="pct"/>
          </w:tcPr>
          <w:p w14:paraId="43AEBED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313156" w:rsidRPr="001818EA" w14:paraId="027C4CE4" w14:textId="77777777" w:rsidTr="0060427E">
        <w:tc>
          <w:tcPr>
            <w:tcW w:w="3664" w:type="pct"/>
            <w:gridSpan w:val="2"/>
          </w:tcPr>
          <w:p w14:paraId="7075D052" w14:textId="77777777" w:rsidR="00313156"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818EA">
              <w:rPr>
                <w:rFonts w:ascii="Times New Roman" w:hAnsi="Times New Roman"/>
                <w:b/>
                <w:bCs/>
                <w:sz w:val="24"/>
                <w:szCs w:val="24"/>
              </w:rPr>
              <w:t>РАЗДЕЛ 1. ЭЛЕКТРОТЕХНИКА</w:t>
            </w:r>
          </w:p>
        </w:tc>
        <w:tc>
          <w:tcPr>
            <w:tcW w:w="384" w:type="pct"/>
          </w:tcPr>
          <w:p w14:paraId="72C5C9E1" w14:textId="77777777" w:rsidR="00313156" w:rsidRPr="001818EA" w:rsidRDefault="00651363"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57</w:t>
            </w:r>
          </w:p>
        </w:tc>
        <w:tc>
          <w:tcPr>
            <w:tcW w:w="952" w:type="pct"/>
          </w:tcPr>
          <w:p w14:paraId="28DEB2C1" w14:textId="77777777" w:rsidR="00313156" w:rsidRPr="001818EA" w:rsidRDefault="00313156"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D92C0A" w:rsidRPr="001818EA" w14:paraId="5F7939D6" w14:textId="77777777" w:rsidTr="0060427E">
        <w:trPr>
          <w:trHeight w:val="430"/>
        </w:trPr>
        <w:tc>
          <w:tcPr>
            <w:tcW w:w="947" w:type="pct"/>
          </w:tcPr>
          <w:p w14:paraId="759E71D6"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1</w:t>
            </w:r>
            <w:r w:rsidR="00E346FE" w:rsidRPr="001818EA">
              <w:rPr>
                <w:rFonts w:ascii="Times New Roman" w:hAnsi="Times New Roman"/>
                <w:b/>
                <w:sz w:val="24"/>
                <w:szCs w:val="24"/>
              </w:rPr>
              <w:t>.</w:t>
            </w:r>
          </w:p>
          <w:p w14:paraId="5A82029F"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Электрическое поле</w:t>
            </w:r>
          </w:p>
        </w:tc>
        <w:tc>
          <w:tcPr>
            <w:tcW w:w="2717" w:type="pct"/>
          </w:tcPr>
          <w:p w14:paraId="48AB837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Электрическое поле, его свойства и характеристики.</w:t>
            </w:r>
          </w:p>
          <w:p w14:paraId="76DFA08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Электропроводность вещества. Проводники и диэлектрики.</w:t>
            </w:r>
          </w:p>
        </w:tc>
        <w:tc>
          <w:tcPr>
            <w:tcW w:w="384" w:type="pct"/>
          </w:tcPr>
          <w:p w14:paraId="7C1D761C" w14:textId="77777777" w:rsidR="00D92C0A"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952" w:type="pct"/>
          </w:tcPr>
          <w:p w14:paraId="11491D1D"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3CEEAEA3"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2BAE7989"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ПК 3.1.-3.2.ОК 1- 11</w:t>
            </w:r>
          </w:p>
        </w:tc>
      </w:tr>
      <w:tr w:rsidR="00507E78" w:rsidRPr="001818EA" w14:paraId="56386276" w14:textId="77777777" w:rsidTr="0060427E">
        <w:trPr>
          <w:trHeight w:val="740"/>
        </w:trPr>
        <w:tc>
          <w:tcPr>
            <w:tcW w:w="947" w:type="pct"/>
            <w:vMerge w:val="restart"/>
          </w:tcPr>
          <w:p w14:paraId="48ACA201"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2.</w:t>
            </w:r>
          </w:p>
          <w:p w14:paraId="21CFE359"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Электрические цепи постоянного тока</w:t>
            </w:r>
          </w:p>
        </w:tc>
        <w:tc>
          <w:tcPr>
            <w:tcW w:w="2717" w:type="pct"/>
          </w:tcPr>
          <w:p w14:paraId="3F517EC9"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элементы электрических цепей, их параметры и характеристики. Основы расчета электрических цепей постоянного тока. Законы Ома и  Кирхгофа.</w:t>
            </w:r>
          </w:p>
        </w:tc>
        <w:tc>
          <w:tcPr>
            <w:tcW w:w="384" w:type="pct"/>
            <w:vMerge w:val="restart"/>
          </w:tcPr>
          <w:p w14:paraId="3479BA5D"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10</w:t>
            </w:r>
          </w:p>
          <w:p w14:paraId="3CEF575B"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val="restart"/>
          </w:tcPr>
          <w:p w14:paraId="44F7022B" w14:textId="77777777" w:rsidR="00507E78"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531B09BB" w14:textId="77777777" w:rsidR="00507E78"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4F512A2B" w14:textId="77777777" w:rsidR="00507E78"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77CB8849"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507E78" w:rsidRPr="001818EA" w14:paraId="21FDA56E" w14:textId="77777777" w:rsidTr="0060427E">
        <w:tc>
          <w:tcPr>
            <w:tcW w:w="947" w:type="pct"/>
            <w:vMerge/>
          </w:tcPr>
          <w:p w14:paraId="4C263224"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705E70C8" w14:textId="77777777" w:rsidR="00507E78" w:rsidRPr="001818EA" w:rsidRDefault="00507E78"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Основы расчета электрических цепей произвольной конфигурации методами: наложения, контурных токов, узловых потенциалов, преобразований.</w:t>
            </w:r>
          </w:p>
        </w:tc>
        <w:tc>
          <w:tcPr>
            <w:tcW w:w="384" w:type="pct"/>
            <w:vMerge/>
          </w:tcPr>
          <w:p w14:paraId="7219A376"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5CA0DAFB"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507E78" w:rsidRPr="001818EA" w14:paraId="72394C0C" w14:textId="77777777" w:rsidTr="0060427E">
        <w:tc>
          <w:tcPr>
            <w:tcW w:w="947" w:type="pct"/>
            <w:vMerge/>
          </w:tcPr>
          <w:p w14:paraId="1AC02310"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580DD5D5" w14:textId="77777777" w:rsidR="00507E78" w:rsidRPr="001818EA" w:rsidRDefault="00507E78"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w:t>
            </w:r>
            <w:r w:rsidR="00B81E91" w:rsidRPr="001818EA">
              <w:rPr>
                <w:rFonts w:ascii="Times New Roman" w:hAnsi="Times New Roman"/>
                <w:b/>
                <w:bCs/>
                <w:sz w:val="24"/>
                <w:szCs w:val="24"/>
              </w:rPr>
              <w:t>,</w:t>
            </w:r>
            <w:r w:rsidRPr="001818EA">
              <w:rPr>
                <w:rFonts w:ascii="Times New Roman" w:hAnsi="Times New Roman"/>
                <w:b/>
                <w:bCs/>
                <w:sz w:val="24"/>
                <w:szCs w:val="24"/>
              </w:rPr>
              <w:t xml:space="preserve"> лабораторные и практические работы:</w:t>
            </w:r>
          </w:p>
        </w:tc>
        <w:tc>
          <w:tcPr>
            <w:tcW w:w="384" w:type="pct"/>
          </w:tcPr>
          <w:p w14:paraId="25D12EFD"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4</w:t>
            </w:r>
          </w:p>
        </w:tc>
        <w:tc>
          <w:tcPr>
            <w:tcW w:w="952" w:type="pct"/>
            <w:vMerge/>
          </w:tcPr>
          <w:p w14:paraId="650454E2"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507E78" w:rsidRPr="001818EA" w14:paraId="6459F034" w14:textId="77777777" w:rsidTr="0060427E">
        <w:tc>
          <w:tcPr>
            <w:tcW w:w="947" w:type="pct"/>
            <w:vMerge/>
          </w:tcPr>
          <w:p w14:paraId="1B27626C"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50F778AA" w14:textId="77777777" w:rsidR="00507E78" w:rsidRPr="001818EA" w:rsidRDefault="00507E78"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Лабораторная работа 1</w:t>
            </w:r>
            <w:r w:rsidR="00F27E64" w:rsidRPr="001818EA">
              <w:rPr>
                <w:rFonts w:ascii="Times New Roman" w:hAnsi="Times New Roman"/>
                <w:b/>
                <w:sz w:val="24"/>
                <w:szCs w:val="24"/>
              </w:rPr>
              <w:t>.</w:t>
            </w:r>
            <w:r w:rsidRPr="001818EA">
              <w:rPr>
                <w:rFonts w:ascii="Times New Roman" w:hAnsi="Times New Roman"/>
                <w:sz w:val="24"/>
                <w:szCs w:val="24"/>
              </w:rPr>
              <w:t>«Опытная проверка свойств последовательного, параллельного и смешанного соединения резисторов».</w:t>
            </w:r>
          </w:p>
        </w:tc>
        <w:tc>
          <w:tcPr>
            <w:tcW w:w="384" w:type="pct"/>
          </w:tcPr>
          <w:p w14:paraId="40DCEAC6"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76277FAC" w14:textId="77777777" w:rsidR="00507E78" w:rsidRPr="001818EA" w:rsidRDefault="00507E7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7C71AB" w:rsidRPr="001818EA" w14:paraId="79D8F88A" w14:textId="77777777" w:rsidTr="0060427E">
        <w:tc>
          <w:tcPr>
            <w:tcW w:w="947" w:type="pct"/>
            <w:vMerge/>
          </w:tcPr>
          <w:p w14:paraId="6960EB81"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4637B44A"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bCs/>
                <w:sz w:val="24"/>
                <w:szCs w:val="24"/>
              </w:rPr>
              <w:t>Практическое занятие 1</w:t>
            </w:r>
            <w:r w:rsidR="00F27E64" w:rsidRPr="001818EA">
              <w:rPr>
                <w:rFonts w:ascii="Times New Roman" w:hAnsi="Times New Roman"/>
                <w:b/>
                <w:bCs/>
                <w:sz w:val="24"/>
                <w:szCs w:val="24"/>
              </w:rPr>
              <w:t xml:space="preserve">. </w:t>
            </w:r>
            <w:r w:rsidRPr="001818EA">
              <w:rPr>
                <w:rFonts w:ascii="Times New Roman" w:hAnsi="Times New Roman"/>
                <w:sz w:val="24"/>
                <w:szCs w:val="24"/>
              </w:rPr>
              <w:t xml:space="preserve">Решение задач по теме: </w:t>
            </w:r>
            <w:r w:rsidR="00F27E64" w:rsidRPr="001818EA">
              <w:rPr>
                <w:rFonts w:ascii="Times New Roman" w:hAnsi="Times New Roman"/>
                <w:sz w:val="24"/>
                <w:szCs w:val="24"/>
              </w:rPr>
              <w:t>«</w:t>
            </w:r>
            <w:r w:rsidRPr="001818EA">
              <w:rPr>
                <w:rFonts w:ascii="Times New Roman" w:hAnsi="Times New Roman"/>
                <w:sz w:val="24"/>
                <w:szCs w:val="24"/>
              </w:rPr>
              <w:t>Электрические цепи постоянного тока».</w:t>
            </w:r>
          </w:p>
        </w:tc>
        <w:tc>
          <w:tcPr>
            <w:tcW w:w="384" w:type="pct"/>
          </w:tcPr>
          <w:p w14:paraId="620C6175"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1003B8E6"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7C71AB" w:rsidRPr="001818EA" w14:paraId="0F99ACEB" w14:textId="77777777" w:rsidTr="0060427E">
        <w:tc>
          <w:tcPr>
            <w:tcW w:w="947" w:type="pct"/>
            <w:vMerge/>
          </w:tcPr>
          <w:p w14:paraId="13C3ADB0"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54EAED9C" w14:textId="77777777" w:rsidR="007C71AB" w:rsidRPr="001818EA" w:rsidRDefault="00F27E64"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Контрольная работа по теме</w:t>
            </w:r>
          </w:p>
        </w:tc>
        <w:tc>
          <w:tcPr>
            <w:tcW w:w="384" w:type="pct"/>
          </w:tcPr>
          <w:p w14:paraId="53AA6E1C"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4C4F0C5A" w14:textId="77777777" w:rsidR="007C71AB" w:rsidRPr="001818EA" w:rsidRDefault="007C71A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09B8E676" w14:textId="77777777" w:rsidTr="0060427E">
        <w:trPr>
          <w:trHeight w:val="529"/>
        </w:trPr>
        <w:tc>
          <w:tcPr>
            <w:tcW w:w="947" w:type="pct"/>
            <w:vMerge w:val="restart"/>
          </w:tcPr>
          <w:p w14:paraId="158B6D25"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3</w:t>
            </w:r>
            <w:r w:rsidR="00E346FE" w:rsidRPr="001818EA">
              <w:rPr>
                <w:rFonts w:ascii="Times New Roman" w:hAnsi="Times New Roman"/>
                <w:b/>
                <w:sz w:val="24"/>
                <w:szCs w:val="24"/>
              </w:rPr>
              <w:t>.</w:t>
            </w:r>
          </w:p>
          <w:p w14:paraId="20E6D9A5"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Магнитное поле</w:t>
            </w:r>
          </w:p>
        </w:tc>
        <w:tc>
          <w:tcPr>
            <w:tcW w:w="2717" w:type="pct"/>
          </w:tcPr>
          <w:p w14:paraId="5338411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свойства и характеристики магнитного поля. Магнитные свойства вещества.</w:t>
            </w:r>
          </w:p>
        </w:tc>
        <w:tc>
          <w:tcPr>
            <w:tcW w:w="384" w:type="pct"/>
            <w:vMerge w:val="restart"/>
          </w:tcPr>
          <w:p w14:paraId="302516DF"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p w14:paraId="19EB3FD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val="restart"/>
          </w:tcPr>
          <w:p w14:paraId="70FD7C0A"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478C7069"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71C151D2"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206CD1CA"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D92C0A" w:rsidRPr="001818EA" w14:paraId="011068EF" w14:textId="77777777" w:rsidTr="0060427E">
        <w:tc>
          <w:tcPr>
            <w:tcW w:w="947" w:type="pct"/>
            <w:vMerge/>
          </w:tcPr>
          <w:p w14:paraId="156DF990"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370BC1BC" w14:textId="77777777" w:rsidR="00E346FE" w:rsidRPr="001818EA" w:rsidRDefault="00D92C0A" w:rsidP="00AF18DF">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Электромагнитная индукция. ЭДС самоиндукции и взаимоиндукции. ЭДС в проводнике, движущ</w:t>
            </w:r>
            <w:r w:rsidR="00AF18DF" w:rsidRPr="001818EA">
              <w:rPr>
                <w:rFonts w:ascii="Times New Roman" w:hAnsi="Times New Roman"/>
                <w:sz w:val="24"/>
                <w:szCs w:val="24"/>
              </w:rPr>
              <w:t>е</w:t>
            </w:r>
            <w:r w:rsidRPr="001818EA">
              <w:rPr>
                <w:rFonts w:ascii="Times New Roman" w:hAnsi="Times New Roman"/>
                <w:sz w:val="24"/>
                <w:szCs w:val="24"/>
              </w:rPr>
              <w:t>мся в магнитном поле.</w:t>
            </w:r>
          </w:p>
        </w:tc>
        <w:tc>
          <w:tcPr>
            <w:tcW w:w="384" w:type="pct"/>
            <w:vMerge/>
          </w:tcPr>
          <w:p w14:paraId="59141A85"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734A3642"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81E91" w:rsidRPr="001818EA" w14:paraId="7FD077CE" w14:textId="77777777" w:rsidTr="0060427E">
        <w:tc>
          <w:tcPr>
            <w:tcW w:w="947" w:type="pct"/>
            <w:vMerge w:val="restart"/>
          </w:tcPr>
          <w:p w14:paraId="6D963C1D"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4.</w:t>
            </w:r>
          </w:p>
          <w:p w14:paraId="378D1395"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Электрические цепи переменного тока</w:t>
            </w:r>
          </w:p>
        </w:tc>
        <w:tc>
          <w:tcPr>
            <w:tcW w:w="2717" w:type="pct"/>
          </w:tcPr>
          <w:p w14:paraId="3A35017D" w14:textId="77777777" w:rsidR="00B81E91" w:rsidRPr="001818EA" w:rsidRDefault="00B81E91"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Переменный ток. Действующая и средняя величина переменного тока. Электрические цепи с активным или реактивным сопротивлением.</w:t>
            </w:r>
          </w:p>
        </w:tc>
        <w:tc>
          <w:tcPr>
            <w:tcW w:w="384" w:type="pct"/>
          </w:tcPr>
          <w:p w14:paraId="1E86E165"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952" w:type="pct"/>
            <w:vMerge w:val="restart"/>
          </w:tcPr>
          <w:p w14:paraId="37819005"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007EEFBB"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20BF793B"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6C9A8AEC"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B81E91" w:rsidRPr="001818EA" w14:paraId="00A347FF" w14:textId="77777777" w:rsidTr="0060427E">
        <w:tc>
          <w:tcPr>
            <w:tcW w:w="947" w:type="pct"/>
            <w:vMerge/>
          </w:tcPr>
          <w:p w14:paraId="7B910A00"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06399F0F" w14:textId="77777777" w:rsidR="00B81E91" w:rsidRPr="001818EA" w:rsidRDefault="00B81E91"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Неразветвленная и разветвленная цепь электрическая цепь. Условие возникновения резонанса токов и напряжений.</w:t>
            </w:r>
          </w:p>
        </w:tc>
        <w:tc>
          <w:tcPr>
            <w:tcW w:w="384" w:type="pct"/>
          </w:tcPr>
          <w:p w14:paraId="6B97BC11"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3716CC2A"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81E91" w:rsidRPr="001818EA" w14:paraId="14441ECD" w14:textId="77777777" w:rsidTr="0060427E">
        <w:tc>
          <w:tcPr>
            <w:tcW w:w="947" w:type="pct"/>
            <w:vMerge/>
          </w:tcPr>
          <w:p w14:paraId="130DA1DC"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0D072C73" w14:textId="77777777" w:rsidR="00B81E91" w:rsidRPr="001818EA" w:rsidRDefault="00B81E91" w:rsidP="00116C1C">
            <w:pPr>
              <w:widowControl w:val="0"/>
              <w:spacing w:after="0" w:line="240" w:lineRule="auto"/>
              <w:jc w:val="both"/>
              <w:rPr>
                <w:rFonts w:ascii="Times New Roman" w:hAnsi="Times New Roman"/>
                <w:sz w:val="24"/>
                <w:szCs w:val="24"/>
              </w:rPr>
            </w:pPr>
            <w:r w:rsidRPr="001818EA">
              <w:rPr>
                <w:rFonts w:ascii="Times New Roman" w:hAnsi="Times New Roman"/>
                <w:b/>
                <w:bCs/>
                <w:sz w:val="24"/>
                <w:szCs w:val="24"/>
              </w:rPr>
              <w:t>В том числе, лабораторные и практические работы:</w:t>
            </w:r>
          </w:p>
        </w:tc>
        <w:tc>
          <w:tcPr>
            <w:tcW w:w="384" w:type="pct"/>
          </w:tcPr>
          <w:p w14:paraId="6740E73E"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3FF42534"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81E91" w:rsidRPr="001818EA" w14:paraId="753ED15D" w14:textId="77777777" w:rsidTr="0060427E">
        <w:tc>
          <w:tcPr>
            <w:tcW w:w="947" w:type="pct"/>
            <w:vMerge/>
          </w:tcPr>
          <w:p w14:paraId="145E48F6"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0021B879" w14:textId="77777777" w:rsidR="00B81E91" w:rsidRPr="001818EA" w:rsidRDefault="00B81E91"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Лабораторная работа 2:</w:t>
            </w:r>
          </w:p>
          <w:p w14:paraId="28AEA8CA" w14:textId="77777777" w:rsidR="00B81E91" w:rsidRPr="001818EA" w:rsidRDefault="00B81E91"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 xml:space="preserve">Исследование </w:t>
            </w:r>
            <w:r w:rsidRPr="001818EA">
              <w:rPr>
                <w:rFonts w:ascii="Times New Roman" w:hAnsi="Times New Roman"/>
                <w:sz w:val="24"/>
                <w:szCs w:val="24"/>
                <w:lang w:val="en-US"/>
              </w:rPr>
              <w:t>R</w:t>
            </w:r>
            <w:r w:rsidRPr="001818EA">
              <w:rPr>
                <w:rFonts w:ascii="Times New Roman" w:hAnsi="Times New Roman"/>
                <w:sz w:val="24"/>
                <w:szCs w:val="24"/>
              </w:rPr>
              <w:t>,</w:t>
            </w:r>
            <w:r w:rsidRPr="001818EA">
              <w:rPr>
                <w:rFonts w:ascii="Times New Roman" w:hAnsi="Times New Roman"/>
                <w:sz w:val="24"/>
                <w:szCs w:val="24"/>
                <w:lang w:val="en-US"/>
              </w:rPr>
              <w:t>L</w:t>
            </w:r>
            <w:r w:rsidRPr="001818EA">
              <w:rPr>
                <w:rFonts w:ascii="Times New Roman" w:hAnsi="Times New Roman"/>
                <w:sz w:val="24"/>
                <w:szCs w:val="24"/>
              </w:rPr>
              <w:t>,</w:t>
            </w:r>
            <w:r w:rsidRPr="001818EA">
              <w:rPr>
                <w:rFonts w:ascii="Times New Roman" w:hAnsi="Times New Roman"/>
                <w:sz w:val="24"/>
                <w:szCs w:val="24"/>
                <w:lang w:val="en-US"/>
              </w:rPr>
              <w:t>C</w:t>
            </w:r>
            <w:r w:rsidRPr="001818EA">
              <w:rPr>
                <w:rFonts w:ascii="Times New Roman" w:hAnsi="Times New Roman"/>
                <w:sz w:val="24"/>
                <w:szCs w:val="24"/>
              </w:rPr>
              <w:t xml:space="preserve"> – цепей переменного тока.</w:t>
            </w:r>
          </w:p>
        </w:tc>
        <w:tc>
          <w:tcPr>
            <w:tcW w:w="384" w:type="pct"/>
          </w:tcPr>
          <w:p w14:paraId="4F8E1504"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18C91532"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305FA799" w14:textId="77777777" w:rsidTr="0060427E">
        <w:trPr>
          <w:trHeight w:val="404"/>
        </w:trPr>
        <w:tc>
          <w:tcPr>
            <w:tcW w:w="947" w:type="pct"/>
            <w:vMerge w:val="restart"/>
          </w:tcPr>
          <w:p w14:paraId="05F2D174"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5</w:t>
            </w:r>
            <w:r w:rsidR="00E346FE" w:rsidRPr="001818EA">
              <w:rPr>
                <w:rFonts w:ascii="Times New Roman" w:hAnsi="Times New Roman"/>
                <w:b/>
                <w:sz w:val="24"/>
                <w:szCs w:val="24"/>
              </w:rPr>
              <w:t>.</w:t>
            </w:r>
          </w:p>
          <w:p w14:paraId="4F59FB93"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Трехфазные электрические цепи</w:t>
            </w:r>
          </w:p>
        </w:tc>
        <w:tc>
          <w:tcPr>
            <w:tcW w:w="2717" w:type="pct"/>
          </w:tcPr>
          <w:p w14:paraId="4A15053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Соединение обмоток генератора и потребителей методами звезды и треугольника.</w:t>
            </w:r>
          </w:p>
        </w:tc>
        <w:tc>
          <w:tcPr>
            <w:tcW w:w="384" w:type="pct"/>
            <w:vMerge w:val="restart"/>
          </w:tcPr>
          <w:p w14:paraId="23765F35"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8</w:t>
            </w:r>
          </w:p>
        </w:tc>
        <w:tc>
          <w:tcPr>
            <w:tcW w:w="952" w:type="pct"/>
            <w:vMerge w:val="restart"/>
          </w:tcPr>
          <w:p w14:paraId="0F2F45A1"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238EEF02"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3D73D813"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20351B29"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D92C0A" w:rsidRPr="001818EA" w14:paraId="250A1AC0" w14:textId="77777777" w:rsidTr="0060427E">
        <w:trPr>
          <w:trHeight w:val="139"/>
        </w:trPr>
        <w:tc>
          <w:tcPr>
            <w:tcW w:w="947" w:type="pct"/>
            <w:vMerge/>
          </w:tcPr>
          <w:p w14:paraId="60AD58C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75345722"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Симметричные и несимметричные трехфазные цепи.</w:t>
            </w:r>
          </w:p>
          <w:p w14:paraId="73FFA910"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Несимметричные трехфазные цепи.</w:t>
            </w:r>
          </w:p>
        </w:tc>
        <w:tc>
          <w:tcPr>
            <w:tcW w:w="384" w:type="pct"/>
            <w:vMerge/>
          </w:tcPr>
          <w:p w14:paraId="3205B271"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952" w:type="pct"/>
            <w:vMerge/>
          </w:tcPr>
          <w:p w14:paraId="1F9B549F"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en-US"/>
              </w:rPr>
            </w:pPr>
          </w:p>
        </w:tc>
      </w:tr>
      <w:tr w:rsidR="00D92C0A" w:rsidRPr="001818EA" w14:paraId="76421C0B" w14:textId="77777777" w:rsidTr="0060427E">
        <w:trPr>
          <w:trHeight w:val="191"/>
        </w:trPr>
        <w:tc>
          <w:tcPr>
            <w:tcW w:w="947" w:type="pct"/>
            <w:vMerge/>
          </w:tcPr>
          <w:p w14:paraId="0FB0FA11"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13760824" w14:textId="77777777" w:rsidR="00D92C0A"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bCs/>
                <w:sz w:val="24"/>
                <w:szCs w:val="24"/>
              </w:rPr>
              <w:t>В том числе, лабораторные работы и п</w:t>
            </w:r>
            <w:r w:rsidR="00D92C0A" w:rsidRPr="001818EA">
              <w:rPr>
                <w:rFonts w:ascii="Times New Roman" w:hAnsi="Times New Roman"/>
                <w:b/>
                <w:bCs/>
                <w:sz w:val="24"/>
                <w:szCs w:val="24"/>
              </w:rPr>
              <w:t>рактически</w:t>
            </w:r>
            <w:r w:rsidRPr="001818EA">
              <w:rPr>
                <w:rFonts w:ascii="Times New Roman" w:hAnsi="Times New Roman"/>
                <w:b/>
                <w:bCs/>
                <w:sz w:val="24"/>
                <w:szCs w:val="24"/>
              </w:rPr>
              <w:t>е</w:t>
            </w:r>
            <w:r w:rsidR="00D92C0A" w:rsidRPr="001818EA">
              <w:rPr>
                <w:rFonts w:ascii="Times New Roman" w:hAnsi="Times New Roman"/>
                <w:b/>
                <w:bCs/>
                <w:sz w:val="24"/>
                <w:szCs w:val="24"/>
              </w:rPr>
              <w:t xml:space="preserve"> заняти</w:t>
            </w:r>
            <w:r w:rsidRPr="001818EA">
              <w:rPr>
                <w:rFonts w:ascii="Times New Roman" w:hAnsi="Times New Roman"/>
                <w:b/>
                <w:bCs/>
                <w:sz w:val="24"/>
                <w:szCs w:val="24"/>
              </w:rPr>
              <w:t>я</w:t>
            </w:r>
            <w:r w:rsidR="00D92C0A" w:rsidRPr="001818EA">
              <w:rPr>
                <w:rFonts w:ascii="Times New Roman" w:hAnsi="Times New Roman"/>
                <w:b/>
                <w:bCs/>
                <w:sz w:val="24"/>
                <w:szCs w:val="24"/>
              </w:rPr>
              <w:t>:</w:t>
            </w:r>
          </w:p>
          <w:p w14:paraId="3222F5C4" w14:textId="77777777" w:rsidR="00D92C0A" w:rsidRPr="001818EA" w:rsidRDefault="00B81E91"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Практическая работа</w:t>
            </w:r>
            <w:r w:rsidR="00AC1D48" w:rsidRPr="001818EA">
              <w:rPr>
                <w:rFonts w:ascii="Times New Roman" w:hAnsi="Times New Roman"/>
                <w:b/>
                <w:sz w:val="24"/>
                <w:szCs w:val="24"/>
              </w:rPr>
              <w:t xml:space="preserve"> 2</w:t>
            </w:r>
            <w:r w:rsidRPr="001818EA">
              <w:rPr>
                <w:rFonts w:ascii="Times New Roman" w:hAnsi="Times New Roman"/>
                <w:b/>
                <w:sz w:val="24"/>
                <w:szCs w:val="24"/>
              </w:rPr>
              <w:t>.</w:t>
            </w:r>
            <w:r w:rsidR="00D92C0A" w:rsidRPr="001818EA">
              <w:rPr>
                <w:rFonts w:ascii="Times New Roman" w:hAnsi="Times New Roman"/>
                <w:sz w:val="24"/>
                <w:szCs w:val="24"/>
              </w:rPr>
              <w:t>Расчет трехфазных электрических цепей переменного тока.</w:t>
            </w:r>
          </w:p>
        </w:tc>
        <w:tc>
          <w:tcPr>
            <w:tcW w:w="384" w:type="pct"/>
            <w:vMerge w:val="restart"/>
          </w:tcPr>
          <w:p w14:paraId="023B2BE3" w14:textId="77777777" w:rsidR="00D92C0A"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p w14:paraId="330F421D"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B68112D" w14:textId="77777777" w:rsidR="0060427E" w:rsidRPr="001818EA" w:rsidRDefault="0060427E"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67D680"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Cs/>
                <w:sz w:val="24"/>
                <w:szCs w:val="24"/>
              </w:rPr>
              <w:t>2</w:t>
            </w:r>
          </w:p>
        </w:tc>
        <w:tc>
          <w:tcPr>
            <w:tcW w:w="952" w:type="pct"/>
            <w:vMerge/>
          </w:tcPr>
          <w:p w14:paraId="349C9663"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05F1D421" w14:textId="77777777" w:rsidTr="0060427E">
        <w:trPr>
          <w:trHeight w:val="297"/>
        </w:trPr>
        <w:tc>
          <w:tcPr>
            <w:tcW w:w="947" w:type="pct"/>
            <w:vMerge/>
          </w:tcPr>
          <w:p w14:paraId="613AC828"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271D919B" w14:textId="77777777" w:rsidR="00D92C0A"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к</w:t>
            </w:r>
            <w:r w:rsidR="00D92C0A" w:rsidRPr="001818EA">
              <w:rPr>
                <w:rFonts w:ascii="Times New Roman" w:hAnsi="Times New Roman"/>
                <w:b/>
                <w:sz w:val="24"/>
                <w:szCs w:val="24"/>
              </w:rPr>
              <w:t>онтрольная работа по теме:</w:t>
            </w:r>
          </w:p>
          <w:p w14:paraId="3467B071" w14:textId="77777777" w:rsidR="00E346FE"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sz w:val="24"/>
                <w:szCs w:val="24"/>
              </w:rPr>
              <w:t>Расчет электрических цепей переменного тока.</w:t>
            </w:r>
          </w:p>
        </w:tc>
        <w:tc>
          <w:tcPr>
            <w:tcW w:w="384" w:type="pct"/>
            <w:vMerge/>
          </w:tcPr>
          <w:p w14:paraId="08E89D52"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5EE80417"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664A827A" w14:textId="77777777" w:rsidTr="0060427E">
        <w:trPr>
          <w:trHeight w:val="654"/>
        </w:trPr>
        <w:tc>
          <w:tcPr>
            <w:tcW w:w="947" w:type="pct"/>
          </w:tcPr>
          <w:p w14:paraId="2963AD70"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6</w:t>
            </w:r>
            <w:r w:rsidR="00E346FE" w:rsidRPr="001818EA">
              <w:rPr>
                <w:rFonts w:ascii="Times New Roman" w:hAnsi="Times New Roman"/>
                <w:b/>
                <w:sz w:val="24"/>
                <w:szCs w:val="24"/>
              </w:rPr>
              <w:t>.</w:t>
            </w:r>
          </w:p>
          <w:p w14:paraId="7001650C"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Трансформаторы</w:t>
            </w:r>
          </w:p>
        </w:tc>
        <w:tc>
          <w:tcPr>
            <w:tcW w:w="2717" w:type="pct"/>
          </w:tcPr>
          <w:p w14:paraId="008E628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Принципы действия и устройство трансформатора.</w:t>
            </w:r>
          </w:p>
          <w:p w14:paraId="71661DD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Режим, типы и применение трансформаторов.</w:t>
            </w:r>
          </w:p>
        </w:tc>
        <w:tc>
          <w:tcPr>
            <w:tcW w:w="384" w:type="pct"/>
          </w:tcPr>
          <w:p w14:paraId="7592E026"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952" w:type="pct"/>
          </w:tcPr>
          <w:p w14:paraId="1EADF589"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12B1599F"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38C7DBD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sz w:val="24"/>
                <w:szCs w:val="24"/>
              </w:rPr>
              <w:t>ПК 3.1.-3.2.ОК 1- 11</w:t>
            </w:r>
          </w:p>
        </w:tc>
      </w:tr>
      <w:tr w:rsidR="00D92C0A" w:rsidRPr="001818EA" w14:paraId="77E1C9D3" w14:textId="77777777" w:rsidTr="0060427E">
        <w:tc>
          <w:tcPr>
            <w:tcW w:w="947" w:type="pct"/>
            <w:vMerge w:val="restart"/>
          </w:tcPr>
          <w:p w14:paraId="537C7050"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7</w:t>
            </w:r>
            <w:r w:rsidR="00E346FE" w:rsidRPr="001818EA">
              <w:rPr>
                <w:rFonts w:ascii="Times New Roman" w:hAnsi="Times New Roman"/>
                <w:b/>
                <w:sz w:val="24"/>
                <w:szCs w:val="24"/>
              </w:rPr>
              <w:t>.</w:t>
            </w:r>
          </w:p>
          <w:p w14:paraId="67ED9FC7" w14:textId="77777777" w:rsidR="00D92C0A" w:rsidRPr="001818EA" w:rsidRDefault="00D92C0A" w:rsidP="00116C1C">
            <w:pPr>
              <w:widowControl w:val="0"/>
              <w:spacing w:after="0" w:line="240" w:lineRule="auto"/>
              <w:rPr>
                <w:rFonts w:ascii="Times New Roman" w:hAnsi="Times New Roman"/>
                <w:b/>
                <w:bCs/>
                <w:sz w:val="24"/>
                <w:szCs w:val="24"/>
              </w:rPr>
            </w:pPr>
            <w:r w:rsidRPr="001818EA">
              <w:rPr>
                <w:rFonts w:ascii="Times New Roman" w:hAnsi="Times New Roman"/>
                <w:b/>
                <w:sz w:val="24"/>
                <w:szCs w:val="24"/>
              </w:rPr>
              <w:t>Электрические машины постоянного тока</w:t>
            </w:r>
          </w:p>
        </w:tc>
        <w:tc>
          <w:tcPr>
            <w:tcW w:w="2717" w:type="pct"/>
          </w:tcPr>
          <w:p w14:paraId="221772A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Устройство, конструкция и принцип работы электрической машины постоянного тока</w:t>
            </w:r>
          </w:p>
        </w:tc>
        <w:tc>
          <w:tcPr>
            <w:tcW w:w="384" w:type="pct"/>
            <w:vMerge w:val="restart"/>
          </w:tcPr>
          <w:p w14:paraId="789656F1"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sidRPr="001818EA">
              <w:rPr>
                <w:rFonts w:ascii="Times New Roman" w:hAnsi="Times New Roman"/>
                <w:b/>
                <w:bCs/>
                <w:sz w:val="24"/>
                <w:szCs w:val="24"/>
              </w:rPr>
              <w:t>6</w:t>
            </w:r>
          </w:p>
        </w:tc>
        <w:tc>
          <w:tcPr>
            <w:tcW w:w="952" w:type="pct"/>
            <w:vMerge w:val="restart"/>
          </w:tcPr>
          <w:p w14:paraId="3A92596E"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1B7DB0CC"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3FF441CC"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188D1816"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val="en-US"/>
              </w:rPr>
            </w:pPr>
            <w:r w:rsidRPr="001818EA">
              <w:rPr>
                <w:rFonts w:ascii="Times New Roman" w:hAnsi="Times New Roman"/>
                <w:b/>
                <w:sz w:val="24"/>
                <w:szCs w:val="24"/>
              </w:rPr>
              <w:t>ОК 1- 11</w:t>
            </w:r>
          </w:p>
        </w:tc>
      </w:tr>
      <w:tr w:rsidR="00D92C0A" w:rsidRPr="001818EA" w14:paraId="14C94762" w14:textId="77777777" w:rsidTr="0060427E">
        <w:tc>
          <w:tcPr>
            <w:tcW w:w="947" w:type="pct"/>
            <w:vMerge/>
          </w:tcPr>
          <w:p w14:paraId="2C088895" w14:textId="77777777" w:rsidR="00D92C0A" w:rsidRPr="001818EA" w:rsidRDefault="00D92C0A" w:rsidP="00116C1C">
            <w:pPr>
              <w:widowControl w:val="0"/>
              <w:spacing w:after="0" w:line="240" w:lineRule="auto"/>
              <w:jc w:val="both"/>
              <w:rPr>
                <w:rFonts w:ascii="Times New Roman" w:hAnsi="Times New Roman"/>
                <w:b/>
                <w:sz w:val="24"/>
                <w:szCs w:val="24"/>
              </w:rPr>
            </w:pPr>
          </w:p>
        </w:tc>
        <w:tc>
          <w:tcPr>
            <w:tcW w:w="2717" w:type="pct"/>
          </w:tcPr>
          <w:p w14:paraId="5E6C896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Рабочий процесс машины постоянного тока: ЭДС обмотки якоря, реакция якоря, коммутация.</w:t>
            </w:r>
          </w:p>
        </w:tc>
        <w:tc>
          <w:tcPr>
            <w:tcW w:w="384" w:type="pct"/>
            <w:vMerge/>
          </w:tcPr>
          <w:p w14:paraId="04DF327F"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01A0E6F7"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57630E6B" w14:textId="77777777" w:rsidTr="0060427E">
        <w:tc>
          <w:tcPr>
            <w:tcW w:w="947" w:type="pct"/>
            <w:vMerge/>
          </w:tcPr>
          <w:p w14:paraId="08C4302E"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69790ED1" w14:textId="77777777" w:rsidR="00E346FE"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Генераторы и электродвигатели постоянного тока.</w:t>
            </w:r>
          </w:p>
        </w:tc>
        <w:tc>
          <w:tcPr>
            <w:tcW w:w="384" w:type="pct"/>
            <w:vMerge/>
          </w:tcPr>
          <w:p w14:paraId="643A4FAA"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2C0F05ED"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948DB" w:rsidRPr="001818EA" w14:paraId="56BDA5A8" w14:textId="77777777" w:rsidTr="0060427E">
        <w:tc>
          <w:tcPr>
            <w:tcW w:w="947" w:type="pct"/>
            <w:vMerge w:val="restart"/>
          </w:tcPr>
          <w:p w14:paraId="0E2CF6FD"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1818EA">
              <w:rPr>
                <w:rFonts w:ascii="Times New Roman" w:hAnsi="Times New Roman"/>
                <w:b/>
                <w:sz w:val="24"/>
                <w:szCs w:val="24"/>
              </w:rPr>
              <w:t>Тема 8.</w:t>
            </w:r>
          </w:p>
          <w:p w14:paraId="6E0C12C3"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sz w:val="24"/>
                <w:szCs w:val="24"/>
              </w:rPr>
              <w:t>Электрические машины переменного тока</w:t>
            </w:r>
          </w:p>
        </w:tc>
        <w:tc>
          <w:tcPr>
            <w:tcW w:w="2717" w:type="pct"/>
          </w:tcPr>
          <w:p w14:paraId="6038AE49" w14:textId="77777777" w:rsidR="00B948DB" w:rsidRPr="001818EA" w:rsidRDefault="00B948DB"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Устройство и назначение асинхронных электродвигателей. Получение вращающегося магнитного поля.</w:t>
            </w:r>
          </w:p>
        </w:tc>
        <w:tc>
          <w:tcPr>
            <w:tcW w:w="384" w:type="pct"/>
            <w:vMerge w:val="restart"/>
          </w:tcPr>
          <w:p w14:paraId="798312A3"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8</w:t>
            </w:r>
          </w:p>
          <w:p w14:paraId="346EFB8A"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val="restart"/>
          </w:tcPr>
          <w:p w14:paraId="20B4AE95" w14:textId="77777777" w:rsidR="00B948DB" w:rsidRPr="001818EA" w:rsidRDefault="00B948D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4E9A4E9D" w14:textId="77777777" w:rsidR="00B948DB" w:rsidRPr="001818EA" w:rsidRDefault="00B948D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10C6B7A0" w14:textId="77777777" w:rsidR="00B948DB" w:rsidRPr="001818EA" w:rsidRDefault="00B948D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327F3FC1"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B948DB" w:rsidRPr="001818EA" w14:paraId="4B490F03" w14:textId="77777777" w:rsidTr="0060427E">
        <w:tc>
          <w:tcPr>
            <w:tcW w:w="947" w:type="pct"/>
            <w:vMerge/>
          </w:tcPr>
          <w:p w14:paraId="4488F001"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546C2543" w14:textId="77777777" w:rsidR="00B948DB" w:rsidRPr="001818EA" w:rsidRDefault="00B948DB"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Вращающий момент, скольжение, пуск и регулирование частоты асинхронного двигателя.</w:t>
            </w:r>
          </w:p>
        </w:tc>
        <w:tc>
          <w:tcPr>
            <w:tcW w:w="384" w:type="pct"/>
            <w:vMerge/>
          </w:tcPr>
          <w:p w14:paraId="53DE5F71"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150065AB"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948DB" w:rsidRPr="001818EA" w14:paraId="77D9E6A4" w14:textId="77777777" w:rsidTr="0060427E">
        <w:tc>
          <w:tcPr>
            <w:tcW w:w="947" w:type="pct"/>
            <w:vMerge/>
          </w:tcPr>
          <w:p w14:paraId="4CD1C147"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25F09CCF" w14:textId="77777777" w:rsidR="00B948DB" w:rsidRPr="001818EA" w:rsidRDefault="00B948D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Рабочий процесс асинхронного двигателя и его механические характеристики.</w:t>
            </w:r>
          </w:p>
        </w:tc>
        <w:tc>
          <w:tcPr>
            <w:tcW w:w="384" w:type="pct"/>
            <w:vMerge/>
          </w:tcPr>
          <w:p w14:paraId="1ABC66C7"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48BF8EE6"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948DB" w:rsidRPr="001818EA" w14:paraId="54127FD7" w14:textId="77777777" w:rsidTr="0060427E">
        <w:tc>
          <w:tcPr>
            <w:tcW w:w="947" w:type="pct"/>
            <w:vMerge/>
          </w:tcPr>
          <w:p w14:paraId="7D7220A7"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717" w:type="pct"/>
          </w:tcPr>
          <w:p w14:paraId="1E5BA945" w14:textId="77777777" w:rsidR="00B948DB"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 том числе, к</w:t>
            </w:r>
            <w:r w:rsidR="00B948DB" w:rsidRPr="001818EA">
              <w:rPr>
                <w:rFonts w:ascii="Times New Roman" w:hAnsi="Times New Roman"/>
                <w:b/>
                <w:sz w:val="24"/>
                <w:szCs w:val="24"/>
              </w:rPr>
              <w:t>онтрольная работа по теме</w:t>
            </w:r>
          </w:p>
          <w:p w14:paraId="3D79869F" w14:textId="77777777" w:rsidR="00B948DB" w:rsidRPr="001818EA" w:rsidRDefault="00B948D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«Электрические машины».</w:t>
            </w:r>
          </w:p>
        </w:tc>
        <w:tc>
          <w:tcPr>
            <w:tcW w:w="384" w:type="pct"/>
          </w:tcPr>
          <w:p w14:paraId="7A2E5155" w14:textId="77777777" w:rsidR="00B948DB"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5DF32655" w14:textId="77777777" w:rsidR="00B948DB" w:rsidRPr="001818EA" w:rsidRDefault="00B948D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81E91" w:rsidRPr="001818EA" w14:paraId="319DE69F" w14:textId="77777777" w:rsidTr="0060427E">
        <w:tc>
          <w:tcPr>
            <w:tcW w:w="947" w:type="pct"/>
            <w:vMerge w:val="restart"/>
          </w:tcPr>
          <w:p w14:paraId="64BF49B3"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en-US"/>
              </w:rPr>
            </w:pPr>
            <w:r w:rsidRPr="001818EA">
              <w:rPr>
                <w:rFonts w:ascii="Times New Roman" w:hAnsi="Times New Roman"/>
                <w:b/>
                <w:sz w:val="24"/>
                <w:szCs w:val="24"/>
              </w:rPr>
              <w:t>Тема 9.</w:t>
            </w:r>
          </w:p>
          <w:p w14:paraId="197B35C4"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sz w:val="24"/>
                <w:szCs w:val="24"/>
              </w:rPr>
              <w:t>Основы электропривода</w:t>
            </w:r>
          </w:p>
        </w:tc>
        <w:tc>
          <w:tcPr>
            <w:tcW w:w="2717" w:type="pct"/>
          </w:tcPr>
          <w:p w14:paraId="26CA5C99" w14:textId="77777777" w:rsidR="00B81E91" w:rsidRPr="001818EA" w:rsidRDefault="00B81E91"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Общие сведения об электроприводе. Уравнение движения электропривода. Механические характеристики нагрузочных устройств.</w:t>
            </w:r>
          </w:p>
        </w:tc>
        <w:tc>
          <w:tcPr>
            <w:tcW w:w="384" w:type="pct"/>
          </w:tcPr>
          <w:p w14:paraId="3C4F1C7E"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52" w:type="pct"/>
            <w:vMerge w:val="restart"/>
          </w:tcPr>
          <w:p w14:paraId="4204EF7B"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52641621"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64B1BEA9"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11EC4EF6"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B81E91" w:rsidRPr="001818EA" w14:paraId="6CC7D2E0" w14:textId="77777777" w:rsidTr="0060427E">
        <w:tc>
          <w:tcPr>
            <w:tcW w:w="947" w:type="pct"/>
            <w:vMerge/>
          </w:tcPr>
          <w:p w14:paraId="11A51E88"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2717" w:type="pct"/>
          </w:tcPr>
          <w:p w14:paraId="069106CD"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В том числе, п</w:t>
            </w:r>
            <w:r w:rsidRPr="001818EA">
              <w:rPr>
                <w:rFonts w:ascii="Times New Roman" w:hAnsi="Times New Roman"/>
                <w:b/>
                <w:bCs/>
                <w:sz w:val="24"/>
                <w:szCs w:val="24"/>
              </w:rPr>
              <w:t>рактическое занятие:</w:t>
            </w:r>
          </w:p>
          <w:p w14:paraId="04BE8D37" w14:textId="77777777" w:rsidR="00B81E91" w:rsidRPr="001818EA" w:rsidRDefault="00AC1D48"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Практическая работа 3</w:t>
            </w:r>
            <w:r w:rsidRPr="001818EA">
              <w:rPr>
                <w:rFonts w:ascii="Times New Roman" w:hAnsi="Times New Roman"/>
                <w:sz w:val="24"/>
                <w:szCs w:val="24"/>
              </w:rPr>
              <w:t xml:space="preserve">. </w:t>
            </w:r>
            <w:r w:rsidR="00B81E91" w:rsidRPr="001818EA">
              <w:rPr>
                <w:rFonts w:ascii="Times New Roman" w:hAnsi="Times New Roman"/>
                <w:sz w:val="24"/>
                <w:szCs w:val="24"/>
              </w:rPr>
              <w:t>Расчет мощности и выбор двигателя при различных режимах работы. Аппаратура для управления электроприводом.</w:t>
            </w:r>
          </w:p>
        </w:tc>
        <w:tc>
          <w:tcPr>
            <w:tcW w:w="384" w:type="pct"/>
          </w:tcPr>
          <w:p w14:paraId="1D3C26F0"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27AE8242"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B81E91" w:rsidRPr="001818EA" w14:paraId="4F685446" w14:textId="77777777" w:rsidTr="0060427E">
        <w:tc>
          <w:tcPr>
            <w:tcW w:w="947" w:type="pct"/>
            <w:vMerge w:val="restart"/>
          </w:tcPr>
          <w:p w14:paraId="48F1BE5B"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818EA">
              <w:rPr>
                <w:rFonts w:ascii="Times New Roman" w:hAnsi="Times New Roman"/>
                <w:sz w:val="24"/>
                <w:szCs w:val="24"/>
              </w:rPr>
              <w:lastRenderedPageBreak/>
              <w:br w:type="page"/>
            </w:r>
            <w:r w:rsidRPr="001818EA">
              <w:rPr>
                <w:rFonts w:ascii="Times New Roman" w:hAnsi="Times New Roman"/>
                <w:b/>
                <w:sz w:val="24"/>
                <w:szCs w:val="24"/>
              </w:rPr>
              <w:t>Тема 10.</w:t>
            </w:r>
          </w:p>
          <w:p w14:paraId="7D2080F2"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1818EA">
              <w:rPr>
                <w:rFonts w:ascii="Times New Roman" w:hAnsi="Times New Roman"/>
                <w:b/>
                <w:sz w:val="24"/>
                <w:szCs w:val="24"/>
              </w:rPr>
              <w:t>Электрические измерения</w:t>
            </w:r>
          </w:p>
        </w:tc>
        <w:tc>
          <w:tcPr>
            <w:tcW w:w="2717" w:type="pct"/>
          </w:tcPr>
          <w:p w14:paraId="62FFC696"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sz w:val="24"/>
                <w:szCs w:val="24"/>
              </w:rPr>
              <w:t>Общие сведения об электрических измерениях и измерительных приборах. Классификация электроизмерительных приборов.</w:t>
            </w:r>
          </w:p>
        </w:tc>
        <w:tc>
          <w:tcPr>
            <w:tcW w:w="384" w:type="pct"/>
          </w:tcPr>
          <w:p w14:paraId="0972604E"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52" w:type="pct"/>
            <w:vMerge w:val="restart"/>
          </w:tcPr>
          <w:p w14:paraId="03E554D3"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0FF3D6E1"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1887405F" w14:textId="77777777" w:rsidR="00B81E91" w:rsidRPr="001818EA" w:rsidRDefault="00B81E91"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17BD2CB2"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B81E91" w:rsidRPr="001818EA" w14:paraId="3958E16F" w14:textId="77777777" w:rsidTr="0060427E">
        <w:tc>
          <w:tcPr>
            <w:tcW w:w="947" w:type="pct"/>
            <w:vMerge/>
          </w:tcPr>
          <w:p w14:paraId="7075D054"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2717" w:type="pct"/>
          </w:tcPr>
          <w:p w14:paraId="72C60A9E"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В том числе, п</w:t>
            </w:r>
            <w:r w:rsidRPr="001818EA">
              <w:rPr>
                <w:rFonts w:ascii="Times New Roman" w:hAnsi="Times New Roman"/>
                <w:b/>
                <w:bCs/>
                <w:sz w:val="24"/>
                <w:szCs w:val="24"/>
              </w:rPr>
              <w:t>рактическое занятие:</w:t>
            </w:r>
          </w:p>
          <w:p w14:paraId="32924304" w14:textId="77777777" w:rsidR="00B81E91"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818EA">
              <w:rPr>
                <w:rFonts w:ascii="Times New Roman" w:hAnsi="Times New Roman"/>
                <w:b/>
                <w:sz w:val="24"/>
                <w:szCs w:val="24"/>
              </w:rPr>
              <w:t>Практическое занятие 4.</w:t>
            </w:r>
            <w:r w:rsidR="00B81E91" w:rsidRPr="001818EA">
              <w:rPr>
                <w:rFonts w:ascii="Times New Roman" w:hAnsi="Times New Roman"/>
                <w:sz w:val="24"/>
                <w:szCs w:val="24"/>
              </w:rPr>
              <w:t>Измерение тока, напряжения, сопротивления, мощности и энергии в электрических цепях. Приборы и схемы измерения.</w:t>
            </w:r>
          </w:p>
        </w:tc>
        <w:tc>
          <w:tcPr>
            <w:tcW w:w="384" w:type="pct"/>
          </w:tcPr>
          <w:p w14:paraId="3021AE6C"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172D2108" w14:textId="77777777" w:rsidR="00B81E91" w:rsidRPr="001818EA" w:rsidRDefault="00B81E91"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616A7B" w:rsidRPr="001818EA" w14:paraId="71EAC72A" w14:textId="77777777" w:rsidTr="0060427E">
        <w:tc>
          <w:tcPr>
            <w:tcW w:w="947" w:type="pct"/>
            <w:vMerge w:val="restart"/>
          </w:tcPr>
          <w:p w14:paraId="21CD3BA3" w14:textId="77777777" w:rsidR="00616A7B" w:rsidRPr="001818EA" w:rsidRDefault="00616A7B"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br w:type="page"/>
            </w:r>
            <w:r w:rsidRPr="001818EA">
              <w:rPr>
                <w:rFonts w:ascii="Times New Roman" w:hAnsi="Times New Roman"/>
                <w:b/>
                <w:sz w:val="24"/>
                <w:szCs w:val="24"/>
              </w:rPr>
              <w:t>Тема 11.</w:t>
            </w:r>
          </w:p>
          <w:p w14:paraId="5975ADA9" w14:textId="77777777" w:rsidR="00616A7B" w:rsidRPr="001818EA" w:rsidRDefault="00616A7B"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Передача и распределение электрической энергии</w:t>
            </w:r>
          </w:p>
        </w:tc>
        <w:tc>
          <w:tcPr>
            <w:tcW w:w="2717" w:type="pct"/>
          </w:tcPr>
          <w:p w14:paraId="1294173F"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Электрические сети промышленных предприятий. Выбор сечений проводов и кабелей цепей по требуемому параметру.</w:t>
            </w:r>
          </w:p>
        </w:tc>
        <w:tc>
          <w:tcPr>
            <w:tcW w:w="384" w:type="pct"/>
          </w:tcPr>
          <w:p w14:paraId="564C801C"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52" w:type="pct"/>
            <w:vMerge w:val="restart"/>
          </w:tcPr>
          <w:p w14:paraId="4FDBA32A"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380F58CD"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3FCE8272"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706F1E50"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616A7B" w:rsidRPr="001818EA" w14:paraId="21F9D756" w14:textId="77777777" w:rsidTr="0060427E">
        <w:tc>
          <w:tcPr>
            <w:tcW w:w="947" w:type="pct"/>
            <w:vMerge/>
          </w:tcPr>
          <w:p w14:paraId="56E789DF" w14:textId="77777777" w:rsidR="00616A7B" w:rsidRPr="001818EA" w:rsidRDefault="00616A7B" w:rsidP="00116C1C">
            <w:pPr>
              <w:widowControl w:val="0"/>
              <w:spacing w:after="0" w:line="240" w:lineRule="auto"/>
              <w:jc w:val="both"/>
              <w:rPr>
                <w:rFonts w:ascii="Times New Roman" w:hAnsi="Times New Roman"/>
                <w:sz w:val="24"/>
                <w:szCs w:val="24"/>
              </w:rPr>
            </w:pPr>
          </w:p>
        </w:tc>
        <w:tc>
          <w:tcPr>
            <w:tcW w:w="2717" w:type="pct"/>
          </w:tcPr>
          <w:p w14:paraId="0BA11458"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В том числе, п</w:t>
            </w:r>
            <w:r w:rsidRPr="001818EA">
              <w:rPr>
                <w:rFonts w:ascii="Times New Roman" w:hAnsi="Times New Roman"/>
                <w:b/>
                <w:bCs/>
                <w:sz w:val="24"/>
                <w:szCs w:val="24"/>
              </w:rPr>
              <w:t>рактическое занятие:</w:t>
            </w:r>
          </w:p>
          <w:p w14:paraId="3D962FC3"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Практическое занятие 5.</w:t>
            </w:r>
            <w:r w:rsidRPr="001818EA">
              <w:rPr>
                <w:rFonts w:ascii="Times New Roman" w:hAnsi="Times New Roman"/>
                <w:sz w:val="24"/>
                <w:szCs w:val="24"/>
              </w:rPr>
              <w:t>Расчет сечений проводов и кабелей по допустимой нагрузке и потере напряжений.</w:t>
            </w:r>
          </w:p>
        </w:tc>
        <w:tc>
          <w:tcPr>
            <w:tcW w:w="384" w:type="pct"/>
          </w:tcPr>
          <w:p w14:paraId="45B323BB"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046E9940"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313156" w:rsidRPr="001818EA" w14:paraId="44399239" w14:textId="77777777" w:rsidTr="0060427E">
        <w:tc>
          <w:tcPr>
            <w:tcW w:w="3664" w:type="pct"/>
            <w:gridSpan w:val="2"/>
          </w:tcPr>
          <w:p w14:paraId="08C6C2BB" w14:textId="77777777" w:rsidR="00313156"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РАЗДЕЛ 2. ЭЛЕКТРОНИКА</w:t>
            </w:r>
          </w:p>
        </w:tc>
        <w:tc>
          <w:tcPr>
            <w:tcW w:w="384" w:type="pct"/>
          </w:tcPr>
          <w:p w14:paraId="4C293428" w14:textId="77777777" w:rsidR="00313156" w:rsidRPr="001818EA" w:rsidRDefault="00313156"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20</w:t>
            </w:r>
          </w:p>
        </w:tc>
        <w:tc>
          <w:tcPr>
            <w:tcW w:w="952" w:type="pct"/>
          </w:tcPr>
          <w:p w14:paraId="63C2D385" w14:textId="77777777" w:rsidR="00313156" w:rsidRPr="001818EA" w:rsidRDefault="00313156"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69633E0A" w14:textId="77777777" w:rsidTr="0060427E">
        <w:tc>
          <w:tcPr>
            <w:tcW w:w="947" w:type="pct"/>
            <w:vMerge w:val="restart"/>
          </w:tcPr>
          <w:p w14:paraId="6FAB66AD" w14:textId="77777777" w:rsidR="00E346FE"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Тема 12</w:t>
            </w:r>
            <w:r w:rsidR="00E346FE" w:rsidRPr="001818EA">
              <w:rPr>
                <w:rFonts w:ascii="Times New Roman" w:hAnsi="Times New Roman"/>
                <w:b/>
                <w:sz w:val="24"/>
                <w:szCs w:val="24"/>
              </w:rPr>
              <w:t>.</w:t>
            </w:r>
          </w:p>
          <w:p w14:paraId="1D8EF01D"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Полупроводниковые приборы</w:t>
            </w:r>
          </w:p>
        </w:tc>
        <w:tc>
          <w:tcPr>
            <w:tcW w:w="2717" w:type="pct"/>
          </w:tcPr>
          <w:p w14:paraId="0F9E465B"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Электропроводность полупроводников.</w:t>
            </w:r>
          </w:p>
          <w:p w14:paraId="45FDBEEA" w14:textId="77777777" w:rsidR="00E346FE"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Полупроводниковые приборы: диоды, биполярные транзисторы, униполярные (полевые) транзисторы: физические процессы, схемы включения, параметры и характеристики. Интегральные схемы.</w:t>
            </w:r>
          </w:p>
        </w:tc>
        <w:tc>
          <w:tcPr>
            <w:tcW w:w="384" w:type="pct"/>
          </w:tcPr>
          <w:p w14:paraId="3291F724"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52" w:type="pct"/>
            <w:vMerge w:val="restart"/>
          </w:tcPr>
          <w:p w14:paraId="24C2FBA4"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673C9B11"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1B15C8E0"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2DC7E9D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D92C0A" w:rsidRPr="001818EA" w14:paraId="69FADC5D" w14:textId="77777777" w:rsidTr="0060427E">
        <w:tc>
          <w:tcPr>
            <w:tcW w:w="947" w:type="pct"/>
            <w:vMerge/>
          </w:tcPr>
          <w:p w14:paraId="1F4FEA6A" w14:textId="77777777" w:rsidR="00D92C0A" w:rsidRPr="001818EA" w:rsidRDefault="00D92C0A" w:rsidP="00116C1C">
            <w:pPr>
              <w:widowControl w:val="0"/>
              <w:spacing w:after="0" w:line="240" w:lineRule="auto"/>
              <w:rPr>
                <w:rFonts w:ascii="Times New Roman" w:hAnsi="Times New Roman"/>
                <w:b/>
                <w:sz w:val="24"/>
                <w:szCs w:val="24"/>
              </w:rPr>
            </w:pPr>
          </w:p>
        </w:tc>
        <w:tc>
          <w:tcPr>
            <w:tcW w:w="2717" w:type="pct"/>
          </w:tcPr>
          <w:p w14:paraId="57E0A3BF" w14:textId="77777777" w:rsidR="00AC1D48"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В том числе, п</w:t>
            </w:r>
            <w:r w:rsidRPr="001818EA">
              <w:rPr>
                <w:rFonts w:ascii="Times New Roman" w:hAnsi="Times New Roman"/>
                <w:b/>
                <w:bCs/>
                <w:sz w:val="24"/>
                <w:szCs w:val="24"/>
              </w:rPr>
              <w:t>рактическое занятие:</w:t>
            </w:r>
          </w:p>
          <w:p w14:paraId="5FF6BBEA" w14:textId="77777777" w:rsidR="00E346FE"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Лабораторн</w:t>
            </w:r>
            <w:r w:rsidR="00AC1D48" w:rsidRPr="001818EA">
              <w:rPr>
                <w:rFonts w:ascii="Times New Roman" w:hAnsi="Times New Roman"/>
                <w:b/>
                <w:sz w:val="24"/>
                <w:szCs w:val="24"/>
              </w:rPr>
              <w:t>ая</w:t>
            </w:r>
            <w:r w:rsidRPr="001818EA">
              <w:rPr>
                <w:rFonts w:ascii="Times New Roman" w:hAnsi="Times New Roman"/>
                <w:b/>
                <w:sz w:val="24"/>
                <w:szCs w:val="24"/>
              </w:rPr>
              <w:t xml:space="preserve"> работ</w:t>
            </w:r>
            <w:r w:rsidR="00AC1D48" w:rsidRPr="001818EA">
              <w:rPr>
                <w:rFonts w:ascii="Times New Roman" w:hAnsi="Times New Roman"/>
                <w:b/>
                <w:sz w:val="24"/>
                <w:szCs w:val="24"/>
              </w:rPr>
              <w:t>а 3</w:t>
            </w:r>
            <w:r w:rsidRPr="001818EA">
              <w:rPr>
                <w:rFonts w:ascii="Times New Roman" w:hAnsi="Times New Roman"/>
                <w:b/>
                <w:sz w:val="24"/>
                <w:szCs w:val="24"/>
              </w:rPr>
              <w:t>:</w:t>
            </w:r>
            <w:r w:rsidRPr="001818EA">
              <w:rPr>
                <w:rFonts w:ascii="Times New Roman" w:hAnsi="Times New Roman"/>
                <w:sz w:val="24"/>
                <w:szCs w:val="24"/>
              </w:rPr>
              <w:t>Исследование входных и выходных характеристик биполярного транзистора</w:t>
            </w:r>
            <w:r w:rsidR="00AC1D48" w:rsidRPr="001818EA">
              <w:rPr>
                <w:rFonts w:ascii="Times New Roman" w:hAnsi="Times New Roman"/>
                <w:sz w:val="24"/>
                <w:szCs w:val="24"/>
              </w:rPr>
              <w:t>.</w:t>
            </w:r>
          </w:p>
        </w:tc>
        <w:tc>
          <w:tcPr>
            <w:tcW w:w="384" w:type="pct"/>
          </w:tcPr>
          <w:p w14:paraId="1793DE92" w14:textId="77777777" w:rsidR="00D92C0A"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1ECE435C"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616A7B" w:rsidRPr="001818EA" w14:paraId="353BA05A" w14:textId="77777777" w:rsidTr="0060427E">
        <w:tc>
          <w:tcPr>
            <w:tcW w:w="947" w:type="pct"/>
            <w:vMerge w:val="restart"/>
          </w:tcPr>
          <w:p w14:paraId="57E4C19D" w14:textId="77777777" w:rsidR="00616A7B" w:rsidRPr="001818EA" w:rsidRDefault="00616A7B" w:rsidP="00116C1C">
            <w:pPr>
              <w:widowControl w:val="0"/>
              <w:spacing w:after="0" w:line="240" w:lineRule="auto"/>
              <w:rPr>
                <w:rFonts w:ascii="Times New Roman" w:hAnsi="Times New Roman"/>
                <w:b/>
                <w:sz w:val="24"/>
                <w:szCs w:val="24"/>
              </w:rPr>
            </w:pPr>
            <w:r w:rsidRPr="001818EA">
              <w:rPr>
                <w:rFonts w:ascii="Times New Roman" w:hAnsi="Times New Roman"/>
                <w:sz w:val="24"/>
                <w:szCs w:val="24"/>
              </w:rPr>
              <w:br w:type="page"/>
            </w:r>
            <w:r w:rsidRPr="001818EA">
              <w:rPr>
                <w:rFonts w:ascii="Times New Roman" w:hAnsi="Times New Roman"/>
                <w:b/>
                <w:sz w:val="24"/>
                <w:szCs w:val="24"/>
              </w:rPr>
              <w:t>Тема 13.</w:t>
            </w:r>
          </w:p>
          <w:p w14:paraId="7DE4781A" w14:textId="77777777" w:rsidR="00616A7B" w:rsidRPr="001818EA" w:rsidRDefault="00616A7B"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Электронные выпрямители и стабилизаторы</w:t>
            </w:r>
          </w:p>
        </w:tc>
        <w:tc>
          <w:tcPr>
            <w:tcW w:w="2717" w:type="pct"/>
          </w:tcPr>
          <w:p w14:paraId="40E07601"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параметры выпрямителей. Принцип работы и схема однополупериодного, двухполупериодного и трехфазного выпрямителей. Коэффициент выпрямления схемы.</w:t>
            </w:r>
          </w:p>
        </w:tc>
        <w:tc>
          <w:tcPr>
            <w:tcW w:w="384" w:type="pct"/>
          </w:tcPr>
          <w:p w14:paraId="7E1BE83D"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952" w:type="pct"/>
            <w:vMerge w:val="restart"/>
          </w:tcPr>
          <w:p w14:paraId="0FA9713C"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7269D50C"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611F2DC9"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042C5EC0"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616A7B" w:rsidRPr="001818EA" w14:paraId="1FE6E14D" w14:textId="77777777" w:rsidTr="0060427E">
        <w:tc>
          <w:tcPr>
            <w:tcW w:w="947" w:type="pct"/>
            <w:vMerge/>
          </w:tcPr>
          <w:p w14:paraId="4B8363CD" w14:textId="77777777" w:rsidR="00616A7B" w:rsidRPr="001818EA" w:rsidRDefault="00616A7B" w:rsidP="00116C1C">
            <w:pPr>
              <w:widowControl w:val="0"/>
              <w:spacing w:after="0" w:line="240" w:lineRule="auto"/>
              <w:rPr>
                <w:rFonts w:ascii="Times New Roman" w:hAnsi="Times New Roman"/>
                <w:b/>
                <w:sz w:val="24"/>
                <w:szCs w:val="24"/>
              </w:rPr>
            </w:pPr>
          </w:p>
        </w:tc>
        <w:tc>
          <w:tcPr>
            <w:tcW w:w="2717" w:type="pct"/>
          </w:tcPr>
          <w:p w14:paraId="0A9897C7"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Лабораторные работы 4:</w:t>
            </w:r>
            <w:r w:rsidRPr="001818EA">
              <w:rPr>
                <w:rFonts w:ascii="Times New Roman" w:hAnsi="Times New Roman"/>
                <w:sz w:val="24"/>
                <w:szCs w:val="24"/>
              </w:rPr>
              <w:t>Исследование одно- и двухполупериодных выпрямителей. Графики выпрямления переменного тока.</w:t>
            </w:r>
          </w:p>
        </w:tc>
        <w:tc>
          <w:tcPr>
            <w:tcW w:w="384" w:type="pct"/>
          </w:tcPr>
          <w:p w14:paraId="1B035AC7"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952" w:type="pct"/>
            <w:vMerge/>
          </w:tcPr>
          <w:p w14:paraId="6ABE4195"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616A7B" w:rsidRPr="001818EA" w14:paraId="381FFB9D" w14:textId="77777777" w:rsidTr="0060427E">
        <w:tc>
          <w:tcPr>
            <w:tcW w:w="947" w:type="pct"/>
            <w:vMerge w:val="restart"/>
          </w:tcPr>
          <w:p w14:paraId="775DF739"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818EA">
              <w:rPr>
                <w:rFonts w:ascii="Times New Roman" w:hAnsi="Times New Roman"/>
                <w:b/>
                <w:sz w:val="24"/>
                <w:szCs w:val="24"/>
              </w:rPr>
              <w:t>Тема 14.</w:t>
            </w:r>
          </w:p>
          <w:p w14:paraId="6AE24502" w14:textId="77777777" w:rsidR="00616A7B" w:rsidRPr="001818EA" w:rsidRDefault="00616A7B"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 xml:space="preserve">Электронные усилители  </w:t>
            </w:r>
          </w:p>
        </w:tc>
        <w:tc>
          <w:tcPr>
            <w:tcW w:w="2717" w:type="pct"/>
          </w:tcPr>
          <w:p w14:paraId="057E4EF2"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Основные показатели и схемы  усилителей электрических сигналов.</w:t>
            </w:r>
          </w:p>
          <w:p w14:paraId="59A75F12"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Принцип работы усилителя низкой частоты на биполярном транзисторе.</w:t>
            </w:r>
          </w:p>
        </w:tc>
        <w:tc>
          <w:tcPr>
            <w:tcW w:w="384" w:type="pct"/>
            <w:vMerge w:val="restart"/>
          </w:tcPr>
          <w:p w14:paraId="04F7287C"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952" w:type="pct"/>
            <w:vMerge w:val="restart"/>
          </w:tcPr>
          <w:p w14:paraId="18D8C297"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4EADCE68"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7CD4446B"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7651B880"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616A7B" w:rsidRPr="001818EA" w14:paraId="45C882DC" w14:textId="77777777" w:rsidTr="0060427E">
        <w:tc>
          <w:tcPr>
            <w:tcW w:w="947" w:type="pct"/>
            <w:vMerge/>
          </w:tcPr>
          <w:p w14:paraId="3E048C47" w14:textId="77777777" w:rsidR="00616A7B" w:rsidRPr="001818EA" w:rsidRDefault="00616A7B" w:rsidP="00116C1C">
            <w:pPr>
              <w:widowControl w:val="0"/>
              <w:spacing w:after="0" w:line="240" w:lineRule="auto"/>
              <w:rPr>
                <w:rFonts w:ascii="Times New Roman" w:hAnsi="Times New Roman"/>
                <w:sz w:val="24"/>
                <w:szCs w:val="24"/>
              </w:rPr>
            </w:pPr>
          </w:p>
        </w:tc>
        <w:tc>
          <w:tcPr>
            <w:tcW w:w="2717" w:type="pct"/>
          </w:tcPr>
          <w:p w14:paraId="4F865C41" w14:textId="77777777" w:rsidR="00616A7B" w:rsidRPr="001818EA" w:rsidRDefault="00616A7B"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Многокаскадные усилители, обратная связь и температурная стабилизация режима работы усилителя.</w:t>
            </w:r>
          </w:p>
        </w:tc>
        <w:tc>
          <w:tcPr>
            <w:tcW w:w="384" w:type="pct"/>
            <w:vMerge/>
          </w:tcPr>
          <w:p w14:paraId="708E08FF"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13FC013F"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AC1D48" w:rsidRPr="001818EA" w14:paraId="54733D6A" w14:textId="77777777" w:rsidTr="0060427E">
        <w:tc>
          <w:tcPr>
            <w:tcW w:w="947" w:type="pct"/>
            <w:vMerge/>
          </w:tcPr>
          <w:p w14:paraId="38511BDF" w14:textId="77777777" w:rsidR="00AC1D48" w:rsidRPr="001818EA" w:rsidRDefault="00AC1D48" w:rsidP="00116C1C">
            <w:pPr>
              <w:widowControl w:val="0"/>
              <w:spacing w:after="0" w:line="240" w:lineRule="auto"/>
              <w:rPr>
                <w:rFonts w:ascii="Times New Roman" w:hAnsi="Times New Roman"/>
                <w:sz w:val="24"/>
                <w:szCs w:val="24"/>
              </w:rPr>
            </w:pPr>
          </w:p>
        </w:tc>
        <w:tc>
          <w:tcPr>
            <w:tcW w:w="2717" w:type="pct"/>
          </w:tcPr>
          <w:p w14:paraId="1AA70DB6" w14:textId="77777777" w:rsidR="00AC1D48"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В том числе, п</w:t>
            </w:r>
            <w:r w:rsidRPr="001818EA">
              <w:rPr>
                <w:rFonts w:ascii="Times New Roman" w:hAnsi="Times New Roman"/>
                <w:b/>
                <w:bCs/>
                <w:sz w:val="24"/>
                <w:szCs w:val="24"/>
              </w:rPr>
              <w:t>рактическое занятие:</w:t>
            </w:r>
          </w:p>
          <w:p w14:paraId="15C5AE7A" w14:textId="77777777" w:rsidR="00AC1D48" w:rsidRPr="001818EA" w:rsidRDefault="00AC1D48" w:rsidP="00116C1C">
            <w:pPr>
              <w:widowControl w:val="0"/>
              <w:spacing w:after="0" w:line="240" w:lineRule="auto"/>
              <w:jc w:val="both"/>
              <w:rPr>
                <w:rFonts w:ascii="Times New Roman" w:hAnsi="Times New Roman"/>
                <w:b/>
                <w:sz w:val="24"/>
                <w:szCs w:val="24"/>
              </w:rPr>
            </w:pPr>
            <w:r w:rsidRPr="001818EA">
              <w:rPr>
                <w:rFonts w:ascii="Times New Roman" w:hAnsi="Times New Roman"/>
                <w:b/>
                <w:bCs/>
                <w:sz w:val="24"/>
                <w:szCs w:val="24"/>
              </w:rPr>
              <w:t>Практические занятия</w:t>
            </w:r>
            <w:r w:rsidR="0060427E" w:rsidRPr="001818EA">
              <w:rPr>
                <w:rFonts w:ascii="Times New Roman" w:hAnsi="Times New Roman"/>
                <w:b/>
                <w:bCs/>
                <w:sz w:val="24"/>
                <w:szCs w:val="24"/>
              </w:rPr>
              <w:t xml:space="preserve"> 6</w:t>
            </w:r>
            <w:r w:rsidRPr="001818EA">
              <w:rPr>
                <w:rFonts w:ascii="Times New Roman" w:hAnsi="Times New Roman"/>
                <w:b/>
                <w:bCs/>
                <w:sz w:val="24"/>
                <w:szCs w:val="24"/>
              </w:rPr>
              <w:t>:</w:t>
            </w:r>
            <w:r w:rsidRPr="001818EA">
              <w:rPr>
                <w:rFonts w:ascii="Times New Roman" w:hAnsi="Times New Roman"/>
                <w:sz w:val="24"/>
                <w:szCs w:val="24"/>
              </w:rPr>
              <w:t xml:space="preserve">«Расчет схемы одно- и двухполупериодных выпрямителей. Определение величины коэффициента сглаживания и коэффициента выпрямления схемы, при различных конфигурациях схем </w:t>
            </w:r>
            <w:r w:rsidRPr="001818EA">
              <w:rPr>
                <w:rFonts w:ascii="Times New Roman" w:hAnsi="Times New Roman"/>
                <w:sz w:val="24"/>
                <w:szCs w:val="24"/>
              </w:rPr>
              <w:lastRenderedPageBreak/>
              <w:t>выпрямления».</w:t>
            </w:r>
          </w:p>
        </w:tc>
        <w:tc>
          <w:tcPr>
            <w:tcW w:w="384" w:type="pct"/>
          </w:tcPr>
          <w:p w14:paraId="5BC32A01" w14:textId="77777777" w:rsidR="00AC1D48" w:rsidRPr="001818EA" w:rsidRDefault="0060427E"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lastRenderedPageBreak/>
              <w:t>2</w:t>
            </w:r>
          </w:p>
        </w:tc>
        <w:tc>
          <w:tcPr>
            <w:tcW w:w="952" w:type="pct"/>
            <w:vMerge/>
          </w:tcPr>
          <w:p w14:paraId="692F3E3B" w14:textId="77777777" w:rsidR="00AC1D48"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3A212095" w14:textId="77777777" w:rsidTr="0060427E">
        <w:tc>
          <w:tcPr>
            <w:tcW w:w="947" w:type="pct"/>
            <w:vMerge w:val="restart"/>
          </w:tcPr>
          <w:p w14:paraId="6407FF7F" w14:textId="77777777" w:rsidR="00D92C0A"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1</w:t>
            </w:r>
            <w:r w:rsidR="00B948DB" w:rsidRPr="001818EA">
              <w:rPr>
                <w:rFonts w:ascii="Times New Roman" w:hAnsi="Times New Roman"/>
                <w:b/>
                <w:sz w:val="24"/>
                <w:szCs w:val="24"/>
              </w:rPr>
              <w:t>5.</w:t>
            </w:r>
          </w:p>
          <w:p w14:paraId="21E18BDF" w14:textId="77777777" w:rsidR="00D92C0A" w:rsidRPr="001818EA" w:rsidRDefault="00D92C0A" w:rsidP="00116C1C">
            <w:pPr>
              <w:widowControl w:val="0"/>
              <w:spacing w:after="0" w:line="240" w:lineRule="auto"/>
              <w:rPr>
                <w:rFonts w:ascii="Times New Roman" w:hAnsi="Times New Roman"/>
                <w:sz w:val="24"/>
                <w:szCs w:val="24"/>
              </w:rPr>
            </w:pPr>
            <w:r w:rsidRPr="001818EA">
              <w:rPr>
                <w:rFonts w:ascii="Times New Roman" w:hAnsi="Times New Roman"/>
                <w:b/>
                <w:sz w:val="24"/>
                <w:szCs w:val="24"/>
              </w:rPr>
              <w:t>Электронные генераторы и измерительные приборы</w:t>
            </w:r>
          </w:p>
        </w:tc>
        <w:tc>
          <w:tcPr>
            <w:tcW w:w="2717" w:type="pct"/>
          </w:tcPr>
          <w:p w14:paraId="64BFB09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Колебательный контур. Структурная схема электронного генератора. Генераторы синусоидальных колебаний </w:t>
            </w:r>
            <w:r w:rsidRPr="001818EA">
              <w:rPr>
                <w:rFonts w:ascii="Times New Roman" w:hAnsi="Times New Roman"/>
                <w:sz w:val="24"/>
                <w:szCs w:val="24"/>
                <w:lang w:val="en-US"/>
              </w:rPr>
              <w:t>LC</w:t>
            </w:r>
            <w:r w:rsidRPr="001818EA">
              <w:rPr>
                <w:rFonts w:ascii="Times New Roman" w:hAnsi="Times New Roman"/>
                <w:sz w:val="24"/>
                <w:szCs w:val="24"/>
              </w:rPr>
              <w:t xml:space="preserve">-  и </w:t>
            </w:r>
            <w:r w:rsidRPr="001818EA">
              <w:rPr>
                <w:rFonts w:ascii="Times New Roman" w:hAnsi="Times New Roman"/>
                <w:sz w:val="24"/>
                <w:szCs w:val="24"/>
                <w:lang w:val="en-US"/>
              </w:rPr>
              <w:t xml:space="preserve">RC- </w:t>
            </w:r>
            <w:r w:rsidRPr="001818EA">
              <w:rPr>
                <w:rFonts w:ascii="Times New Roman" w:hAnsi="Times New Roman"/>
                <w:sz w:val="24"/>
                <w:szCs w:val="24"/>
              </w:rPr>
              <w:t>типа.</w:t>
            </w:r>
          </w:p>
        </w:tc>
        <w:tc>
          <w:tcPr>
            <w:tcW w:w="384" w:type="pct"/>
            <w:vMerge w:val="restart"/>
          </w:tcPr>
          <w:p w14:paraId="28E6951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952" w:type="pct"/>
            <w:vMerge w:val="restart"/>
          </w:tcPr>
          <w:p w14:paraId="30F2F724"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1.1.- 1.4.</w:t>
            </w:r>
          </w:p>
          <w:p w14:paraId="73FFDABE"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2.1. -2.4.</w:t>
            </w:r>
          </w:p>
          <w:p w14:paraId="3977B3D8" w14:textId="77777777" w:rsidR="00D92C0A" w:rsidRPr="001818EA" w:rsidRDefault="00D92C0A"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ПК 3.1.-3.2.</w:t>
            </w:r>
          </w:p>
          <w:p w14:paraId="403B3305"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818EA">
              <w:rPr>
                <w:rFonts w:ascii="Times New Roman" w:hAnsi="Times New Roman"/>
                <w:b/>
                <w:sz w:val="24"/>
                <w:szCs w:val="24"/>
              </w:rPr>
              <w:t>ОК 1- 11</w:t>
            </w:r>
          </w:p>
        </w:tc>
      </w:tr>
      <w:tr w:rsidR="00D92C0A" w:rsidRPr="001818EA" w14:paraId="13CC4DA2" w14:textId="77777777" w:rsidTr="0060427E">
        <w:tc>
          <w:tcPr>
            <w:tcW w:w="947" w:type="pct"/>
            <w:vMerge/>
          </w:tcPr>
          <w:p w14:paraId="23EBBED6" w14:textId="77777777" w:rsidR="00D92C0A" w:rsidRPr="001818EA" w:rsidRDefault="00D92C0A" w:rsidP="00116C1C">
            <w:pPr>
              <w:widowControl w:val="0"/>
              <w:spacing w:after="0" w:line="240" w:lineRule="auto"/>
              <w:jc w:val="both"/>
              <w:rPr>
                <w:rFonts w:ascii="Times New Roman" w:hAnsi="Times New Roman"/>
                <w:b/>
                <w:sz w:val="24"/>
                <w:szCs w:val="24"/>
              </w:rPr>
            </w:pPr>
          </w:p>
        </w:tc>
        <w:tc>
          <w:tcPr>
            <w:tcW w:w="2717" w:type="pct"/>
          </w:tcPr>
          <w:p w14:paraId="2604CEE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Импульсные генераторы. Принципы и схемы получения импульсных сигналов различных конфигураций.</w:t>
            </w:r>
          </w:p>
        </w:tc>
        <w:tc>
          <w:tcPr>
            <w:tcW w:w="384" w:type="pct"/>
            <w:vMerge/>
          </w:tcPr>
          <w:p w14:paraId="2181CEAE"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52" w:type="pct"/>
            <w:vMerge/>
          </w:tcPr>
          <w:p w14:paraId="0BE2B87D"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D92C0A" w:rsidRPr="001818EA" w14:paraId="7AC5CEBC" w14:textId="77777777" w:rsidTr="0060427E">
        <w:tc>
          <w:tcPr>
            <w:tcW w:w="947" w:type="pct"/>
            <w:vMerge/>
          </w:tcPr>
          <w:p w14:paraId="1FCAF880" w14:textId="77777777" w:rsidR="00D92C0A" w:rsidRPr="001818EA" w:rsidRDefault="00D92C0A" w:rsidP="00116C1C">
            <w:pPr>
              <w:widowControl w:val="0"/>
              <w:spacing w:after="0" w:line="240" w:lineRule="auto"/>
              <w:jc w:val="both"/>
              <w:rPr>
                <w:rFonts w:ascii="Times New Roman" w:hAnsi="Times New Roman"/>
                <w:sz w:val="24"/>
                <w:szCs w:val="24"/>
              </w:rPr>
            </w:pPr>
          </w:p>
        </w:tc>
        <w:tc>
          <w:tcPr>
            <w:tcW w:w="2717" w:type="pct"/>
          </w:tcPr>
          <w:p w14:paraId="48AC0644" w14:textId="77777777" w:rsidR="00B948DB"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
                <w:sz w:val="24"/>
                <w:szCs w:val="24"/>
              </w:rPr>
              <w:t>Лабораторн</w:t>
            </w:r>
            <w:r w:rsidR="00AC1D48" w:rsidRPr="001818EA">
              <w:rPr>
                <w:rFonts w:ascii="Times New Roman" w:hAnsi="Times New Roman"/>
                <w:b/>
                <w:sz w:val="24"/>
                <w:szCs w:val="24"/>
              </w:rPr>
              <w:t>ая</w:t>
            </w:r>
            <w:r w:rsidRPr="001818EA">
              <w:rPr>
                <w:rFonts w:ascii="Times New Roman" w:hAnsi="Times New Roman"/>
                <w:b/>
                <w:sz w:val="24"/>
                <w:szCs w:val="24"/>
              </w:rPr>
              <w:t xml:space="preserve"> работ</w:t>
            </w:r>
            <w:r w:rsidR="00AC1D48" w:rsidRPr="001818EA">
              <w:rPr>
                <w:rFonts w:ascii="Times New Roman" w:hAnsi="Times New Roman"/>
                <w:b/>
                <w:sz w:val="24"/>
                <w:szCs w:val="24"/>
              </w:rPr>
              <w:t>а</w:t>
            </w:r>
            <w:r w:rsidR="0060427E" w:rsidRPr="001818EA">
              <w:rPr>
                <w:rFonts w:ascii="Times New Roman" w:hAnsi="Times New Roman"/>
                <w:b/>
                <w:sz w:val="24"/>
                <w:szCs w:val="24"/>
              </w:rPr>
              <w:t xml:space="preserve"> 5</w:t>
            </w:r>
            <w:r w:rsidRPr="001818EA">
              <w:rPr>
                <w:rFonts w:ascii="Times New Roman" w:hAnsi="Times New Roman"/>
                <w:b/>
                <w:sz w:val="24"/>
                <w:szCs w:val="24"/>
              </w:rPr>
              <w:t>:</w:t>
            </w:r>
            <w:r w:rsidRPr="001818EA">
              <w:rPr>
                <w:rFonts w:ascii="Times New Roman" w:hAnsi="Times New Roman"/>
                <w:sz w:val="24"/>
                <w:szCs w:val="24"/>
              </w:rPr>
              <w:t>Исследование формы выходного сигнала электронных генераторов.</w:t>
            </w:r>
          </w:p>
        </w:tc>
        <w:tc>
          <w:tcPr>
            <w:tcW w:w="384" w:type="pct"/>
          </w:tcPr>
          <w:p w14:paraId="0A792849" w14:textId="77777777" w:rsidR="00D92C0A" w:rsidRPr="001818EA" w:rsidRDefault="00AC1D48"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952" w:type="pct"/>
            <w:vMerge/>
          </w:tcPr>
          <w:p w14:paraId="650B3A3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60427E" w:rsidRPr="001818EA" w14:paraId="6D810631" w14:textId="77777777" w:rsidTr="0060427E">
        <w:tc>
          <w:tcPr>
            <w:tcW w:w="3664" w:type="pct"/>
            <w:gridSpan w:val="2"/>
          </w:tcPr>
          <w:p w14:paraId="1198F251" w14:textId="77777777" w:rsidR="0060427E" w:rsidRPr="001818EA" w:rsidRDefault="0060427E" w:rsidP="00AF18DF">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Промежуточная аттестация</w:t>
            </w:r>
            <w:r w:rsidR="00475817" w:rsidRPr="001818EA">
              <w:rPr>
                <w:rFonts w:ascii="Times New Roman" w:hAnsi="Times New Roman"/>
                <w:b/>
                <w:sz w:val="24"/>
                <w:szCs w:val="24"/>
              </w:rPr>
              <w:t xml:space="preserve"> (в форме </w:t>
            </w:r>
            <w:r w:rsidR="00AF18DF" w:rsidRPr="001818EA">
              <w:rPr>
                <w:rFonts w:ascii="Times New Roman" w:hAnsi="Times New Roman"/>
                <w:b/>
                <w:sz w:val="24"/>
                <w:szCs w:val="24"/>
              </w:rPr>
              <w:t>дифференцированного зачета</w:t>
            </w:r>
            <w:r w:rsidR="008F0884" w:rsidRPr="001818EA">
              <w:rPr>
                <w:rFonts w:ascii="Times New Roman" w:hAnsi="Times New Roman"/>
                <w:b/>
                <w:sz w:val="24"/>
                <w:szCs w:val="24"/>
              </w:rPr>
              <w:t>)</w:t>
            </w:r>
          </w:p>
        </w:tc>
        <w:tc>
          <w:tcPr>
            <w:tcW w:w="384" w:type="pct"/>
          </w:tcPr>
          <w:p w14:paraId="3394D62F" w14:textId="77777777" w:rsidR="0060427E" w:rsidRPr="001818EA" w:rsidRDefault="00475817"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952" w:type="pct"/>
          </w:tcPr>
          <w:p w14:paraId="6FE98ADC" w14:textId="77777777" w:rsidR="0060427E" w:rsidRPr="001818EA" w:rsidRDefault="0060427E"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r w:rsidR="00616A7B" w:rsidRPr="001818EA" w14:paraId="5AB074C3" w14:textId="77777777" w:rsidTr="00616A7B">
        <w:tc>
          <w:tcPr>
            <w:tcW w:w="3664" w:type="pct"/>
            <w:gridSpan w:val="2"/>
          </w:tcPr>
          <w:p w14:paraId="09D771C7" w14:textId="77777777" w:rsidR="00616A7B" w:rsidRPr="001818EA" w:rsidRDefault="00616A7B" w:rsidP="00116C1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ВСЕГО</w:t>
            </w:r>
          </w:p>
        </w:tc>
        <w:tc>
          <w:tcPr>
            <w:tcW w:w="384" w:type="pct"/>
          </w:tcPr>
          <w:p w14:paraId="29348908"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818EA">
              <w:rPr>
                <w:rFonts w:ascii="Times New Roman" w:hAnsi="Times New Roman"/>
                <w:b/>
                <w:bCs/>
                <w:sz w:val="24"/>
                <w:szCs w:val="24"/>
              </w:rPr>
              <w:t>78</w:t>
            </w:r>
          </w:p>
        </w:tc>
        <w:tc>
          <w:tcPr>
            <w:tcW w:w="952" w:type="pct"/>
          </w:tcPr>
          <w:p w14:paraId="5F79B20D" w14:textId="77777777" w:rsidR="00616A7B" w:rsidRPr="001818EA" w:rsidRDefault="00616A7B"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r>
    </w:tbl>
    <w:p w14:paraId="3E7C4717" w14:textId="77777777" w:rsidR="00D92C0A" w:rsidRPr="001818EA" w:rsidRDefault="00D92C0A" w:rsidP="00116C1C">
      <w:pPr>
        <w:widowControl w:val="0"/>
        <w:spacing w:after="0" w:line="240" w:lineRule="auto"/>
        <w:jc w:val="both"/>
        <w:rPr>
          <w:rFonts w:ascii="Times New Roman" w:hAnsi="Times New Roman"/>
          <w:sz w:val="24"/>
          <w:szCs w:val="24"/>
        </w:rPr>
      </w:pPr>
    </w:p>
    <w:p w14:paraId="40C00690" w14:textId="77777777" w:rsidR="00F27E64" w:rsidRPr="001818EA" w:rsidRDefault="00F27E64" w:rsidP="00116C1C">
      <w:pPr>
        <w:widowControl w:val="0"/>
        <w:spacing w:after="0" w:line="240" w:lineRule="auto"/>
        <w:ind w:firstLine="567"/>
        <w:jc w:val="both"/>
        <w:rPr>
          <w:rFonts w:ascii="Times New Roman" w:hAnsi="Times New Roman"/>
          <w:sz w:val="24"/>
          <w:szCs w:val="24"/>
        </w:rPr>
      </w:pPr>
    </w:p>
    <w:p w14:paraId="21C8878C"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644613">
          <w:footerReference w:type="even" r:id="rId26"/>
          <w:footerReference w:type="default" r:id="rId27"/>
          <w:pgSz w:w="16838" w:h="11906" w:orient="landscape"/>
          <w:pgMar w:top="1276" w:right="1134" w:bottom="849" w:left="851" w:header="708" w:footer="708" w:gutter="0"/>
          <w:cols w:space="708"/>
          <w:docGrid w:linePitch="360"/>
        </w:sectPr>
      </w:pPr>
    </w:p>
    <w:p w14:paraId="2504D968" w14:textId="77777777" w:rsidR="00B10739" w:rsidRPr="00DC2ED9" w:rsidRDefault="00DC2ED9" w:rsidP="00DC2ED9">
      <w:pPr>
        <w:pStyle w:val="af"/>
        <w:widowControl w:val="0"/>
        <w:spacing w:before="120" w:after="0" w:line="240" w:lineRule="auto"/>
        <w:contextualSpacing w:val="0"/>
        <w:rPr>
          <w:rFonts w:ascii="Times New Roman" w:hAnsi="Times New Roman"/>
          <w:b/>
          <w:sz w:val="24"/>
          <w:szCs w:val="24"/>
        </w:rPr>
      </w:pPr>
      <w:r>
        <w:rPr>
          <w:rFonts w:ascii="Times New Roman" w:hAnsi="Times New Roman"/>
          <w:b/>
          <w:sz w:val="24"/>
          <w:szCs w:val="24"/>
        </w:rPr>
        <w:lastRenderedPageBreak/>
        <w:t>3.</w:t>
      </w:r>
      <w:r w:rsidR="00F12761" w:rsidRPr="00DC2ED9">
        <w:rPr>
          <w:rFonts w:ascii="Times New Roman" w:hAnsi="Times New Roman"/>
          <w:b/>
          <w:sz w:val="24"/>
          <w:szCs w:val="24"/>
        </w:rPr>
        <w:t xml:space="preserve"> УСЛОВИЯ РЕАЛИЗАЦИИ ПРОГРАММЫ УЧЕБНОЙ ДИСЦИПЛИНЫ</w:t>
      </w:r>
    </w:p>
    <w:p w14:paraId="46153290" w14:textId="77777777" w:rsidR="00313156" w:rsidRPr="001818EA" w:rsidRDefault="00313156" w:rsidP="00116C1C">
      <w:pPr>
        <w:pStyle w:val="af"/>
        <w:widowControl w:val="0"/>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t>«ОП.06 ЭЛЕКТРОТЕХНИКА И ЭЛЕКТРОНИКА»</w:t>
      </w:r>
    </w:p>
    <w:p w14:paraId="3641989A" w14:textId="77777777" w:rsidR="00AF18DF" w:rsidRPr="001818EA" w:rsidRDefault="00AF18DF" w:rsidP="00116C1C">
      <w:pPr>
        <w:pStyle w:val="af"/>
        <w:widowControl w:val="0"/>
        <w:spacing w:after="0" w:line="240" w:lineRule="auto"/>
        <w:contextualSpacing w:val="0"/>
        <w:jc w:val="center"/>
        <w:rPr>
          <w:rFonts w:ascii="Times New Roman" w:hAnsi="Times New Roman"/>
          <w:b/>
          <w:sz w:val="24"/>
          <w:szCs w:val="24"/>
        </w:rPr>
      </w:pPr>
    </w:p>
    <w:p w14:paraId="0D882111"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3A6949D7" w14:textId="77777777" w:rsidR="00AF18DF" w:rsidRPr="001818EA" w:rsidRDefault="00AF18DF" w:rsidP="00116C1C">
      <w:pPr>
        <w:widowControl w:val="0"/>
        <w:spacing w:after="0" w:line="240" w:lineRule="auto"/>
        <w:ind w:firstLine="709"/>
        <w:jc w:val="both"/>
        <w:rPr>
          <w:rFonts w:ascii="Times New Roman" w:hAnsi="Times New Roman"/>
          <w:b/>
          <w:bCs/>
          <w:i/>
          <w:sz w:val="24"/>
          <w:szCs w:val="24"/>
        </w:rPr>
      </w:pPr>
    </w:p>
    <w:p w14:paraId="74428D93" w14:textId="77777777" w:rsidR="00DD28F3" w:rsidRPr="001818EA" w:rsidRDefault="0092763C" w:rsidP="00F94354">
      <w:pPr>
        <w:widowControl w:val="0"/>
        <w:spacing w:after="0" w:line="240" w:lineRule="auto"/>
        <w:ind w:firstLine="709"/>
        <w:jc w:val="both"/>
        <w:outlineLvl w:val="0"/>
        <w:rPr>
          <w:rFonts w:ascii="Times New Roman" w:hAnsi="Times New Roman"/>
          <w:bCs/>
          <w:sz w:val="24"/>
          <w:szCs w:val="24"/>
          <w:lang w:eastAsia="en-US"/>
        </w:rPr>
      </w:pPr>
      <w:r w:rsidRPr="001818EA">
        <w:rPr>
          <w:rFonts w:ascii="Times New Roman" w:hAnsi="Times New Roman"/>
          <w:b/>
          <w:bCs/>
          <w:i/>
          <w:sz w:val="24"/>
          <w:szCs w:val="24"/>
        </w:rPr>
        <w:t>Кабинет «</w:t>
      </w:r>
      <w:r w:rsidR="00644613" w:rsidRPr="001818EA">
        <w:rPr>
          <w:rFonts w:ascii="Times New Roman" w:hAnsi="Times New Roman"/>
          <w:b/>
          <w:bCs/>
          <w:i/>
          <w:sz w:val="24"/>
          <w:szCs w:val="24"/>
        </w:rPr>
        <w:t>Электротехники и электроники</w:t>
      </w:r>
      <w:r w:rsidRPr="001818EA">
        <w:rPr>
          <w:rFonts w:ascii="Times New Roman" w:hAnsi="Times New Roman"/>
          <w:b/>
          <w:bCs/>
          <w:i/>
          <w:sz w:val="24"/>
          <w:szCs w:val="24"/>
        </w:rPr>
        <w:t>»</w:t>
      </w:r>
      <w:r w:rsidRPr="001818EA">
        <w:rPr>
          <w:rFonts w:ascii="Times New Roman" w:hAnsi="Times New Roman"/>
          <w:b/>
          <w:sz w:val="24"/>
          <w:szCs w:val="24"/>
          <w:lang w:eastAsia="en-US"/>
        </w:rPr>
        <w:t>,</w:t>
      </w:r>
      <w:r w:rsidR="00DC2ED9">
        <w:rPr>
          <w:rFonts w:ascii="Times New Roman" w:hAnsi="Times New Roman"/>
          <w:b/>
          <w:sz w:val="24"/>
          <w:szCs w:val="24"/>
          <w:lang w:eastAsia="en-US"/>
        </w:rPr>
        <w:t xml:space="preserve"> </w:t>
      </w:r>
      <w:r w:rsidR="00DD28F3" w:rsidRPr="001818EA">
        <w:rPr>
          <w:rFonts w:ascii="Times New Roman" w:hAnsi="Times New Roman"/>
          <w:sz w:val="24"/>
          <w:szCs w:val="24"/>
          <w:lang w:eastAsia="en-US"/>
        </w:rPr>
        <w:t>оснащенный о</w:t>
      </w:r>
      <w:r w:rsidR="00DD28F3" w:rsidRPr="001818EA">
        <w:rPr>
          <w:rFonts w:ascii="Times New Roman" w:hAnsi="Times New Roman"/>
          <w:bCs/>
          <w:sz w:val="24"/>
          <w:szCs w:val="24"/>
          <w:lang w:eastAsia="en-US"/>
        </w:rPr>
        <w:t xml:space="preserve">борудованием: </w:t>
      </w:r>
    </w:p>
    <w:p w14:paraId="383E43C1"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посадочные места по количеству обучающихся;</w:t>
      </w:r>
    </w:p>
    <w:p w14:paraId="47BA06A0"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рабочее место преподавателя;</w:t>
      </w:r>
    </w:p>
    <w:p w14:paraId="469CF4DA"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комплект учебно-наглядных пособий «Электротехника»;</w:t>
      </w:r>
    </w:p>
    <w:p w14:paraId="0E6A290A"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объемные модели электрического двигателя постоянного тока;</w:t>
      </w:r>
    </w:p>
    <w:p w14:paraId="19B50FF2"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объемные модели электрического двигателя переменного тока;</w:t>
      </w:r>
    </w:p>
    <w:p w14:paraId="523169F0"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объемные модели электрических трансформаторов;</w:t>
      </w:r>
    </w:p>
    <w:p w14:paraId="4CBA10C7" w14:textId="77777777" w:rsidR="00644613"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образцы металлов (стали, чугуна, цветных металлов и сплавов);</w:t>
      </w:r>
    </w:p>
    <w:p w14:paraId="19226E0C" w14:textId="77777777" w:rsidR="0092763C" w:rsidRPr="001818EA" w:rsidRDefault="00644613"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образцы неметаллических материалов.</w:t>
      </w:r>
    </w:p>
    <w:p w14:paraId="58E48E56" w14:textId="77777777" w:rsidR="0092763C" w:rsidRPr="001818EA" w:rsidRDefault="0092763C" w:rsidP="00116C1C">
      <w:pPr>
        <w:widowControl w:val="0"/>
        <w:spacing w:after="0" w:line="240" w:lineRule="auto"/>
        <w:ind w:firstLine="709"/>
        <w:jc w:val="both"/>
        <w:rPr>
          <w:rFonts w:ascii="Times New Roman" w:hAnsi="Times New Roman"/>
          <w:bCs/>
          <w:sz w:val="24"/>
          <w:szCs w:val="24"/>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53355A20" w14:textId="77777777" w:rsidR="00AF18DF" w:rsidRPr="001818EA" w:rsidRDefault="00AF18DF" w:rsidP="00116C1C">
      <w:pPr>
        <w:widowControl w:val="0"/>
        <w:spacing w:after="0" w:line="240" w:lineRule="auto"/>
        <w:ind w:firstLine="709"/>
        <w:jc w:val="both"/>
        <w:rPr>
          <w:rFonts w:ascii="Times New Roman" w:hAnsi="Times New Roman"/>
          <w:b/>
          <w:i/>
          <w:sz w:val="24"/>
          <w:szCs w:val="24"/>
          <w:lang w:eastAsia="en-US"/>
        </w:rPr>
      </w:pPr>
    </w:p>
    <w:p w14:paraId="40CF5225" w14:textId="77777777" w:rsidR="00644613" w:rsidRPr="001818EA" w:rsidRDefault="00644613" w:rsidP="00116C1C">
      <w:pPr>
        <w:widowControl w:val="0"/>
        <w:spacing w:after="0" w:line="240" w:lineRule="auto"/>
        <w:ind w:firstLine="709"/>
        <w:jc w:val="both"/>
        <w:rPr>
          <w:rFonts w:ascii="Times New Roman" w:hAnsi="Times New Roman"/>
          <w:bCs/>
          <w:sz w:val="24"/>
          <w:szCs w:val="24"/>
          <w:lang w:eastAsia="en-US"/>
        </w:rPr>
      </w:pPr>
      <w:r w:rsidRPr="001818EA">
        <w:rPr>
          <w:rFonts w:ascii="Times New Roman" w:hAnsi="Times New Roman"/>
          <w:b/>
          <w:i/>
          <w:sz w:val="24"/>
          <w:szCs w:val="24"/>
          <w:lang w:eastAsia="en-US"/>
        </w:rPr>
        <w:t xml:space="preserve">Лаборатория, </w:t>
      </w:r>
      <w:r w:rsidRPr="001818EA">
        <w:rPr>
          <w:rFonts w:ascii="Times New Roman" w:hAnsi="Times New Roman"/>
          <w:sz w:val="24"/>
          <w:szCs w:val="24"/>
          <w:lang w:eastAsia="en-US"/>
        </w:rPr>
        <w:t>оснащенная о</w:t>
      </w:r>
      <w:r w:rsidRPr="001818EA">
        <w:rPr>
          <w:rFonts w:ascii="Times New Roman" w:hAnsi="Times New Roman"/>
          <w:bCs/>
          <w:sz w:val="24"/>
          <w:szCs w:val="24"/>
          <w:lang w:eastAsia="en-US"/>
        </w:rPr>
        <w:t xml:space="preserve">борудованием: </w:t>
      </w:r>
    </w:p>
    <w:p w14:paraId="6C8F2B15"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приборы;</w:t>
      </w:r>
    </w:p>
    <w:p w14:paraId="4B74B612"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лабораторные стенды;</w:t>
      </w:r>
    </w:p>
    <w:p w14:paraId="5779AAAD"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xml:space="preserve">- наборы элементов (сопротивления, конденсаторы, катушки индуктивности, </w:t>
      </w:r>
    </w:p>
    <w:p w14:paraId="71959C64"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xml:space="preserve">  диоды, транзисторы);</w:t>
      </w:r>
    </w:p>
    <w:p w14:paraId="139D979A"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осциллографы;</w:t>
      </w:r>
    </w:p>
    <w:p w14:paraId="1FCD9862"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электрические генераторы;</w:t>
      </w:r>
    </w:p>
    <w:p w14:paraId="2D5BAC3D" w14:textId="77777777" w:rsidR="00644613" w:rsidRPr="001818EA" w:rsidRDefault="00644613"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 вытяжная и приточная вентиляция.</w:t>
      </w:r>
    </w:p>
    <w:p w14:paraId="30EB6253"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5127CC8A"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7EDEA16C"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3DE39D87" w14:textId="77777777" w:rsidR="00AF18DF" w:rsidRPr="001818EA" w:rsidRDefault="00AF18DF" w:rsidP="00116C1C">
      <w:pPr>
        <w:widowControl w:val="0"/>
        <w:spacing w:after="0" w:line="240" w:lineRule="auto"/>
        <w:ind w:firstLine="709"/>
        <w:jc w:val="both"/>
        <w:rPr>
          <w:rFonts w:ascii="Times New Roman" w:hAnsi="Times New Roman"/>
          <w:b/>
          <w:sz w:val="24"/>
          <w:szCs w:val="24"/>
        </w:rPr>
      </w:pPr>
    </w:p>
    <w:p w14:paraId="601F1018" w14:textId="6E90AD52" w:rsidR="00D92C0A" w:rsidRPr="001818EA" w:rsidRDefault="00DD28F3"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sz w:val="24"/>
          <w:szCs w:val="24"/>
        </w:rPr>
        <w:t xml:space="preserve">3.2.1. </w:t>
      </w:r>
      <w:r w:rsidR="00DE19EB">
        <w:rPr>
          <w:rFonts w:ascii="Times New Roman" w:hAnsi="Times New Roman"/>
          <w:b/>
          <w:bCs/>
          <w:sz w:val="24"/>
          <w:szCs w:val="24"/>
        </w:rPr>
        <w:t>Основные 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22B95092" w14:textId="77777777" w:rsidR="00E50A23" w:rsidRPr="00DA7367" w:rsidRDefault="00DA7367" w:rsidP="00A21661">
      <w:pPr>
        <w:pStyle w:val="af"/>
        <w:widowControl w:val="0"/>
        <w:numPr>
          <w:ilvl w:val="0"/>
          <w:numId w:val="140"/>
        </w:numPr>
        <w:spacing w:before="120" w:after="0" w:line="240" w:lineRule="auto"/>
        <w:contextualSpacing w:val="0"/>
        <w:jc w:val="both"/>
        <w:outlineLvl w:val="0"/>
        <w:rPr>
          <w:rFonts w:ascii="Times New Roman" w:hAnsi="Times New Roman"/>
          <w:noProof/>
          <w:sz w:val="24"/>
          <w:szCs w:val="24"/>
        </w:rPr>
      </w:pPr>
      <w:r>
        <w:rPr>
          <w:rFonts w:ascii="Times New Roman" w:hAnsi="Times New Roman"/>
          <w:noProof/>
          <w:sz w:val="24"/>
          <w:szCs w:val="24"/>
        </w:rPr>
        <w:t xml:space="preserve"> </w:t>
      </w:r>
      <w:r w:rsidR="00E50A23" w:rsidRPr="00DA7367">
        <w:rPr>
          <w:rFonts w:ascii="Times New Roman" w:hAnsi="Times New Roman"/>
          <w:noProof/>
          <w:sz w:val="24"/>
          <w:szCs w:val="24"/>
        </w:rPr>
        <w:t>Алиев, И. И.  Электротехника и электрооборудование в 3 ч. Часть 1 : учебное пособие для среднего профессионального образования / И. И. Алиев. — 2-е изд., испр. и доп. — Москва : Издательство Юрайт, 2021. — 374 с. — (Профессиональное образование). — ISBN 978-5-534-04339-6. — Текст : электронный // ЭБС Юрайт [сайт]. — URL: https://urait.ru/bcode/472681</w:t>
      </w:r>
    </w:p>
    <w:p w14:paraId="3A54C170" w14:textId="77777777" w:rsidR="00E50A23" w:rsidRPr="00DA7367" w:rsidRDefault="00E50A23" w:rsidP="00A21661">
      <w:pPr>
        <w:pStyle w:val="af"/>
        <w:widowControl w:val="0"/>
        <w:numPr>
          <w:ilvl w:val="0"/>
          <w:numId w:val="140"/>
        </w:numPr>
        <w:spacing w:before="120" w:after="0" w:line="240" w:lineRule="auto"/>
        <w:contextualSpacing w:val="0"/>
        <w:jc w:val="both"/>
        <w:outlineLvl w:val="0"/>
        <w:rPr>
          <w:rFonts w:ascii="Times New Roman" w:hAnsi="Times New Roman"/>
          <w:noProof/>
          <w:sz w:val="24"/>
          <w:szCs w:val="24"/>
        </w:rPr>
      </w:pPr>
      <w:r w:rsidRPr="00DA7367">
        <w:rPr>
          <w:rFonts w:ascii="Times New Roman" w:hAnsi="Times New Roman"/>
          <w:noProof/>
          <w:sz w:val="24"/>
          <w:szCs w:val="24"/>
        </w:rPr>
        <w:t>Алиев, И. И.  Электротехника и электрооборудование в 3 ч. Часть 2 : учебное пособие для среднего профессионального образования / И. И. Алиев. — 2-е изд., испр. и доп. — Москва : Издательство Юрайт, 2020. — 447 с. — (Профессиональное образование). — ISBN 978-5-534-04341-9. — Текст : электронный // ЭБС Юрайт [сайт]. — URL: https://urait.ru/bcode/453822</w:t>
      </w:r>
    </w:p>
    <w:p w14:paraId="608DBBB4" w14:textId="77777777" w:rsidR="00E50A23" w:rsidRPr="00DA7367" w:rsidRDefault="00E50A23" w:rsidP="00A21661">
      <w:pPr>
        <w:pStyle w:val="af"/>
        <w:widowControl w:val="0"/>
        <w:numPr>
          <w:ilvl w:val="0"/>
          <w:numId w:val="140"/>
        </w:numPr>
        <w:spacing w:before="120" w:after="0" w:line="240" w:lineRule="auto"/>
        <w:contextualSpacing w:val="0"/>
        <w:jc w:val="both"/>
        <w:outlineLvl w:val="0"/>
        <w:rPr>
          <w:rFonts w:ascii="Times New Roman" w:hAnsi="Times New Roman"/>
          <w:noProof/>
          <w:sz w:val="24"/>
          <w:szCs w:val="24"/>
        </w:rPr>
      </w:pPr>
      <w:r w:rsidRPr="00DA7367">
        <w:rPr>
          <w:rFonts w:ascii="Times New Roman" w:hAnsi="Times New Roman"/>
          <w:noProof/>
          <w:sz w:val="24"/>
          <w:szCs w:val="24"/>
        </w:rPr>
        <w:t>Алиев, И. И.  Электротехника и электрооборудование в 3 ч. Часть 3 : учебное пособие для среднего профессионального образования / И. И. Алиев. — 2-е изд., испр. и доп. — Москва : Издательство Юрайт, 2021. — 375 с. — (Профессиональное образование). — ISBN 978-5-534-04342-6. — Текст : электронный // ЭБС Юрайт [сайт]. — URL: https://urait.ru/bcode/472683</w:t>
      </w:r>
    </w:p>
    <w:p w14:paraId="3866D650" w14:textId="77777777" w:rsidR="00E50A23" w:rsidRDefault="00DA7367" w:rsidP="00A21661">
      <w:pPr>
        <w:pStyle w:val="af"/>
        <w:widowControl w:val="0"/>
        <w:numPr>
          <w:ilvl w:val="0"/>
          <w:numId w:val="140"/>
        </w:numPr>
        <w:spacing w:before="120" w:after="0" w:line="240" w:lineRule="auto"/>
        <w:contextualSpacing w:val="0"/>
        <w:jc w:val="both"/>
        <w:outlineLvl w:val="0"/>
        <w:rPr>
          <w:rFonts w:ascii="Times New Roman" w:hAnsi="Times New Roman"/>
          <w:noProof/>
          <w:sz w:val="24"/>
          <w:szCs w:val="24"/>
        </w:rPr>
      </w:pPr>
      <w:r w:rsidRPr="00DA7367">
        <w:rPr>
          <w:rFonts w:ascii="Times New Roman" w:hAnsi="Times New Roman"/>
          <w:noProof/>
          <w:sz w:val="24"/>
          <w:szCs w:val="24"/>
        </w:rPr>
        <w:lastRenderedPageBreak/>
        <w:t xml:space="preserve"> </w:t>
      </w:r>
      <w:r w:rsidR="00E50A23" w:rsidRPr="00DA7367">
        <w:rPr>
          <w:rFonts w:ascii="Times New Roman" w:hAnsi="Times New Roman"/>
          <w:noProof/>
          <w:sz w:val="24"/>
          <w:szCs w:val="24"/>
        </w:rPr>
        <w:t xml:space="preserve">Кузовкин, В. А.  Электротехника и электроника : учебник для среднего профессионального образования / В. А. Кузовкин, В. В. Филатов. — Москва : Издательство Юрайт, 2021. — 431 с. — (Профессиональное образование). — ISBN 978-5-534-07727-8. — Текст : электронный // ЭБС Юрайт [сайт]. — URL: https://urait.ru/bcode/470002 </w:t>
      </w:r>
    </w:p>
    <w:p w14:paraId="5C388072" w14:textId="77777777" w:rsidR="00C57FC4" w:rsidRDefault="00C57FC4" w:rsidP="00C57FC4">
      <w:pPr>
        <w:widowControl w:val="0"/>
        <w:spacing w:after="0" w:line="240" w:lineRule="auto"/>
        <w:ind w:firstLine="709"/>
        <w:jc w:val="both"/>
        <w:rPr>
          <w:rFonts w:asciiTheme="majorBidi" w:hAnsiTheme="majorBidi"/>
          <w:b/>
          <w:bCs/>
        </w:rPr>
      </w:pPr>
    </w:p>
    <w:p w14:paraId="7EA476E4" w14:textId="77777777" w:rsidR="00DA7367" w:rsidRPr="00C57FC4" w:rsidRDefault="00DA7367" w:rsidP="00C57FC4">
      <w:pPr>
        <w:widowControl w:val="0"/>
        <w:spacing w:after="0" w:line="240" w:lineRule="auto"/>
        <w:ind w:firstLine="709"/>
        <w:jc w:val="both"/>
        <w:rPr>
          <w:rFonts w:ascii="Times New Roman" w:hAnsi="Times New Roman"/>
          <w:b/>
          <w:bCs/>
          <w:sz w:val="24"/>
          <w:szCs w:val="24"/>
        </w:rPr>
      </w:pPr>
      <w:r w:rsidRPr="00DA7367">
        <w:rPr>
          <w:rFonts w:asciiTheme="majorBidi" w:hAnsiTheme="majorBidi"/>
          <w:b/>
          <w:bCs/>
        </w:rPr>
        <w:t xml:space="preserve">3.2.2. </w:t>
      </w:r>
      <w:r w:rsidRPr="00C57FC4">
        <w:rPr>
          <w:rFonts w:ascii="Times New Roman" w:hAnsi="Times New Roman"/>
          <w:b/>
          <w:bCs/>
          <w:sz w:val="24"/>
          <w:szCs w:val="24"/>
        </w:rPr>
        <w:t>Дополнительные источники</w:t>
      </w:r>
    </w:p>
    <w:p w14:paraId="61A014C1" w14:textId="77777777" w:rsidR="00E50A23" w:rsidRPr="00DA7367" w:rsidRDefault="00E50A23" w:rsidP="00A21661">
      <w:pPr>
        <w:pStyle w:val="af"/>
        <w:widowControl w:val="0"/>
        <w:numPr>
          <w:ilvl w:val="0"/>
          <w:numId w:val="159"/>
        </w:numPr>
        <w:spacing w:before="120" w:after="0" w:line="240" w:lineRule="auto"/>
        <w:contextualSpacing w:val="0"/>
        <w:jc w:val="both"/>
        <w:outlineLvl w:val="0"/>
        <w:rPr>
          <w:rFonts w:asciiTheme="majorBidi" w:hAnsiTheme="majorBidi"/>
          <w:b/>
          <w:bCs/>
          <w:sz w:val="24"/>
          <w:szCs w:val="24"/>
        </w:rPr>
      </w:pPr>
      <w:r w:rsidRPr="00DA7367">
        <w:rPr>
          <w:rFonts w:ascii="Times New Roman" w:hAnsi="Times New Roman"/>
          <w:noProof/>
          <w:sz w:val="24"/>
          <w:szCs w:val="24"/>
        </w:rPr>
        <w:t xml:space="preserve">Миленина, С. А.  Электроника и схемотехника : учебник и практикум для среднего профессионального образования / С. А. Миленина ; под редакцией Н. К. Миленина. — 2-е изд., перераб. и доп. — Москва : Издательство Юрайт, 2021. — 270 с. — (Профессиональное образование). — ISBN 978-5-534-06085-0. — Текст : электронный // ЭБС Юрайт [сайт]. — URL: </w:t>
      </w:r>
      <w:hyperlink r:id="rId28" w:history="1">
        <w:r w:rsidR="00DA7367" w:rsidRPr="00AB6545">
          <w:rPr>
            <w:rStyle w:val="ae"/>
            <w:rFonts w:ascii="Times New Roman" w:hAnsi="Times New Roman"/>
            <w:noProof/>
            <w:sz w:val="24"/>
            <w:szCs w:val="24"/>
          </w:rPr>
          <w:t>https://urait.ru/bcode/472059</w:t>
        </w:r>
      </w:hyperlink>
      <w:r w:rsidRPr="00DA7367">
        <w:rPr>
          <w:rFonts w:ascii="Times New Roman" w:hAnsi="Times New Roman"/>
          <w:noProof/>
          <w:sz w:val="24"/>
          <w:szCs w:val="24"/>
        </w:rPr>
        <w:t xml:space="preserve"> </w:t>
      </w:r>
    </w:p>
    <w:p w14:paraId="5549248D" w14:textId="77777777" w:rsidR="00E50A23" w:rsidRPr="00DA7367" w:rsidRDefault="00E50A23" w:rsidP="00A21661">
      <w:pPr>
        <w:pStyle w:val="af"/>
        <w:widowControl w:val="0"/>
        <w:numPr>
          <w:ilvl w:val="0"/>
          <w:numId w:val="159"/>
        </w:numPr>
        <w:spacing w:before="120" w:after="0" w:line="240" w:lineRule="auto"/>
        <w:contextualSpacing w:val="0"/>
        <w:jc w:val="both"/>
        <w:outlineLvl w:val="0"/>
        <w:rPr>
          <w:rFonts w:asciiTheme="majorBidi" w:hAnsiTheme="majorBidi"/>
          <w:b/>
          <w:bCs/>
          <w:sz w:val="24"/>
          <w:szCs w:val="24"/>
        </w:rPr>
      </w:pPr>
      <w:r w:rsidRPr="00DA7367">
        <w:rPr>
          <w:rFonts w:ascii="Times New Roman" w:hAnsi="Times New Roman"/>
          <w:noProof/>
          <w:sz w:val="24"/>
          <w:szCs w:val="24"/>
        </w:rPr>
        <w:t xml:space="preserve">Миленина, С. А.  Электротехника : учебник и практикум для среднего профессионального образования / С. А. Миленина ; под редакцией Н. К. Миленина. — 2-е изд., перераб. и доп. — Москва : Издательство Юрайт, 2021. — 263 с. — (Профессиональное образование). — ISBN 978-5-534-05793-5. — Текст : электронный // ЭБС Юрайт [сайт]. — URL: https://urait.ru/bcode/472057 </w:t>
      </w:r>
    </w:p>
    <w:p w14:paraId="720C1966" w14:textId="77777777" w:rsidR="00E50A23" w:rsidRPr="00DA7367" w:rsidRDefault="00E50A23" w:rsidP="00A21661">
      <w:pPr>
        <w:pStyle w:val="af"/>
        <w:widowControl w:val="0"/>
        <w:numPr>
          <w:ilvl w:val="0"/>
          <w:numId w:val="159"/>
        </w:numPr>
        <w:spacing w:before="120" w:after="0" w:line="240" w:lineRule="auto"/>
        <w:contextualSpacing w:val="0"/>
        <w:jc w:val="both"/>
        <w:outlineLvl w:val="0"/>
        <w:rPr>
          <w:rFonts w:asciiTheme="majorBidi" w:hAnsiTheme="majorBidi"/>
          <w:b/>
          <w:bCs/>
          <w:sz w:val="24"/>
          <w:szCs w:val="24"/>
        </w:rPr>
      </w:pPr>
      <w:r w:rsidRPr="00DA7367">
        <w:rPr>
          <w:rFonts w:ascii="Times New Roman" w:hAnsi="Times New Roman"/>
          <w:noProof/>
          <w:sz w:val="24"/>
          <w:szCs w:val="24"/>
        </w:rPr>
        <w:t xml:space="preserve">Миловзоров, О. В.  Основы электроники : учебник для среднего профессионального образования / О. В. Миловзоров, И. Г. Панков. — 6-е изд., перераб. и доп. — Москва : Издательство Юрайт, 2021. — 344 с. — (Профессиональное образование). — ISBN 978-5-534-03249-9. — Текст : электронный // ЭБС Юрайт [сайт]. — URL: https://urait.ru/bcode/469657 </w:t>
      </w:r>
    </w:p>
    <w:p w14:paraId="553758A3" w14:textId="77777777" w:rsidR="00D92C0A" w:rsidRPr="001818EA" w:rsidRDefault="00DA7367" w:rsidP="00116C1C">
      <w:pPr>
        <w:widowControl w:val="0"/>
        <w:spacing w:after="0" w:line="240" w:lineRule="auto"/>
        <w:ind w:left="360"/>
        <w:jc w:val="both"/>
        <w:rPr>
          <w:rFonts w:ascii="Times New Roman" w:hAnsi="Times New Roman"/>
          <w:b/>
          <w:bCs/>
          <w:sz w:val="24"/>
          <w:szCs w:val="24"/>
        </w:rPr>
      </w:pPr>
      <w:r>
        <w:rPr>
          <w:rFonts w:ascii="Times New Roman" w:hAnsi="Times New Roman"/>
          <w:noProof/>
          <w:sz w:val="24"/>
          <w:szCs w:val="24"/>
        </w:rPr>
        <w:t xml:space="preserve"> </w:t>
      </w:r>
    </w:p>
    <w:p w14:paraId="47504559" w14:textId="77777777" w:rsidR="00D92C0A" w:rsidRPr="001818EA" w:rsidRDefault="00DC2ED9" w:rsidP="00DC2ED9">
      <w:pPr>
        <w:pStyle w:val="af"/>
        <w:widowControl w:val="0"/>
        <w:spacing w:after="0" w:line="240" w:lineRule="auto"/>
        <w:contextualSpacing w:val="0"/>
        <w:rPr>
          <w:rFonts w:ascii="Times New Roman" w:hAnsi="Times New Roman"/>
          <w:b/>
          <w:sz w:val="24"/>
          <w:szCs w:val="24"/>
        </w:rPr>
      </w:pPr>
      <w:r>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313156" w:rsidRPr="001818EA">
        <w:rPr>
          <w:rFonts w:ascii="Times New Roman" w:hAnsi="Times New Roman"/>
          <w:b/>
          <w:sz w:val="24"/>
          <w:szCs w:val="24"/>
        </w:rPr>
        <w:t xml:space="preserve"> «ОП.06 ЭЛЕКТРОТЕХНИКА И ЭЛЕКТРОНИКА»</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3"/>
        <w:gridCol w:w="2584"/>
        <w:gridCol w:w="2541"/>
      </w:tblGrid>
      <w:tr w:rsidR="00D92C0A" w:rsidRPr="001818EA" w14:paraId="07BFF5FF" w14:textId="77777777" w:rsidTr="00081B42">
        <w:tc>
          <w:tcPr>
            <w:tcW w:w="2279" w:type="pct"/>
          </w:tcPr>
          <w:p w14:paraId="6D8142E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372" w:type="pct"/>
          </w:tcPr>
          <w:p w14:paraId="12F023A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Критерии оценки</w:t>
            </w:r>
          </w:p>
        </w:tc>
        <w:tc>
          <w:tcPr>
            <w:tcW w:w="1349" w:type="pct"/>
          </w:tcPr>
          <w:p w14:paraId="2195B7F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3B9DAED3" w14:textId="77777777" w:rsidTr="00081B42">
        <w:tc>
          <w:tcPr>
            <w:tcW w:w="2279" w:type="pct"/>
          </w:tcPr>
          <w:p w14:paraId="6A4CFAFF" w14:textId="77777777" w:rsidR="00624883" w:rsidRPr="001818EA" w:rsidRDefault="00AA3822"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С</w:t>
            </w:r>
            <w:r w:rsidR="00D92C0A" w:rsidRPr="001818EA">
              <w:rPr>
                <w:rFonts w:ascii="Times New Roman" w:hAnsi="Times New Roman"/>
                <w:sz w:val="24"/>
                <w:szCs w:val="24"/>
              </w:rPr>
              <w:t xml:space="preserve">пособы получения, передачи и использования электрической энергии; электротехническую терминологию;  основные законы электротехники; </w:t>
            </w:r>
          </w:p>
          <w:p w14:paraId="2645EDCB" w14:textId="77777777" w:rsidR="00AA3822"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 xml:space="preserve">характеристики и параметры электрических и магнитных полей; свойства проводников, полупроводников, электроизоляционных, магнитных материалов;  основы теории электрических машин; принцип работы типовых электрических устройств; методы расчета и измерения основных параметров электрических, магнитных цепей;  принципы действия, устройство, основные характеристики электротехнических и электронных устройств и приборов; принципы выбора электрических и электронных устройств и приборов, составления электрических и электронных цепей; правила эксплуатации </w:t>
            </w:r>
            <w:r w:rsidRPr="001818EA">
              <w:rPr>
                <w:rFonts w:ascii="Times New Roman" w:hAnsi="Times New Roman"/>
                <w:sz w:val="24"/>
                <w:szCs w:val="24"/>
              </w:rPr>
              <w:lastRenderedPageBreak/>
              <w:t>электрооборудования</w:t>
            </w:r>
            <w:r w:rsidR="00AA3822" w:rsidRPr="001818EA">
              <w:rPr>
                <w:rFonts w:ascii="Times New Roman" w:hAnsi="Times New Roman"/>
                <w:sz w:val="24"/>
                <w:szCs w:val="24"/>
              </w:rPr>
              <w:t>.</w:t>
            </w:r>
          </w:p>
        </w:tc>
        <w:tc>
          <w:tcPr>
            <w:tcW w:w="1372" w:type="pct"/>
          </w:tcPr>
          <w:p w14:paraId="63C04076" w14:textId="77777777" w:rsidR="00D92C0A" w:rsidRPr="001818EA" w:rsidRDefault="0028162F"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lastRenderedPageBreak/>
              <w:t>75% правильных ответов</w:t>
            </w:r>
          </w:p>
        </w:tc>
        <w:tc>
          <w:tcPr>
            <w:tcW w:w="1349" w:type="pct"/>
          </w:tcPr>
          <w:p w14:paraId="6175E62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030B469B" w14:textId="77777777" w:rsidR="00D92C0A" w:rsidRPr="001818EA" w:rsidRDefault="00AA382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з</w:t>
            </w:r>
            <w:r w:rsidR="00D92C0A" w:rsidRPr="001818EA">
              <w:rPr>
                <w:rFonts w:ascii="Times New Roman" w:hAnsi="Times New Roman"/>
                <w:bCs/>
                <w:sz w:val="24"/>
                <w:szCs w:val="24"/>
              </w:rPr>
              <w:t>ащита отчета по лабораторной работе,</w:t>
            </w:r>
          </w:p>
          <w:p w14:paraId="62A05304" w14:textId="77777777" w:rsidR="00D92C0A" w:rsidRPr="001818EA" w:rsidRDefault="00AF18DF" w:rsidP="00AF18DF">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дифференцированный зачет</w:t>
            </w:r>
          </w:p>
        </w:tc>
      </w:tr>
      <w:tr w:rsidR="00D92C0A" w:rsidRPr="001818EA" w14:paraId="0762F02C" w14:textId="77777777" w:rsidTr="00081B42">
        <w:tc>
          <w:tcPr>
            <w:tcW w:w="2279" w:type="pct"/>
          </w:tcPr>
          <w:p w14:paraId="2B48B47D" w14:textId="77777777" w:rsidR="00D92C0A" w:rsidRPr="001818EA" w:rsidRDefault="00AA3822" w:rsidP="00116C1C">
            <w:pPr>
              <w:widowControl w:val="0"/>
              <w:spacing w:after="0" w:line="240" w:lineRule="auto"/>
              <w:jc w:val="both"/>
              <w:rPr>
                <w:rFonts w:ascii="Times New Roman" w:hAnsi="Times New Roman"/>
                <w:sz w:val="24"/>
                <w:szCs w:val="24"/>
              </w:rPr>
            </w:pPr>
            <w:r w:rsidRPr="001818EA">
              <w:rPr>
                <w:rFonts w:ascii="Times New Roman" w:hAnsi="Times New Roman"/>
                <w:spacing w:val="-1"/>
                <w:sz w:val="24"/>
                <w:szCs w:val="24"/>
              </w:rPr>
              <w:t>И</w:t>
            </w:r>
            <w:r w:rsidR="00D92C0A" w:rsidRPr="001818EA">
              <w:rPr>
                <w:rFonts w:ascii="Times New Roman" w:hAnsi="Times New Roman"/>
                <w:spacing w:val="-1"/>
                <w:sz w:val="24"/>
                <w:szCs w:val="24"/>
              </w:rPr>
              <w:t xml:space="preserve">спользовать основные законы и принципы </w:t>
            </w:r>
            <w:r w:rsidR="00D92C0A" w:rsidRPr="001818EA">
              <w:rPr>
                <w:rFonts w:ascii="Times New Roman" w:hAnsi="Times New Roman"/>
                <w:spacing w:val="-2"/>
                <w:sz w:val="24"/>
                <w:szCs w:val="24"/>
              </w:rPr>
              <w:t xml:space="preserve">теоретической электротехники и электронной техники </w:t>
            </w:r>
            <w:r w:rsidR="00D92C0A" w:rsidRPr="001818EA">
              <w:rPr>
                <w:rFonts w:ascii="Times New Roman" w:hAnsi="Times New Roman"/>
                <w:sz w:val="24"/>
                <w:szCs w:val="24"/>
              </w:rPr>
              <w:t>в профессиональной деятельности;</w:t>
            </w:r>
            <w:r w:rsidR="0028162F" w:rsidRPr="001818EA">
              <w:rPr>
                <w:rFonts w:ascii="Times New Roman" w:hAnsi="Times New Roman"/>
                <w:sz w:val="24"/>
                <w:szCs w:val="24"/>
              </w:rPr>
              <w:t xml:space="preserve"> </w:t>
            </w:r>
            <w:r w:rsidR="00D92C0A" w:rsidRPr="001818EA">
              <w:rPr>
                <w:rFonts w:ascii="Times New Roman" w:hAnsi="Times New Roman"/>
                <w:spacing w:val="-3"/>
                <w:sz w:val="24"/>
                <w:szCs w:val="24"/>
              </w:rPr>
              <w:t xml:space="preserve">читать принципиальные, электрические и </w:t>
            </w:r>
            <w:r w:rsidR="00D92C0A" w:rsidRPr="001818EA">
              <w:rPr>
                <w:rFonts w:ascii="Times New Roman" w:hAnsi="Times New Roman"/>
                <w:sz w:val="24"/>
                <w:szCs w:val="24"/>
              </w:rPr>
              <w:t>монтажные схемы;</w:t>
            </w:r>
            <w:r w:rsidR="00313156" w:rsidRPr="001818EA">
              <w:rPr>
                <w:rFonts w:ascii="Times New Roman" w:hAnsi="Times New Roman"/>
                <w:spacing w:val="-3"/>
                <w:sz w:val="24"/>
                <w:szCs w:val="24"/>
              </w:rPr>
              <w:t xml:space="preserve"> р</w:t>
            </w:r>
            <w:r w:rsidR="00D92C0A" w:rsidRPr="001818EA">
              <w:rPr>
                <w:rFonts w:ascii="Times New Roman" w:hAnsi="Times New Roman"/>
                <w:spacing w:val="-3"/>
                <w:sz w:val="24"/>
                <w:szCs w:val="24"/>
              </w:rPr>
              <w:t xml:space="preserve">ассчитывать параметры электрических, </w:t>
            </w:r>
            <w:r w:rsidR="00D92C0A" w:rsidRPr="001818EA">
              <w:rPr>
                <w:rFonts w:ascii="Times New Roman" w:hAnsi="Times New Roman"/>
                <w:sz w:val="24"/>
                <w:szCs w:val="24"/>
              </w:rPr>
              <w:t>магнитных цепей;</w:t>
            </w:r>
            <w:r w:rsidR="0028162F" w:rsidRPr="001818EA">
              <w:rPr>
                <w:rFonts w:ascii="Times New Roman" w:hAnsi="Times New Roman"/>
                <w:sz w:val="24"/>
                <w:szCs w:val="24"/>
              </w:rPr>
              <w:t xml:space="preserve"> </w:t>
            </w:r>
            <w:r w:rsidR="00D92C0A" w:rsidRPr="001818EA">
              <w:rPr>
                <w:rFonts w:ascii="Times New Roman" w:hAnsi="Times New Roman"/>
                <w:spacing w:val="-3"/>
                <w:sz w:val="24"/>
                <w:szCs w:val="24"/>
              </w:rPr>
              <w:t xml:space="preserve">пользоваться электроизмерительными приборами и </w:t>
            </w:r>
            <w:r w:rsidR="00D92C0A" w:rsidRPr="001818EA">
              <w:rPr>
                <w:rFonts w:ascii="Times New Roman" w:hAnsi="Times New Roman"/>
                <w:sz w:val="24"/>
                <w:szCs w:val="24"/>
              </w:rPr>
              <w:t>приспособлениями;</w:t>
            </w:r>
            <w:r w:rsidR="0028162F" w:rsidRPr="001818EA">
              <w:rPr>
                <w:rFonts w:ascii="Times New Roman" w:hAnsi="Times New Roman"/>
                <w:sz w:val="24"/>
                <w:szCs w:val="24"/>
              </w:rPr>
              <w:t xml:space="preserve"> </w:t>
            </w:r>
            <w:r w:rsidR="00D92C0A" w:rsidRPr="001818EA">
              <w:rPr>
                <w:rFonts w:ascii="Times New Roman" w:hAnsi="Times New Roman"/>
                <w:spacing w:val="-1"/>
                <w:sz w:val="24"/>
                <w:szCs w:val="24"/>
              </w:rPr>
              <w:t xml:space="preserve">подбирать устройства электронной техники, электрические приборы и оборудование </w:t>
            </w:r>
            <w:r w:rsidR="00D92C0A" w:rsidRPr="001818EA">
              <w:rPr>
                <w:rFonts w:ascii="Times New Roman" w:hAnsi="Times New Roman"/>
                <w:spacing w:val="-3"/>
                <w:sz w:val="24"/>
                <w:szCs w:val="24"/>
              </w:rPr>
              <w:t>с определенными параметрами и характеристиками;</w:t>
            </w:r>
            <w:r w:rsidR="0028162F" w:rsidRPr="001818EA">
              <w:rPr>
                <w:rFonts w:ascii="Times New Roman" w:hAnsi="Times New Roman"/>
                <w:spacing w:val="-3"/>
                <w:sz w:val="24"/>
                <w:szCs w:val="24"/>
              </w:rPr>
              <w:t xml:space="preserve"> </w:t>
            </w:r>
            <w:r w:rsidR="00D92C0A" w:rsidRPr="001818EA">
              <w:rPr>
                <w:rFonts w:ascii="Times New Roman" w:hAnsi="Times New Roman"/>
                <w:spacing w:val="-3"/>
                <w:sz w:val="24"/>
                <w:szCs w:val="24"/>
              </w:rPr>
              <w:t>собирать электрические схемы</w:t>
            </w:r>
            <w:r w:rsidRPr="001818EA">
              <w:rPr>
                <w:rFonts w:ascii="Times New Roman" w:hAnsi="Times New Roman"/>
                <w:spacing w:val="-3"/>
                <w:sz w:val="24"/>
                <w:szCs w:val="24"/>
              </w:rPr>
              <w:t>.</w:t>
            </w:r>
          </w:p>
        </w:tc>
        <w:tc>
          <w:tcPr>
            <w:tcW w:w="1372" w:type="pct"/>
          </w:tcPr>
          <w:p w14:paraId="1F40DF1A"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75% правильных ответов</w:t>
            </w:r>
          </w:p>
        </w:tc>
        <w:tc>
          <w:tcPr>
            <w:tcW w:w="1349" w:type="pct"/>
          </w:tcPr>
          <w:p w14:paraId="16BBAB0F"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389E2448" w14:textId="77777777" w:rsidR="00D92C0A" w:rsidRPr="001818EA" w:rsidRDefault="00AA3822"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з</w:t>
            </w:r>
            <w:r w:rsidR="00D92C0A" w:rsidRPr="001818EA">
              <w:rPr>
                <w:rFonts w:ascii="Times New Roman" w:hAnsi="Times New Roman"/>
                <w:bCs/>
                <w:sz w:val="24"/>
                <w:szCs w:val="24"/>
              </w:rPr>
              <w:t>ащита отчета по лабораторной работе,</w:t>
            </w:r>
          </w:p>
          <w:p w14:paraId="25E2C316" w14:textId="77777777" w:rsidR="00D92C0A" w:rsidRPr="001818EA" w:rsidRDefault="00AF18DF" w:rsidP="00AF18DF">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дифференцированный зачет</w:t>
            </w:r>
          </w:p>
        </w:tc>
      </w:tr>
    </w:tbl>
    <w:p w14:paraId="79A47EE7" w14:textId="77777777" w:rsidR="00D92C0A" w:rsidRPr="001818EA" w:rsidRDefault="00D92C0A" w:rsidP="00F94354">
      <w:pPr>
        <w:widowControl w:val="0"/>
        <w:spacing w:after="0" w:line="240" w:lineRule="auto"/>
        <w:jc w:val="right"/>
        <w:outlineLvl w:val="0"/>
        <w:rPr>
          <w:rFonts w:ascii="Times New Roman" w:hAnsi="Times New Roman"/>
          <w:b/>
          <w:sz w:val="24"/>
          <w:szCs w:val="24"/>
        </w:rPr>
      </w:pPr>
      <w:r w:rsidRPr="001818EA">
        <w:rPr>
          <w:rFonts w:ascii="Times New Roman" w:hAnsi="Times New Roman"/>
          <w:sz w:val="24"/>
          <w:szCs w:val="24"/>
          <w:lang w:eastAsia="en-US"/>
        </w:rPr>
        <w:br w:type="page"/>
      </w:r>
      <w:r w:rsidRPr="001818EA">
        <w:rPr>
          <w:rFonts w:ascii="Times New Roman" w:hAnsi="Times New Roman"/>
          <w:b/>
          <w:sz w:val="24"/>
          <w:szCs w:val="24"/>
        </w:rPr>
        <w:lastRenderedPageBreak/>
        <w:t xml:space="preserve">Приложение </w:t>
      </w:r>
      <w:r w:rsidR="00DC2ED9">
        <w:rPr>
          <w:rFonts w:ascii="Times New Roman" w:hAnsi="Times New Roman"/>
          <w:b/>
          <w:sz w:val="24"/>
          <w:szCs w:val="24"/>
        </w:rPr>
        <w:t>2.14</w:t>
      </w:r>
    </w:p>
    <w:p w14:paraId="36A56997"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СПО по специальност</w:t>
      </w:r>
      <w:r w:rsidR="00DD28F3" w:rsidRPr="001818EA">
        <w:rPr>
          <w:rFonts w:ascii="Times New Roman" w:hAnsi="Times New Roman"/>
          <w:b/>
          <w:i/>
          <w:sz w:val="24"/>
          <w:szCs w:val="24"/>
        </w:rPr>
        <w:t>и</w:t>
      </w:r>
    </w:p>
    <w:p w14:paraId="02D0A17F" w14:textId="77777777" w:rsidR="00024B16" w:rsidRPr="001818EA" w:rsidRDefault="00024B16"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w:t>
      </w:r>
      <w:r w:rsidR="00FE374A" w:rsidRPr="001818EA">
        <w:rPr>
          <w:rFonts w:ascii="Times New Roman" w:hAnsi="Times New Roman"/>
          <w:b/>
          <w:i/>
          <w:sz w:val="24"/>
          <w:szCs w:val="24"/>
        </w:rPr>
        <w:t>29.02.09 Печатное дело</w:t>
      </w:r>
      <w:r w:rsidRPr="001818EA">
        <w:rPr>
          <w:rFonts w:ascii="Times New Roman" w:hAnsi="Times New Roman"/>
          <w:b/>
          <w:i/>
          <w:sz w:val="24"/>
          <w:szCs w:val="24"/>
        </w:rPr>
        <w:t>»</w:t>
      </w:r>
    </w:p>
    <w:p w14:paraId="18D03E3C" w14:textId="77777777" w:rsidR="00024B16" w:rsidRPr="001818EA" w:rsidRDefault="00024B16" w:rsidP="00116C1C">
      <w:pPr>
        <w:widowControl w:val="0"/>
        <w:spacing w:after="0" w:line="240" w:lineRule="auto"/>
        <w:jc w:val="right"/>
        <w:rPr>
          <w:rFonts w:ascii="Times New Roman" w:hAnsi="Times New Roman"/>
          <w:b/>
          <w:sz w:val="24"/>
          <w:szCs w:val="24"/>
        </w:rPr>
      </w:pPr>
    </w:p>
    <w:p w14:paraId="07F04703"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7E105F3"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EADF62B"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2C9C6FB"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1E372A9"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DB29163"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680748E"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904538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6049FF5" w14:textId="77777777" w:rsidR="00D92C0A" w:rsidRPr="001818EA" w:rsidRDefault="00D92C0A" w:rsidP="00116C1C">
      <w:pPr>
        <w:widowControl w:val="0"/>
        <w:spacing w:after="0" w:line="240" w:lineRule="auto"/>
        <w:jc w:val="center"/>
        <w:rPr>
          <w:rFonts w:ascii="Times New Roman" w:hAnsi="Times New Roman"/>
          <w:b/>
          <w:sz w:val="24"/>
          <w:szCs w:val="24"/>
        </w:rPr>
      </w:pPr>
    </w:p>
    <w:p w14:paraId="0A794BE7" w14:textId="77777777" w:rsidR="00D92C0A" w:rsidRPr="001818EA" w:rsidRDefault="00D92C0A" w:rsidP="00116C1C">
      <w:pPr>
        <w:widowControl w:val="0"/>
        <w:spacing w:after="0" w:line="240" w:lineRule="auto"/>
        <w:jc w:val="center"/>
        <w:rPr>
          <w:rFonts w:ascii="Times New Roman" w:hAnsi="Times New Roman"/>
          <w:b/>
          <w:sz w:val="24"/>
          <w:szCs w:val="24"/>
        </w:rPr>
      </w:pPr>
    </w:p>
    <w:p w14:paraId="6A61A4D9" w14:textId="77777777" w:rsidR="00D92C0A" w:rsidRPr="001818EA" w:rsidRDefault="00D92C0A" w:rsidP="00116C1C">
      <w:pPr>
        <w:widowControl w:val="0"/>
        <w:spacing w:after="0" w:line="240" w:lineRule="auto"/>
        <w:jc w:val="center"/>
        <w:rPr>
          <w:rFonts w:ascii="Times New Roman" w:hAnsi="Times New Roman"/>
          <w:b/>
          <w:sz w:val="24"/>
          <w:szCs w:val="24"/>
        </w:rPr>
      </w:pPr>
    </w:p>
    <w:p w14:paraId="3EFE010F" w14:textId="77777777" w:rsidR="00D92C0A" w:rsidRPr="001818EA" w:rsidRDefault="00D92C0A" w:rsidP="00116C1C">
      <w:pPr>
        <w:widowControl w:val="0"/>
        <w:spacing w:after="0" w:line="240" w:lineRule="auto"/>
        <w:jc w:val="center"/>
        <w:rPr>
          <w:rFonts w:ascii="Times New Roman" w:hAnsi="Times New Roman"/>
          <w:b/>
          <w:sz w:val="24"/>
          <w:szCs w:val="24"/>
        </w:rPr>
      </w:pPr>
    </w:p>
    <w:p w14:paraId="317B6954" w14:textId="77777777" w:rsidR="00D92C0A" w:rsidRPr="001818EA" w:rsidRDefault="00D92C0A" w:rsidP="00116C1C">
      <w:pPr>
        <w:widowControl w:val="0"/>
        <w:spacing w:after="0" w:line="240" w:lineRule="auto"/>
        <w:jc w:val="center"/>
        <w:rPr>
          <w:rFonts w:ascii="Times New Roman" w:hAnsi="Times New Roman"/>
          <w:b/>
          <w:sz w:val="24"/>
          <w:szCs w:val="24"/>
        </w:rPr>
      </w:pPr>
    </w:p>
    <w:p w14:paraId="66847CED" w14:textId="77777777" w:rsidR="00D92C0A" w:rsidRPr="001818EA" w:rsidRDefault="00D92C0A" w:rsidP="00116C1C">
      <w:pPr>
        <w:widowControl w:val="0"/>
        <w:spacing w:after="0" w:line="240" w:lineRule="auto"/>
        <w:jc w:val="center"/>
        <w:rPr>
          <w:rFonts w:ascii="Times New Roman" w:hAnsi="Times New Roman"/>
          <w:b/>
          <w:sz w:val="24"/>
          <w:szCs w:val="24"/>
        </w:rPr>
      </w:pPr>
    </w:p>
    <w:p w14:paraId="03B97FE5" w14:textId="77777777" w:rsidR="00D92C0A" w:rsidRPr="001818EA" w:rsidRDefault="00D92C0A" w:rsidP="00116C1C">
      <w:pPr>
        <w:widowControl w:val="0"/>
        <w:spacing w:after="0" w:line="240" w:lineRule="auto"/>
        <w:jc w:val="center"/>
        <w:rPr>
          <w:rFonts w:ascii="Times New Roman" w:hAnsi="Times New Roman"/>
          <w:b/>
          <w:sz w:val="24"/>
          <w:szCs w:val="24"/>
        </w:rPr>
      </w:pPr>
    </w:p>
    <w:p w14:paraId="7E6C27F7" w14:textId="77777777" w:rsidR="00D92C0A" w:rsidRPr="001818EA" w:rsidRDefault="00D92C0A" w:rsidP="00116C1C">
      <w:pPr>
        <w:widowControl w:val="0"/>
        <w:spacing w:after="0" w:line="240" w:lineRule="auto"/>
        <w:jc w:val="center"/>
        <w:rPr>
          <w:rFonts w:ascii="Times New Roman" w:hAnsi="Times New Roman"/>
          <w:b/>
          <w:sz w:val="24"/>
          <w:szCs w:val="24"/>
        </w:rPr>
      </w:pPr>
    </w:p>
    <w:p w14:paraId="16461C47" w14:textId="77777777" w:rsidR="00D92C0A" w:rsidRPr="001818EA" w:rsidRDefault="00D92C0A" w:rsidP="00116C1C">
      <w:pPr>
        <w:widowControl w:val="0"/>
        <w:spacing w:after="0" w:line="240" w:lineRule="auto"/>
        <w:jc w:val="center"/>
        <w:rPr>
          <w:rFonts w:ascii="Times New Roman" w:hAnsi="Times New Roman"/>
          <w:b/>
          <w:sz w:val="24"/>
          <w:szCs w:val="24"/>
        </w:rPr>
      </w:pPr>
    </w:p>
    <w:p w14:paraId="1AB798DA" w14:textId="77777777" w:rsidR="00D92C0A" w:rsidRPr="001818EA" w:rsidRDefault="00D92C0A" w:rsidP="00116C1C">
      <w:pPr>
        <w:widowControl w:val="0"/>
        <w:spacing w:after="0" w:line="240" w:lineRule="auto"/>
        <w:jc w:val="center"/>
        <w:rPr>
          <w:rFonts w:ascii="Times New Roman" w:hAnsi="Times New Roman"/>
          <w:b/>
          <w:sz w:val="24"/>
          <w:szCs w:val="24"/>
        </w:rPr>
      </w:pPr>
    </w:p>
    <w:p w14:paraId="106F9A7F" w14:textId="77777777" w:rsidR="00D92C0A" w:rsidRPr="001818EA" w:rsidRDefault="00D92C0A" w:rsidP="00116C1C">
      <w:pPr>
        <w:widowControl w:val="0"/>
        <w:spacing w:after="0" w:line="240" w:lineRule="auto"/>
        <w:jc w:val="center"/>
        <w:rPr>
          <w:rFonts w:ascii="Times New Roman" w:hAnsi="Times New Roman"/>
          <w:b/>
          <w:sz w:val="24"/>
          <w:szCs w:val="24"/>
        </w:rPr>
      </w:pPr>
    </w:p>
    <w:p w14:paraId="2486AF90"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5E09EE58"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3E09874D"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ОП.07 ИНФОРМАЦИОННЫЕ ТЕХНОЛОГИИ В ПРОФЕССИОНАЛЬНОЙ ДЕЯТЕЛЬНОСТИ</w:t>
      </w:r>
    </w:p>
    <w:p w14:paraId="0E986CF1" w14:textId="77777777" w:rsidR="00D92C0A" w:rsidRPr="001818EA" w:rsidRDefault="00D92C0A" w:rsidP="00116C1C">
      <w:pPr>
        <w:widowControl w:val="0"/>
        <w:spacing w:after="0" w:line="240" w:lineRule="auto"/>
        <w:jc w:val="center"/>
        <w:rPr>
          <w:rFonts w:ascii="Times New Roman" w:hAnsi="Times New Roman"/>
          <w:b/>
          <w:sz w:val="24"/>
          <w:szCs w:val="24"/>
        </w:rPr>
      </w:pPr>
    </w:p>
    <w:p w14:paraId="08981679" w14:textId="77777777" w:rsidR="00D92C0A" w:rsidRPr="001818EA" w:rsidRDefault="00D92C0A" w:rsidP="00116C1C">
      <w:pPr>
        <w:widowControl w:val="0"/>
        <w:spacing w:after="0" w:line="240" w:lineRule="auto"/>
        <w:jc w:val="center"/>
        <w:rPr>
          <w:rFonts w:ascii="Times New Roman" w:hAnsi="Times New Roman"/>
          <w:b/>
          <w:sz w:val="24"/>
          <w:szCs w:val="24"/>
        </w:rPr>
      </w:pPr>
    </w:p>
    <w:p w14:paraId="4DA2C6EB" w14:textId="77777777" w:rsidR="00D92C0A" w:rsidRPr="001818EA" w:rsidRDefault="00D92C0A" w:rsidP="00116C1C">
      <w:pPr>
        <w:widowControl w:val="0"/>
        <w:spacing w:after="0" w:line="240" w:lineRule="auto"/>
        <w:jc w:val="center"/>
        <w:rPr>
          <w:rFonts w:ascii="Times New Roman" w:hAnsi="Times New Roman"/>
          <w:b/>
          <w:sz w:val="24"/>
          <w:szCs w:val="24"/>
        </w:rPr>
      </w:pPr>
    </w:p>
    <w:p w14:paraId="78B61097" w14:textId="77777777" w:rsidR="00D92C0A" w:rsidRPr="001818EA" w:rsidRDefault="00D92C0A" w:rsidP="00116C1C">
      <w:pPr>
        <w:widowControl w:val="0"/>
        <w:spacing w:after="0" w:line="240" w:lineRule="auto"/>
        <w:jc w:val="center"/>
        <w:rPr>
          <w:rFonts w:ascii="Times New Roman" w:hAnsi="Times New Roman"/>
          <w:b/>
          <w:sz w:val="24"/>
          <w:szCs w:val="24"/>
        </w:rPr>
      </w:pPr>
    </w:p>
    <w:p w14:paraId="7BA76E48" w14:textId="77777777" w:rsidR="00D92C0A" w:rsidRPr="001818EA" w:rsidRDefault="00D92C0A" w:rsidP="00116C1C">
      <w:pPr>
        <w:widowControl w:val="0"/>
        <w:spacing w:after="0" w:line="240" w:lineRule="auto"/>
        <w:jc w:val="center"/>
        <w:rPr>
          <w:rFonts w:ascii="Times New Roman" w:hAnsi="Times New Roman"/>
          <w:b/>
          <w:sz w:val="24"/>
          <w:szCs w:val="24"/>
        </w:rPr>
      </w:pPr>
    </w:p>
    <w:p w14:paraId="613EC30E" w14:textId="77777777" w:rsidR="00D92C0A" w:rsidRPr="001818EA" w:rsidRDefault="00D92C0A" w:rsidP="00116C1C">
      <w:pPr>
        <w:widowControl w:val="0"/>
        <w:spacing w:after="0" w:line="240" w:lineRule="auto"/>
        <w:jc w:val="center"/>
        <w:rPr>
          <w:rFonts w:ascii="Times New Roman" w:hAnsi="Times New Roman"/>
          <w:b/>
          <w:sz w:val="24"/>
          <w:szCs w:val="24"/>
        </w:rPr>
      </w:pPr>
    </w:p>
    <w:p w14:paraId="3FCDD683" w14:textId="77777777" w:rsidR="00D92C0A" w:rsidRPr="001818EA" w:rsidRDefault="00D92C0A" w:rsidP="00116C1C">
      <w:pPr>
        <w:widowControl w:val="0"/>
        <w:spacing w:after="0" w:line="240" w:lineRule="auto"/>
        <w:jc w:val="center"/>
        <w:rPr>
          <w:rFonts w:ascii="Times New Roman" w:hAnsi="Times New Roman"/>
          <w:b/>
          <w:sz w:val="24"/>
          <w:szCs w:val="24"/>
        </w:rPr>
      </w:pPr>
    </w:p>
    <w:p w14:paraId="56AB450B" w14:textId="77777777" w:rsidR="00D92C0A" w:rsidRPr="001818EA" w:rsidRDefault="00D92C0A" w:rsidP="00116C1C">
      <w:pPr>
        <w:widowControl w:val="0"/>
        <w:spacing w:after="0" w:line="240" w:lineRule="auto"/>
        <w:jc w:val="center"/>
        <w:rPr>
          <w:rFonts w:ascii="Times New Roman" w:hAnsi="Times New Roman"/>
          <w:b/>
          <w:sz w:val="24"/>
          <w:szCs w:val="24"/>
        </w:rPr>
      </w:pPr>
    </w:p>
    <w:p w14:paraId="03848E97" w14:textId="77777777" w:rsidR="00D92C0A" w:rsidRPr="001818EA" w:rsidRDefault="00D92C0A" w:rsidP="00116C1C">
      <w:pPr>
        <w:widowControl w:val="0"/>
        <w:spacing w:after="0" w:line="240" w:lineRule="auto"/>
        <w:jc w:val="center"/>
        <w:rPr>
          <w:rFonts w:ascii="Times New Roman" w:hAnsi="Times New Roman"/>
          <w:b/>
          <w:sz w:val="24"/>
          <w:szCs w:val="24"/>
        </w:rPr>
      </w:pPr>
    </w:p>
    <w:p w14:paraId="0F5EF74C" w14:textId="77777777" w:rsidR="00D92C0A" w:rsidRPr="001818EA" w:rsidRDefault="00D92C0A" w:rsidP="00116C1C">
      <w:pPr>
        <w:widowControl w:val="0"/>
        <w:spacing w:after="0" w:line="240" w:lineRule="auto"/>
        <w:jc w:val="center"/>
        <w:rPr>
          <w:rFonts w:ascii="Times New Roman" w:hAnsi="Times New Roman"/>
          <w:b/>
          <w:sz w:val="24"/>
          <w:szCs w:val="24"/>
        </w:rPr>
      </w:pPr>
    </w:p>
    <w:p w14:paraId="4941DA2D" w14:textId="77777777" w:rsidR="00D92C0A" w:rsidRPr="001818EA" w:rsidRDefault="00D92C0A" w:rsidP="00116C1C">
      <w:pPr>
        <w:widowControl w:val="0"/>
        <w:spacing w:after="0" w:line="240" w:lineRule="auto"/>
        <w:jc w:val="center"/>
        <w:rPr>
          <w:rFonts w:ascii="Times New Roman" w:hAnsi="Times New Roman"/>
          <w:b/>
          <w:sz w:val="24"/>
          <w:szCs w:val="24"/>
        </w:rPr>
      </w:pPr>
    </w:p>
    <w:p w14:paraId="7E5BD9B1" w14:textId="77777777" w:rsidR="00AA3822" w:rsidRPr="001818EA" w:rsidRDefault="00AA3822" w:rsidP="00116C1C">
      <w:pPr>
        <w:widowControl w:val="0"/>
        <w:spacing w:after="0" w:line="240" w:lineRule="auto"/>
        <w:jc w:val="center"/>
        <w:rPr>
          <w:rFonts w:ascii="Times New Roman" w:hAnsi="Times New Roman"/>
          <w:b/>
          <w:sz w:val="24"/>
          <w:szCs w:val="24"/>
        </w:rPr>
      </w:pPr>
    </w:p>
    <w:p w14:paraId="24BB6A57" w14:textId="77777777" w:rsidR="00AA3822" w:rsidRPr="001818EA" w:rsidRDefault="00AA3822" w:rsidP="00116C1C">
      <w:pPr>
        <w:widowControl w:val="0"/>
        <w:spacing w:after="0" w:line="240" w:lineRule="auto"/>
        <w:jc w:val="center"/>
        <w:rPr>
          <w:rFonts w:ascii="Times New Roman" w:hAnsi="Times New Roman"/>
          <w:b/>
          <w:sz w:val="24"/>
          <w:szCs w:val="24"/>
        </w:rPr>
      </w:pPr>
    </w:p>
    <w:p w14:paraId="44EB5C01" w14:textId="77777777" w:rsidR="00AA3822" w:rsidRPr="001818EA" w:rsidRDefault="00AA3822" w:rsidP="00116C1C">
      <w:pPr>
        <w:widowControl w:val="0"/>
        <w:spacing w:after="0" w:line="240" w:lineRule="auto"/>
        <w:jc w:val="center"/>
        <w:rPr>
          <w:rFonts w:ascii="Times New Roman" w:hAnsi="Times New Roman"/>
          <w:b/>
          <w:sz w:val="24"/>
          <w:szCs w:val="24"/>
        </w:rPr>
      </w:pPr>
    </w:p>
    <w:p w14:paraId="14356862" w14:textId="77777777" w:rsidR="00AA3822" w:rsidRPr="001818EA" w:rsidRDefault="00AA3822" w:rsidP="00116C1C">
      <w:pPr>
        <w:widowControl w:val="0"/>
        <w:spacing w:after="0" w:line="240" w:lineRule="auto"/>
        <w:jc w:val="center"/>
        <w:rPr>
          <w:rFonts w:ascii="Times New Roman" w:hAnsi="Times New Roman"/>
          <w:b/>
          <w:sz w:val="24"/>
          <w:szCs w:val="24"/>
        </w:rPr>
      </w:pPr>
    </w:p>
    <w:p w14:paraId="5FF23F28" w14:textId="77777777" w:rsidR="00AA3822" w:rsidRPr="001818EA" w:rsidRDefault="00AA3822" w:rsidP="00116C1C">
      <w:pPr>
        <w:widowControl w:val="0"/>
        <w:spacing w:after="0" w:line="240" w:lineRule="auto"/>
        <w:jc w:val="center"/>
        <w:rPr>
          <w:rFonts w:ascii="Times New Roman" w:hAnsi="Times New Roman"/>
          <w:b/>
          <w:sz w:val="24"/>
          <w:szCs w:val="24"/>
        </w:rPr>
      </w:pPr>
    </w:p>
    <w:p w14:paraId="6B6DCD47" w14:textId="77777777" w:rsidR="00AA3822" w:rsidRPr="001818EA" w:rsidRDefault="00AA3822" w:rsidP="00116C1C">
      <w:pPr>
        <w:widowControl w:val="0"/>
        <w:spacing w:after="0" w:line="240" w:lineRule="auto"/>
        <w:jc w:val="center"/>
        <w:rPr>
          <w:rFonts w:ascii="Times New Roman" w:hAnsi="Times New Roman"/>
          <w:b/>
          <w:sz w:val="24"/>
          <w:szCs w:val="24"/>
        </w:rPr>
      </w:pPr>
    </w:p>
    <w:p w14:paraId="6E68FE46" w14:textId="77777777" w:rsidR="00B10739" w:rsidRPr="001818EA" w:rsidRDefault="00B10739" w:rsidP="00116C1C">
      <w:pPr>
        <w:widowControl w:val="0"/>
        <w:spacing w:after="0" w:line="240" w:lineRule="auto"/>
        <w:jc w:val="center"/>
        <w:rPr>
          <w:rFonts w:ascii="Times New Roman" w:hAnsi="Times New Roman"/>
          <w:b/>
          <w:sz w:val="24"/>
          <w:szCs w:val="24"/>
        </w:rPr>
      </w:pPr>
    </w:p>
    <w:p w14:paraId="4CEFA968" w14:textId="77777777" w:rsidR="00B10739" w:rsidRPr="001818EA" w:rsidRDefault="00B10739" w:rsidP="00116C1C">
      <w:pPr>
        <w:widowControl w:val="0"/>
        <w:spacing w:after="0" w:line="240" w:lineRule="auto"/>
        <w:jc w:val="center"/>
        <w:rPr>
          <w:rFonts w:ascii="Times New Roman" w:hAnsi="Times New Roman"/>
          <w:b/>
          <w:sz w:val="24"/>
          <w:szCs w:val="24"/>
        </w:rPr>
      </w:pPr>
    </w:p>
    <w:p w14:paraId="2142DCDD" w14:textId="77777777" w:rsidR="00D92C0A" w:rsidRPr="001818EA" w:rsidRDefault="00D92C0A" w:rsidP="00116C1C">
      <w:pPr>
        <w:widowControl w:val="0"/>
        <w:spacing w:after="0" w:line="240" w:lineRule="auto"/>
        <w:jc w:val="center"/>
        <w:rPr>
          <w:rFonts w:ascii="Times New Roman" w:hAnsi="Times New Roman"/>
          <w:b/>
          <w:sz w:val="24"/>
          <w:szCs w:val="24"/>
        </w:rPr>
      </w:pPr>
    </w:p>
    <w:p w14:paraId="1D1FDB36"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DC2ED9">
        <w:rPr>
          <w:rFonts w:ascii="Times New Roman" w:hAnsi="Times New Roman"/>
          <w:b/>
          <w:bCs/>
          <w:sz w:val="24"/>
          <w:szCs w:val="24"/>
        </w:rPr>
        <w:t>21</w:t>
      </w:r>
      <w:r w:rsidRPr="001818EA">
        <w:rPr>
          <w:rFonts w:ascii="Times New Roman" w:hAnsi="Times New Roman"/>
          <w:b/>
          <w:bCs/>
          <w:sz w:val="24"/>
          <w:szCs w:val="24"/>
        </w:rPr>
        <w:t xml:space="preserve"> г.</w:t>
      </w:r>
      <w:r w:rsidRPr="001818EA">
        <w:rPr>
          <w:rFonts w:ascii="Times New Roman" w:hAnsi="Times New Roman"/>
          <w:b/>
          <w:bCs/>
          <w:sz w:val="24"/>
          <w:szCs w:val="24"/>
        </w:rPr>
        <w:br w:type="page"/>
      </w:r>
    </w:p>
    <w:p w14:paraId="6A2960AF"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506F1102"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FEC6818" w14:textId="77777777" w:rsidR="00705DC5" w:rsidRPr="001818EA" w:rsidRDefault="00705DC5" w:rsidP="00116C1C">
      <w:pPr>
        <w:widowControl w:val="0"/>
        <w:spacing w:after="0" w:line="240" w:lineRule="auto"/>
        <w:ind w:firstLine="567"/>
        <w:jc w:val="both"/>
        <w:rPr>
          <w:rFonts w:ascii="Times New Roman" w:hAnsi="Times New Roman"/>
          <w:b/>
          <w:sz w:val="24"/>
          <w:szCs w:val="24"/>
        </w:rPr>
      </w:pPr>
    </w:p>
    <w:tbl>
      <w:tblPr>
        <w:tblW w:w="0" w:type="auto"/>
        <w:tblLook w:val="01E0" w:firstRow="1" w:lastRow="1" w:firstColumn="1" w:lastColumn="1" w:noHBand="0" w:noVBand="0"/>
      </w:tblPr>
      <w:tblGrid>
        <w:gridCol w:w="7668"/>
      </w:tblGrid>
      <w:tr w:rsidR="00705DC5" w:rsidRPr="001818EA" w14:paraId="3B44FCFE" w14:textId="77777777" w:rsidTr="00184CED">
        <w:tc>
          <w:tcPr>
            <w:tcW w:w="7668" w:type="dxa"/>
          </w:tcPr>
          <w:p w14:paraId="3B624FEA" w14:textId="77777777" w:rsidR="00705DC5" w:rsidRPr="001818EA" w:rsidRDefault="00705DC5" w:rsidP="00A21661">
            <w:pPr>
              <w:widowControl w:val="0"/>
              <w:numPr>
                <w:ilvl w:val="0"/>
                <w:numId w:val="113"/>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45A08CC3"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3057ABBA" w14:textId="77777777" w:rsidTr="00184CED">
        <w:tc>
          <w:tcPr>
            <w:tcW w:w="7668" w:type="dxa"/>
          </w:tcPr>
          <w:p w14:paraId="60AA622E" w14:textId="77777777" w:rsidR="00705DC5" w:rsidRPr="001818EA" w:rsidRDefault="00705DC5" w:rsidP="00A21661">
            <w:pPr>
              <w:widowControl w:val="0"/>
              <w:numPr>
                <w:ilvl w:val="0"/>
                <w:numId w:val="11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03856A9D"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48049F38" w14:textId="77777777" w:rsidTr="00184CED">
        <w:trPr>
          <w:trHeight w:val="670"/>
        </w:trPr>
        <w:tc>
          <w:tcPr>
            <w:tcW w:w="7668" w:type="dxa"/>
          </w:tcPr>
          <w:p w14:paraId="2E63DC3B" w14:textId="77777777" w:rsidR="00705DC5" w:rsidRPr="001818EA" w:rsidRDefault="00705DC5" w:rsidP="00A21661">
            <w:pPr>
              <w:widowControl w:val="0"/>
              <w:numPr>
                <w:ilvl w:val="0"/>
                <w:numId w:val="11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17952351" w14:textId="77777777" w:rsidTr="00184CED">
        <w:tc>
          <w:tcPr>
            <w:tcW w:w="7668" w:type="dxa"/>
          </w:tcPr>
          <w:p w14:paraId="745D14BC" w14:textId="77777777" w:rsidR="00705DC5" w:rsidRPr="001818EA" w:rsidRDefault="00705DC5" w:rsidP="00A21661">
            <w:pPr>
              <w:widowControl w:val="0"/>
              <w:numPr>
                <w:ilvl w:val="0"/>
                <w:numId w:val="113"/>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31F177FE"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4F789E4F"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615E2C4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ОП.07 </w:t>
      </w:r>
      <w:r w:rsidR="00DD28F3" w:rsidRPr="001818EA">
        <w:rPr>
          <w:rFonts w:ascii="Times New Roman" w:hAnsi="Times New Roman"/>
          <w:b/>
          <w:sz w:val="24"/>
          <w:szCs w:val="24"/>
        </w:rPr>
        <w:t>ИНФОРМАЦИОННЫЕ ТЕХНОЛОГИИ В ПРОФЕССИОНАЛЬНОЙ ДЕЯТЕЛЬНОСТИ</w:t>
      </w:r>
      <w:r w:rsidR="00DD28F3" w:rsidRPr="001818EA">
        <w:rPr>
          <w:rFonts w:ascii="Times New Roman" w:hAnsi="Times New Roman"/>
          <w:sz w:val="24"/>
          <w:szCs w:val="24"/>
        </w:rPr>
        <w:t>»</w:t>
      </w:r>
    </w:p>
    <w:p w14:paraId="74D5184C" w14:textId="77777777" w:rsidR="00E474A6" w:rsidRPr="001818EA" w:rsidRDefault="00E474A6" w:rsidP="00116C1C">
      <w:pPr>
        <w:widowControl w:val="0"/>
        <w:spacing w:after="0" w:line="240" w:lineRule="auto"/>
        <w:jc w:val="center"/>
        <w:rPr>
          <w:rFonts w:ascii="Times New Roman" w:hAnsi="Times New Roman"/>
          <w:sz w:val="24"/>
          <w:szCs w:val="24"/>
        </w:rPr>
      </w:pPr>
    </w:p>
    <w:p w14:paraId="2E121585" w14:textId="77777777" w:rsidR="00E474A6" w:rsidRPr="001818EA" w:rsidRDefault="00E474A6"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06D0572D" w14:textId="77777777" w:rsidR="00E474A6" w:rsidRPr="001818EA" w:rsidRDefault="00E474A6" w:rsidP="00AF18DF">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ОП.07  Информационные технологии в профессиональной деятельности</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01AD143F" w14:textId="77777777" w:rsidR="00E474A6" w:rsidRPr="001818EA" w:rsidRDefault="00E474A6" w:rsidP="00AF18DF">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ОП.07  Информационные технологии в профессиональной деятельности</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w:t>
      </w:r>
      <w:r w:rsidR="00DD28F3" w:rsidRPr="001818EA">
        <w:rPr>
          <w:rFonts w:ascii="Times New Roman" w:hAnsi="Times New Roman"/>
          <w:sz w:val="24"/>
          <w:szCs w:val="24"/>
        </w:rPr>
        <w:t>29.02.09 «Печатное дело».</w:t>
      </w:r>
      <w:r w:rsidRPr="001818EA">
        <w:rPr>
          <w:rFonts w:ascii="Times New Roman" w:hAnsi="Times New Roman"/>
          <w:sz w:val="24"/>
          <w:szCs w:val="24"/>
        </w:rPr>
        <w:t xml:space="preserve">  Особое значение дисциплина имеет при формировании и развитии ОК.9.</w:t>
      </w:r>
      <w:r w:rsidR="00721A7A" w:rsidRPr="001818EA">
        <w:rPr>
          <w:rFonts w:ascii="Times New Roman" w:hAnsi="Times New Roman"/>
          <w:sz w:val="24"/>
          <w:szCs w:val="24"/>
        </w:rPr>
        <w:t>, ПК</w:t>
      </w:r>
      <w:r w:rsidR="00AF18DF" w:rsidRPr="001818EA">
        <w:rPr>
          <w:rFonts w:ascii="Times New Roman" w:hAnsi="Times New Roman"/>
          <w:sz w:val="24"/>
          <w:szCs w:val="24"/>
        </w:rPr>
        <w:t>.</w:t>
      </w:r>
      <w:r w:rsidR="00721A7A" w:rsidRPr="001818EA">
        <w:rPr>
          <w:rFonts w:ascii="Times New Roman" w:hAnsi="Times New Roman"/>
          <w:sz w:val="24"/>
          <w:szCs w:val="24"/>
        </w:rPr>
        <w:t>1.1-ПК</w:t>
      </w:r>
      <w:r w:rsidR="00AF18DF" w:rsidRPr="001818EA">
        <w:rPr>
          <w:rFonts w:ascii="Times New Roman" w:hAnsi="Times New Roman"/>
          <w:sz w:val="24"/>
          <w:szCs w:val="24"/>
        </w:rPr>
        <w:t>.</w:t>
      </w:r>
      <w:r w:rsidR="00721A7A" w:rsidRPr="001818EA">
        <w:rPr>
          <w:rFonts w:ascii="Times New Roman" w:hAnsi="Times New Roman"/>
          <w:sz w:val="24"/>
          <w:szCs w:val="24"/>
        </w:rPr>
        <w:t>1.4,</w:t>
      </w:r>
      <w:r w:rsidR="00DC2ED9">
        <w:rPr>
          <w:rFonts w:ascii="Times New Roman" w:hAnsi="Times New Roman"/>
          <w:sz w:val="24"/>
          <w:szCs w:val="24"/>
        </w:rPr>
        <w:t xml:space="preserve"> </w:t>
      </w:r>
      <w:r w:rsidR="00721A7A" w:rsidRPr="001818EA">
        <w:rPr>
          <w:rFonts w:ascii="Times New Roman" w:hAnsi="Times New Roman"/>
          <w:sz w:val="24"/>
          <w:szCs w:val="24"/>
        </w:rPr>
        <w:t>ПК</w:t>
      </w:r>
      <w:r w:rsidR="00AF18DF" w:rsidRPr="001818EA">
        <w:rPr>
          <w:rFonts w:ascii="Times New Roman" w:hAnsi="Times New Roman"/>
          <w:sz w:val="24"/>
          <w:szCs w:val="24"/>
        </w:rPr>
        <w:t>.</w:t>
      </w:r>
      <w:r w:rsidR="00721A7A" w:rsidRPr="001818EA">
        <w:rPr>
          <w:rFonts w:ascii="Times New Roman" w:hAnsi="Times New Roman"/>
          <w:sz w:val="24"/>
          <w:szCs w:val="24"/>
        </w:rPr>
        <w:t>3.1-ПК</w:t>
      </w:r>
      <w:r w:rsidR="00AF18DF" w:rsidRPr="001818EA">
        <w:rPr>
          <w:rFonts w:ascii="Times New Roman" w:hAnsi="Times New Roman"/>
          <w:sz w:val="24"/>
          <w:szCs w:val="24"/>
        </w:rPr>
        <w:t>.</w:t>
      </w:r>
      <w:r w:rsidR="00721A7A" w:rsidRPr="001818EA">
        <w:rPr>
          <w:rFonts w:ascii="Times New Roman" w:hAnsi="Times New Roman"/>
          <w:sz w:val="24"/>
          <w:szCs w:val="24"/>
        </w:rPr>
        <w:t>3.2.</w:t>
      </w:r>
    </w:p>
    <w:p w14:paraId="67EE5F85" w14:textId="77777777" w:rsidR="00E474A6" w:rsidRPr="001818EA" w:rsidRDefault="00E474A6" w:rsidP="00116C1C">
      <w:pPr>
        <w:widowControl w:val="0"/>
        <w:spacing w:after="0" w:line="240" w:lineRule="auto"/>
        <w:ind w:firstLine="567"/>
        <w:jc w:val="both"/>
        <w:rPr>
          <w:rFonts w:ascii="Times New Roman" w:hAnsi="Times New Roman"/>
          <w:sz w:val="24"/>
          <w:szCs w:val="24"/>
        </w:rPr>
      </w:pPr>
    </w:p>
    <w:p w14:paraId="3ED358B8" w14:textId="77777777" w:rsidR="00E474A6" w:rsidRPr="001818EA" w:rsidRDefault="00E474A6"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4CFF6ECC"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732"/>
        <w:gridCol w:w="4961"/>
      </w:tblGrid>
      <w:tr w:rsidR="00FB7EA1" w:rsidRPr="001818EA" w14:paraId="3F9BF763" w14:textId="77777777" w:rsidTr="00DD28F3">
        <w:trPr>
          <w:trHeight w:val="649"/>
        </w:trPr>
        <w:tc>
          <w:tcPr>
            <w:tcW w:w="1088" w:type="dxa"/>
            <w:hideMark/>
          </w:tcPr>
          <w:p w14:paraId="7E4A6DC9"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0862A485"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732" w:type="dxa"/>
            <w:hideMark/>
          </w:tcPr>
          <w:p w14:paraId="4B4E3664" w14:textId="77777777" w:rsidR="00FB7EA1" w:rsidRPr="001818EA" w:rsidRDefault="00FB7EA1" w:rsidP="00116C1C">
            <w:pPr>
              <w:widowControl w:val="0"/>
              <w:tabs>
                <w:tab w:val="left" w:pos="222"/>
              </w:tabs>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961" w:type="dxa"/>
            <w:hideMark/>
          </w:tcPr>
          <w:p w14:paraId="12897D63" w14:textId="77777777" w:rsidR="00FB7EA1" w:rsidRPr="001818EA" w:rsidRDefault="00FB7EA1" w:rsidP="00116C1C">
            <w:pPr>
              <w:widowControl w:val="0"/>
              <w:tabs>
                <w:tab w:val="left" w:pos="222"/>
              </w:tabs>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DD28F3" w:rsidRPr="001818EA" w14:paraId="30818110" w14:textId="77777777" w:rsidTr="00DD28F3">
        <w:trPr>
          <w:trHeight w:val="212"/>
        </w:trPr>
        <w:tc>
          <w:tcPr>
            <w:tcW w:w="1088" w:type="dxa"/>
          </w:tcPr>
          <w:p w14:paraId="5D6E6230" w14:textId="77777777" w:rsidR="00DD28F3" w:rsidRPr="001818EA" w:rsidRDefault="00DD28F3"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ОК1-11</w:t>
            </w:r>
          </w:p>
          <w:p w14:paraId="6EB9A161" w14:textId="77777777" w:rsidR="00DD28F3" w:rsidRPr="001818EA" w:rsidRDefault="00DD28F3"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ПК1.1-ПК1.4</w:t>
            </w:r>
          </w:p>
          <w:p w14:paraId="6270ED30" w14:textId="77777777" w:rsidR="00DD28F3" w:rsidRPr="001818EA" w:rsidRDefault="00DD28F3"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 2.1-ПК 2.4</w:t>
            </w:r>
          </w:p>
          <w:p w14:paraId="21483A75" w14:textId="77777777" w:rsidR="00DD28F3" w:rsidRPr="001818EA" w:rsidRDefault="00DD28F3"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 3.1-3.2</w:t>
            </w:r>
          </w:p>
        </w:tc>
        <w:tc>
          <w:tcPr>
            <w:tcW w:w="3732" w:type="dxa"/>
          </w:tcPr>
          <w:p w14:paraId="6AF7632F" w14:textId="77777777" w:rsidR="00DD28F3" w:rsidRPr="001818EA" w:rsidRDefault="00DD28F3" w:rsidP="00A21661">
            <w:pPr>
              <w:pStyle w:val="af"/>
              <w:widowControl w:val="0"/>
              <w:numPr>
                <w:ilvl w:val="0"/>
                <w:numId w:val="66"/>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2FA4E342" w14:textId="77777777" w:rsidR="00DD28F3" w:rsidRPr="001818EA" w:rsidRDefault="00DD28F3" w:rsidP="00A21661">
            <w:pPr>
              <w:pStyle w:val="af"/>
              <w:widowControl w:val="0"/>
              <w:numPr>
                <w:ilvl w:val="0"/>
                <w:numId w:val="66"/>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 использовать в профессиональной деятельности различные виды программного обеспечения, в том числе специального;</w:t>
            </w:r>
          </w:p>
          <w:p w14:paraId="63AF2514" w14:textId="77777777" w:rsidR="00DD28F3" w:rsidRPr="001818EA" w:rsidRDefault="00DD28F3" w:rsidP="00A21661">
            <w:pPr>
              <w:pStyle w:val="af"/>
              <w:widowControl w:val="0"/>
              <w:numPr>
                <w:ilvl w:val="0"/>
                <w:numId w:val="66"/>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 применять компьютерные и телекоммуникационные средства;</w:t>
            </w:r>
          </w:p>
          <w:p w14:paraId="512E62C1" w14:textId="77777777" w:rsidR="00DD28F3" w:rsidRPr="001818EA" w:rsidRDefault="00DD28F3" w:rsidP="00A21661">
            <w:pPr>
              <w:pStyle w:val="af"/>
              <w:widowControl w:val="0"/>
              <w:numPr>
                <w:ilvl w:val="0"/>
                <w:numId w:val="66"/>
              </w:numPr>
              <w:tabs>
                <w:tab w:val="left" w:pos="222"/>
              </w:tabs>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 xml:space="preserve"> применять антивирусные средства  защиты информации;</w:t>
            </w:r>
          </w:p>
        </w:tc>
        <w:tc>
          <w:tcPr>
            <w:tcW w:w="4961" w:type="dxa"/>
          </w:tcPr>
          <w:p w14:paraId="7B8F74EE"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основные понятия автоматизированной обработки информации;</w:t>
            </w:r>
          </w:p>
          <w:p w14:paraId="4985C11A"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 общий состав и структуру персональных компьютеров;</w:t>
            </w:r>
          </w:p>
          <w:p w14:paraId="2B4DD8FD"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 состав, функции и возможности использования информационных и телекоммуникационных технологий в профессиональной деятельности;</w:t>
            </w:r>
          </w:p>
          <w:p w14:paraId="648A33E1"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 методы и средства сбора, обработки, хранения, передачи и накопления информации; </w:t>
            </w:r>
          </w:p>
          <w:p w14:paraId="24F53401"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sz w:val="24"/>
                <w:szCs w:val="24"/>
              </w:rPr>
            </w:pPr>
            <w:r w:rsidRPr="001818EA">
              <w:rPr>
                <w:rFonts w:ascii="Times New Roman" w:hAnsi="Times New Roman"/>
                <w:sz w:val="24"/>
                <w:szCs w:val="24"/>
              </w:rPr>
              <w:t xml:space="preserve">базовые системные программные продукты и пакеты прикладных программ в области профессиональной деятельности; </w:t>
            </w:r>
          </w:p>
          <w:p w14:paraId="6DD8C81A" w14:textId="77777777" w:rsidR="00DD28F3" w:rsidRPr="001818EA" w:rsidRDefault="00DD28F3" w:rsidP="00A21661">
            <w:pPr>
              <w:pStyle w:val="af"/>
              <w:widowControl w:val="0"/>
              <w:numPr>
                <w:ilvl w:val="0"/>
                <w:numId w:val="67"/>
              </w:numPr>
              <w:tabs>
                <w:tab w:val="left" w:pos="222"/>
              </w:tabs>
              <w:spacing w:after="0" w:line="240" w:lineRule="auto"/>
              <w:ind w:left="0" w:firstLine="0"/>
              <w:contextualSpacing w:val="0"/>
              <w:jc w:val="both"/>
              <w:rPr>
                <w:rFonts w:ascii="Times New Roman" w:hAnsi="Times New Roman"/>
                <w:b/>
                <w:sz w:val="24"/>
                <w:szCs w:val="24"/>
              </w:rPr>
            </w:pPr>
            <w:r w:rsidRPr="001818EA">
              <w:rPr>
                <w:rFonts w:ascii="Times New Roman" w:hAnsi="Times New Roman"/>
                <w:sz w:val="24"/>
                <w:szCs w:val="24"/>
              </w:rPr>
              <w:t>основные методы и приемы обеспечения информационной безопасности.</w:t>
            </w:r>
          </w:p>
        </w:tc>
      </w:tr>
    </w:tbl>
    <w:p w14:paraId="734100C7" w14:textId="77777777" w:rsidR="00E474A6" w:rsidRPr="001818EA" w:rsidRDefault="00E474A6" w:rsidP="00116C1C">
      <w:pPr>
        <w:widowControl w:val="0"/>
        <w:spacing w:after="0" w:line="240" w:lineRule="auto"/>
        <w:ind w:firstLine="567"/>
        <w:jc w:val="center"/>
        <w:rPr>
          <w:rFonts w:ascii="Times New Roman" w:hAnsi="Times New Roman"/>
          <w:b/>
          <w:sz w:val="24"/>
          <w:szCs w:val="24"/>
        </w:rPr>
      </w:pPr>
    </w:p>
    <w:p w14:paraId="1FC7B474" w14:textId="77777777" w:rsidR="00DD28F3" w:rsidRPr="001818EA" w:rsidRDefault="00DD28F3" w:rsidP="00116C1C">
      <w:pPr>
        <w:widowControl w:val="0"/>
        <w:spacing w:after="0" w:line="240" w:lineRule="auto"/>
        <w:ind w:firstLine="567"/>
        <w:jc w:val="center"/>
        <w:rPr>
          <w:rFonts w:ascii="Times New Roman" w:hAnsi="Times New Roman"/>
          <w:b/>
          <w:sz w:val="24"/>
          <w:szCs w:val="24"/>
        </w:rPr>
      </w:pPr>
    </w:p>
    <w:p w14:paraId="4B6277D1"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1B9B772D"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3637C28E"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142F86D3"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7E53F9D5"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76A44E85"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1865451F" w14:textId="77777777" w:rsidR="00AE68A4" w:rsidRPr="001818EA" w:rsidRDefault="00AE68A4" w:rsidP="00116C1C">
      <w:pPr>
        <w:widowControl w:val="0"/>
        <w:spacing w:after="0" w:line="240" w:lineRule="auto"/>
        <w:ind w:firstLine="567"/>
        <w:jc w:val="center"/>
        <w:rPr>
          <w:rFonts w:ascii="Times New Roman" w:hAnsi="Times New Roman"/>
          <w:b/>
          <w:sz w:val="24"/>
          <w:szCs w:val="24"/>
        </w:rPr>
      </w:pPr>
    </w:p>
    <w:p w14:paraId="00197308" w14:textId="77777777" w:rsidR="00DD28F3" w:rsidRPr="001818EA" w:rsidRDefault="00DD28F3" w:rsidP="00116C1C">
      <w:pPr>
        <w:widowControl w:val="0"/>
        <w:spacing w:after="0" w:line="240" w:lineRule="auto"/>
        <w:ind w:firstLine="567"/>
        <w:jc w:val="center"/>
        <w:rPr>
          <w:rFonts w:ascii="Times New Roman" w:hAnsi="Times New Roman"/>
          <w:b/>
          <w:sz w:val="24"/>
          <w:szCs w:val="24"/>
        </w:rPr>
      </w:pPr>
    </w:p>
    <w:p w14:paraId="6B5EB94B" w14:textId="77777777" w:rsidR="00DD28F3" w:rsidRPr="001818EA" w:rsidRDefault="00DD28F3" w:rsidP="00116C1C">
      <w:pPr>
        <w:widowControl w:val="0"/>
        <w:spacing w:after="0" w:line="240" w:lineRule="auto"/>
        <w:ind w:firstLine="567"/>
        <w:jc w:val="center"/>
        <w:rPr>
          <w:rFonts w:ascii="Times New Roman" w:hAnsi="Times New Roman"/>
          <w:b/>
          <w:sz w:val="24"/>
          <w:szCs w:val="24"/>
        </w:rPr>
      </w:pPr>
    </w:p>
    <w:p w14:paraId="2BF765B7" w14:textId="77777777" w:rsidR="00DD28F3" w:rsidRPr="001818EA" w:rsidRDefault="00DD28F3" w:rsidP="00116C1C">
      <w:pPr>
        <w:widowControl w:val="0"/>
        <w:spacing w:after="0" w:line="240" w:lineRule="auto"/>
        <w:ind w:firstLine="567"/>
        <w:jc w:val="center"/>
        <w:rPr>
          <w:rFonts w:ascii="Times New Roman" w:hAnsi="Times New Roman"/>
          <w:b/>
          <w:sz w:val="24"/>
          <w:szCs w:val="24"/>
        </w:rPr>
      </w:pPr>
    </w:p>
    <w:p w14:paraId="4D05DB25" w14:textId="77777777" w:rsidR="00F24F98" w:rsidRDefault="00F24F98" w:rsidP="00116C1C">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br w:type="page"/>
      </w:r>
    </w:p>
    <w:p w14:paraId="74B50716" w14:textId="77777777" w:rsidR="00DD28F3" w:rsidRPr="001818EA" w:rsidRDefault="00DD28F3" w:rsidP="00116C1C">
      <w:pPr>
        <w:widowControl w:val="0"/>
        <w:spacing w:after="0" w:line="240" w:lineRule="auto"/>
        <w:ind w:firstLine="567"/>
        <w:jc w:val="center"/>
        <w:rPr>
          <w:rFonts w:ascii="Times New Roman" w:hAnsi="Times New Roman"/>
          <w:b/>
          <w:sz w:val="24"/>
          <w:szCs w:val="24"/>
        </w:rPr>
      </w:pPr>
    </w:p>
    <w:p w14:paraId="5FDDBF5E" w14:textId="77777777" w:rsidR="00E474A6" w:rsidRPr="001818EA" w:rsidRDefault="00E474A6" w:rsidP="00DC2ED9">
      <w:pPr>
        <w:pStyle w:val="af"/>
        <w:widowControl w:val="0"/>
        <w:numPr>
          <w:ilvl w:val="0"/>
          <w:numId w:val="61"/>
        </w:numPr>
        <w:tabs>
          <w:tab w:val="left" w:pos="284"/>
        </w:tabs>
        <w:spacing w:after="0" w:line="240" w:lineRule="auto"/>
        <w:ind w:left="-142" w:right="-143" w:firstLine="0"/>
        <w:contextualSpacing w:val="0"/>
        <w:jc w:val="center"/>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r w:rsidR="00DC2ED9">
        <w:rPr>
          <w:rFonts w:ascii="Times New Roman" w:hAnsi="Times New Roman"/>
          <w:b/>
          <w:sz w:val="24"/>
          <w:szCs w:val="24"/>
        </w:rPr>
        <w:t xml:space="preserve"> </w:t>
      </w:r>
      <w:r w:rsidR="00DC2ED9">
        <w:rPr>
          <w:rFonts w:ascii="Times New Roman" w:hAnsi="Times New Roman"/>
          <w:b/>
          <w:sz w:val="24"/>
          <w:szCs w:val="24"/>
        </w:rPr>
        <w:br/>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ОП.07  </w:t>
      </w:r>
      <w:r w:rsidR="00DD28F3" w:rsidRPr="001818EA">
        <w:rPr>
          <w:rFonts w:ascii="Times New Roman" w:hAnsi="Times New Roman"/>
          <w:b/>
          <w:sz w:val="24"/>
          <w:szCs w:val="24"/>
        </w:rPr>
        <w:t>ИНФОРМАЦИОННЫЕ ТЕХНОЛОГИИ В ПРОФЕССИОНАЛЬНОЙ ДЕЯТЕЛЬНОСТИ</w:t>
      </w:r>
      <w:r w:rsidR="00DD28F3" w:rsidRPr="001818EA">
        <w:rPr>
          <w:rFonts w:ascii="Times New Roman" w:hAnsi="Times New Roman"/>
          <w:sz w:val="24"/>
          <w:szCs w:val="24"/>
        </w:rPr>
        <w:t>»</w:t>
      </w:r>
    </w:p>
    <w:p w14:paraId="59035409" w14:textId="77777777" w:rsidR="00E474A6" w:rsidRPr="001818EA" w:rsidRDefault="00E474A6" w:rsidP="00116C1C">
      <w:pPr>
        <w:widowControl w:val="0"/>
        <w:spacing w:after="0" w:line="240" w:lineRule="auto"/>
        <w:ind w:firstLine="567"/>
        <w:jc w:val="both"/>
        <w:rPr>
          <w:rFonts w:ascii="Times New Roman" w:hAnsi="Times New Roman"/>
          <w:b/>
          <w:sz w:val="24"/>
          <w:szCs w:val="24"/>
        </w:rPr>
      </w:pPr>
    </w:p>
    <w:p w14:paraId="6FBBC3C5" w14:textId="77777777" w:rsidR="00E474A6" w:rsidRPr="001818EA" w:rsidRDefault="00E474A6"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E474A6" w:rsidRPr="001818EA" w14:paraId="155D814A" w14:textId="77777777" w:rsidTr="00FE6BF0">
        <w:trPr>
          <w:trHeight w:val="490"/>
        </w:trPr>
        <w:tc>
          <w:tcPr>
            <w:tcW w:w="4073" w:type="pct"/>
            <w:vAlign w:val="center"/>
            <w:hideMark/>
          </w:tcPr>
          <w:p w14:paraId="115248FE" w14:textId="77777777" w:rsidR="00E474A6" w:rsidRPr="001818EA" w:rsidRDefault="00E474A6"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1CC6E575" w14:textId="77777777" w:rsidR="00E474A6" w:rsidRPr="001818EA" w:rsidRDefault="00E474A6"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E474A6" w:rsidRPr="001818EA" w14:paraId="52CE5B74" w14:textId="77777777" w:rsidTr="00FE6BF0">
        <w:trPr>
          <w:trHeight w:val="490"/>
        </w:trPr>
        <w:tc>
          <w:tcPr>
            <w:tcW w:w="4073" w:type="pct"/>
            <w:vAlign w:val="center"/>
            <w:hideMark/>
          </w:tcPr>
          <w:p w14:paraId="3F35A7CF" w14:textId="77777777" w:rsidR="00E474A6" w:rsidRPr="001818EA" w:rsidRDefault="00E474A6"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08738552" w14:textId="77777777" w:rsidR="00E474A6" w:rsidRPr="001818EA" w:rsidRDefault="00E474A6"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80</w:t>
            </w:r>
          </w:p>
        </w:tc>
      </w:tr>
      <w:tr w:rsidR="00E474A6" w:rsidRPr="001818EA" w14:paraId="32BD0106" w14:textId="77777777" w:rsidTr="00FE6BF0">
        <w:trPr>
          <w:trHeight w:val="490"/>
        </w:trPr>
        <w:tc>
          <w:tcPr>
            <w:tcW w:w="5000" w:type="pct"/>
            <w:gridSpan w:val="2"/>
            <w:vAlign w:val="center"/>
            <w:hideMark/>
          </w:tcPr>
          <w:p w14:paraId="5197419D" w14:textId="77777777" w:rsidR="00E474A6" w:rsidRPr="001818EA" w:rsidRDefault="00E474A6"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E474A6" w:rsidRPr="001818EA" w14:paraId="445A597E" w14:textId="77777777" w:rsidTr="00FE6BF0">
        <w:trPr>
          <w:trHeight w:val="490"/>
        </w:trPr>
        <w:tc>
          <w:tcPr>
            <w:tcW w:w="4073" w:type="pct"/>
            <w:vAlign w:val="center"/>
            <w:hideMark/>
          </w:tcPr>
          <w:p w14:paraId="17DD069E" w14:textId="77777777" w:rsidR="00E474A6" w:rsidRPr="001818EA" w:rsidRDefault="00E474A6"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1553A129" w14:textId="77777777" w:rsidR="00E474A6" w:rsidRPr="001818EA" w:rsidRDefault="00E474A6"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40</w:t>
            </w:r>
          </w:p>
        </w:tc>
      </w:tr>
      <w:tr w:rsidR="00E474A6" w:rsidRPr="001818EA" w14:paraId="4555599C" w14:textId="77777777" w:rsidTr="00FE6BF0">
        <w:trPr>
          <w:trHeight w:val="490"/>
        </w:trPr>
        <w:tc>
          <w:tcPr>
            <w:tcW w:w="4073" w:type="pct"/>
            <w:vAlign w:val="center"/>
            <w:hideMark/>
          </w:tcPr>
          <w:p w14:paraId="59280812" w14:textId="77777777" w:rsidR="00E474A6" w:rsidRPr="001818EA" w:rsidRDefault="00E474A6"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6FCA7773" w14:textId="77777777" w:rsidR="00E474A6" w:rsidRPr="001818EA" w:rsidRDefault="00E474A6"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40</w:t>
            </w:r>
          </w:p>
        </w:tc>
      </w:tr>
      <w:tr w:rsidR="00E474A6" w:rsidRPr="001818EA" w14:paraId="2C19410F" w14:textId="77777777" w:rsidTr="00FE6BF0">
        <w:trPr>
          <w:trHeight w:val="490"/>
        </w:trPr>
        <w:tc>
          <w:tcPr>
            <w:tcW w:w="4073" w:type="pct"/>
            <w:tcBorders>
              <w:right w:val="single" w:sz="4" w:space="0" w:color="auto"/>
            </w:tcBorders>
            <w:vAlign w:val="center"/>
            <w:hideMark/>
          </w:tcPr>
          <w:p w14:paraId="765B7FA0" w14:textId="77777777" w:rsidR="00E474A6" w:rsidRPr="001818EA" w:rsidRDefault="00E474A6"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3"/>
            </w:r>
          </w:p>
        </w:tc>
        <w:tc>
          <w:tcPr>
            <w:tcW w:w="927" w:type="pct"/>
            <w:tcBorders>
              <w:left w:val="single" w:sz="4" w:space="0" w:color="auto"/>
            </w:tcBorders>
            <w:vAlign w:val="center"/>
            <w:hideMark/>
          </w:tcPr>
          <w:p w14:paraId="2F3C01AE" w14:textId="77777777" w:rsidR="00E474A6" w:rsidRPr="001818EA" w:rsidRDefault="00E474A6" w:rsidP="00116C1C">
            <w:pPr>
              <w:widowControl w:val="0"/>
              <w:spacing w:after="0" w:line="240" w:lineRule="auto"/>
              <w:jc w:val="center"/>
              <w:rPr>
                <w:rFonts w:ascii="Times New Roman" w:hAnsi="Times New Roman"/>
                <w:iCs/>
                <w:sz w:val="24"/>
                <w:szCs w:val="24"/>
              </w:rPr>
            </w:pPr>
          </w:p>
        </w:tc>
      </w:tr>
      <w:tr w:rsidR="00E474A6" w:rsidRPr="001818EA" w14:paraId="0D773D87" w14:textId="77777777" w:rsidTr="00FE6BF0">
        <w:trPr>
          <w:trHeight w:val="490"/>
        </w:trPr>
        <w:tc>
          <w:tcPr>
            <w:tcW w:w="4073" w:type="pct"/>
            <w:tcBorders>
              <w:right w:val="single" w:sz="4" w:space="0" w:color="auto"/>
            </w:tcBorders>
            <w:vAlign w:val="center"/>
            <w:hideMark/>
          </w:tcPr>
          <w:p w14:paraId="5FE1B5E9" w14:textId="77777777" w:rsidR="00E474A6" w:rsidRPr="001818EA" w:rsidRDefault="00E474A6"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927" w:type="pct"/>
            <w:tcBorders>
              <w:left w:val="single" w:sz="4" w:space="0" w:color="auto"/>
            </w:tcBorders>
            <w:vAlign w:val="center"/>
            <w:hideMark/>
          </w:tcPr>
          <w:p w14:paraId="710CA733" w14:textId="77777777" w:rsidR="00E474A6" w:rsidRPr="001818EA" w:rsidRDefault="00E474A6" w:rsidP="00116C1C">
            <w:pPr>
              <w:widowControl w:val="0"/>
              <w:spacing w:after="0" w:line="240" w:lineRule="auto"/>
              <w:jc w:val="center"/>
              <w:rPr>
                <w:rFonts w:ascii="Times New Roman" w:hAnsi="Times New Roman"/>
                <w:iCs/>
                <w:sz w:val="24"/>
                <w:szCs w:val="24"/>
              </w:rPr>
            </w:pPr>
          </w:p>
        </w:tc>
      </w:tr>
    </w:tbl>
    <w:p w14:paraId="32800A08"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50" w:bottom="851" w:left="1418" w:header="708" w:footer="708" w:gutter="0"/>
          <w:cols w:space="720"/>
          <w:docGrid w:linePitch="299"/>
        </w:sectPr>
      </w:pPr>
    </w:p>
    <w:p w14:paraId="750DB244" w14:textId="77777777" w:rsidR="00D92C0A" w:rsidRPr="001818EA" w:rsidRDefault="00D92C0A"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7169"/>
        <w:gridCol w:w="1530"/>
        <w:gridCol w:w="3106"/>
      </w:tblGrid>
      <w:tr w:rsidR="00D92C0A" w:rsidRPr="001818EA" w14:paraId="5A3F98A2" w14:textId="77777777" w:rsidTr="00DD28F3">
        <w:trPr>
          <w:trHeight w:val="20"/>
        </w:trPr>
        <w:tc>
          <w:tcPr>
            <w:tcW w:w="853" w:type="pct"/>
          </w:tcPr>
          <w:p w14:paraId="297CC0FB"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515" w:type="pct"/>
          </w:tcPr>
          <w:p w14:paraId="320434C7"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540" w:type="pct"/>
          </w:tcPr>
          <w:p w14:paraId="666976BB"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 xml:space="preserve">Объем </w:t>
            </w:r>
            <w:r w:rsidR="00DC2ED9">
              <w:rPr>
                <w:rFonts w:ascii="Times New Roman" w:hAnsi="Times New Roman"/>
                <w:b/>
                <w:bCs/>
                <w:sz w:val="24"/>
                <w:szCs w:val="24"/>
              </w:rPr>
              <w:t xml:space="preserve">в </w:t>
            </w:r>
            <w:r w:rsidRPr="001818EA">
              <w:rPr>
                <w:rFonts w:ascii="Times New Roman" w:hAnsi="Times New Roman"/>
                <w:b/>
                <w:bCs/>
                <w:sz w:val="24"/>
                <w:szCs w:val="24"/>
              </w:rPr>
              <w:t>час</w:t>
            </w:r>
            <w:r w:rsidR="00DC2ED9">
              <w:rPr>
                <w:rFonts w:ascii="Times New Roman" w:hAnsi="Times New Roman"/>
                <w:b/>
                <w:bCs/>
                <w:sz w:val="24"/>
                <w:szCs w:val="24"/>
              </w:rPr>
              <w:t>ах</w:t>
            </w:r>
          </w:p>
        </w:tc>
        <w:tc>
          <w:tcPr>
            <w:tcW w:w="1093" w:type="pct"/>
          </w:tcPr>
          <w:p w14:paraId="76FCC5DD"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7E932FFF" w14:textId="77777777" w:rsidTr="00DD28F3">
        <w:trPr>
          <w:trHeight w:val="20"/>
        </w:trPr>
        <w:tc>
          <w:tcPr>
            <w:tcW w:w="853" w:type="pct"/>
          </w:tcPr>
          <w:p w14:paraId="54CF67AD"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1</w:t>
            </w:r>
          </w:p>
        </w:tc>
        <w:tc>
          <w:tcPr>
            <w:tcW w:w="2515" w:type="pct"/>
          </w:tcPr>
          <w:p w14:paraId="33C9361C"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2</w:t>
            </w:r>
          </w:p>
        </w:tc>
        <w:tc>
          <w:tcPr>
            <w:tcW w:w="540" w:type="pct"/>
          </w:tcPr>
          <w:p w14:paraId="492D96FB"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3</w:t>
            </w:r>
          </w:p>
        </w:tc>
        <w:tc>
          <w:tcPr>
            <w:tcW w:w="1093" w:type="pct"/>
          </w:tcPr>
          <w:p w14:paraId="7505E79C"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4</w:t>
            </w:r>
          </w:p>
        </w:tc>
      </w:tr>
      <w:tr w:rsidR="00045D7C" w:rsidRPr="001818EA" w14:paraId="30664D2B" w14:textId="77777777" w:rsidTr="00DD28F3">
        <w:trPr>
          <w:trHeight w:val="20"/>
        </w:trPr>
        <w:tc>
          <w:tcPr>
            <w:tcW w:w="853" w:type="pct"/>
            <w:vMerge w:val="restart"/>
          </w:tcPr>
          <w:p w14:paraId="6FA5523A" w14:textId="77777777" w:rsidR="00045D7C" w:rsidRPr="001818EA" w:rsidRDefault="00045D7C" w:rsidP="00116C1C">
            <w:pPr>
              <w:widowControl w:val="0"/>
              <w:spacing w:after="0" w:line="240" w:lineRule="auto"/>
              <w:ind w:right="36"/>
              <w:rPr>
                <w:rFonts w:ascii="Times New Roman" w:hAnsi="Times New Roman"/>
                <w:b/>
                <w:bCs/>
                <w:sz w:val="24"/>
                <w:szCs w:val="24"/>
              </w:rPr>
            </w:pPr>
            <w:r w:rsidRPr="001818EA">
              <w:rPr>
                <w:rFonts w:ascii="Times New Roman" w:hAnsi="Times New Roman"/>
                <w:b/>
                <w:bCs/>
                <w:sz w:val="24"/>
                <w:szCs w:val="24"/>
              </w:rPr>
              <w:t xml:space="preserve">Тема 1. </w:t>
            </w:r>
          </w:p>
          <w:p w14:paraId="3450805E" w14:textId="77777777" w:rsidR="00045D7C" w:rsidRPr="001818EA" w:rsidRDefault="00045D7C" w:rsidP="00116C1C">
            <w:pPr>
              <w:widowControl w:val="0"/>
              <w:spacing w:after="0" w:line="240" w:lineRule="auto"/>
              <w:ind w:right="36"/>
              <w:rPr>
                <w:rFonts w:ascii="Times New Roman" w:hAnsi="Times New Roman"/>
                <w:b/>
                <w:bCs/>
                <w:sz w:val="24"/>
                <w:szCs w:val="24"/>
              </w:rPr>
            </w:pPr>
            <w:r w:rsidRPr="001818EA">
              <w:rPr>
                <w:rFonts w:ascii="Times New Roman" w:hAnsi="Times New Roman"/>
                <w:b/>
                <w:sz w:val="24"/>
                <w:szCs w:val="24"/>
              </w:rPr>
              <w:t>Средства информационных и коммуникационных технологий</w:t>
            </w:r>
          </w:p>
          <w:p w14:paraId="0F597563"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5F90544" w14:textId="77777777" w:rsidR="00045D7C" w:rsidRPr="001818EA" w:rsidRDefault="00045D7C" w:rsidP="00AE68A4">
            <w:pPr>
              <w:widowControl w:val="0"/>
              <w:spacing w:after="0" w:line="240" w:lineRule="auto"/>
              <w:ind w:right="36"/>
              <w:jc w:val="both"/>
              <w:rPr>
                <w:rFonts w:ascii="Times New Roman" w:hAnsi="Times New Roman"/>
                <w:b/>
                <w:bCs/>
                <w:sz w:val="24"/>
                <w:szCs w:val="24"/>
              </w:rPr>
            </w:pPr>
            <w:r w:rsidRPr="001818EA">
              <w:rPr>
                <w:rFonts w:ascii="Times New Roman" w:hAnsi="Times New Roman"/>
                <w:b/>
                <w:bCs/>
                <w:sz w:val="24"/>
                <w:szCs w:val="24"/>
              </w:rPr>
              <w:t>Содержание учебного материала:</w:t>
            </w:r>
          </w:p>
        </w:tc>
        <w:tc>
          <w:tcPr>
            <w:tcW w:w="540" w:type="pct"/>
            <w:vMerge w:val="restart"/>
            <w:vAlign w:val="center"/>
          </w:tcPr>
          <w:p w14:paraId="6D4C0BA5" w14:textId="77777777" w:rsidR="00045D7C" w:rsidRPr="001818EA" w:rsidRDefault="00561BFC"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12</w:t>
            </w:r>
          </w:p>
        </w:tc>
        <w:tc>
          <w:tcPr>
            <w:tcW w:w="1093" w:type="pct"/>
            <w:vMerge w:val="restart"/>
          </w:tcPr>
          <w:p w14:paraId="1967A238"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ОК1-11</w:t>
            </w:r>
          </w:p>
          <w:p w14:paraId="37C6F9C3"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ПК1.1-ПК1.4</w:t>
            </w:r>
          </w:p>
          <w:p w14:paraId="67688940"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045D7C" w:rsidRPr="001818EA" w14:paraId="715F6B7B" w14:textId="77777777" w:rsidTr="00DD28F3">
        <w:trPr>
          <w:trHeight w:val="20"/>
        </w:trPr>
        <w:tc>
          <w:tcPr>
            <w:tcW w:w="853" w:type="pct"/>
            <w:vMerge/>
          </w:tcPr>
          <w:p w14:paraId="5FAB3A31"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46E46642" w14:textId="77777777" w:rsidR="00045D7C" w:rsidRPr="001818EA" w:rsidRDefault="00045D7C" w:rsidP="00116C1C">
            <w:pPr>
              <w:pStyle w:val="a4"/>
              <w:widowControl w:val="0"/>
              <w:ind w:right="36"/>
              <w:jc w:val="both"/>
              <w:rPr>
                <w:sz w:val="24"/>
              </w:rPr>
            </w:pPr>
            <w:r w:rsidRPr="001818EA">
              <w:rPr>
                <w:sz w:val="24"/>
              </w:rPr>
              <w:t xml:space="preserve">1. Архитектура компьютеров. </w:t>
            </w:r>
          </w:p>
        </w:tc>
        <w:tc>
          <w:tcPr>
            <w:tcW w:w="540" w:type="pct"/>
            <w:vMerge/>
            <w:vAlign w:val="center"/>
          </w:tcPr>
          <w:p w14:paraId="4333C080"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336CD620"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65E91F41" w14:textId="77777777" w:rsidTr="00DD28F3">
        <w:trPr>
          <w:trHeight w:val="20"/>
        </w:trPr>
        <w:tc>
          <w:tcPr>
            <w:tcW w:w="853" w:type="pct"/>
            <w:vMerge/>
          </w:tcPr>
          <w:p w14:paraId="74AB3010"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665FC2AE" w14:textId="77777777" w:rsidR="00045D7C" w:rsidRPr="001818EA" w:rsidRDefault="00045D7C" w:rsidP="00116C1C">
            <w:pPr>
              <w:pStyle w:val="a4"/>
              <w:widowControl w:val="0"/>
              <w:ind w:right="36"/>
              <w:jc w:val="both"/>
              <w:rPr>
                <w:sz w:val="24"/>
              </w:rPr>
            </w:pPr>
            <w:r w:rsidRPr="001818EA">
              <w:rPr>
                <w:sz w:val="24"/>
              </w:rPr>
              <w:t>2. Функциональная организация компьютера.</w:t>
            </w:r>
          </w:p>
        </w:tc>
        <w:tc>
          <w:tcPr>
            <w:tcW w:w="540" w:type="pct"/>
            <w:vMerge/>
            <w:vAlign w:val="center"/>
          </w:tcPr>
          <w:p w14:paraId="02BC8A92"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161CB21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409A184E" w14:textId="77777777" w:rsidTr="00DD28F3">
        <w:trPr>
          <w:trHeight w:val="20"/>
        </w:trPr>
        <w:tc>
          <w:tcPr>
            <w:tcW w:w="853" w:type="pct"/>
            <w:vMerge/>
          </w:tcPr>
          <w:p w14:paraId="3B60FDF8"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12FBE884"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3. Операционные системы и оболочки.</w:t>
            </w:r>
          </w:p>
        </w:tc>
        <w:tc>
          <w:tcPr>
            <w:tcW w:w="540" w:type="pct"/>
            <w:vMerge/>
            <w:vAlign w:val="center"/>
          </w:tcPr>
          <w:p w14:paraId="6513C620"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42A49FFA"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045D7C" w:rsidRPr="001818EA" w14:paraId="0F5BC26D" w14:textId="77777777" w:rsidTr="00DD28F3">
        <w:trPr>
          <w:trHeight w:val="20"/>
        </w:trPr>
        <w:tc>
          <w:tcPr>
            <w:tcW w:w="853" w:type="pct"/>
            <w:vMerge/>
          </w:tcPr>
          <w:p w14:paraId="72A3440C"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C7666C8" w14:textId="77777777" w:rsidR="00045D7C" w:rsidRPr="001818EA" w:rsidRDefault="00045D7C" w:rsidP="00116C1C">
            <w:pPr>
              <w:pStyle w:val="a4"/>
              <w:widowControl w:val="0"/>
              <w:ind w:right="36"/>
              <w:jc w:val="both"/>
              <w:rPr>
                <w:sz w:val="24"/>
              </w:rPr>
            </w:pPr>
            <w:r w:rsidRPr="001818EA">
              <w:rPr>
                <w:sz w:val="24"/>
              </w:rPr>
              <w:t>4. Программное обеспечение компьютера.</w:t>
            </w:r>
          </w:p>
        </w:tc>
        <w:tc>
          <w:tcPr>
            <w:tcW w:w="540" w:type="pct"/>
            <w:vMerge/>
            <w:vAlign w:val="center"/>
          </w:tcPr>
          <w:p w14:paraId="6552128C"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189E637F"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045D7C" w:rsidRPr="001818EA" w14:paraId="5C6AC19C" w14:textId="77777777" w:rsidTr="00DD28F3">
        <w:trPr>
          <w:trHeight w:val="20"/>
        </w:trPr>
        <w:tc>
          <w:tcPr>
            <w:tcW w:w="853" w:type="pct"/>
            <w:vMerge/>
          </w:tcPr>
          <w:p w14:paraId="4E3E876B"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4FDDFA13" w14:textId="77777777" w:rsidR="00045D7C" w:rsidRPr="001818EA" w:rsidRDefault="00045D7C" w:rsidP="00116C1C">
            <w:pPr>
              <w:pStyle w:val="a4"/>
              <w:widowControl w:val="0"/>
              <w:ind w:right="36"/>
              <w:jc w:val="both"/>
              <w:rPr>
                <w:sz w:val="24"/>
              </w:rPr>
            </w:pPr>
            <w:r w:rsidRPr="001818EA">
              <w:rPr>
                <w:sz w:val="24"/>
              </w:rPr>
              <w:t>5. Файл и файловая система</w:t>
            </w:r>
            <w:r w:rsidRPr="001818EA">
              <w:rPr>
                <w:spacing w:val="-8"/>
                <w:sz w:val="24"/>
              </w:rPr>
              <w:t>.</w:t>
            </w:r>
          </w:p>
        </w:tc>
        <w:tc>
          <w:tcPr>
            <w:tcW w:w="540" w:type="pct"/>
            <w:vMerge/>
            <w:vAlign w:val="center"/>
          </w:tcPr>
          <w:p w14:paraId="11CF7B74"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5FBFCEBB"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045D7C" w:rsidRPr="001818EA" w14:paraId="4B54F087" w14:textId="77777777" w:rsidTr="00DD28F3">
        <w:trPr>
          <w:trHeight w:val="20"/>
        </w:trPr>
        <w:tc>
          <w:tcPr>
            <w:tcW w:w="853" w:type="pct"/>
            <w:vMerge/>
          </w:tcPr>
          <w:p w14:paraId="06926A2C"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39FFCE0F" w14:textId="77777777" w:rsidR="00045D7C" w:rsidRPr="001818EA" w:rsidRDefault="00045D7C" w:rsidP="00116C1C">
            <w:pPr>
              <w:pStyle w:val="a4"/>
              <w:widowControl w:val="0"/>
              <w:ind w:right="36"/>
              <w:jc w:val="both"/>
              <w:rPr>
                <w:sz w:val="24"/>
              </w:rPr>
            </w:pPr>
            <w:r w:rsidRPr="001818EA">
              <w:rPr>
                <w:sz w:val="24"/>
              </w:rPr>
              <w:t xml:space="preserve">6. Антивирусные средства защиты информации. Защита информации от несанкционированного доступа. </w:t>
            </w:r>
          </w:p>
        </w:tc>
        <w:tc>
          <w:tcPr>
            <w:tcW w:w="540" w:type="pct"/>
            <w:vMerge/>
            <w:vAlign w:val="center"/>
          </w:tcPr>
          <w:p w14:paraId="2590F882"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459A4BA6"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045D7C" w:rsidRPr="001818EA" w14:paraId="33741B19" w14:textId="77777777" w:rsidTr="00DD28F3">
        <w:trPr>
          <w:trHeight w:val="20"/>
        </w:trPr>
        <w:tc>
          <w:tcPr>
            <w:tcW w:w="853" w:type="pct"/>
            <w:vMerge/>
          </w:tcPr>
          <w:p w14:paraId="149C40FD"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4975EA80" w14:textId="77777777" w:rsidR="00045D7C" w:rsidRPr="001818EA" w:rsidRDefault="00AE68A4" w:rsidP="00116C1C">
            <w:pPr>
              <w:widowControl w:val="0"/>
              <w:spacing w:after="0" w:line="240" w:lineRule="auto"/>
              <w:ind w:right="36"/>
              <w:jc w:val="both"/>
              <w:rPr>
                <w:rFonts w:ascii="Times New Roman" w:hAnsi="Times New Roman"/>
                <w:b/>
                <w:bCs/>
                <w:sz w:val="24"/>
                <w:szCs w:val="24"/>
              </w:rPr>
            </w:pPr>
            <w:r w:rsidRPr="001818EA">
              <w:rPr>
                <w:rFonts w:ascii="Times New Roman" w:hAnsi="Times New Roman"/>
                <w:b/>
                <w:bCs/>
                <w:sz w:val="24"/>
                <w:szCs w:val="24"/>
              </w:rPr>
              <w:t>Темы для с</w:t>
            </w:r>
            <w:r w:rsidR="00045D7C" w:rsidRPr="001818EA">
              <w:rPr>
                <w:rFonts w:ascii="Times New Roman" w:hAnsi="Times New Roman"/>
                <w:b/>
                <w:bCs/>
                <w:sz w:val="24"/>
                <w:szCs w:val="24"/>
              </w:rPr>
              <w:t>амостоятельн</w:t>
            </w:r>
            <w:r w:rsidRPr="001818EA">
              <w:rPr>
                <w:rFonts w:ascii="Times New Roman" w:hAnsi="Times New Roman"/>
                <w:b/>
                <w:bCs/>
                <w:sz w:val="24"/>
                <w:szCs w:val="24"/>
              </w:rPr>
              <w:t>ой</w:t>
            </w:r>
            <w:r w:rsidR="00045D7C" w:rsidRPr="001818EA">
              <w:rPr>
                <w:rFonts w:ascii="Times New Roman" w:hAnsi="Times New Roman"/>
                <w:b/>
                <w:bCs/>
                <w:sz w:val="24"/>
                <w:szCs w:val="24"/>
              </w:rPr>
              <w:t xml:space="preserve"> работ</w:t>
            </w:r>
            <w:r w:rsidRPr="001818EA">
              <w:rPr>
                <w:rFonts w:ascii="Times New Roman" w:hAnsi="Times New Roman"/>
                <w:b/>
                <w:bCs/>
                <w:sz w:val="24"/>
                <w:szCs w:val="24"/>
              </w:rPr>
              <w:t>ы</w:t>
            </w:r>
            <w:r w:rsidR="00045D7C" w:rsidRPr="001818EA">
              <w:rPr>
                <w:rFonts w:ascii="Times New Roman" w:hAnsi="Times New Roman"/>
                <w:b/>
                <w:bCs/>
                <w:sz w:val="24"/>
                <w:szCs w:val="24"/>
              </w:rPr>
              <w:t xml:space="preserve"> обучающихся</w:t>
            </w:r>
            <w:r w:rsidRPr="001818EA">
              <w:rPr>
                <w:rFonts w:ascii="Times New Roman" w:hAnsi="Times New Roman"/>
                <w:b/>
                <w:bCs/>
                <w:sz w:val="24"/>
                <w:szCs w:val="24"/>
              </w:rPr>
              <w:t>:</w:t>
            </w:r>
          </w:p>
          <w:p w14:paraId="4BB1FA01" w14:textId="77777777" w:rsidR="00045D7C" w:rsidRPr="001818EA" w:rsidRDefault="00045D7C" w:rsidP="00116C1C">
            <w:pPr>
              <w:pStyle w:val="a4"/>
              <w:widowControl w:val="0"/>
              <w:ind w:right="36"/>
              <w:jc w:val="both"/>
              <w:rPr>
                <w:sz w:val="24"/>
              </w:rPr>
            </w:pPr>
            <w:r w:rsidRPr="001818EA">
              <w:rPr>
                <w:sz w:val="24"/>
              </w:rPr>
              <w:t>История развития персонального компьютера.</w:t>
            </w:r>
          </w:p>
        </w:tc>
        <w:tc>
          <w:tcPr>
            <w:tcW w:w="540" w:type="pct"/>
            <w:vMerge/>
            <w:vAlign w:val="center"/>
          </w:tcPr>
          <w:p w14:paraId="05D0D979"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3833BA05" w14:textId="77777777" w:rsidR="00045D7C" w:rsidRPr="001818EA" w:rsidRDefault="00045D7C" w:rsidP="00116C1C">
            <w:pPr>
              <w:widowControl w:val="0"/>
              <w:spacing w:after="0" w:line="240" w:lineRule="auto"/>
              <w:ind w:right="36"/>
              <w:jc w:val="both"/>
              <w:rPr>
                <w:rFonts w:ascii="Times New Roman" w:hAnsi="Times New Roman"/>
                <w:sz w:val="24"/>
                <w:szCs w:val="24"/>
              </w:rPr>
            </w:pPr>
          </w:p>
        </w:tc>
      </w:tr>
      <w:tr w:rsidR="00D92C0A" w:rsidRPr="001818EA" w14:paraId="593BE0A4" w14:textId="77777777" w:rsidTr="00DD28F3">
        <w:trPr>
          <w:trHeight w:val="20"/>
        </w:trPr>
        <w:tc>
          <w:tcPr>
            <w:tcW w:w="853" w:type="pct"/>
            <w:vMerge w:val="restart"/>
          </w:tcPr>
          <w:p w14:paraId="08405A4A" w14:textId="77777777" w:rsidR="00562E0D" w:rsidRPr="001818EA" w:rsidRDefault="00D92C0A" w:rsidP="00116C1C">
            <w:pPr>
              <w:widowControl w:val="0"/>
              <w:spacing w:after="0" w:line="240" w:lineRule="auto"/>
              <w:ind w:right="36"/>
              <w:rPr>
                <w:rFonts w:ascii="Times New Roman" w:hAnsi="Times New Roman"/>
                <w:b/>
                <w:bCs/>
                <w:sz w:val="24"/>
                <w:szCs w:val="24"/>
              </w:rPr>
            </w:pPr>
            <w:r w:rsidRPr="001818EA">
              <w:rPr>
                <w:rFonts w:ascii="Times New Roman" w:hAnsi="Times New Roman"/>
                <w:b/>
                <w:bCs/>
                <w:sz w:val="24"/>
                <w:szCs w:val="24"/>
              </w:rPr>
              <w:t>Тема 2</w:t>
            </w:r>
            <w:r w:rsidR="00562E0D" w:rsidRPr="001818EA">
              <w:rPr>
                <w:rFonts w:ascii="Times New Roman" w:hAnsi="Times New Roman"/>
                <w:b/>
                <w:bCs/>
                <w:sz w:val="24"/>
                <w:szCs w:val="24"/>
              </w:rPr>
              <w:t>.</w:t>
            </w:r>
          </w:p>
          <w:p w14:paraId="27D471F2" w14:textId="77777777" w:rsidR="00D92C0A" w:rsidRPr="001818EA" w:rsidRDefault="00D92C0A" w:rsidP="00116C1C">
            <w:pPr>
              <w:widowControl w:val="0"/>
              <w:spacing w:after="0" w:line="240" w:lineRule="auto"/>
              <w:ind w:right="36"/>
              <w:rPr>
                <w:rFonts w:ascii="Times New Roman" w:hAnsi="Times New Roman"/>
                <w:bCs/>
                <w:sz w:val="24"/>
                <w:szCs w:val="24"/>
              </w:rPr>
            </w:pPr>
            <w:r w:rsidRPr="001818EA">
              <w:rPr>
                <w:rFonts w:ascii="Times New Roman" w:hAnsi="Times New Roman"/>
                <w:b/>
                <w:sz w:val="24"/>
                <w:szCs w:val="24"/>
              </w:rPr>
              <w:t>Создание и преобразование информационных объектов</w:t>
            </w:r>
          </w:p>
        </w:tc>
        <w:tc>
          <w:tcPr>
            <w:tcW w:w="2515" w:type="pct"/>
          </w:tcPr>
          <w:p w14:paraId="1C241913" w14:textId="77777777" w:rsidR="00D92C0A" w:rsidRPr="001818EA" w:rsidRDefault="00D92C0A" w:rsidP="00116C1C">
            <w:pPr>
              <w:widowControl w:val="0"/>
              <w:spacing w:after="0" w:line="240" w:lineRule="auto"/>
              <w:ind w:right="36"/>
              <w:jc w:val="both"/>
              <w:rPr>
                <w:rFonts w:ascii="Times New Roman" w:hAnsi="Times New Roman"/>
                <w:b/>
                <w:bCs/>
                <w:sz w:val="24"/>
                <w:szCs w:val="24"/>
              </w:rPr>
            </w:pPr>
            <w:r w:rsidRPr="001818EA">
              <w:rPr>
                <w:rFonts w:ascii="Times New Roman" w:hAnsi="Times New Roman"/>
                <w:b/>
                <w:bCs/>
                <w:sz w:val="24"/>
                <w:szCs w:val="24"/>
              </w:rPr>
              <w:t xml:space="preserve">Содержание учебного материала </w:t>
            </w:r>
          </w:p>
        </w:tc>
        <w:tc>
          <w:tcPr>
            <w:tcW w:w="540" w:type="pct"/>
            <w:vMerge w:val="restart"/>
            <w:vAlign w:val="center"/>
          </w:tcPr>
          <w:p w14:paraId="2FE29E4F" w14:textId="77777777" w:rsidR="00D92C0A" w:rsidRPr="001818EA" w:rsidRDefault="00561BFC"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14</w:t>
            </w:r>
          </w:p>
        </w:tc>
        <w:tc>
          <w:tcPr>
            <w:tcW w:w="1093" w:type="pct"/>
            <w:vMerge w:val="restart"/>
          </w:tcPr>
          <w:p w14:paraId="23DFFD37"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ОК1-11</w:t>
            </w:r>
          </w:p>
          <w:p w14:paraId="6301E984"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ПК1.1-ПК1.4</w:t>
            </w:r>
          </w:p>
          <w:p w14:paraId="5B68522E"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 2.1-ПК 2.4</w:t>
            </w:r>
          </w:p>
          <w:p w14:paraId="4C2597C3"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 3.1-3.2</w:t>
            </w:r>
          </w:p>
        </w:tc>
      </w:tr>
      <w:tr w:rsidR="00D92C0A" w:rsidRPr="001818EA" w14:paraId="012B0D1E" w14:textId="77777777" w:rsidTr="00DD28F3">
        <w:trPr>
          <w:trHeight w:val="20"/>
        </w:trPr>
        <w:tc>
          <w:tcPr>
            <w:tcW w:w="853" w:type="pct"/>
            <w:vMerge/>
          </w:tcPr>
          <w:p w14:paraId="6925D462"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6B51A783"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1 Технология обработки текстовой информации.</w:t>
            </w:r>
          </w:p>
        </w:tc>
        <w:tc>
          <w:tcPr>
            <w:tcW w:w="540" w:type="pct"/>
            <w:vMerge/>
            <w:vAlign w:val="center"/>
          </w:tcPr>
          <w:p w14:paraId="36944CB8"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24FF9B2"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0F045459" w14:textId="77777777" w:rsidTr="00DD28F3">
        <w:trPr>
          <w:trHeight w:val="20"/>
        </w:trPr>
        <w:tc>
          <w:tcPr>
            <w:tcW w:w="853" w:type="pct"/>
            <w:vMerge/>
          </w:tcPr>
          <w:p w14:paraId="6BA2D74B"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612A3635"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2 Гипертекстовая структура документа.</w:t>
            </w:r>
          </w:p>
        </w:tc>
        <w:tc>
          <w:tcPr>
            <w:tcW w:w="540" w:type="pct"/>
            <w:vMerge/>
            <w:vAlign w:val="center"/>
          </w:tcPr>
          <w:p w14:paraId="2B6E6C17"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46358A38"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1AE5F91E" w14:textId="77777777" w:rsidTr="00DD28F3">
        <w:trPr>
          <w:trHeight w:val="20"/>
        </w:trPr>
        <w:tc>
          <w:tcPr>
            <w:tcW w:w="853" w:type="pct"/>
            <w:vMerge/>
          </w:tcPr>
          <w:p w14:paraId="3424912E"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79E26A0C"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3. Технология обработки числовых данных. </w:t>
            </w:r>
          </w:p>
        </w:tc>
        <w:tc>
          <w:tcPr>
            <w:tcW w:w="540" w:type="pct"/>
            <w:vMerge/>
            <w:vAlign w:val="center"/>
          </w:tcPr>
          <w:p w14:paraId="7E0B547A"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13B4D1EC"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6E822F5B" w14:textId="77777777" w:rsidTr="00DD28F3">
        <w:trPr>
          <w:trHeight w:val="20"/>
        </w:trPr>
        <w:tc>
          <w:tcPr>
            <w:tcW w:w="853" w:type="pct"/>
            <w:vMerge/>
          </w:tcPr>
          <w:p w14:paraId="0392B816"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2EACE2B5"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4 Технология хранения, поиска и сортировки информации.</w:t>
            </w:r>
          </w:p>
        </w:tc>
        <w:tc>
          <w:tcPr>
            <w:tcW w:w="540" w:type="pct"/>
            <w:vMerge/>
            <w:vAlign w:val="center"/>
          </w:tcPr>
          <w:p w14:paraId="398214DE"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4E675DB1"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58FE7CC5" w14:textId="77777777" w:rsidTr="00DD28F3">
        <w:trPr>
          <w:trHeight w:val="20"/>
        </w:trPr>
        <w:tc>
          <w:tcPr>
            <w:tcW w:w="853" w:type="pct"/>
            <w:vMerge/>
          </w:tcPr>
          <w:p w14:paraId="135FB105"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5916C323"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5 Технология обработки графической информации.</w:t>
            </w:r>
          </w:p>
        </w:tc>
        <w:tc>
          <w:tcPr>
            <w:tcW w:w="540" w:type="pct"/>
            <w:vMerge/>
            <w:vAlign w:val="center"/>
          </w:tcPr>
          <w:p w14:paraId="59490A01"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62119E9B"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347617E9" w14:textId="77777777" w:rsidTr="00DD28F3">
        <w:trPr>
          <w:trHeight w:val="20"/>
        </w:trPr>
        <w:tc>
          <w:tcPr>
            <w:tcW w:w="853" w:type="pct"/>
            <w:vMerge/>
          </w:tcPr>
          <w:p w14:paraId="360570F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09CAFCE3"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6. Назначение и возможности программы </w:t>
            </w:r>
            <w:r w:rsidRPr="001818EA">
              <w:rPr>
                <w:rFonts w:ascii="Times New Roman" w:hAnsi="Times New Roman"/>
                <w:sz w:val="24"/>
                <w:szCs w:val="24"/>
                <w:lang w:val="en-US"/>
              </w:rPr>
              <w:t>AdobePhotoshop</w:t>
            </w:r>
            <w:r w:rsidRPr="001818EA">
              <w:rPr>
                <w:rFonts w:ascii="Times New Roman" w:hAnsi="Times New Roman"/>
                <w:sz w:val="24"/>
                <w:szCs w:val="24"/>
              </w:rPr>
              <w:t>.</w:t>
            </w:r>
          </w:p>
        </w:tc>
        <w:tc>
          <w:tcPr>
            <w:tcW w:w="540" w:type="pct"/>
            <w:vMerge/>
            <w:vAlign w:val="center"/>
          </w:tcPr>
          <w:p w14:paraId="4B544570"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AF8C3A2"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7E2B7927" w14:textId="77777777" w:rsidTr="00DD28F3">
        <w:trPr>
          <w:trHeight w:val="20"/>
        </w:trPr>
        <w:tc>
          <w:tcPr>
            <w:tcW w:w="853" w:type="pct"/>
            <w:vMerge/>
          </w:tcPr>
          <w:p w14:paraId="31801B70"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1AA970B4"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7. Назначение и возможности программы </w:t>
            </w:r>
            <w:r w:rsidRPr="001818EA">
              <w:rPr>
                <w:rFonts w:ascii="Times New Roman" w:hAnsi="Times New Roman"/>
                <w:sz w:val="24"/>
                <w:szCs w:val="24"/>
                <w:lang w:val="en-US"/>
              </w:rPr>
              <w:t>AdobeIllustrator</w:t>
            </w:r>
            <w:r w:rsidRPr="001818EA">
              <w:rPr>
                <w:rFonts w:ascii="Times New Roman" w:hAnsi="Times New Roman"/>
                <w:sz w:val="24"/>
                <w:szCs w:val="24"/>
              </w:rPr>
              <w:t>.</w:t>
            </w:r>
          </w:p>
        </w:tc>
        <w:tc>
          <w:tcPr>
            <w:tcW w:w="540" w:type="pct"/>
            <w:vMerge/>
            <w:vAlign w:val="center"/>
          </w:tcPr>
          <w:p w14:paraId="71557B22"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761CE12"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0A0FDFF0" w14:textId="77777777" w:rsidTr="00DD28F3">
        <w:trPr>
          <w:trHeight w:val="20"/>
        </w:trPr>
        <w:tc>
          <w:tcPr>
            <w:tcW w:w="853" w:type="pct"/>
            <w:vMerge/>
          </w:tcPr>
          <w:p w14:paraId="64D3CDAB"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2C8606BE"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8. Особенности трехмерной графики.</w:t>
            </w:r>
          </w:p>
        </w:tc>
        <w:tc>
          <w:tcPr>
            <w:tcW w:w="540" w:type="pct"/>
            <w:vMerge/>
            <w:vAlign w:val="center"/>
          </w:tcPr>
          <w:p w14:paraId="2CBD76E6"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B872127"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549B1BC3" w14:textId="77777777" w:rsidTr="00DD28F3">
        <w:trPr>
          <w:trHeight w:val="20"/>
        </w:trPr>
        <w:tc>
          <w:tcPr>
            <w:tcW w:w="853" w:type="pct"/>
            <w:vMerge/>
          </w:tcPr>
          <w:p w14:paraId="1E0EBCF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36738A0C"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9. Программа 3</w:t>
            </w:r>
            <w:r w:rsidRPr="001818EA">
              <w:rPr>
                <w:rFonts w:ascii="Times New Roman" w:hAnsi="Times New Roman"/>
                <w:sz w:val="24"/>
                <w:szCs w:val="24"/>
                <w:lang w:val="en-US"/>
              </w:rPr>
              <w:t>DsMax</w:t>
            </w:r>
            <w:r w:rsidRPr="001818EA">
              <w:rPr>
                <w:rFonts w:ascii="Times New Roman" w:hAnsi="Times New Roman"/>
                <w:sz w:val="24"/>
                <w:szCs w:val="24"/>
              </w:rPr>
              <w:t>. Интерфейс, правила настройки.</w:t>
            </w:r>
          </w:p>
        </w:tc>
        <w:tc>
          <w:tcPr>
            <w:tcW w:w="540" w:type="pct"/>
            <w:vMerge/>
            <w:vAlign w:val="center"/>
          </w:tcPr>
          <w:p w14:paraId="0983CB0D"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20115949"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355B01AB" w14:textId="77777777" w:rsidTr="00DD28F3">
        <w:trPr>
          <w:trHeight w:val="20"/>
        </w:trPr>
        <w:tc>
          <w:tcPr>
            <w:tcW w:w="853" w:type="pct"/>
            <w:vMerge/>
          </w:tcPr>
          <w:p w14:paraId="5D84E44D"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4E373D5B"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10.Компьютерные презентации</w:t>
            </w:r>
            <w:r w:rsidR="00045D7C" w:rsidRPr="001818EA">
              <w:rPr>
                <w:rFonts w:ascii="Times New Roman" w:hAnsi="Times New Roman"/>
                <w:sz w:val="24"/>
                <w:szCs w:val="24"/>
              </w:rPr>
              <w:t>.</w:t>
            </w:r>
          </w:p>
        </w:tc>
        <w:tc>
          <w:tcPr>
            <w:tcW w:w="540" w:type="pct"/>
            <w:vMerge/>
            <w:vAlign w:val="center"/>
          </w:tcPr>
          <w:p w14:paraId="3839AEAA"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17EE8B19"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5806D9A9" w14:textId="77777777" w:rsidTr="00DD28F3">
        <w:trPr>
          <w:trHeight w:val="20"/>
        </w:trPr>
        <w:tc>
          <w:tcPr>
            <w:tcW w:w="853" w:type="pct"/>
            <w:vMerge/>
          </w:tcPr>
          <w:p w14:paraId="7F5BD0D0"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0066B7A6"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11. Мультимедийные технологии</w:t>
            </w:r>
            <w:r w:rsidR="00045D7C" w:rsidRPr="001818EA">
              <w:rPr>
                <w:rFonts w:ascii="Times New Roman" w:hAnsi="Times New Roman"/>
                <w:sz w:val="24"/>
                <w:szCs w:val="24"/>
              </w:rPr>
              <w:t>.</w:t>
            </w:r>
          </w:p>
        </w:tc>
        <w:tc>
          <w:tcPr>
            <w:tcW w:w="540" w:type="pct"/>
            <w:vMerge/>
            <w:vAlign w:val="center"/>
          </w:tcPr>
          <w:p w14:paraId="7FA006FC"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3938EDC8"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045D7C" w:rsidRPr="001818EA" w14:paraId="70F509EB" w14:textId="77777777" w:rsidTr="00DD28F3">
        <w:trPr>
          <w:trHeight w:val="20"/>
        </w:trPr>
        <w:tc>
          <w:tcPr>
            <w:tcW w:w="853" w:type="pct"/>
            <w:vMerge/>
          </w:tcPr>
          <w:p w14:paraId="19D91797"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386AC49D" w14:textId="77777777" w:rsidR="00045D7C" w:rsidRPr="001818EA" w:rsidRDefault="00045D7C" w:rsidP="00116C1C">
            <w:pPr>
              <w:widowControl w:val="0"/>
              <w:spacing w:after="0" w:line="240" w:lineRule="auto"/>
              <w:ind w:right="36"/>
              <w:jc w:val="both"/>
              <w:rPr>
                <w:rFonts w:ascii="Times New Roman" w:hAnsi="Times New Roman"/>
                <w:bCs/>
                <w:sz w:val="24"/>
                <w:szCs w:val="24"/>
              </w:rPr>
            </w:pPr>
            <w:r w:rsidRPr="001818EA">
              <w:rPr>
                <w:rFonts w:ascii="Times New Roman" w:hAnsi="Times New Roman"/>
                <w:b/>
                <w:bCs/>
                <w:sz w:val="24"/>
                <w:szCs w:val="24"/>
              </w:rPr>
              <w:t>Тематика практических занятий и лабораторных работ</w:t>
            </w:r>
          </w:p>
        </w:tc>
        <w:tc>
          <w:tcPr>
            <w:tcW w:w="540" w:type="pct"/>
            <w:vMerge w:val="restart"/>
            <w:vAlign w:val="center"/>
          </w:tcPr>
          <w:p w14:paraId="73057CD2" w14:textId="77777777" w:rsidR="00045D7C" w:rsidRPr="001818EA" w:rsidRDefault="00561BFC"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40</w:t>
            </w:r>
          </w:p>
        </w:tc>
        <w:tc>
          <w:tcPr>
            <w:tcW w:w="1093" w:type="pct"/>
            <w:vMerge/>
          </w:tcPr>
          <w:p w14:paraId="34927090"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7C1AB21C" w14:textId="77777777" w:rsidTr="00DD28F3">
        <w:trPr>
          <w:trHeight w:val="20"/>
        </w:trPr>
        <w:tc>
          <w:tcPr>
            <w:tcW w:w="853" w:type="pct"/>
            <w:vMerge/>
          </w:tcPr>
          <w:p w14:paraId="038A72C3"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1615603"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Вставка в текстовый документ графических объектов.</w:t>
            </w:r>
          </w:p>
        </w:tc>
        <w:tc>
          <w:tcPr>
            <w:tcW w:w="540" w:type="pct"/>
            <w:vMerge/>
            <w:vAlign w:val="center"/>
          </w:tcPr>
          <w:p w14:paraId="3E2DB39E"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7A50780E"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53890D2A" w14:textId="77777777" w:rsidTr="00DD28F3">
        <w:trPr>
          <w:trHeight w:val="20"/>
        </w:trPr>
        <w:tc>
          <w:tcPr>
            <w:tcW w:w="853" w:type="pct"/>
            <w:vMerge/>
          </w:tcPr>
          <w:p w14:paraId="272FD44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0EFAE96"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Ввод данных  в ячейки таблицы. Редактирование содержимого ячеек. Автозаполнение ячеек.</w:t>
            </w:r>
          </w:p>
        </w:tc>
        <w:tc>
          <w:tcPr>
            <w:tcW w:w="540" w:type="pct"/>
            <w:vMerge/>
            <w:vAlign w:val="center"/>
          </w:tcPr>
          <w:p w14:paraId="3609A7EE"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B7C1D9E"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49421250" w14:textId="77777777" w:rsidTr="00DD28F3">
        <w:trPr>
          <w:trHeight w:val="20"/>
        </w:trPr>
        <w:tc>
          <w:tcPr>
            <w:tcW w:w="853" w:type="pct"/>
            <w:vMerge/>
          </w:tcPr>
          <w:p w14:paraId="4BCAEB22"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42AB6040"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Проведение расчетов с применением формул и функций.</w:t>
            </w:r>
          </w:p>
        </w:tc>
        <w:tc>
          <w:tcPr>
            <w:tcW w:w="540" w:type="pct"/>
            <w:vMerge/>
            <w:vAlign w:val="center"/>
          </w:tcPr>
          <w:p w14:paraId="43985C7A"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47209D5F"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3243999B" w14:textId="77777777" w:rsidTr="00DD28F3">
        <w:trPr>
          <w:trHeight w:val="20"/>
        </w:trPr>
        <w:tc>
          <w:tcPr>
            <w:tcW w:w="853" w:type="pct"/>
            <w:vMerge/>
          </w:tcPr>
          <w:p w14:paraId="06C567E0"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5E2EA390"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Построения диаграмм, графиков.</w:t>
            </w:r>
          </w:p>
        </w:tc>
        <w:tc>
          <w:tcPr>
            <w:tcW w:w="540" w:type="pct"/>
            <w:vMerge/>
            <w:vAlign w:val="center"/>
          </w:tcPr>
          <w:p w14:paraId="3E45A514"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10DABAF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7B0E15AE" w14:textId="77777777" w:rsidTr="00DD28F3">
        <w:trPr>
          <w:trHeight w:val="20"/>
        </w:trPr>
        <w:tc>
          <w:tcPr>
            <w:tcW w:w="853" w:type="pct"/>
            <w:vMerge/>
          </w:tcPr>
          <w:p w14:paraId="66689D28"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5661FD2B"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Создание структуры и заполнение формы базы данных.</w:t>
            </w:r>
          </w:p>
        </w:tc>
        <w:tc>
          <w:tcPr>
            <w:tcW w:w="540" w:type="pct"/>
            <w:vMerge/>
            <w:vAlign w:val="center"/>
          </w:tcPr>
          <w:p w14:paraId="083A3B35"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3CFE18E6"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08081051" w14:textId="77777777" w:rsidTr="00DD28F3">
        <w:trPr>
          <w:trHeight w:val="20"/>
        </w:trPr>
        <w:tc>
          <w:tcPr>
            <w:tcW w:w="853" w:type="pct"/>
            <w:vMerge/>
          </w:tcPr>
          <w:p w14:paraId="6662A427"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1405464"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Организация поиска записей в базе данных.</w:t>
            </w:r>
          </w:p>
        </w:tc>
        <w:tc>
          <w:tcPr>
            <w:tcW w:w="540" w:type="pct"/>
            <w:vMerge/>
            <w:vAlign w:val="center"/>
          </w:tcPr>
          <w:p w14:paraId="4BF27391"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F48699A"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3310552D" w14:textId="77777777" w:rsidTr="00DD28F3">
        <w:trPr>
          <w:trHeight w:val="20"/>
        </w:trPr>
        <w:tc>
          <w:tcPr>
            <w:tcW w:w="853" w:type="pct"/>
            <w:vMerge/>
          </w:tcPr>
          <w:p w14:paraId="38669EF6"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53ED0B4C"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Создание отчета в базе данных.</w:t>
            </w:r>
          </w:p>
        </w:tc>
        <w:tc>
          <w:tcPr>
            <w:tcW w:w="540" w:type="pct"/>
            <w:vMerge/>
            <w:vAlign w:val="center"/>
          </w:tcPr>
          <w:p w14:paraId="47D74AD6"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95EC09F"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1A815114" w14:textId="77777777" w:rsidTr="00DD28F3">
        <w:trPr>
          <w:trHeight w:val="20"/>
        </w:trPr>
        <w:tc>
          <w:tcPr>
            <w:tcW w:w="853" w:type="pct"/>
            <w:vMerge/>
          </w:tcPr>
          <w:p w14:paraId="14A068C8"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68E0746E"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Загрузка и редактирование фотоизображений.</w:t>
            </w:r>
          </w:p>
        </w:tc>
        <w:tc>
          <w:tcPr>
            <w:tcW w:w="540" w:type="pct"/>
            <w:vMerge/>
            <w:vAlign w:val="center"/>
          </w:tcPr>
          <w:p w14:paraId="05DF8D83"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6C447D21"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0105C8A8" w14:textId="77777777" w:rsidTr="00DD28F3">
        <w:trPr>
          <w:trHeight w:val="118"/>
        </w:trPr>
        <w:tc>
          <w:tcPr>
            <w:tcW w:w="853" w:type="pct"/>
            <w:vMerge/>
          </w:tcPr>
          <w:p w14:paraId="6E1029EE"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D257C1B"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Создание коллажа.</w:t>
            </w:r>
          </w:p>
        </w:tc>
        <w:tc>
          <w:tcPr>
            <w:tcW w:w="540" w:type="pct"/>
            <w:vMerge/>
            <w:vAlign w:val="center"/>
          </w:tcPr>
          <w:p w14:paraId="22170056"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6774A5B4"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7E8EA860" w14:textId="77777777" w:rsidTr="00DD28F3">
        <w:trPr>
          <w:trHeight w:val="20"/>
        </w:trPr>
        <w:tc>
          <w:tcPr>
            <w:tcW w:w="853" w:type="pct"/>
            <w:vMerge/>
          </w:tcPr>
          <w:p w14:paraId="55EF757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5E7A95BF"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Техника создания рисунка в </w:t>
            </w:r>
            <w:r w:rsidRPr="001818EA">
              <w:rPr>
                <w:rFonts w:ascii="Times New Roman" w:hAnsi="Times New Roman"/>
                <w:sz w:val="24"/>
                <w:szCs w:val="24"/>
                <w:lang w:val="en-US"/>
              </w:rPr>
              <w:t>AdobeIllustrator</w:t>
            </w:r>
            <w:r w:rsidRPr="001818EA">
              <w:rPr>
                <w:rFonts w:ascii="Times New Roman" w:hAnsi="Times New Roman"/>
                <w:sz w:val="24"/>
                <w:szCs w:val="24"/>
              </w:rPr>
              <w:t>.</w:t>
            </w:r>
          </w:p>
        </w:tc>
        <w:tc>
          <w:tcPr>
            <w:tcW w:w="540" w:type="pct"/>
            <w:vMerge/>
            <w:vAlign w:val="center"/>
          </w:tcPr>
          <w:p w14:paraId="1FCFB02F"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7DA6AED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670EA392" w14:textId="77777777" w:rsidTr="00DD28F3">
        <w:trPr>
          <w:trHeight w:val="20"/>
        </w:trPr>
        <w:tc>
          <w:tcPr>
            <w:tcW w:w="853" w:type="pct"/>
            <w:vMerge/>
          </w:tcPr>
          <w:p w14:paraId="41DE5A4B"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0A3ACCFC"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Создание и настройка объектов.</w:t>
            </w:r>
          </w:p>
        </w:tc>
        <w:tc>
          <w:tcPr>
            <w:tcW w:w="540" w:type="pct"/>
            <w:vMerge/>
            <w:vAlign w:val="center"/>
          </w:tcPr>
          <w:p w14:paraId="0CD69BF1"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0292F77"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7C3558B1" w14:textId="77777777" w:rsidTr="00DD28F3">
        <w:trPr>
          <w:trHeight w:val="20"/>
        </w:trPr>
        <w:tc>
          <w:tcPr>
            <w:tcW w:w="853" w:type="pct"/>
            <w:vMerge/>
          </w:tcPr>
          <w:p w14:paraId="37A612D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792DDD81"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Модификация объектов.</w:t>
            </w:r>
          </w:p>
        </w:tc>
        <w:tc>
          <w:tcPr>
            <w:tcW w:w="540" w:type="pct"/>
            <w:vMerge/>
            <w:vAlign w:val="center"/>
          </w:tcPr>
          <w:p w14:paraId="6F97936C"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4FF964A"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2D707BC8" w14:textId="77777777" w:rsidTr="00DD28F3">
        <w:trPr>
          <w:trHeight w:val="20"/>
        </w:trPr>
        <w:tc>
          <w:tcPr>
            <w:tcW w:w="853" w:type="pct"/>
            <w:vMerge/>
          </w:tcPr>
          <w:p w14:paraId="259866E7"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62B07545"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Создание, редактирование, модификация текста.</w:t>
            </w:r>
          </w:p>
        </w:tc>
        <w:tc>
          <w:tcPr>
            <w:tcW w:w="540" w:type="pct"/>
            <w:vMerge/>
            <w:vAlign w:val="center"/>
          </w:tcPr>
          <w:p w14:paraId="268FD19A"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7668CC3F"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7E8717E8" w14:textId="77777777" w:rsidTr="00DD28F3">
        <w:trPr>
          <w:trHeight w:val="20"/>
        </w:trPr>
        <w:tc>
          <w:tcPr>
            <w:tcW w:w="853" w:type="pct"/>
            <w:vMerge/>
          </w:tcPr>
          <w:p w14:paraId="4F497AE7"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50FCC230"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Разработка логотипа в </w:t>
            </w:r>
            <w:r w:rsidRPr="001818EA">
              <w:rPr>
                <w:rFonts w:ascii="Times New Roman" w:hAnsi="Times New Roman"/>
                <w:sz w:val="24"/>
                <w:szCs w:val="24"/>
                <w:lang w:val="en-US"/>
              </w:rPr>
              <w:t>AdobeIllustrator</w:t>
            </w:r>
            <w:r w:rsidRPr="001818EA">
              <w:rPr>
                <w:rFonts w:ascii="Times New Roman" w:hAnsi="Times New Roman"/>
                <w:sz w:val="24"/>
                <w:szCs w:val="24"/>
              </w:rPr>
              <w:t>.</w:t>
            </w:r>
          </w:p>
        </w:tc>
        <w:tc>
          <w:tcPr>
            <w:tcW w:w="540" w:type="pct"/>
            <w:vMerge/>
            <w:vAlign w:val="center"/>
          </w:tcPr>
          <w:p w14:paraId="0BB29637"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5D39693C"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33A54E42" w14:textId="77777777" w:rsidTr="00DD28F3">
        <w:trPr>
          <w:trHeight w:val="20"/>
        </w:trPr>
        <w:tc>
          <w:tcPr>
            <w:tcW w:w="853" w:type="pct"/>
            <w:vMerge/>
          </w:tcPr>
          <w:p w14:paraId="1FAD1BD0"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4F10D034"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Построение моделей в программе 3</w:t>
            </w:r>
            <w:r w:rsidRPr="001818EA">
              <w:rPr>
                <w:rFonts w:ascii="Times New Roman" w:hAnsi="Times New Roman"/>
                <w:sz w:val="24"/>
                <w:szCs w:val="24"/>
                <w:lang w:val="en-US"/>
              </w:rPr>
              <w:t>DsMax</w:t>
            </w:r>
            <w:r w:rsidRPr="001818EA">
              <w:rPr>
                <w:rFonts w:ascii="Times New Roman" w:hAnsi="Times New Roman"/>
                <w:sz w:val="24"/>
                <w:szCs w:val="24"/>
              </w:rPr>
              <w:t>.</w:t>
            </w:r>
          </w:p>
        </w:tc>
        <w:tc>
          <w:tcPr>
            <w:tcW w:w="540" w:type="pct"/>
            <w:vMerge/>
            <w:vAlign w:val="center"/>
          </w:tcPr>
          <w:p w14:paraId="53104C55"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334D32DE"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5753FC86" w14:textId="77777777" w:rsidTr="00DD28F3">
        <w:trPr>
          <w:trHeight w:val="259"/>
        </w:trPr>
        <w:tc>
          <w:tcPr>
            <w:tcW w:w="853" w:type="pct"/>
            <w:vMerge/>
          </w:tcPr>
          <w:p w14:paraId="67B80B1F"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1A8F999A"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Разработка презентаций.</w:t>
            </w:r>
          </w:p>
        </w:tc>
        <w:tc>
          <w:tcPr>
            <w:tcW w:w="540" w:type="pct"/>
            <w:vMerge/>
            <w:vAlign w:val="center"/>
          </w:tcPr>
          <w:p w14:paraId="12046DA8"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4EEF8F29"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1EE67295" w14:textId="77777777" w:rsidTr="00DD28F3">
        <w:trPr>
          <w:trHeight w:val="108"/>
        </w:trPr>
        <w:tc>
          <w:tcPr>
            <w:tcW w:w="853" w:type="pct"/>
            <w:vMerge/>
          </w:tcPr>
          <w:p w14:paraId="4C0B7858"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6F14B5BC"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Представление интерактивной презентации.</w:t>
            </w:r>
          </w:p>
        </w:tc>
        <w:tc>
          <w:tcPr>
            <w:tcW w:w="540" w:type="pct"/>
            <w:vMerge/>
            <w:vAlign w:val="center"/>
          </w:tcPr>
          <w:p w14:paraId="088CF179"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22187252"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045D7C" w:rsidRPr="001818EA" w14:paraId="637880A7" w14:textId="77777777" w:rsidTr="00DD28F3">
        <w:trPr>
          <w:trHeight w:val="2356"/>
        </w:trPr>
        <w:tc>
          <w:tcPr>
            <w:tcW w:w="853" w:type="pct"/>
            <w:vMerge/>
          </w:tcPr>
          <w:p w14:paraId="09C679DA"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c>
          <w:tcPr>
            <w:tcW w:w="2515" w:type="pct"/>
          </w:tcPr>
          <w:p w14:paraId="1E3D4AC2" w14:textId="77777777" w:rsidR="00AE68A4" w:rsidRPr="001818EA" w:rsidRDefault="00AE68A4" w:rsidP="00116C1C">
            <w:pPr>
              <w:widowControl w:val="0"/>
              <w:spacing w:after="0" w:line="240" w:lineRule="auto"/>
              <w:ind w:right="36"/>
              <w:jc w:val="both"/>
              <w:rPr>
                <w:rFonts w:ascii="Times New Roman" w:hAnsi="Times New Roman"/>
                <w:sz w:val="24"/>
                <w:szCs w:val="24"/>
              </w:rPr>
            </w:pPr>
            <w:r w:rsidRPr="001818EA">
              <w:rPr>
                <w:rFonts w:ascii="Times New Roman" w:hAnsi="Times New Roman"/>
                <w:b/>
                <w:bCs/>
                <w:sz w:val="24"/>
                <w:szCs w:val="24"/>
              </w:rPr>
              <w:t>Темы для самостоятельной работы обучающихся</w:t>
            </w:r>
          </w:p>
          <w:p w14:paraId="3069AE8C"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Технология обработки текстовой информации.</w:t>
            </w:r>
          </w:p>
          <w:p w14:paraId="615A01EE"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Технология обработки числовой информации.</w:t>
            </w:r>
          </w:p>
          <w:p w14:paraId="5508F5D4"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СУБД. Назначение, основные свойства. Разновидности СУБД. Их преимущества и недостатки.</w:t>
            </w:r>
          </w:p>
          <w:p w14:paraId="53CBB535"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Прикладное программное обеспечение управленческих задач.</w:t>
            </w:r>
          </w:p>
          <w:p w14:paraId="48F3A15F"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Система координат. Настройка пользовательского интерфейса.</w:t>
            </w:r>
          </w:p>
          <w:p w14:paraId="4582A1A9"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Создание презентаций в программе </w:t>
            </w:r>
            <w:r w:rsidRPr="001818EA">
              <w:rPr>
                <w:rFonts w:ascii="Times New Roman" w:hAnsi="Times New Roman"/>
                <w:sz w:val="24"/>
                <w:szCs w:val="24"/>
                <w:lang w:val="en-US"/>
              </w:rPr>
              <w:t>PowerPoint</w:t>
            </w:r>
            <w:r w:rsidRPr="001818EA">
              <w:rPr>
                <w:rFonts w:ascii="Times New Roman" w:hAnsi="Times New Roman"/>
                <w:sz w:val="24"/>
                <w:szCs w:val="24"/>
              </w:rPr>
              <w:t>.</w:t>
            </w:r>
          </w:p>
          <w:p w14:paraId="3F80BCAB" w14:textId="77777777" w:rsidR="00045D7C" w:rsidRPr="001818EA" w:rsidRDefault="00045D7C"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Введение в программу 3</w:t>
            </w:r>
            <w:r w:rsidRPr="001818EA">
              <w:rPr>
                <w:rFonts w:ascii="Times New Roman" w:hAnsi="Times New Roman"/>
                <w:sz w:val="24"/>
                <w:szCs w:val="24"/>
                <w:lang w:val="en-US"/>
              </w:rPr>
              <w:t>DsMax</w:t>
            </w:r>
            <w:r w:rsidRPr="001818EA">
              <w:rPr>
                <w:rFonts w:ascii="Times New Roman" w:hAnsi="Times New Roman"/>
                <w:sz w:val="24"/>
                <w:szCs w:val="24"/>
              </w:rPr>
              <w:t>. Построение и текстурирование моделей. Источники освещения.</w:t>
            </w:r>
          </w:p>
        </w:tc>
        <w:tc>
          <w:tcPr>
            <w:tcW w:w="540" w:type="pct"/>
            <w:vMerge/>
            <w:vAlign w:val="center"/>
          </w:tcPr>
          <w:p w14:paraId="48D2B1A8" w14:textId="77777777" w:rsidR="00045D7C" w:rsidRPr="001818EA" w:rsidRDefault="00045D7C" w:rsidP="00116C1C">
            <w:pPr>
              <w:widowControl w:val="0"/>
              <w:spacing w:after="0" w:line="240" w:lineRule="auto"/>
              <w:ind w:right="36"/>
              <w:jc w:val="center"/>
              <w:rPr>
                <w:rFonts w:ascii="Times New Roman" w:hAnsi="Times New Roman"/>
                <w:b/>
                <w:bCs/>
                <w:sz w:val="24"/>
                <w:szCs w:val="24"/>
              </w:rPr>
            </w:pPr>
          </w:p>
        </w:tc>
        <w:tc>
          <w:tcPr>
            <w:tcW w:w="1093" w:type="pct"/>
            <w:vMerge/>
          </w:tcPr>
          <w:p w14:paraId="55F64316" w14:textId="77777777" w:rsidR="00045D7C" w:rsidRPr="001818EA" w:rsidRDefault="00045D7C" w:rsidP="00116C1C">
            <w:pPr>
              <w:widowControl w:val="0"/>
              <w:spacing w:after="0" w:line="240" w:lineRule="auto"/>
              <w:ind w:right="36"/>
              <w:jc w:val="both"/>
              <w:rPr>
                <w:rFonts w:ascii="Times New Roman" w:hAnsi="Times New Roman"/>
                <w:bCs/>
                <w:sz w:val="24"/>
                <w:szCs w:val="24"/>
              </w:rPr>
            </w:pPr>
          </w:p>
        </w:tc>
      </w:tr>
      <w:tr w:rsidR="00D92C0A" w:rsidRPr="001818EA" w14:paraId="66042BA9" w14:textId="77777777" w:rsidTr="00DD28F3">
        <w:trPr>
          <w:trHeight w:val="270"/>
        </w:trPr>
        <w:tc>
          <w:tcPr>
            <w:tcW w:w="853" w:type="pct"/>
            <w:vMerge w:val="restart"/>
            <w:tcBorders>
              <w:top w:val="nil"/>
            </w:tcBorders>
            <w:shd w:val="clear" w:color="auto" w:fill="FFFFFF" w:themeFill="background1"/>
          </w:tcPr>
          <w:p w14:paraId="20EC6275" w14:textId="77777777" w:rsidR="00562E0D" w:rsidRPr="001818EA" w:rsidRDefault="00D92C0A" w:rsidP="00116C1C">
            <w:pPr>
              <w:widowControl w:val="0"/>
              <w:spacing w:after="0" w:line="240" w:lineRule="auto"/>
              <w:ind w:right="36"/>
              <w:rPr>
                <w:rFonts w:ascii="Times New Roman" w:hAnsi="Times New Roman"/>
                <w:b/>
                <w:bCs/>
                <w:sz w:val="24"/>
                <w:szCs w:val="24"/>
              </w:rPr>
            </w:pPr>
            <w:r w:rsidRPr="001818EA">
              <w:rPr>
                <w:rFonts w:ascii="Times New Roman" w:hAnsi="Times New Roman"/>
                <w:b/>
                <w:bCs/>
                <w:sz w:val="24"/>
                <w:szCs w:val="24"/>
              </w:rPr>
              <w:t xml:space="preserve">Тема3. </w:t>
            </w:r>
          </w:p>
          <w:p w14:paraId="2789E98A" w14:textId="77777777" w:rsidR="00D92C0A" w:rsidRPr="001818EA" w:rsidRDefault="00D92C0A" w:rsidP="00116C1C">
            <w:pPr>
              <w:widowControl w:val="0"/>
              <w:spacing w:after="0" w:line="240" w:lineRule="auto"/>
              <w:ind w:right="36"/>
              <w:rPr>
                <w:rFonts w:ascii="Times New Roman" w:hAnsi="Times New Roman"/>
                <w:bCs/>
                <w:sz w:val="24"/>
                <w:szCs w:val="24"/>
              </w:rPr>
            </w:pPr>
            <w:r w:rsidRPr="001818EA">
              <w:rPr>
                <w:rFonts w:ascii="Times New Roman" w:hAnsi="Times New Roman"/>
                <w:b/>
                <w:sz w:val="24"/>
                <w:szCs w:val="24"/>
              </w:rPr>
              <w:t>Средства информационных и коммуникационных технологий</w:t>
            </w:r>
          </w:p>
        </w:tc>
        <w:tc>
          <w:tcPr>
            <w:tcW w:w="2515" w:type="pct"/>
          </w:tcPr>
          <w:p w14:paraId="70D10E19" w14:textId="77777777" w:rsidR="00D92C0A" w:rsidRPr="001818EA" w:rsidRDefault="00D92C0A" w:rsidP="00116C1C">
            <w:pPr>
              <w:widowControl w:val="0"/>
              <w:spacing w:after="0" w:line="240" w:lineRule="auto"/>
              <w:ind w:right="36"/>
              <w:jc w:val="both"/>
              <w:rPr>
                <w:rFonts w:ascii="Times New Roman" w:hAnsi="Times New Roman"/>
                <w:bCs/>
                <w:sz w:val="24"/>
                <w:szCs w:val="24"/>
              </w:rPr>
            </w:pPr>
            <w:r w:rsidRPr="001818EA">
              <w:rPr>
                <w:rFonts w:ascii="Times New Roman" w:hAnsi="Times New Roman"/>
                <w:b/>
                <w:bCs/>
                <w:sz w:val="24"/>
                <w:szCs w:val="24"/>
              </w:rPr>
              <w:t>Содержание учебного материала</w:t>
            </w:r>
          </w:p>
        </w:tc>
        <w:tc>
          <w:tcPr>
            <w:tcW w:w="540" w:type="pct"/>
            <w:vMerge w:val="restart"/>
          </w:tcPr>
          <w:p w14:paraId="1F16D36A"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p w14:paraId="49B94693" w14:textId="77777777" w:rsidR="00D92C0A" w:rsidRPr="001818EA" w:rsidRDefault="00561BFC"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14</w:t>
            </w:r>
          </w:p>
        </w:tc>
        <w:tc>
          <w:tcPr>
            <w:tcW w:w="1093" w:type="pct"/>
            <w:vMerge w:val="restart"/>
          </w:tcPr>
          <w:p w14:paraId="63D550AA"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ОК1-11</w:t>
            </w:r>
          </w:p>
          <w:p w14:paraId="09846CBE"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ПК1.1-ПК1.4</w:t>
            </w:r>
          </w:p>
          <w:p w14:paraId="384C667A"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0F80F8A7" w14:textId="77777777" w:rsidTr="00DD28F3">
        <w:trPr>
          <w:trHeight w:val="70"/>
        </w:trPr>
        <w:tc>
          <w:tcPr>
            <w:tcW w:w="853" w:type="pct"/>
            <w:vMerge/>
            <w:tcBorders>
              <w:top w:val="nil"/>
            </w:tcBorders>
            <w:shd w:val="clear" w:color="auto" w:fill="FFFFFF" w:themeFill="background1"/>
          </w:tcPr>
          <w:p w14:paraId="490BEE5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69C2D0A0" w14:textId="77777777" w:rsidR="00D92C0A" w:rsidRPr="001818EA" w:rsidRDefault="00D92C0A" w:rsidP="00116C1C">
            <w:pPr>
              <w:widowControl w:val="0"/>
              <w:spacing w:after="0" w:line="240" w:lineRule="auto"/>
              <w:ind w:right="36"/>
              <w:jc w:val="both"/>
              <w:rPr>
                <w:rFonts w:ascii="Times New Roman" w:hAnsi="Times New Roman"/>
                <w:b/>
                <w:bCs/>
                <w:sz w:val="24"/>
                <w:szCs w:val="24"/>
              </w:rPr>
            </w:pPr>
            <w:r w:rsidRPr="001818EA">
              <w:rPr>
                <w:rFonts w:ascii="Times New Roman" w:hAnsi="Times New Roman"/>
                <w:sz w:val="24"/>
                <w:szCs w:val="24"/>
              </w:rPr>
              <w:t>1 Компьютерные сети. Сетевые технологии обработки информации.</w:t>
            </w:r>
          </w:p>
        </w:tc>
        <w:tc>
          <w:tcPr>
            <w:tcW w:w="540" w:type="pct"/>
            <w:vMerge/>
          </w:tcPr>
          <w:p w14:paraId="71CA683B"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D0DA507" w14:textId="77777777" w:rsidR="00D92C0A" w:rsidRPr="001818EA" w:rsidRDefault="00D92C0A" w:rsidP="00116C1C">
            <w:pPr>
              <w:widowControl w:val="0"/>
              <w:spacing w:after="0" w:line="240" w:lineRule="auto"/>
              <w:ind w:right="36"/>
              <w:jc w:val="both"/>
              <w:rPr>
                <w:rFonts w:ascii="Times New Roman" w:hAnsi="Times New Roman"/>
                <w:sz w:val="24"/>
                <w:szCs w:val="24"/>
              </w:rPr>
            </w:pPr>
          </w:p>
        </w:tc>
      </w:tr>
      <w:tr w:rsidR="00D92C0A" w:rsidRPr="001818EA" w14:paraId="346B146E" w14:textId="77777777" w:rsidTr="00DD28F3">
        <w:trPr>
          <w:trHeight w:val="20"/>
        </w:trPr>
        <w:tc>
          <w:tcPr>
            <w:tcW w:w="853" w:type="pct"/>
            <w:vMerge/>
            <w:shd w:val="clear" w:color="auto" w:fill="FFFFFF" w:themeFill="background1"/>
          </w:tcPr>
          <w:p w14:paraId="61CFE2ED"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7F418A24"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2. Информационно-поисковые системы.</w:t>
            </w:r>
          </w:p>
        </w:tc>
        <w:tc>
          <w:tcPr>
            <w:tcW w:w="540" w:type="pct"/>
            <w:vMerge/>
          </w:tcPr>
          <w:p w14:paraId="105D8470"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6EAE6BD1"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111F7343" w14:textId="77777777" w:rsidTr="00DD28F3">
        <w:trPr>
          <w:trHeight w:val="20"/>
        </w:trPr>
        <w:tc>
          <w:tcPr>
            <w:tcW w:w="853" w:type="pct"/>
            <w:vMerge/>
            <w:shd w:val="clear" w:color="auto" w:fill="FFFFFF" w:themeFill="background1"/>
          </w:tcPr>
          <w:p w14:paraId="0AFBA232"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728A10A8"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3. </w:t>
            </w:r>
            <w:r w:rsidRPr="001818EA">
              <w:rPr>
                <w:rFonts w:ascii="Times New Roman" w:hAnsi="Times New Roman"/>
                <w:sz w:val="24"/>
                <w:szCs w:val="24"/>
                <w:lang w:val="en-US"/>
              </w:rPr>
              <w:t>Web-</w:t>
            </w:r>
            <w:r w:rsidRPr="001818EA">
              <w:rPr>
                <w:rFonts w:ascii="Times New Roman" w:hAnsi="Times New Roman"/>
                <w:sz w:val="24"/>
                <w:szCs w:val="24"/>
              </w:rPr>
              <w:t xml:space="preserve">страницы, </w:t>
            </w:r>
            <w:r w:rsidRPr="001818EA">
              <w:rPr>
                <w:rFonts w:ascii="Times New Roman" w:hAnsi="Times New Roman"/>
                <w:sz w:val="24"/>
                <w:szCs w:val="24"/>
                <w:lang w:val="en-US"/>
              </w:rPr>
              <w:t>Web-</w:t>
            </w:r>
            <w:r w:rsidRPr="001818EA">
              <w:rPr>
                <w:rFonts w:ascii="Times New Roman" w:hAnsi="Times New Roman"/>
                <w:sz w:val="24"/>
                <w:szCs w:val="24"/>
              </w:rPr>
              <w:t>сайты</w:t>
            </w:r>
          </w:p>
        </w:tc>
        <w:tc>
          <w:tcPr>
            <w:tcW w:w="540" w:type="pct"/>
            <w:vMerge/>
          </w:tcPr>
          <w:p w14:paraId="35ADFB96"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6E997B6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10A42F1C" w14:textId="77777777" w:rsidTr="00DD28F3">
        <w:trPr>
          <w:trHeight w:val="20"/>
        </w:trPr>
        <w:tc>
          <w:tcPr>
            <w:tcW w:w="853" w:type="pct"/>
            <w:vMerge/>
            <w:shd w:val="clear" w:color="auto" w:fill="FFFFFF" w:themeFill="background1"/>
          </w:tcPr>
          <w:p w14:paraId="7E95933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4B3CFEC4"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4. Размещение и модификация текста и графики</w:t>
            </w:r>
          </w:p>
        </w:tc>
        <w:tc>
          <w:tcPr>
            <w:tcW w:w="540" w:type="pct"/>
            <w:vMerge/>
          </w:tcPr>
          <w:p w14:paraId="7E068D20"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5C61025A"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2A7C81AB" w14:textId="77777777" w:rsidTr="00DD28F3">
        <w:trPr>
          <w:trHeight w:val="20"/>
        </w:trPr>
        <w:tc>
          <w:tcPr>
            <w:tcW w:w="853" w:type="pct"/>
            <w:vMerge/>
            <w:shd w:val="clear" w:color="auto" w:fill="FFFFFF" w:themeFill="background1"/>
          </w:tcPr>
          <w:p w14:paraId="05AFF4AE"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4A4A70D5"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5. Размещение интерактивных элементов.</w:t>
            </w:r>
          </w:p>
        </w:tc>
        <w:tc>
          <w:tcPr>
            <w:tcW w:w="540" w:type="pct"/>
            <w:vMerge/>
          </w:tcPr>
          <w:p w14:paraId="24D76902"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76E42C18"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D92C0A" w:rsidRPr="001818EA" w14:paraId="7805ADC1" w14:textId="77777777" w:rsidTr="00DD28F3">
        <w:trPr>
          <w:trHeight w:val="1420"/>
        </w:trPr>
        <w:tc>
          <w:tcPr>
            <w:tcW w:w="853" w:type="pct"/>
            <w:vMerge/>
            <w:shd w:val="clear" w:color="auto" w:fill="FFFFFF" w:themeFill="background1"/>
          </w:tcPr>
          <w:p w14:paraId="058734CC"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c>
          <w:tcPr>
            <w:tcW w:w="2515" w:type="pct"/>
          </w:tcPr>
          <w:p w14:paraId="2F012803" w14:textId="77777777" w:rsidR="00AE68A4" w:rsidRPr="001818EA" w:rsidRDefault="00AE68A4" w:rsidP="00116C1C">
            <w:pPr>
              <w:widowControl w:val="0"/>
              <w:spacing w:after="0" w:line="240" w:lineRule="auto"/>
              <w:ind w:right="36"/>
              <w:jc w:val="both"/>
              <w:rPr>
                <w:rFonts w:ascii="Times New Roman" w:hAnsi="Times New Roman"/>
                <w:sz w:val="24"/>
                <w:szCs w:val="24"/>
              </w:rPr>
            </w:pPr>
            <w:r w:rsidRPr="001818EA">
              <w:rPr>
                <w:rFonts w:ascii="Times New Roman" w:hAnsi="Times New Roman"/>
                <w:b/>
                <w:bCs/>
                <w:sz w:val="24"/>
                <w:szCs w:val="24"/>
              </w:rPr>
              <w:t>Темы для самостоятельной работы обучающихся</w:t>
            </w:r>
          </w:p>
          <w:p w14:paraId="5A68D3E1"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Адресация в сети Интернет</w:t>
            </w:r>
          </w:p>
          <w:p w14:paraId="029541F3"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Протоколы. Виды серверов.</w:t>
            </w:r>
          </w:p>
          <w:p w14:paraId="330FA746" w14:textId="77777777" w:rsidR="00D92C0A" w:rsidRPr="001818EA" w:rsidRDefault="00D92C0A" w:rsidP="00116C1C">
            <w:pPr>
              <w:widowControl w:val="0"/>
              <w:spacing w:after="0" w:line="240" w:lineRule="auto"/>
              <w:ind w:right="36"/>
              <w:jc w:val="both"/>
              <w:rPr>
                <w:rFonts w:ascii="Times New Roman" w:hAnsi="Times New Roman"/>
                <w:sz w:val="24"/>
                <w:szCs w:val="24"/>
              </w:rPr>
            </w:pPr>
            <w:r w:rsidRPr="001818EA">
              <w:rPr>
                <w:rFonts w:ascii="Times New Roman" w:hAnsi="Times New Roman"/>
                <w:sz w:val="24"/>
                <w:szCs w:val="24"/>
              </w:rPr>
              <w:t xml:space="preserve"> Файловые архиваторы</w:t>
            </w:r>
          </w:p>
          <w:p w14:paraId="7A90F169" w14:textId="77777777" w:rsidR="00D92C0A" w:rsidRPr="001818EA" w:rsidRDefault="00D92C0A" w:rsidP="00116C1C">
            <w:pPr>
              <w:widowControl w:val="0"/>
              <w:spacing w:after="0" w:line="240" w:lineRule="auto"/>
              <w:ind w:right="36"/>
              <w:jc w:val="both"/>
              <w:rPr>
                <w:rFonts w:ascii="Times New Roman" w:hAnsi="Times New Roman"/>
                <w:bCs/>
                <w:sz w:val="24"/>
                <w:szCs w:val="24"/>
              </w:rPr>
            </w:pPr>
            <w:r w:rsidRPr="001818EA">
              <w:rPr>
                <w:rFonts w:ascii="Times New Roman" w:hAnsi="Times New Roman"/>
                <w:sz w:val="24"/>
                <w:szCs w:val="24"/>
              </w:rPr>
              <w:t xml:space="preserve"> Синтаксис </w:t>
            </w:r>
            <w:r w:rsidRPr="001818EA">
              <w:rPr>
                <w:rFonts w:ascii="Times New Roman" w:hAnsi="Times New Roman"/>
                <w:sz w:val="24"/>
                <w:szCs w:val="24"/>
                <w:lang w:val="en-US"/>
              </w:rPr>
              <w:t>HTML</w:t>
            </w:r>
          </w:p>
        </w:tc>
        <w:tc>
          <w:tcPr>
            <w:tcW w:w="540" w:type="pct"/>
          </w:tcPr>
          <w:p w14:paraId="258A36D7"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p>
        </w:tc>
        <w:tc>
          <w:tcPr>
            <w:tcW w:w="1093" w:type="pct"/>
            <w:vMerge/>
          </w:tcPr>
          <w:p w14:paraId="4266ACF3"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r w:rsidR="00E474A6" w:rsidRPr="001818EA" w14:paraId="666A85AD" w14:textId="77777777" w:rsidTr="00DD28F3">
        <w:trPr>
          <w:trHeight w:val="20"/>
        </w:trPr>
        <w:tc>
          <w:tcPr>
            <w:tcW w:w="3367" w:type="pct"/>
            <w:gridSpan w:val="2"/>
            <w:shd w:val="clear" w:color="auto" w:fill="FFFFFF" w:themeFill="background1"/>
          </w:tcPr>
          <w:p w14:paraId="0CE7D042" w14:textId="77777777" w:rsidR="00E474A6" w:rsidRPr="001818EA" w:rsidRDefault="00E474A6" w:rsidP="00116C1C">
            <w:pPr>
              <w:widowControl w:val="0"/>
              <w:spacing w:after="0" w:line="240" w:lineRule="auto"/>
              <w:ind w:right="36"/>
              <w:jc w:val="both"/>
              <w:rPr>
                <w:rFonts w:ascii="Times New Roman" w:hAnsi="Times New Roman"/>
                <w:b/>
                <w:bCs/>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540" w:type="pct"/>
          </w:tcPr>
          <w:p w14:paraId="342D334B" w14:textId="77777777" w:rsidR="00E474A6" w:rsidRPr="001818EA" w:rsidRDefault="00E474A6" w:rsidP="00116C1C">
            <w:pPr>
              <w:widowControl w:val="0"/>
              <w:spacing w:after="0" w:line="240" w:lineRule="auto"/>
              <w:ind w:right="36"/>
              <w:jc w:val="center"/>
              <w:rPr>
                <w:rFonts w:ascii="Times New Roman" w:hAnsi="Times New Roman"/>
                <w:b/>
                <w:bCs/>
                <w:sz w:val="24"/>
                <w:szCs w:val="24"/>
              </w:rPr>
            </w:pPr>
          </w:p>
        </w:tc>
        <w:tc>
          <w:tcPr>
            <w:tcW w:w="1093" w:type="pct"/>
          </w:tcPr>
          <w:p w14:paraId="45158A61" w14:textId="77777777" w:rsidR="00E474A6" w:rsidRPr="001818EA" w:rsidRDefault="00E474A6" w:rsidP="00116C1C">
            <w:pPr>
              <w:widowControl w:val="0"/>
              <w:spacing w:after="0" w:line="240" w:lineRule="auto"/>
              <w:ind w:right="36"/>
              <w:jc w:val="both"/>
              <w:rPr>
                <w:rFonts w:ascii="Times New Roman" w:hAnsi="Times New Roman"/>
                <w:bCs/>
                <w:sz w:val="24"/>
                <w:szCs w:val="24"/>
              </w:rPr>
            </w:pPr>
          </w:p>
        </w:tc>
      </w:tr>
      <w:tr w:rsidR="00D92C0A" w:rsidRPr="001818EA" w14:paraId="5A5CBAFA" w14:textId="77777777" w:rsidTr="00DD28F3">
        <w:trPr>
          <w:trHeight w:val="20"/>
        </w:trPr>
        <w:tc>
          <w:tcPr>
            <w:tcW w:w="3367" w:type="pct"/>
            <w:gridSpan w:val="2"/>
            <w:shd w:val="clear" w:color="auto" w:fill="FFFFFF" w:themeFill="background1"/>
          </w:tcPr>
          <w:p w14:paraId="1F9720E8" w14:textId="77777777" w:rsidR="00D92C0A" w:rsidRPr="001818EA" w:rsidRDefault="00D92C0A" w:rsidP="00116C1C">
            <w:pPr>
              <w:widowControl w:val="0"/>
              <w:spacing w:after="0" w:line="240" w:lineRule="auto"/>
              <w:ind w:right="36"/>
              <w:jc w:val="both"/>
              <w:rPr>
                <w:rFonts w:ascii="Times New Roman" w:hAnsi="Times New Roman"/>
                <w:b/>
                <w:bCs/>
                <w:sz w:val="24"/>
                <w:szCs w:val="24"/>
              </w:rPr>
            </w:pPr>
            <w:r w:rsidRPr="001818EA">
              <w:rPr>
                <w:rFonts w:ascii="Times New Roman" w:hAnsi="Times New Roman"/>
                <w:b/>
                <w:bCs/>
                <w:sz w:val="24"/>
                <w:szCs w:val="24"/>
              </w:rPr>
              <w:t>Всего:</w:t>
            </w:r>
          </w:p>
        </w:tc>
        <w:tc>
          <w:tcPr>
            <w:tcW w:w="540" w:type="pct"/>
          </w:tcPr>
          <w:p w14:paraId="03D61CB5" w14:textId="77777777" w:rsidR="00D92C0A" w:rsidRPr="001818EA" w:rsidRDefault="00D92C0A" w:rsidP="00116C1C">
            <w:pPr>
              <w:widowControl w:val="0"/>
              <w:spacing w:after="0" w:line="240" w:lineRule="auto"/>
              <w:ind w:right="36"/>
              <w:jc w:val="center"/>
              <w:rPr>
                <w:rFonts w:ascii="Times New Roman" w:hAnsi="Times New Roman"/>
                <w:b/>
                <w:bCs/>
                <w:sz w:val="24"/>
                <w:szCs w:val="24"/>
              </w:rPr>
            </w:pPr>
            <w:r w:rsidRPr="001818EA">
              <w:rPr>
                <w:rFonts w:ascii="Times New Roman" w:hAnsi="Times New Roman"/>
                <w:b/>
                <w:bCs/>
                <w:sz w:val="24"/>
                <w:szCs w:val="24"/>
              </w:rPr>
              <w:t>80</w:t>
            </w:r>
            <w:r w:rsidR="00443DA5" w:rsidRPr="001818EA">
              <w:rPr>
                <w:rFonts w:ascii="Times New Roman" w:hAnsi="Times New Roman"/>
                <w:b/>
                <w:bCs/>
                <w:sz w:val="24"/>
                <w:szCs w:val="24"/>
              </w:rPr>
              <w:t xml:space="preserve"> часов</w:t>
            </w:r>
          </w:p>
        </w:tc>
        <w:tc>
          <w:tcPr>
            <w:tcW w:w="1093" w:type="pct"/>
          </w:tcPr>
          <w:p w14:paraId="4817F69D" w14:textId="77777777" w:rsidR="00D92C0A" w:rsidRPr="001818EA" w:rsidRDefault="00D92C0A" w:rsidP="00116C1C">
            <w:pPr>
              <w:widowControl w:val="0"/>
              <w:spacing w:after="0" w:line="240" w:lineRule="auto"/>
              <w:ind w:right="36"/>
              <w:jc w:val="both"/>
              <w:rPr>
                <w:rFonts w:ascii="Times New Roman" w:hAnsi="Times New Roman"/>
                <w:bCs/>
                <w:sz w:val="24"/>
                <w:szCs w:val="24"/>
              </w:rPr>
            </w:pPr>
          </w:p>
        </w:tc>
      </w:tr>
    </w:tbl>
    <w:p w14:paraId="327DEFC6"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851" w:left="1418" w:header="709" w:footer="709" w:gutter="0"/>
          <w:cols w:space="720"/>
        </w:sectPr>
      </w:pPr>
    </w:p>
    <w:p w14:paraId="24644870" w14:textId="77777777" w:rsidR="00D92C0A" w:rsidRPr="001818EA" w:rsidRDefault="00D92C0A" w:rsidP="00116C1C">
      <w:pPr>
        <w:widowControl w:val="0"/>
        <w:spacing w:after="0" w:line="240" w:lineRule="auto"/>
        <w:ind w:left="360"/>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 ОП.07  Информационные технологии в профессиональной деятельности</w:t>
      </w:r>
      <w:r w:rsidR="00AE3B1B" w:rsidRPr="001818EA">
        <w:rPr>
          <w:rFonts w:ascii="Times New Roman" w:hAnsi="Times New Roman"/>
          <w:sz w:val="24"/>
          <w:szCs w:val="24"/>
        </w:rPr>
        <w:t>»</w:t>
      </w:r>
    </w:p>
    <w:p w14:paraId="363BAB6F" w14:textId="77777777" w:rsidR="00D92C0A" w:rsidRPr="001818EA" w:rsidRDefault="00D92C0A" w:rsidP="00116C1C">
      <w:pPr>
        <w:widowControl w:val="0"/>
        <w:spacing w:after="0" w:line="240" w:lineRule="auto"/>
        <w:ind w:left="360"/>
        <w:jc w:val="both"/>
        <w:rPr>
          <w:rFonts w:ascii="Times New Roman" w:hAnsi="Times New Roman"/>
          <w:b/>
          <w:bCs/>
          <w:sz w:val="24"/>
          <w:szCs w:val="24"/>
        </w:rPr>
      </w:pPr>
    </w:p>
    <w:p w14:paraId="2A2C8463"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08DF9340"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DD28F3" w:rsidRPr="001818EA">
        <w:rPr>
          <w:rFonts w:ascii="Times New Roman" w:hAnsi="Times New Roman"/>
          <w:b/>
          <w:sz w:val="24"/>
          <w:szCs w:val="24"/>
        </w:rPr>
        <w:t>Информационных технологий в профессиональной деятельности</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0420A418" w14:textId="77777777" w:rsidR="0092763C" w:rsidRPr="001818EA" w:rsidRDefault="0092763C" w:rsidP="00116C1C">
      <w:pPr>
        <w:widowControl w:val="0"/>
        <w:spacing w:after="0" w:line="240" w:lineRule="auto"/>
        <w:jc w:val="both"/>
        <w:rPr>
          <w:rFonts w:ascii="Times New Roman" w:hAnsi="Times New Roman"/>
          <w:sz w:val="24"/>
          <w:szCs w:val="24"/>
          <w:lang w:eastAsia="en-US"/>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00DD28F3" w:rsidRPr="001818EA">
        <w:rPr>
          <w:rFonts w:ascii="Times New Roman" w:hAnsi="Times New Roman"/>
          <w:bCs/>
          <w:sz w:val="24"/>
          <w:szCs w:val="24"/>
        </w:rPr>
        <w:t xml:space="preserve">персональными  компьютерами   с установленным </w:t>
      </w:r>
      <w:r w:rsidR="00DD28F3" w:rsidRPr="001818EA">
        <w:rPr>
          <w:rFonts w:ascii="Times New Roman" w:hAnsi="Times New Roman"/>
          <w:bCs/>
          <w:sz w:val="24"/>
          <w:szCs w:val="24"/>
          <w:lang w:val="en-US"/>
        </w:rPr>
        <w:t>MSOffice</w:t>
      </w:r>
      <w:r w:rsidR="00DD28F3" w:rsidRPr="001818EA">
        <w:rPr>
          <w:rFonts w:ascii="Times New Roman" w:hAnsi="Times New Roman"/>
          <w:bCs/>
          <w:sz w:val="24"/>
          <w:szCs w:val="24"/>
        </w:rPr>
        <w:t xml:space="preserve">, </w:t>
      </w:r>
      <w:r w:rsidR="00DD28F3" w:rsidRPr="001818EA">
        <w:rPr>
          <w:rFonts w:ascii="Times New Roman" w:hAnsi="Times New Roman"/>
          <w:bCs/>
          <w:sz w:val="24"/>
          <w:szCs w:val="24"/>
          <w:lang w:val="en-US"/>
        </w:rPr>
        <w:t>AdobeIllustrator</w:t>
      </w:r>
      <w:r w:rsidR="00DD28F3" w:rsidRPr="001818EA">
        <w:rPr>
          <w:rFonts w:ascii="Times New Roman" w:hAnsi="Times New Roman"/>
          <w:bCs/>
          <w:sz w:val="24"/>
          <w:szCs w:val="24"/>
        </w:rPr>
        <w:t xml:space="preserve">, </w:t>
      </w:r>
      <w:r w:rsidR="00DD28F3" w:rsidRPr="001818EA">
        <w:rPr>
          <w:rFonts w:ascii="Times New Roman" w:hAnsi="Times New Roman"/>
          <w:bCs/>
          <w:sz w:val="24"/>
          <w:szCs w:val="24"/>
          <w:lang w:val="en-US"/>
        </w:rPr>
        <w:t>Photoshop</w:t>
      </w:r>
      <w:r w:rsidR="00DD28F3" w:rsidRPr="001818EA">
        <w:rPr>
          <w:rFonts w:ascii="Times New Roman" w:hAnsi="Times New Roman"/>
          <w:bCs/>
          <w:sz w:val="24"/>
          <w:szCs w:val="24"/>
        </w:rPr>
        <w:t>, 3</w:t>
      </w:r>
      <w:r w:rsidR="00DD28F3" w:rsidRPr="001818EA">
        <w:rPr>
          <w:rFonts w:ascii="Times New Roman" w:hAnsi="Times New Roman"/>
          <w:bCs/>
          <w:sz w:val="24"/>
          <w:szCs w:val="24"/>
          <w:lang w:val="en-US"/>
        </w:rPr>
        <w:t>dsmax</w:t>
      </w:r>
      <w:r w:rsidR="00DD28F3" w:rsidRPr="001818EA">
        <w:rPr>
          <w:rFonts w:ascii="Times New Roman" w:hAnsi="Times New Roman"/>
          <w:bCs/>
          <w:sz w:val="24"/>
          <w:szCs w:val="24"/>
        </w:rPr>
        <w:t>. Иметь   подключение  к сети  Интернет</w:t>
      </w:r>
      <w:r w:rsidRPr="001818EA">
        <w:rPr>
          <w:rFonts w:ascii="Times New Roman" w:hAnsi="Times New Roman"/>
          <w:bCs/>
          <w:sz w:val="24"/>
          <w:szCs w:val="24"/>
        </w:rPr>
        <w:t>.</w:t>
      </w:r>
    </w:p>
    <w:p w14:paraId="7343D5C7"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0C6D21D1"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51B6FF67" w14:textId="75FCA8BB" w:rsidR="00D92C0A" w:rsidRPr="001818EA" w:rsidRDefault="005220B5"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r w:rsidR="00D92C0A" w:rsidRPr="001818EA">
        <w:rPr>
          <w:rFonts w:ascii="Times New Roman" w:hAnsi="Times New Roman"/>
          <w:b/>
          <w:bCs/>
          <w:sz w:val="24"/>
          <w:szCs w:val="24"/>
        </w:rPr>
        <w:t xml:space="preserve"> </w:t>
      </w:r>
    </w:p>
    <w:p w14:paraId="2E23EF1F" w14:textId="77777777" w:rsidR="00DA7367" w:rsidRPr="00DA7367" w:rsidRDefault="00DA7367" w:rsidP="00A21661">
      <w:pPr>
        <w:widowControl w:val="0"/>
        <w:numPr>
          <w:ilvl w:val="0"/>
          <w:numId w:val="126"/>
        </w:numPr>
        <w:spacing w:after="0" w:line="240" w:lineRule="auto"/>
        <w:jc w:val="both"/>
        <w:rPr>
          <w:rFonts w:ascii="Times New Roman" w:hAnsi="Times New Roman"/>
          <w:iCs/>
          <w:color w:val="000000"/>
          <w:sz w:val="24"/>
          <w:szCs w:val="24"/>
        </w:rPr>
      </w:pPr>
      <w:r w:rsidRPr="00DA7367">
        <w:rPr>
          <w:rFonts w:ascii="Times New Roman" w:hAnsi="Times New Roman"/>
          <w:iCs/>
          <w:color w:val="000000"/>
          <w:sz w:val="24"/>
          <w:szCs w:val="24"/>
        </w:rPr>
        <w:t xml:space="preserve">Куприянов, Д. В.  Информационное обеспечение профессиональной деятельности : учебник и практикум для среднего профессионального образования / Д. В. Куприянов. — Москва : Издательство Юрайт, 2021. — 255 с. — (Профессиональное образование). — ISBN 978-5-534-00973-6. — Текст : электронный // ЭБС Юрайт [сайт]. — URL: https://urait.ru/bcode/470353 </w:t>
      </w:r>
    </w:p>
    <w:p w14:paraId="33993794" w14:textId="77777777" w:rsidR="00E50A23" w:rsidRPr="00DA7367" w:rsidRDefault="00DA7367" w:rsidP="00A21661">
      <w:pPr>
        <w:widowControl w:val="0"/>
        <w:numPr>
          <w:ilvl w:val="0"/>
          <w:numId w:val="126"/>
        </w:numPr>
        <w:spacing w:after="0" w:line="240" w:lineRule="auto"/>
        <w:jc w:val="both"/>
        <w:rPr>
          <w:rFonts w:ascii="Times New Roman" w:hAnsi="Times New Roman"/>
          <w:bCs/>
          <w:sz w:val="24"/>
          <w:szCs w:val="24"/>
        </w:rPr>
      </w:pPr>
      <w:r w:rsidRPr="00DA7367">
        <w:rPr>
          <w:rFonts w:ascii="Times New Roman" w:hAnsi="Times New Roman"/>
          <w:iCs/>
          <w:color w:val="000000"/>
          <w:sz w:val="24"/>
          <w:szCs w:val="24"/>
        </w:rPr>
        <w:t xml:space="preserve"> </w:t>
      </w:r>
      <w:r w:rsidR="00E50A23" w:rsidRPr="00DA7367">
        <w:rPr>
          <w:rFonts w:ascii="Times New Roman" w:hAnsi="Times New Roman"/>
          <w:iCs/>
          <w:color w:val="000000"/>
          <w:sz w:val="24"/>
          <w:szCs w:val="24"/>
        </w:rPr>
        <w:t xml:space="preserve">Гаврилов, М. В.  Информатика и информационные технологии : учебник для среднего профессионального образования / М. В. Гаврилов, В. А. Климов. — 4-е изд., перераб. и доп. — Москва : Издательство Юрайт, 2021. — 383 с. — (Профессиональное образование). — ISBN 978-5-534-03051-8. — Текст : электронный // ЭБС Юрайт [сайт]. — URL: https://urait.ru/bcode/469424 </w:t>
      </w:r>
    </w:p>
    <w:p w14:paraId="17F5EEE7" w14:textId="77777777" w:rsidR="00E50A23" w:rsidRPr="00DA7367" w:rsidRDefault="00DA7367" w:rsidP="00A21661">
      <w:pPr>
        <w:widowControl w:val="0"/>
        <w:numPr>
          <w:ilvl w:val="0"/>
          <w:numId w:val="126"/>
        </w:numPr>
        <w:spacing w:after="0" w:line="240" w:lineRule="auto"/>
        <w:jc w:val="both"/>
        <w:rPr>
          <w:rFonts w:ascii="Times New Roman" w:hAnsi="Times New Roman"/>
          <w:iCs/>
          <w:color w:val="000000"/>
          <w:sz w:val="24"/>
          <w:szCs w:val="24"/>
        </w:rPr>
      </w:pPr>
      <w:r w:rsidRPr="00DA7367">
        <w:rPr>
          <w:rFonts w:ascii="Times New Roman" w:hAnsi="Times New Roman"/>
          <w:iCs/>
          <w:color w:val="000000"/>
          <w:sz w:val="24"/>
          <w:szCs w:val="24"/>
        </w:rPr>
        <w:t xml:space="preserve"> </w:t>
      </w:r>
      <w:r w:rsidR="00E50A23" w:rsidRPr="00DA7367">
        <w:rPr>
          <w:rFonts w:ascii="Times New Roman" w:hAnsi="Times New Roman"/>
          <w:iCs/>
          <w:color w:val="000000"/>
          <w:sz w:val="24"/>
          <w:szCs w:val="24"/>
        </w:rPr>
        <w:t xml:space="preserve">Инженерная 3D-компьютерная графика в 2 т. Том 1 : учебник и практикум для среднего профессионального образования / А. Л. Хейфец, А. Н. Логиновский, И. В. Буторина, В. Н. Васильева ; под редакцией А. Л. Хейфеца. — 3-е изд., перераб. и доп. — Москва : Издательство Юрайт, 2021. — 328 с. — (Профессиональное образование). — ISBN 978-5-534-07976-0. — Текст : электронный // ЭБС Юрайт [сайт]. — URL: https://urait.ru/bcode/474777 </w:t>
      </w:r>
    </w:p>
    <w:p w14:paraId="50DAC7FE" w14:textId="77777777" w:rsidR="00E50A23" w:rsidRPr="00DA7367" w:rsidRDefault="00E50A23" w:rsidP="00A21661">
      <w:pPr>
        <w:widowControl w:val="0"/>
        <w:numPr>
          <w:ilvl w:val="0"/>
          <w:numId w:val="126"/>
        </w:numPr>
        <w:spacing w:after="0" w:line="240" w:lineRule="auto"/>
        <w:jc w:val="both"/>
        <w:rPr>
          <w:rFonts w:ascii="Times New Roman" w:hAnsi="Times New Roman"/>
          <w:iCs/>
          <w:color w:val="000000"/>
          <w:sz w:val="24"/>
          <w:szCs w:val="24"/>
        </w:rPr>
      </w:pPr>
      <w:r w:rsidRPr="00DA7367">
        <w:rPr>
          <w:rFonts w:ascii="Times New Roman" w:hAnsi="Times New Roman"/>
          <w:iCs/>
          <w:color w:val="000000"/>
          <w:sz w:val="24"/>
          <w:szCs w:val="24"/>
        </w:rPr>
        <w:t xml:space="preserve">Инженерная 3D-компьютерная графика в 2 т. Том 2 : учебник и практикум для среднего профессионального образования / А. Л. Хейфец, А. Н. Логиновский, И. В. Буторина, В. Н. Васильева ; под редакцией А. Л. Хейфеца. — 3-е изд., перераб. и доп. — Москва : Издательство Юрайт, 2021. — 279 с. — (Профессиональное образование). — ISBN 978-5-534-07974-6. — Текст : электронный // ЭБС Юрайт [сайт]. — URL: https://urait.ru/bcode/474778 </w:t>
      </w:r>
    </w:p>
    <w:p w14:paraId="74373E53" w14:textId="6418590D" w:rsidR="00E50A23" w:rsidRDefault="00DA7367" w:rsidP="00A21661">
      <w:pPr>
        <w:widowControl w:val="0"/>
        <w:numPr>
          <w:ilvl w:val="0"/>
          <w:numId w:val="126"/>
        </w:numPr>
        <w:spacing w:after="0" w:line="240" w:lineRule="auto"/>
        <w:jc w:val="both"/>
        <w:rPr>
          <w:rFonts w:ascii="Times New Roman" w:hAnsi="Times New Roman"/>
          <w:iCs/>
          <w:color w:val="000000"/>
          <w:sz w:val="24"/>
          <w:szCs w:val="24"/>
        </w:rPr>
      </w:pPr>
      <w:r w:rsidRPr="00DA7367">
        <w:rPr>
          <w:rFonts w:ascii="Times New Roman" w:hAnsi="Times New Roman"/>
          <w:iCs/>
          <w:color w:val="000000"/>
          <w:sz w:val="24"/>
          <w:szCs w:val="24"/>
        </w:rPr>
        <w:t xml:space="preserve"> </w:t>
      </w:r>
      <w:r w:rsidR="00E50A23" w:rsidRPr="00DA7367">
        <w:rPr>
          <w:rFonts w:ascii="Times New Roman" w:hAnsi="Times New Roman"/>
          <w:iCs/>
          <w:color w:val="000000"/>
          <w:sz w:val="24"/>
          <w:szCs w:val="24"/>
        </w:rPr>
        <w:t xml:space="preserve">Советов, Б. Я.  Информационные технологии : учебник для среднего профессионального образования / Б. Я. Советов, В. В. Цехановский. — 7-е изд., перераб. и доп. — Москва : Издательство Юрайт, 2021. — 327 с. — (Профессиональное образование). — ISBN 978-5-534-06399-8. — Текст : электронный // ЭБС Юрайт [сайт]. — URL: https://urait.ru/bcode/469425 </w:t>
      </w:r>
    </w:p>
    <w:p w14:paraId="151D31F9" w14:textId="77777777" w:rsidR="00DE19EB" w:rsidRDefault="00DE19EB" w:rsidP="00DE19EB">
      <w:pPr>
        <w:widowControl w:val="0"/>
        <w:spacing w:after="0" w:line="240" w:lineRule="auto"/>
        <w:ind w:left="720"/>
        <w:jc w:val="both"/>
        <w:rPr>
          <w:rFonts w:ascii="Times New Roman" w:hAnsi="Times New Roman"/>
          <w:iCs/>
          <w:color w:val="000000"/>
          <w:sz w:val="24"/>
          <w:szCs w:val="24"/>
        </w:rPr>
      </w:pPr>
    </w:p>
    <w:p w14:paraId="065EFB4E" w14:textId="77777777" w:rsidR="00DA7367" w:rsidRPr="00DA7367" w:rsidRDefault="00DA7367" w:rsidP="00DA7367">
      <w:pPr>
        <w:widowControl w:val="0"/>
        <w:spacing w:after="0"/>
        <w:ind w:left="360"/>
        <w:jc w:val="both"/>
        <w:rPr>
          <w:rFonts w:asciiTheme="majorBidi" w:hAnsiTheme="majorBidi"/>
          <w:b/>
          <w:bCs/>
        </w:rPr>
      </w:pPr>
      <w:r w:rsidRPr="00DA7367">
        <w:rPr>
          <w:rFonts w:asciiTheme="majorBidi" w:hAnsiTheme="majorBidi"/>
          <w:b/>
          <w:bCs/>
        </w:rPr>
        <w:t>3.2.2. Дополнительные источники</w:t>
      </w:r>
    </w:p>
    <w:p w14:paraId="755455F9" w14:textId="77777777" w:rsidR="00DA7367" w:rsidRPr="00DA7367" w:rsidRDefault="00DA7367" w:rsidP="00A21661">
      <w:pPr>
        <w:pStyle w:val="af"/>
        <w:widowControl w:val="0"/>
        <w:numPr>
          <w:ilvl w:val="0"/>
          <w:numId w:val="141"/>
        </w:numPr>
        <w:spacing w:after="0" w:line="240" w:lineRule="auto"/>
        <w:contextualSpacing w:val="0"/>
        <w:jc w:val="both"/>
        <w:rPr>
          <w:rFonts w:ascii="Times New Roman" w:hAnsi="Times New Roman"/>
          <w:b/>
          <w:bCs/>
          <w:sz w:val="24"/>
          <w:szCs w:val="24"/>
        </w:rPr>
      </w:pPr>
      <w:r w:rsidRPr="00DA7367">
        <w:rPr>
          <w:rFonts w:ascii="Times New Roman" w:hAnsi="Times New Roman"/>
          <w:iCs/>
          <w:color w:val="000000"/>
          <w:sz w:val="24"/>
          <w:szCs w:val="24"/>
        </w:rPr>
        <w:t xml:space="preserve">Зимин, В. П.  Информатика. Лабораторный практикум в 2 ч. Часть 1 : учебное пособие для среднего профессионального образования / В. П. Зимин. — 2-е изд., испр. и доп. — Москва : Издательство Юрайт, 2021. — 126 с. — (Профессиональное образование). — ISBN 978-5-534-11851-3. — Текст : электронный // ЭБС Юрайт [сайт]. — URL: https://urait.ru/bcode/472793 </w:t>
      </w:r>
    </w:p>
    <w:p w14:paraId="3F733AA7" w14:textId="77777777" w:rsidR="00DA7367" w:rsidRPr="00DA7367" w:rsidRDefault="00DA7367" w:rsidP="00A21661">
      <w:pPr>
        <w:pStyle w:val="af"/>
        <w:widowControl w:val="0"/>
        <w:numPr>
          <w:ilvl w:val="0"/>
          <w:numId w:val="141"/>
        </w:numPr>
        <w:spacing w:after="0" w:line="240" w:lineRule="auto"/>
        <w:contextualSpacing w:val="0"/>
        <w:jc w:val="both"/>
        <w:rPr>
          <w:rFonts w:ascii="Times New Roman" w:hAnsi="Times New Roman"/>
          <w:b/>
          <w:bCs/>
          <w:sz w:val="24"/>
          <w:szCs w:val="24"/>
        </w:rPr>
      </w:pPr>
      <w:r w:rsidRPr="00DA7367">
        <w:rPr>
          <w:rFonts w:ascii="Times New Roman" w:hAnsi="Times New Roman"/>
          <w:iCs/>
          <w:color w:val="000000"/>
          <w:sz w:val="24"/>
          <w:szCs w:val="24"/>
        </w:rPr>
        <w:t xml:space="preserve">Зимин, В. П.  Информатика. Лабораторный практикум в 2 ч. Часть 2 : учебное пособие для среднего профессионального образования / В. П. Зимин. — 2-е изд. — Москва : Издательство Юрайт, 2021. — 153 с. — (Профессиональное </w:t>
      </w:r>
      <w:r w:rsidRPr="00DA7367">
        <w:rPr>
          <w:rFonts w:ascii="Times New Roman" w:hAnsi="Times New Roman"/>
          <w:iCs/>
          <w:color w:val="000000"/>
          <w:sz w:val="24"/>
          <w:szCs w:val="24"/>
        </w:rPr>
        <w:lastRenderedPageBreak/>
        <w:t xml:space="preserve">образование). — ISBN 978-5-534-11854-4. — Текст : электронный // ЭБС Юрайт [сайт]. — URL: https://urait.ru/bcode/472822 </w:t>
      </w:r>
    </w:p>
    <w:p w14:paraId="429DE29F" w14:textId="77777777" w:rsidR="00D92C0A" w:rsidRPr="001818EA" w:rsidRDefault="00D92C0A" w:rsidP="00116C1C">
      <w:pPr>
        <w:widowControl w:val="0"/>
        <w:spacing w:after="0" w:line="240" w:lineRule="auto"/>
        <w:ind w:left="993" w:firstLine="567"/>
        <w:jc w:val="both"/>
        <w:rPr>
          <w:rFonts w:ascii="Times New Roman" w:hAnsi="Times New Roman"/>
          <w:b/>
          <w:bCs/>
          <w:sz w:val="24"/>
          <w:szCs w:val="24"/>
        </w:rPr>
      </w:pPr>
    </w:p>
    <w:p w14:paraId="3E0BD251" w14:textId="77777777" w:rsidR="00D92C0A" w:rsidRPr="001818EA" w:rsidRDefault="00F02FD3" w:rsidP="00116C1C">
      <w:pPr>
        <w:widowControl w:val="0"/>
        <w:tabs>
          <w:tab w:val="num" w:pos="284"/>
        </w:tabs>
        <w:spacing w:after="0" w:line="240" w:lineRule="auto"/>
        <w:jc w:val="center"/>
        <w:rPr>
          <w:rFonts w:ascii="Times New Roman" w:hAnsi="Times New Roman"/>
          <w:b/>
          <w:sz w:val="24"/>
          <w:szCs w:val="24"/>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C57FC4">
        <w:rPr>
          <w:rFonts w:ascii="Times New Roman" w:hAnsi="Times New Roman"/>
          <w:b/>
          <w:sz w:val="24"/>
          <w:szCs w:val="24"/>
        </w:rPr>
        <w:t xml:space="preserve"> </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ОП.07  </w:t>
      </w:r>
      <w:r w:rsidR="005220B5" w:rsidRPr="001818EA">
        <w:rPr>
          <w:rFonts w:ascii="Times New Roman" w:hAnsi="Times New Roman"/>
          <w:b/>
          <w:sz w:val="24"/>
          <w:szCs w:val="24"/>
        </w:rPr>
        <w:t>ИНФОРМАЦИОННЫЕ ТЕХНОЛОГИИ В ПРОФЕССИОНАЛЬНОЙ ДЕЯТЕЛЬНОСТИ</w:t>
      </w:r>
      <w:r w:rsidR="005220B5" w:rsidRPr="001818EA">
        <w:rPr>
          <w:rFonts w:ascii="Times New Roman" w:hAnsi="Times New Roman"/>
          <w:sz w:val="24"/>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692"/>
        <w:gridCol w:w="2694"/>
      </w:tblGrid>
      <w:tr w:rsidR="00D92C0A" w:rsidRPr="001818EA" w14:paraId="69598730" w14:textId="77777777" w:rsidTr="00F24F98">
        <w:tc>
          <w:tcPr>
            <w:tcW w:w="2205" w:type="pct"/>
          </w:tcPr>
          <w:p w14:paraId="66903E1F"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397" w:type="pct"/>
          </w:tcPr>
          <w:p w14:paraId="46AC1D2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398" w:type="pct"/>
          </w:tcPr>
          <w:p w14:paraId="53E73E9A"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6723D404" w14:textId="77777777" w:rsidTr="00F24F98">
        <w:tc>
          <w:tcPr>
            <w:tcW w:w="2205" w:type="pct"/>
          </w:tcPr>
          <w:p w14:paraId="2AA4363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Перечень знаний, осваиваемых в рамках дисциплины</w:t>
            </w:r>
            <w:r w:rsidR="00045D7C" w:rsidRPr="001818EA">
              <w:rPr>
                <w:rFonts w:ascii="Times New Roman" w:hAnsi="Times New Roman"/>
                <w:bCs/>
                <w:sz w:val="24"/>
                <w:szCs w:val="24"/>
              </w:rPr>
              <w:t>:</w:t>
            </w:r>
          </w:p>
          <w:p w14:paraId="78BFFC5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7841AB0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использовать в профессиональной деятельности различные виды программного обеспечения, в том числе специального;</w:t>
            </w:r>
          </w:p>
          <w:p w14:paraId="0A4B9972"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применять компьютерные и телекоммуникационные средства;</w:t>
            </w:r>
          </w:p>
          <w:p w14:paraId="114A52C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rPr>
              <w:t>применять антивирусные средства  защиты информации</w:t>
            </w:r>
            <w:r w:rsidR="00761AF6" w:rsidRPr="001818EA">
              <w:rPr>
                <w:rFonts w:ascii="Times New Roman" w:hAnsi="Times New Roman"/>
                <w:sz w:val="24"/>
                <w:szCs w:val="24"/>
              </w:rPr>
              <w:t>.</w:t>
            </w:r>
          </w:p>
        </w:tc>
        <w:tc>
          <w:tcPr>
            <w:tcW w:w="1397" w:type="pct"/>
          </w:tcPr>
          <w:p w14:paraId="6B5758A3" w14:textId="77777777" w:rsidR="00D92C0A" w:rsidRPr="001818EA" w:rsidRDefault="00D92C0A" w:rsidP="00116C1C">
            <w:pPr>
              <w:pStyle w:val="a9"/>
              <w:jc w:val="both"/>
              <w:rPr>
                <w:bCs/>
                <w:lang w:val="ru-RU"/>
              </w:rPr>
            </w:pPr>
            <w:r w:rsidRPr="001818EA">
              <w:rPr>
                <w:bCs/>
                <w:lang w:val="ru-RU"/>
              </w:rPr>
              <w:t>Оценка «5» -85-90 баллов</w:t>
            </w:r>
          </w:p>
          <w:p w14:paraId="10F06113" w14:textId="77777777" w:rsidR="00D92C0A" w:rsidRPr="001818EA" w:rsidRDefault="00D92C0A" w:rsidP="00116C1C">
            <w:pPr>
              <w:pStyle w:val="a9"/>
              <w:jc w:val="both"/>
              <w:rPr>
                <w:bCs/>
                <w:lang w:val="ru-RU"/>
              </w:rPr>
            </w:pPr>
            <w:r w:rsidRPr="001818EA">
              <w:rPr>
                <w:bCs/>
                <w:lang w:val="ru-RU"/>
              </w:rPr>
              <w:t>Оценка «4»- 75-84 балла</w:t>
            </w:r>
          </w:p>
          <w:p w14:paraId="70C8D31E" w14:textId="77777777" w:rsidR="00D92C0A" w:rsidRPr="001818EA" w:rsidRDefault="00D92C0A" w:rsidP="00116C1C">
            <w:pPr>
              <w:pStyle w:val="a9"/>
              <w:jc w:val="both"/>
              <w:rPr>
                <w:bCs/>
                <w:lang w:val="ru-RU"/>
              </w:rPr>
            </w:pPr>
            <w:r w:rsidRPr="001818EA">
              <w:rPr>
                <w:bCs/>
                <w:lang w:val="ru-RU"/>
              </w:rPr>
              <w:t>Оценка «3» - 50-74 балла</w:t>
            </w:r>
          </w:p>
          <w:p w14:paraId="63580F19" w14:textId="77777777" w:rsidR="00D92C0A" w:rsidRPr="001818EA" w:rsidRDefault="00D92C0A" w:rsidP="00116C1C">
            <w:pPr>
              <w:pStyle w:val="a9"/>
              <w:jc w:val="both"/>
              <w:rPr>
                <w:bCs/>
                <w:lang w:val="ru-RU"/>
              </w:rPr>
            </w:pPr>
          </w:p>
          <w:p w14:paraId="44480CD2" w14:textId="77777777" w:rsidR="00D92C0A" w:rsidRPr="001818EA" w:rsidRDefault="00D92C0A" w:rsidP="00116C1C">
            <w:pPr>
              <w:pStyle w:val="a9"/>
              <w:jc w:val="both"/>
              <w:rPr>
                <w:bCs/>
                <w:lang w:val="ru-RU"/>
              </w:rPr>
            </w:pPr>
          </w:p>
          <w:p w14:paraId="1B20ACDB" w14:textId="77777777" w:rsidR="00D92C0A" w:rsidRPr="001818EA" w:rsidRDefault="00D92C0A" w:rsidP="00116C1C">
            <w:pPr>
              <w:pStyle w:val="a9"/>
              <w:jc w:val="both"/>
              <w:rPr>
                <w:bCs/>
                <w:lang w:val="ru-RU"/>
              </w:rPr>
            </w:pPr>
          </w:p>
        </w:tc>
        <w:tc>
          <w:tcPr>
            <w:tcW w:w="1398" w:type="pct"/>
          </w:tcPr>
          <w:p w14:paraId="4F941BD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Тестирование</w:t>
            </w:r>
          </w:p>
          <w:p w14:paraId="7FFD99A4"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3EFC16CC" w14:textId="77777777" w:rsidR="00D92C0A" w:rsidRPr="001818EA" w:rsidRDefault="00D92C0A" w:rsidP="00116C1C">
            <w:pPr>
              <w:widowControl w:val="0"/>
              <w:spacing w:after="0" w:line="240" w:lineRule="auto"/>
              <w:jc w:val="both"/>
              <w:rPr>
                <w:rFonts w:ascii="Times New Roman" w:hAnsi="Times New Roman"/>
                <w:bCs/>
                <w:sz w:val="24"/>
                <w:szCs w:val="24"/>
              </w:rPr>
            </w:pPr>
          </w:p>
          <w:p w14:paraId="68037170" w14:textId="77777777" w:rsidR="00D92C0A" w:rsidRPr="001818EA" w:rsidRDefault="00D92C0A" w:rsidP="00116C1C">
            <w:pPr>
              <w:widowControl w:val="0"/>
              <w:spacing w:after="0" w:line="240" w:lineRule="auto"/>
              <w:jc w:val="both"/>
              <w:rPr>
                <w:rFonts w:ascii="Times New Roman" w:hAnsi="Times New Roman"/>
                <w:bCs/>
                <w:sz w:val="24"/>
                <w:szCs w:val="24"/>
              </w:rPr>
            </w:pPr>
          </w:p>
        </w:tc>
      </w:tr>
      <w:tr w:rsidR="00D92C0A" w:rsidRPr="001818EA" w14:paraId="72733922" w14:textId="77777777" w:rsidTr="00F24F98">
        <w:tc>
          <w:tcPr>
            <w:tcW w:w="2205" w:type="pct"/>
          </w:tcPr>
          <w:p w14:paraId="648980B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Перечень умений, осваиваемых в рамках дисциплины:</w:t>
            </w:r>
          </w:p>
          <w:p w14:paraId="0A1C79A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основные понятия автоматизированной обработки информации; </w:t>
            </w:r>
          </w:p>
          <w:p w14:paraId="0172B3FD"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общий состав и структуру персональных компьютеров;</w:t>
            </w:r>
          </w:p>
          <w:p w14:paraId="286FA19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состав, функции и возможности использования информационных и телекоммуникационных технологий в профессиональной деятельности; </w:t>
            </w:r>
          </w:p>
          <w:p w14:paraId="5D97E06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методы и средства сбора, обработки, хранения, передачи и накопления информации;</w:t>
            </w:r>
          </w:p>
          <w:p w14:paraId="2689732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базовые системные программные продукты и пакеты прикладных программ в области профессиональной деятельности; </w:t>
            </w:r>
          </w:p>
          <w:p w14:paraId="02136E26"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основные методы и приемы обеспечения информационной безопасности.</w:t>
            </w:r>
          </w:p>
        </w:tc>
        <w:tc>
          <w:tcPr>
            <w:tcW w:w="1397" w:type="pct"/>
          </w:tcPr>
          <w:p w14:paraId="3E754627" w14:textId="77777777" w:rsidR="00D92C0A" w:rsidRPr="001818EA" w:rsidRDefault="00D92C0A" w:rsidP="00116C1C">
            <w:pPr>
              <w:pStyle w:val="a9"/>
              <w:jc w:val="both"/>
              <w:rPr>
                <w:bCs/>
                <w:lang w:val="ru-RU"/>
              </w:rPr>
            </w:pPr>
            <w:r w:rsidRPr="001818EA">
              <w:rPr>
                <w:bCs/>
                <w:lang w:val="ru-RU"/>
              </w:rPr>
              <w:t>Оценка «5» -85-90  баллов</w:t>
            </w:r>
          </w:p>
          <w:p w14:paraId="34110F4D" w14:textId="77777777" w:rsidR="00D92C0A" w:rsidRPr="001818EA" w:rsidRDefault="00D92C0A" w:rsidP="00116C1C">
            <w:pPr>
              <w:pStyle w:val="a9"/>
              <w:jc w:val="both"/>
              <w:rPr>
                <w:bCs/>
                <w:lang w:val="ru-RU"/>
              </w:rPr>
            </w:pPr>
            <w:r w:rsidRPr="001818EA">
              <w:rPr>
                <w:bCs/>
                <w:lang w:val="ru-RU"/>
              </w:rPr>
              <w:t>Оценка  «4»- 75-84  балла</w:t>
            </w:r>
          </w:p>
          <w:p w14:paraId="0D84D23F" w14:textId="77777777" w:rsidR="00D92C0A" w:rsidRPr="001818EA" w:rsidRDefault="00D92C0A" w:rsidP="00116C1C">
            <w:pPr>
              <w:pStyle w:val="a9"/>
              <w:jc w:val="both"/>
              <w:rPr>
                <w:bCs/>
                <w:lang w:val="ru-RU"/>
              </w:rPr>
            </w:pPr>
            <w:r w:rsidRPr="001818EA">
              <w:rPr>
                <w:bCs/>
                <w:lang w:val="ru-RU"/>
              </w:rPr>
              <w:t>Оценка «3» - 50-74  балла</w:t>
            </w:r>
          </w:p>
          <w:p w14:paraId="3B826320" w14:textId="77777777" w:rsidR="00D92C0A" w:rsidRPr="001818EA" w:rsidRDefault="00D92C0A" w:rsidP="00116C1C">
            <w:pPr>
              <w:pStyle w:val="a9"/>
              <w:jc w:val="both"/>
              <w:rPr>
                <w:bCs/>
                <w:lang w:val="ru-RU"/>
              </w:rPr>
            </w:pPr>
          </w:p>
        </w:tc>
        <w:tc>
          <w:tcPr>
            <w:tcW w:w="1398" w:type="pct"/>
          </w:tcPr>
          <w:p w14:paraId="14218AD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Тестирование</w:t>
            </w:r>
          </w:p>
          <w:p w14:paraId="65D8D14B"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Самостоятельная работа</w:t>
            </w:r>
          </w:p>
          <w:p w14:paraId="49E20D00"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0019A247"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Экзамен</w:t>
            </w:r>
          </w:p>
        </w:tc>
      </w:tr>
    </w:tbl>
    <w:p w14:paraId="4963C829"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1402A949" w14:textId="77777777" w:rsidR="00D92C0A" w:rsidRPr="001818EA" w:rsidRDefault="00D92C0A"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DC2ED9">
        <w:rPr>
          <w:rFonts w:ascii="Times New Roman" w:hAnsi="Times New Roman"/>
          <w:b/>
          <w:sz w:val="24"/>
          <w:szCs w:val="24"/>
        </w:rPr>
        <w:t>2.15</w:t>
      </w:r>
    </w:p>
    <w:p w14:paraId="45250792"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5220B5" w:rsidRPr="001818EA">
        <w:rPr>
          <w:rFonts w:ascii="Times New Roman" w:hAnsi="Times New Roman"/>
          <w:b/>
          <w:i/>
          <w:sz w:val="24"/>
          <w:szCs w:val="24"/>
        </w:rPr>
        <w:t>и</w:t>
      </w:r>
    </w:p>
    <w:p w14:paraId="38A052C4" w14:textId="77777777" w:rsidR="00024B16" w:rsidRPr="001818EA" w:rsidRDefault="00FE374A" w:rsidP="00DC2ED9">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7994042A"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3E70ACBA"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039F43F3"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0FFE75BB"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2FF7401B"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3B6315FD"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634F5E01"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76D6370F" w14:textId="77777777" w:rsidR="00D92C0A" w:rsidRPr="001818EA" w:rsidRDefault="00D92C0A" w:rsidP="00116C1C">
      <w:pPr>
        <w:widowControl w:val="0"/>
        <w:spacing w:after="0" w:line="240" w:lineRule="auto"/>
        <w:jc w:val="center"/>
        <w:rPr>
          <w:rFonts w:ascii="Times New Roman" w:hAnsi="Times New Roman"/>
          <w:b/>
          <w:sz w:val="24"/>
          <w:szCs w:val="24"/>
        </w:rPr>
      </w:pPr>
    </w:p>
    <w:p w14:paraId="130B2D78" w14:textId="77777777" w:rsidR="00D92C0A" w:rsidRPr="001818EA" w:rsidRDefault="00D92C0A" w:rsidP="00116C1C">
      <w:pPr>
        <w:widowControl w:val="0"/>
        <w:spacing w:after="0" w:line="240" w:lineRule="auto"/>
        <w:jc w:val="center"/>
        <w:rPr>
          <w:rFonts w:ascii="Times New Roman" w:hAnsi="Times New Roman"/>
          <w:b/>
          <w:sz w:val="24"/>
          <w:szCs w:val="24"/>
        </w:rPr>
      </w:pPr>
    </w:p>
    <w:p w14:paraId="2EDC012D" w14:textId="77777777" w:rsidR="00D92C0A" w:rsidRPr="001818EA" w:rsidRDefault="00D92C0A" w:rsidP="00116C1C">
      <w:pPr>
        <w:widowControl w:val="0"/>
        <w:spacing w:after="0" w:line="240" w:lineRule="auto"/>
        <w:jc w:val="center"/>
        <w:rPr>
          <w:rFonts w:ascii="Times New Roman" w:hAnsi="Times New Roman"/>
          <w:b/>
          <w:sz w:val="24"/>
          <w:szCs w:val="24"/>
        </w:rPr>
      </w:pPr>
    </w:p>
    <w:p w14:paraId="4925F81C" w14:textId="77777777" w:rsidR="00D92C0A" w:rsidRPr="001818EA" w:rsidRDefault="00D92C0A" w:rsidP="00116C1C">
      <w:pPr>
        <w:widowControl w:val="0"/>
        <w:spacing w:after="0" w:line="240" w:lineRule="auto"/>
        <w:jc w:val="center"/>
        <w:rPr>
          <w:rFonts w:ascii="Times New Roman" w:hAnsi="Times New Roman"/>
          <w:b/>
          <w:sz w:val="24"/>
          <w:szCs w:val="24"/>
        </w:rPr>
      </w:pPr>
    </w:p>
    <w:p w14:paraId="50AC1F11" w14:textId="77777777" w:rsidR="00D92C0A" w:rsidRPr="001818EA" w:rsidRDefault="00D92C0A" w:rsidP="00116C1C">
      <w:pPr>
        <w:widowControl w:val="0"/>
        <w:spacing w:after="0" w:line="240" w:lineRule="auto"/>
        <w:jc w:val="center"/>
        <w:rPr>
          <w:rFonts w:ascii="Times New Roman" w:hAnsi="Times New Roman"/>
          <w:b/>
          <w:sz w:val="24"/>
          <w:szCs w:val="24"/>
        </w:rPr>
      </w:pPr>
    </w:p>
    <w:p w14:paraId="7630A14B" w14:textId="77777777" w:rsidR="00D92C0A" w:rsidRPr="001818EA" w:rsidRDefault="00D92C0A" w:rsidP="00116C1C">
      <w:pPr>
        <w:widowControl w:val="0"/>
        <w:spacing w:after="0" w:line="240" w:lineRule="auto"/>
        <w:jc w:val="center"/>
        <w:rPr>
          <w:rFonts w:ascii="Times New Roman" w:hAnsi="Times New Roman"/>
          <w:b/>
          <w:sz w:val="24"/>
          <w:szCs w:val="24"/>
        </w:rPr>
      </w:pPr>
    </w:p>
    <w:p w14:paraId="42A8BD72" w14:textId="77777777" w:rsidR="00D92C0A" w:rsidRPr="001818EA" w:rsidRDefault="00D92C0A" w:rsidP="00116C1C">
      <w:pPr>
        <w:widowControl w:val="0"/>
        <w:spacing w:after="0" w:line="240" w:lineRule="auto"/>
        <w:jc w:val="center"/>
        <w:rPr>
          <w:rFonts w:ascii="Times New Roman" w:hAnsi="Times New Roman"/>
          <w:b/>
          <w:sz w:val="24"/>
          <w:szCs w:val="24"/>
        </w:rPr>
      </w:pPr>
    </w:p>
    <w:p w14:paraId="5E789A59" w14:textId="77777777" w:rsidR="00D92C0A" w:rsidRPr="001818EA" w:rsidRDefault="00D92C0A" w:rsidP="00116C1C">
      <w:pPr>
        <w:widowControl w:val="0"/>
        <w:spacing w:after="0" w:line="240" w:lineRule="auto"/>
        <w:jc w:val="center"/>
        <w:rPr>
          <w:rFonts w:ascii="Times New Roman" w:hAnsi="Times New Roman"/>
          <w:b/>
          <w:sz w:val="24"/>
          <w:szCs w:val="24"/>
        </w:rPr>
      </w:pPr>
    </w:p>
    <w:p w14:paraId="53C643AA" w14:textId="77777777" w:rsidR="00D92C0A" w:rsidRPr="001818EA" w:rsidRDefault="00D92C0A" w:rsidP="00116C1C">
      <w:pPr>
        <w:widowControl w:val="0"/>
        <w:spacing w:after="0" w:line="240" w:lineRule="auto"/>
        <w:jc w:val="center"/>
        <w:rPr>
          <w:rFonts w:ascii="Times New Roman" w:hAnsi="Times New Roman"/>
          <w:b/>
          <w:sz w:val="24"/>
          <w:szCs w:val="24"/>
        </w:rPr>
      </w:pPr>
    </w:p>
    <w:p w14:paraId="781EA9D8"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ПРОГРАММА УЧЕБНОЙ ДИСЦИПЛИНЫ</w:t>
      </w:r>
    </w:p>
    <w:p w14:paraId="4B66C28C"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40425119"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ОП.08 ПРАВОВОЕ ОБЕСПЕЧЕНИЕ ПРОФЕССИОНАЛЬНОЙ ДЕЯТЕЛЬНОСТИ</w:t>
      </w:r>
    </w:p>
    <w:p w14:paraId="4B2DF68F" w14:textId="77777777" w:rsidR="00D92C0A" w:rsidRPr="001818EA" w:rsidRDefault="00D92C0A" w:rsidP="00116C1C">
      <w:pPr>
        <w:widowControl w:val="0"/>
        <w:spacing w:after="0" w:line="240" w:lineRule="auto"/>
        <w:jc w:val="center"/>
        <w:rPr>
          <w:rFonts w:ascii="Times New Roman" w:hAnsi="Times New Roman"/>
          <w:b/>
          <w:sz w:val="24"/>
          <w:szCs w:val="24"/>
        </w:rPr>
      </w:pPr>
    </w:p>
    <w:p w14:paraId="3D58BAEB" w14:textId="77777777" w:rsidR="00D92C0A" w:rsidRPr="001818EA" w:rsidRDefault="00D92C0A" w:rsidP="00116C1C">
      <w:pPr>
        <w:widowControl w:val="0"/>
        <w:spacing w:after="0" w:line="240" w:lineRule="auto"/>
        <w:jc w:val="center"/>
        <w:rPr>
          <w:rFonts w:ascii="Times New Roman" w:hAnsi="Times New Roman"/>
          <w:b/>
          <w:sz w:val="24"/>
          <w:szCs w:val="24"/>
        </w:rPr>
      </w:pPr>
    </w:p>
    <w:p w14:paraId="1007A397" w14:textId="77777777" w:rsidR="00D92C0A" w:rsidRPr="001818EA" w:rsidRDefault="00D92C0A" w:rsidP="00116C1C">
      <w:pPr>
        <w:widowControl w:val="0"/>
        <w:spacing w:after="0" w:line="240" w:lineRule="auto"/>
        <w:jc w:val="center"/>
        <w:rPr>
          <w:rFonts w:ascii="Times New Roman" w:hAnsi="Times New Roman"/>
          <w:b/>
          <w:sz w:val="24"/>
          <w:szCs w:val="24"/>
        </w:rPr>
      </w:pPr>
    </w:p>
    <w:p w14:paraId="101B7FA5" w14:textId="77777777" w:rsidR="00D92C0A" w:rsidRPr="001818EA" w:rsidRDefault="00D92C0A" w:rsidP="00116C1C">
      <w:pPr>
        <w:widowControl w:val="0"/>
        <w:spacing w:after="0" w:line="240" w:lineRule="auto"/>
        <w:jc w:val="center"/>
        <w:rPr>
          <w:rFonts w:ascii="Times New Roman" w:hAnsi="Times New Roman"/>
          <w:b/>
          <w:sz w:val="24"/>
          <w:szCs w:val="24"/>
        </w:rPr>
      </w:pPr>
    </w:p>
    <w:p w14:paraId="09FCA1BB" w14:textId="77777777" w:rsidR="00D92C0A" w:rsidRPr="001818EA" w:rsidRDefault="00D92C0A" w:rsidP="00116C1C">
      <w:pPr>
        <w:widowControl w:val="0"/>
        <w:spacing w:after="0" w:line="240" w:lineRule="auto"/>
        <w:jc w:val="center"/>
        <w:rPr>
          <w:rFonts w:ascii="Times New Roman" w:hAnsi="Times New Roman"/>
          <w:b/>
          <w:sz w:val="24"/>
          <w:szCs w:val="24"/>
        </w:rPr>
      </w:pPr>
    </w:p>
    <w:p w14:paraId="3BD52CAB" w14:textId="77777777" w:rsidR="00D92C0A" w:rsidRPr="001818EA" w:rsidRDefault="00D92C0A" w:rsidP="00116C1C">
      <w:pPr>
        <w:widowControl w:val="0"/>
        <w:spacing w:after="0" w:line="240" w:lineRule="auto"/>
        <w:jc w:val="center"/>
        <w:rPr>
          <w:rFonts w:ascii="Times New Roman" w:hAnsi="Times New Roman"/>
          <w:b/>
          <w:sz w:val="24"/>
          <w:szCs w:val="24"/>
        </w:rPr>
      </w:pPr>
    </w:p>
    <w:p w14:paraId="7C1F7CA0" w14:textId="77777777" w:rsidR="00D92C0A" w:rsidRPr="001818EA" w:rsidRDefault="00D92C0A" w:rsidP="00116C1C">
      <w:pPr>
        <w:widowControl w:val="0"/>
        <w:spacing w:after="0" w:line="240" w:lineRule="auto"/>
        <w:jc w:val="center"/>
        <w:rPr>
          <w:rFonts w:ascii="Times New Roman" w:hAnsi="Times New Roman"/>
          <w:b/>
          <w:sz w:val="24"/>
          <w:szCs w:val="24"/>
        </w:rPr>
      </w:pPr>
    </w:p>
    <w:p w14:paraId="5EFD0487" w14:textId="77777777" w:rsidR="00D92C0A" w:rsidRPr="001818EA" w:rsidRDefault="00D92C0A" w:rsidP="00116C1C">
      <w:pPr>
        <w:widowControl w:val="0"/>
        <w:spacing w:after="0" w:line="240" w:lineRule="auto"/>
        <w:jc w:val="center"/>
        <w:rPr>
          <w:rFonts w:ascii="Times New Roman" w:hAnsi="Times New Roman"/>
          <w:b/>
          <w:sz w:val="24"/>
          <w:szCs w:val="24"/>
        </w:rPr>
      </w:pPr>
    </w:p>
    <w:p w14:paraId="2BA3995E" w14:textId="77777777" w:rsidR="00D92C0A" w:rsidRPr="001818EA" w:rsidRDefault="00D92C0A" w:rsidP="00116C1C">
      <w:pPr>
        <w:widowControl w:val="0"/>
        <w:spacing w:after="0" w:line="240" w:lineRule="auto"/>
        <w:jc w:val="center"/>
        <w:rPr>
          <w:rFonts w:ascii="Times New Roman" w:hAnsi="Times New Roman"/>
          <w:b/>
          <w:sz w:val="24"/>
          <w:szCs w:val="24"/>
        </w:rPr>
      </w:pPr>
    </w:p>
    <w:p w14:paraId="3E3F7B52" w14:textId="77777777" w:rsidR="00D92C0A" w:rsidRPr="001818EA" w:rsidRDefault="00D92C0A" w:rsidP="00116C1C">
      <w:pPr>
        <w:widowControl w:val="0"/>
        <w:spacing w:after="0" w:line="240" w:lineRule="auto"/>
        <w:jc w:val="center"/>
        <w:rPr>
          <w:rFonts w:ascii="Times New Roman" w:hAnsi="Times New Roman"/>
          <w:b/>
          <w:sz w:val="24"/>
          <w:szCs w:val="24"/>
        </w:rPr>
      </w:pPr>
    </w:p>
    <w:p w14:paraId="246AE044" w14:textId="77777777" w:rsidR="00D92C0A" w:rsidRPr="001818EA" w:rsidRDefault="00D92C0A" w:rsidP="00116C1C">
      <w:pPr>
        <w:widowControl w:val="0"/>
        <w:spacing w:after="0" w:line="240" w:lineRule="auto"/>
        <w:jc w:val="center"/>
        <w:rPr>
          <w:rFonts w:ascii="Times New Roman" w:hAnsi="Times New Roman"/>
          <w:b/>
          <w:sz w:val="24"/>
          <w:szCs w:val="24"/>
        </w:rPr>
      </w:pPr>
    </w:p>
    <w:p w14:paraId="332A64A0" w14:textId="77777777" w:rsidR="00D92C0A" w:rsidRPr="001818EA" w:rsidRDefault="00D92C0A" w:rsidP="00116C1C">
      <w:pPr>
        <w:widowControl w:val="0"/>
        <w:spacing w:after="0" w:line="240" w:lineRule="auto"/>
        <w:jc w:val="center"/>
        <w:rPr>
          <w:rFonts w:ascii="Times New Roman" w:hAnsi="Times New Roman"/>
          <w:b/>
          <w:sz w:val="24"/>
          <w:szCs w:val="24"/>
        </w:rPr>
      </w:pPr>
    </w:p>
    <w:p w14:paraId="7C631262" w14:textId="77777777" w:rsidR="00D92C0A" w:rsidRPr="001818EA" w:rsidRDefault="00D92C0A" w:rsidP="00116C1C">
      <w:pPr>
        <w:widowControl w:val="0"/>
        <w:spacing w:after="0" w:line="240" w:lineRule="auto"/>
        <w:jc w:val="center"/>
        <w:rPr>
          <w:rFonts w:ascii="Times New Roman" w:hAnsi="Times New Roman"/>
          <w:b/>
          <w:sz w:val="24"/>
          <w:szCs w:val="24"/>
        </w:rPr>
      </w:pPr>
    </w:p>
    <w:p w14:paraId="7FC525A5" w14:textId="77777777" w:rsidR="00D92C0A" w:rsidRPr="001818EA" w:rsidRDefault="00D92C0A" w:rsidP="00116C1C">
      <w:pPr>
        <w:widowControl w:val="0"/>
        <w:spacing w:after="0" w:line="240" w:lineRule="auto"/>
        <w:jc w:val="center"/>
        <w:rPr>
          <w:rFonts w:ascii="Times New Roman" w:hAnsi="Times New Roman"/>
          <w:b/>
          <w:sz w:val="24"/>
          <w:szCs w:val="24"/>
        </w:rPr>
      </w:pPr>
    </w:p>
    <w:p w14:paraId="49422872" w14:textId="77777777" w:rsidR="00761AF6" w:rsidRPr="001818EA" w:rsidRDefault="00761AF6" w:rsidP="00116C1C">
      <w:pPr>
        <w:widowControl w:val="0"/>
        <w:spacing w:after="0" w:line="240" w:lineRule="auto"/>
        <w:jc w:val="center"/>
        <w:rPr>
          <w:rFonts w:ascii="Times New Roman" w:hAnsi="Times New Roman"/>
          <w:b/>
          <w:sz w:val="24"/>
          <w:szCs w:val="24"/>
        </w:rPr>
      </w:pPr>
    </w:p>
    <w:p w14:paraId="0A1680D9" w14:textId="77777777" w:rsidR="00761AF6" w:rsidRPr="001818EA" w:rsidRDefault="00761AF6" w:rsidP="00116C1C">
      <w:pPr>
        <w:widowControl w:val="0"/>
        <w:spacing w:after="0" w:line="240" w:lineRule="auto"/>
        <w:jc w:val="center"/>
        <w:rPr>
          <w:rFonts w:ascii="Times New Roman" w:hAnsi="Times New Roman"/>
          <w:b/>
          <w:sz w:val="24"/>
          <w:szCs w:val="24"/>
        </w:rPr>
      </w:pPr>
    </w:p>
    <w:p w14:paraId="1C59B9BC" w14:textId="77777777" w:rsidR="00761AF6" w:rsidRPr="001818EA" w:rsidRDefault="00761AF6" w:rsidP="00116C1C">
      <w:pPr>
        <w:widowControl w:val="0"/>
        <w:spacing w:after="0" w:line="240" w:lineRule="auto"/>
        <w:jc w:val="center"/>
        <w:rPr>
          <w:rFonts w:ascii="Times New Roman" w:hAnsi="Times New Roman"/>
          <w:b/>
          <w:sz w:val="24"/>
          <w:szCs w:val="24"/>
        </w:rPr>
      </w:pPr>
    </w:p>
    <w:p w14:paraId="39371DEA" w14:textId="77777777" w:rsidR="00D92C0A" w:rsidRPr="001818EA" w:rsidRDefault="00D92C0A" w:rsidP="00116C1C">
      <w:pPr>
        <w:widowControl w:val="0"/>
        <w:spacing w:after="0" w:line="240" w:lineRule="auto"/>
        <w:jc w:val="center"/>
        <w:rPr>
          <w:rFonts w:ascii="Times New Roman" w:hAnsi="Times New Roman"/>
          <w:b/>
          <w:sz w:val="24"/>
          <w:szCs w:val="24"/>
        </w:rPr>
      </w:pPr>
    </w:p>
    <w:p w14:paraId="128371D4" w14:textId="77777777" w:rsidR="00D92C0A" w:rsidRPr="001818EA" w:rsidRDefault="00D92C0A" w:rsidP="00116C1C">
      <w:pPr>
        <w:widowControl w:val="0"/>
        <w:spacing w:after="0" w:line="240" w:lineRule="auto"/>
        <w:jc w:val="center"/>
        <w:rPr>
          <w:rFonts w:ascii="Times New Roman" w:hAnsi="Times New Roman"/>
          <w:b/>
          <w:sz w:val="24"/>
          <w:szCs w:val="24"/>
        </w:rPr>
      </w:pPr>
    </w:p>
    <w:p w14:paraId="57B280FF" w14:textId="77777777" w:rsidR="00D92C0A" w:rsidRPr="001818EA" w:rsidRDefault="00D92C0A" w:rsidP="00116C1C">
      <w:pPr>
        <w:widowControl w:val="0"/>
        <w:spacing w:after="0" w:line="240" w:lineRule="auto"/>
        <w:jc w:val="center"/>
        <w:rPr>
          <w:rFonts w:ascii="Times New Roman" w:hAnsi="Times New Roman"/>
          <w:b/>
          <w:sz w:val="24"/>
          <w:szCs w:val="24"/>
        </w:rPr>
      </w:pPr>
    </w:p>
    <w:p w14:paraId="760B8C34" w14:textId="77777777" w:rsidR="00D92C0A" w:rsidRPr="001818EA" w:rsidRDefault="00D92C0A" w:rsidP="00116C1C">
      <w:pPr>
        <w:widowControl w:val="0"/>
        <w:spacing w:after="0" w:line="240" w:lineRule="auto"/>
        <w:jc w:val="center"/>
        <w:rPr>
          <w:rFonts w:ascii="Times New Roman" w:hAnsi="Times New Roman"/>
          <w:b/>
          <w:sz w:val="24"/>
          <w:szCs w:val="24"/>
        </w:rPr>
      </w:pPr>
    </w:p>
    <w:p w14:paraId="340E915D" w14:textId="77777777" w:rsidR="00D92C0A" w:rsidRPr="001818EA" w:rsidRDefault="00D92C0A" w:rsidP="00116C1C">
      <w:pPr>
        <w:widowControl w:val="0"/>
        <w:spacing w:after="0" w:line="240" w:lineRule="auto"/>
        <w:jc w:val="center"/>
        <w:rPr>
          <w:rFonts w:ascii="Times New Roman" w:hAnsi="Times New Roman"/>
          <w:b/>
          <w:sz w:val="24"/>
          <w:szCs w:val="24"/>
        </w:rPr>
      </w:pPr>
    </w:p>
    <w:p w14:paraId="2DEB7AF9" w14:textId="77777777" w:rsidR="00D92C0A" w:rsidRPr="001818EA" w:rsidRDefault="00D92C0A" w:rsidP="00116C1C">
      <w:pPr>
        <w:widowControl w:val="0"/>
        <w:spacing w:after="0" w:line="240" w:lineRule="auto"/>
        <w:jc w:val="center"/>
        <w:rPr>
          <w:rFonts w:ascii="Times New Roman" w:hAnsi="Times New Roman"/>
          <w:b/>
          <w:sz w:val="24"/>
          <w:szCs w:val="24"/>
        </w:rPr>
      </w:pPr>
    </w:p>
    <w:p w14:paraId="3DD9624C" w14:textId="77777777" w:rsidR="00D92C0A" w:rsidRPr="001818EA" w:rsidRDefault="00D92C0A" w:rsidP="00116C1C">
      <w:pPr>
        <w:widowControl w:val="0"/>
        <w:spacing w:after="0" w:line="240" w:lineRule="auto"/>
        <w:jc w:val="center"/>
        <w:rPr>
          <w:rFonts w:ascii="Times New Roman" w:hAnsi="Times New Roman"/>
          <w:b/>
          <w:sz w:val="24"/>
          <w:szCs w:val="24"/>
        </w:rPr>
      </w:pPr>
    </w:p>
    <w:p w14:paraId="579CCE28" w14:textId="77777777" w:rsidR="00B10739" w:rsidRPr="001818EA" w:rsidRDefault="00B10739" w:rsidP="00116C1C">
      <w:pPr>
        <w:widowControl w:val="0"/>
        <w:spacing w:after="0" w:line="240" w:lineRule="auto"/>
        <w:jc w:val="center"/>
        <w:rPr>
          <w:rFonts w:ascii="Times New Roman" w:hAnsi="Times New Roman"/>
          <w:b/>
          <w:sz w:val="24"/>
          <w:szCs w:val="24"/>
        </w:rPr>
      </w:pPr>
    </w:p>
    <w:p w14:paraId="359DB87D" w14:textId="77777777" w:rsidR="00B10739" w:rsidRPr="001818EA" w:rsidRDefault="00B10739" w:rsidP="00116C1C">
      <w:pPr>
        <w:widowControl w:val="0"/>
        <w:spacing w:after="0" w:line="240" w:lineRule="auto"/>
        <w:jc w:val="center"/>
        <w:rPr>
          <w:rFonts w:ascii="Times New Roman" w:hAnsi="Times New Roman"/>
          <w:b/>
          <w:sz w:val="24"/>
          <w:szCs w:val="24"/>
        </w:rPr>
      </w:pPr>
    </w:p>
    <w:p w14:paraId="7EBB52B9" w14:textId="77777777" w:rsidR="00D92C0A" w:rsidRPr="001818EA" w:rsidRDefault="00D92C0A" w:rsidP="00116C1C">
      <w:pPr>
        <w:widowControl w:val="0"/>
        <w:spacing w:after="0" w:line="240" w:lineRule="auto"/>
        <w:jc w:val="center"/>
        <w:rPr>
          <w:rFonts w:ascii="Times New Roman" w:hAnsi="Times New Roman"/>
          <w:b/>
          <w:sz w:val="24"/>
          <w:szCs w:val="24"/>
        </w:rPr>
      </w:pPr>
    </w:p>
    <w:p w14:paraId="73616FB3"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DC2ED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7C0726D3"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39697626"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1DE64F45" w14:textId="77777777" w:rsidR="00705DC5" w:rsidRPr="001818EA" w:rsidRDefault="00705DC5" w:rsidP="00116C1C">
      <w:pPr>
        <w:widowControl w:val="0"/>
        <w:spacing w:after="0" w:line="240" w:lineRule="auto"/>
        <w:ind w:firstLine="567"/>
        <w:rPr>
          <w:rFonts w:ascii="Times New Roman" w:hAnsi="Times New Roman"/>
          <w:b/>
          <w:bCs/>
          <w:sz w:val="24"/>
          <w:szCs w:val="24"/>
        </w:rPr>
      </w:pPr>
    </w:p>
    <w:tbl>
      <w:tblPr>
        <w:tblW w:w="0" w:type="auto"/>
        <w:tblLook w:val="01E0" w:firstRow="1" w:lastRow="1" w:firstColumn="1" w:lastColumn="1" w:noHBand="0" w:noVBand="0"/>
      </w:tblPr>
      <w:tblGrid>
        <w:gridCol w:w="7668"/>
      </w:tblGrid>
      <w:tr w:rsidR="00705DC5" w:rsidRPr="001818EA" w14:paraId="3446EC73" w14:textId="77777777" w:rsidTr="00184CED">
        <w:tc>
          <w:tcPr>
            <w:tcW w:w="7668" w:type="dxa"/>
          </w:tcPr>
          <w:p w14:paraId="277BDE23" w14:textId="77777777" w:rsidR="00705DC5" w:rsidRPr="001818EA" w:rsidRDefault="00705DC5" w:rsidP="00A21661">
            <w:pPr>
              <w:widowControl w:val="0"/>
              <w:numPr>
                <w:ilvl w:val="0"/>
                <w:numId w:val="114"/>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5605B6E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6F5A32FD" w14:textId="77777777" w:rsidTr="00184CED">
        <w:tc>
          <w:tcPr>
            <w:tcW w:w="7668" w:type="dxa"/>
          </w:tcPr>
          <w:p w14:paraId="1FE9CF85" w14:textId="77777777" w:rsidR="00705DC5" w:rsidRPr="001818EA" w:rsidRDefault="00705DC5" w:rsidP="00A21661">
            <w:pPr>
              <w:widowControl w:val="0"/>
              <w:numPr>
                <w:ilvl w:val="0"/>
                <w:numId w:val="11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67CAEFB0"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5AB7745B" w14:textId="77777777" w:rsidTr="00184CED">
        <w:trPr>
          <w:trHeight w:val="670"/>
        </w:trPr>
        <w:tc>
          <w:tcPr>
            <w:tcW w:w="7668" w:type="dxa"/>
          </w:tcPr>
          <w:p w14:paraId="7262FE02" w14:textId="77777777" w:rsidR="00705DC5" w:rsidRPr="001818EA" w:rsidRDefault="00705DC5" w:rsidP="00A21661">
            <w:pPr>
              <w:widowControl w:val="0"/>
              <w:numPr>
                <w:ilvl w:val="0"/>
                <w:numId w:val="11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755DA168" w14:textId="77777777" w:rsidTr="00184CED">
        <w:tc>
          <w:tcPr>
            <w:tcW w:w="7668" w:type="dxa"/>
          </w:tcPr>
          <w:p w14:paraId="4AF7BAF9" w14:textId="77777777" w:rsidR="00705DC5" w:rsidRPr="001818EA" w:rsidRDefault="00705DC5" w:rsidP="00A21661">
            <w:pPr>
              <w:widowControl w:val="0"/>
              <w:numPr>
                <w:ilvl w:val="0"/>
                <w:numId w:val="114"/>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1CCCBC3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240616A8" w14:textId="77777777" w:rsidR="00D92C0A" w:rsidRPr="001818EA" w:rsidRDefault="00D92C0A" w:rsidP="00116C1C">
      <w:pPr>
        <w:widowControl w:val="0"/>
        <w:spacing w:after="0" w:line="240" w:lineRule="auto"/>
        <w:ind w:firstLine="567"/>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ОП.08   </w:t>
      </w:r>
      <w:r w:rsidR="005220B5" w:rsidRPr="001818EA">
        <w:rPr>
          <w:rFonts w:ascii="Times New Roman" w:hAnsi="Times New Roman"/>
          <w:b/>
          <w:sz w:val="24"/>
          <w:szCs w:val="24"/>
        </w:rPr>
        <w:t>ПРАВОВОЕ ОБЕСПЕЧЕНИЕ ПРОФЕССИОНАЛЬНОЙ ДЕЯТЕЛЬНОСТИ</w:t>
      </w:r>
      <w:r w:rsidR="00AE3B1B" w:rsidRPr="001818EA">
        <w:rPr>
          <w:rFonts w:ascii="Times New Roman" w:hAnsi="Times New Roman"/>
          <w:sz w:val="24"/>
          <w:szCs w:val="24"/>
        </w:rPr>
        <w:t>»</w:t>
      </w:r>
    </w:p>
    <w:p w14:paraId="189FF8E2" w14:textId="77777777" w:rsidR="00D92C0A" w:rsidRPr="001818EA" w:rsidRDefault="00D92C0A" w:rsidP="00116C1C">
      <w:pPr>
        <w:widowControl w:val="0"/>
        <w:spacing w:after="0" w:line="240" w:lineRule="auto"/>
        <w:ind w:firstLine="567"/>
        <w:rPr>
          <w:rFonts w:ascii="Times New Roman" w:hAnsi="Times New Roman"/>
          <w:b/>
          <w:sz w:val="24"/>
          <w:szCs w:val="24"/>
        </w:rPr>
      </w:pPr>
    </w:p>
    <w:p w14:paraId="4C1BC560" w14:textId="77777777" w:rsidR="00721A7A" w:rsidRPr="001818EA" w:rsidRDefault="00721A7A" w:rsidP="00F94354">
      <w:pPr>
        <w:widowControl w:val="0"/>
        <w:spacing w:after="0" w:line="240" w:lineRule="auto"/>
        <w:ind w:firstLine="567"/>
        <w:jc w:val="both"/>
        <w:outlineLvl w:val="0"/>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образовательной программы </w:t>
      </w:r>
    </w:p>
    <w:p w14:paraId="606FD475" w14:textId="77777777" w:rsidR="00721A7A" w:rsidRPr="001818EA" w:rsidRDefault="00721A7A"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ОП.08 Правовое обеспечение профессиональной деятельности</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29.02.09 «Печатное дело». </w:t>
      </w:r>
    </w:p>
    <w:p w14:paraId="3D366B83" w14:textId="77777777" w:rsidR="00721A7A" w:rsidRPr="001818EA" w:rsidRDefault="00721A7A" w:rsidP="00DC2ED9">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ОП.08 Правовое обеспечение профессиональной деятельности</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w:t>
      </w:r>
    </w:p>
    <w:p w14:paraId="6BC766B7" w14:textId="77777777" w:rsidR="00721A7A" w:rsidRPr="001818EA" w:rsidRDefault="00721A7A" w:rsidP="00116C1C">
      <w:pPr>
        <w:widowControl w:val="0"/>
        <w:spacing w:after="0" w:line="240" w:lineRule="auto"/>
        <w:ind w:firstLine="567"/>
        <w:jc w:val="both"/>
        <w:rPr>
          <w:rFonts w:ascii="Times New Roman" w:hAnsi="Times New Roman"/>
          <w:sz w:val="24"/>
          <w:szCs w:val="24"/>
        </w:rPr>
      </w:pPr>
    </w:p>
    <w:p w14:paraId="5BBC6A6C" w14:textId="77777777" w:rsidR="00721A7A" w:rsidRPr="001818EA" w:rsidRDefault="00721A7A"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664B9975" w14:textId="77777777" w:rsidR="00020649"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448"/>
        <w:gridCol w:w="6274"/>
      </w:tblGrid>
      <w:tr w:rsidR="00020649" w:rsidRPr="001818EA" w14:paraId="20504186" w14:textId="77777777" w:rsidTr="00A9320D">
        <w:trPr>
          <w:trHeight w:val="649"/>
        </w:trPr>
        <w:tc>
          <w:tcPr>
            <w:tcW w:w="1025" w:type="dxa"/>
            <w:hideMark/>
          </w:tcPr>
          <w:p w14:paraId="7D4B10BD" w14:textId="77777777" w:rsidR="00020649" w:rsidRPr="001818EA" w:rsidRDefault="0002064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43CE30CD" w14:textId="77777777" w:rsidR="00020649" w:rsidRPr="001818EA" w:rsidRDefault="00B1073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w:t>
            </w:r>
            <w:r w:rsidR="00020649" w:rsidRPr="001818EA">
              <w:rPr>
                <w:rFonts w:ascii="Times New Roman" w:hAnsi="Times New Roman"/>
                <w:sz w:val="24"/>
                <w:szCs w:val="24"/>
              </w:rPr>
              <w:t>ОК</w:t>
            </w:r>
          </w:p>
        </w:tc>
        <w:tc>
          <w:tcPr>
            <w:tcW w:w="2448" w:type="dxa"/>
            <w:hideMark/>
          </w:tcPr>
          <w:p w14:paraId="5832F1FA" w14:textId="77777777" w:rsidR="00020649" w:rsidRPr="001818EA" w:rsidRDefault="0002064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6274" w:type="dxa"/>
            <w:hideMark/>
          </w:tcPr>
          <w:p w14:paraId="3579E4EE" w14:textId="77777777" w:rsidR="00020649" w:rsidRPr="001818EA" w:rsidRDefault="00020649"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020649" w:rsidRPr="001818EA" w14:paraId="3ED359C0" w14:textId="77777777" w:rsidTr="00A9320D">
        <w:trPr>
          <w:trHeight w:val="212"/>
        </w:trPr>
        <w:tc>
          <w:tcPr>
            <w:tcW w:w="1025" w:type="dxa"/>
          </w:tcPr>
          <w:p w14:paraId="41EE7AF6" w14:textId="77777777" w:rsidR="00020649" w:rsidRPr="001818EA" w:rsidRDefault="00721A7A" w:rsidP="00116C1C">
            <w:pPr>
              <w:widowControl w:val="0"/>
              <w:spacing w:after="0" w:line="240" w:lineRule="auto"/>
              <w:rPr>
                <w:rFonts w:ascii="Times New Roman" w:hAnsi="Times New Roman"/>
                <w:b/>
                <w:sz w:val="24"/>
                <w:szCs w:val="24"/>
              </w:rPr>
            </w:pPr>
            <w:r w:rsidRPr="001818EA">
              <w:rPr>
                <w:rFonts w:ascii="Times New Roman" w:hAnsi="Times New Roman"/>
                <w:bCs/>
                <w:sz w:val="24"/>
                <w:szCs w:val="24"/>
              </w:rPr>
              <w:t>ОК 1-11, ПК 1.1. – 1.4.</w:t>
            </w:r>
          </w:p>
        </w:tc>
        <w:tc>
          <w:tcPr>
            <w:tcW w:w="2448" w:type="dxa"/>
          </w:tcPr>
          <w:p w14:paraId="74EFFB91" w14:textId="77777777" w:rsidR="00020649" w:rsidRPr="001818EA" w:rsidRDefault="00020649"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 xml:space="preserve">использовать нормативные правовые документы, регламентирующие профессиональную деятельность; </w:t>
            </w:r>
          </w:p>
          <w:p w14:paraId="3592DF77" w14:textId="77777777" w:rsidR="00020649" w:rsidRPr="001818EA" w:rsidRDefault="00020649"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t>-защищать свои права в соответствии с действующим законодательством</w:t>
            </w:r>
          </w:p>
        </w:tc>
        <w:tc>
          <w:tcPr>
            <w:tcW w:w="6274" w:type="dxa"/>
          </w:tcPr>
          <w:p w14:paraId="5E93A063" w14:textId="77777777" w:rsidR="00020649" w:rsidRPr="001818EA" w:rsidRDefault="00020649" w:rsidP="00116C1C">
            <w:pPr>
              <w:widowControl w:val="0"/>
              <w:spacing w:after="0" w:line="240" w:lineRule="auto"/>
              <w:ind w:firstLine="567"/>
              <w:rPr>
                <w:rFonts w:ascii="Times New Roman" w:hAnsi="Times New Roman"/>
                <w:sz w:val="24"/>
                <w:szCs w:val="24"/>
              </w:rPr>
            </w:pPr>
            <w:r w:rsidRPr="001818EA">
              <w:rPr>
                <w:rFonts w:ascii="Times New Roman" w:hAnsi="Times New Roman"/>
                <w:sz w:val="24"/>
                <w:szCs w:val="24"/>
              </w:rPr>
              <w:t xml:space="preserve">- основные положения Конституции Российской Федерации; </w:t>
            </w:r>
          </w:p>
          <w:p w14:paraId="607CCCBB" w14:textId="77777777" w:rsidR="00020649" w:rsidRPr="001818EA" w:rsidRDefault="00020649" w:rsidP="00116C1C">
            <w:pPr>
              <w:widowControl w:val="0"/>
              <w:spacing w:after="0" w:line="240" w:lineRule="auto"/>
              <w:ind w:firstLine="567"/>
              <w:rPr>
                <w:rFonts w:ascii="Times New Roman" w:hAnsi="Times New Roman"/>
                <w:sz w:val="24"/>
                <w:szCs w:val="24"/>
              </w:rPr>
            </w:pPr>
            <w:r w:rsidRPr="001818EA">
              <w:rPr>
                <w:rFonts w:ascii="Times New Roman" w:hAnsi="Times New Roman"/>
                <w:sz w:val="24"/>
                <w:szCs w:val="24"/>
              </w:rPr>
              <w:t xml:space="preserve">-права и свободы человека и гражданина, механизмы их реализации; </w:t>
            </w:r>
          </w:p>
          <w:p w14:paraId="2EC708D0" w14:textId="77777777" w:rsidR="00020649" w:rsidRPr="001818EA" w:rsidRDefault="00020649" w:rsidP="00116C1C">
            <w:pPr>
              <w:widowControl w:val="0"/>
              <w:spacing w:after="0" w:line="240" w:lineRule="auto"/>
              <w:ind w:firstLine="567"/>
              <w:rPr>
                <w:rFonts w:ascii="Times New Roman" w:hAnsi="Times New Roman"/>
                <w:sz w:val="24"/>
                <w:szCs w:val="24"/>
              </w:rPr>
            </w:pPr>
            <w:r w:rsidRPr="001818EA">
              <w:rPr>
                <w:rFonts w:ascii="Times New Roman" w:hAnsi="Times New Roman"/>
                <w:sz w:val="24"/>
                <w:szCs w:val="24"/>
              </w:rPr>
              <w:t xml:space="preserve">-понятие правового регулирования в сфере профессиональной деятельности; </w:t>
            </w:r>
          </w:p>
          <w:p w14:paraId="24A9D61A" w14:textId="77777777" w:rsidR="00020649" w:rsidRPr="001818EA" w:rsidRDefault="00020649" w:rsidP="00116C1C">
            <w:pPr>
              <w:widowControl w:val="0"/>
              <w:spacing w:after="0" w:line="240" w:lineRule="auto"/>
              <w:ind w:firstLine="567"/>
              <w:rPr>
                <w:rFonts w:ascii="Times New Roman" w:hAnsi="Times New Roman"/>
                <w:sz w:val="24"/>
                <w:szCs w:val="24"/>
              </w:rPr>
            </w:pPr>
            <w:r w:rsidRPr="001818EA">
              <w:rPr>
                <w:rFonts w:ascii="Times New Roman" w:hAnsi="Times New Roman"/>
                <w:sz w:val="24"/>
                <w:szCs w:val="24"/>
              </w:rPr>
              <w:t xml:space="preserve">-законодательные акты и другие нормативные документы, регулирующие правоотношения в процессе профессиональной деятельности; </w:t>
            </w:r>
          </w:p>
          <w:p w14:paraId="22876250" w14:textId="77777777" w:rsidR="00020649" w:rsidRPr="001818EA" w:rsidRDefault="00020649" w:rsidP="00116C1C">
            <w:pPr>
              <w:widowControl w:val="0"/>
              <w:spacing w:after="0" w:line="240" w:lineRule="auto"/>
              <w:ind w:firstLine="567"/>
              <w:rPr>
                <w:rFonts w:ascii="Times New Roman" w:hAnsi="Times New Roman"/>
                <w:b/>
                <w:sz w:val="24"/>
                <w:szCs w:val="24"/>
              </w:rPr>
            </w:pPr>
            <w:r w:rsidRPr="001818EA">
              <w:rPr>
                <w:rFonts w:ascii="Times New Roman" w:hAnsi="Times New Roman"/>
                <w:sz w:val="24"/>
                <w:szCs w:val="24"/>
              </w:rPr>
              <w:t>-права и обязанности работников в сфере профессиональной деятельности</w:t>
            </w:r>
          </w:p>
        </w:tc>
      </w:tr>
    </w:tbl>
    <w:p w14:paraId="4D26E78D" w14:textId="77777777" w:rsidR="00020649" w:rsidRPr="001818EA" w:rsidRDefault="00020649" w:rsidP="00116C1C">
      <w:pPr>
        <w:widowControl w:val="0"/>
        <w:spacing w:after="0" w:line="240" w:lineRule="auto"/>
        <w:ind w:firstLine="567"/>
        <w:jc w:val="center"/>
        <w:rPr>
          <w:rFonts w:ascii="Times New Roman" w:hAnsi="Times New Roman"/>
          <w:b/>
          <w:sz w:val="24"/>
          <w:szCs w:val="24"/>
        </w:rPr>
      </w:pPr>
    </w:p>
    <w:p w14:paraId="688DED07" w14:textId="77777777" w:rsidR="00721A7A" w:rsidRPr="001818EA" w:rsidRDefault="00721A7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t>2. СТРУКТУРА И СОДЕРЖАНИЕ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ОП.08   </w:t>
      </w:r>
      <w:r w:rsidR="00A9320D" w:rsidRPr="001818EA">
        <w:rPr>
          <w:rFonts w:ascii="Times New Roman" w:hAnsi="Times New Roman"/>
          <w:b/>
          <w:sz w:val="24"/>
          <w:szCs w:val="24"/>
        </w:rPr>
        <w:t>ПРАВОВОЕ ОБЕСПЕЧЕНИЕ ПРОФЕССИОНАЛЬНОЙ ДЕЯТЕЛЬНОСТИ</w:t>
      </w:r>
      <w:r w:rsidR="00A9320D" w:rsidRPr="001818EA">
        <w:rPr>
          <w:rFonts w:ascii="Times New Roman" w:hAnsi="Times New Roman"/>
          <w:sz w:val="24"/>
          <w:szCs w:val="24"/>
        </w:rPr>
        <w:t>»</w:t>
      </w:r>
    </w:p>
    <w:p w14:paraId="27CB1975" w14:textId="77777777" w:rsidR="00721A7A" w:rsidRPr="001818EA" w:rsidRDefault="00721A7A" w:rsidP="00116C1C">
      <w:pPr>
        <w:widowControl w:val="0"/>
        <w:spacing w:after="0" w:line="240" w:lineRule="auto"/>
        <w:ind w:firstLine="567"/>
        <w:jc w:val="both"/>
        <w:rPr>
          <w:rFonts w:ascii="Times New Roman" w:hAnsi="Times New Roman"/>
          <w:b/>
          <w:sz w:val="24"/>
          <w:szCs w:val="24"/>
        </w:rPr>
      </w:pPr>
    </w:p>
    <w:p w14:paraId="359C7745" w14:textId="77777777" w:rsidR="00721A7A" w:rsidRPr="001818EA" w:rsidRDefault="00721A7A"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721A7A" w:rsidRPr="001818EA" w14:paraId="19B4001E" w14:textId="77777777" w:rsidTr="00A9320D">
        <w:trPr>
          <w:trHeight w:val="276"/>
        </w:trPr>
        <w:tc>
          <w:tcPr>
            <w:tcW w:w="4073" w:type="pct"/>
            <w:vAlign w:val="center"/>
            <w:hideMark/>
          </w:tcPr>
          <w:p w14:paraId="4E985CC5" w14:textId="77777777" w:rsidR="00721A7A" w:rsidRPr="001818EA" w:rsidRDefault="00721A7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462BCF14" w14:textId="77777777" w:rsidR="00721A7A" w:rsidRPr="001818EA" w:rsidRDefault="00721A7A"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721A7A" w:rsidRPr="001818EA" w14:paraId="2EB56FB0" w14:textId="77777777" w:rsidTr="00A9320D">
        <w:trPr>
          <w:trHeight w:val="267"/>
        </w:trPr>
        <w:tc>
          <w:tcPr>
            <w:tcW w:w="4073" w:type="pct"/>
            <w:vAlign w:val="center"/>
            <w:hideMark/>
          </w:tcPr>
          <w:p w14:paraId="29754E2D" w14:textId="77777777" w:rsidR="00721A7A" w:rsidRPr="001818EA" w:rsidRDefault="00721A7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1444CE92" w14:textId="77777777" w:rsidR="00721A7A" w:rsidRPr="001818EA" w:rsidRDefault="00721A7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64</w:t>
            </w:r>
          </w:p>
        </w:tc>
      </w:tr>
      <w:tr w:rsidR="00721A7A" w:rsidRPr="001818EA" w14:paraId="375F2CF9" w14:textId="77777777" w:rsidTr="00A9320D">
        <w:trPr>
          <w:trHeight w:val="271"/>
        </w:trPr>
        <w:tc>
          <w:tcPr>
            <w:tcW w:w="5000" w:type="pct"/>
            <w:gridSpan w:val="2"/>
            <w:vAlign w:val="center"/>
            <w:hideMark/>
          </w:tcPr>
          <w:p w14:paraId="018A72B5" w14:textId="77777777" w:rsidR="00721A7A" w:rsidRPr="001818EA" w:rsidRDefault="00721A7A"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721A7A" w:rsidRPr="001818EA" w14:paraId="448855F7" w14:textId="77777777" w:rsidTr="00B10739">
        <w:trPr>
          <w:trHeight w:val="272"/>
        </w:trPr>
        <w:tc>
          <w:tcPr>
            <w:tcW w:w="4073" w:type="pct"/>
            <w:vAlign w:val="center"/>
            <w:hideMark/>
          </w:tcPr>
          <w:p w14:paraId="594D0E2B" w14:textId="77777777" w:rsidR="00721A7A" w:rsidRPr="001818EA" w:rsidRDefault="00721A7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7C257863" w14:textId="77777777" w:rsidR="00721A7A" w:rsidRPr="001818EA" w:rsidRDefault="00721A7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62</w:t>
            </w:r>
          </w:p>
        </w:tc>
      </w:tr>
      <w:tr w:rsidR="00721A7A" w:rsidRPr="001818EA" w14:paraId="6B10C8F2" w14:textId="77777777" w:rsidTr="00B10739">
        <w:trPr>
          <w:trHeight w:val="262"/>
        </w:trPr>
        <w:tc>
          <w:tcPr>
            <w:tcW w:w="4073" w:type="pct"/>
            <w:vAlign w:val="center"/>
            <w:hideMark/>
          </w:tcPr>
          <w:p w14:paraId="3D56C311" w14:textId="77777777" w:rsidR="00721A7A" w:rsidRPr="001818EA" w:rsidRDefault="00721A7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448630F4" w14:textId="77777777" w:rsidR="00721A7A" w:rsidRPr="001818EA" w:rsidRDefault="00721A7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w:t>
            </w:r>
          </w:p>
        </w:tc>
      </w:tr>
      <w:tr w:rsidR="00721A7A" w:rsidRPr="001818EA" w14:paraId="6BD148A1" w14:textId="77777777" w:rsidTr="00B10739">
        <w:trPr>
          <w:trHeight w:val="253"/>
        </w:trPr>
        <w:tc>
          <w:tcPr>
            <w:tcW w:w="4073" w:type="pct"/>
            <w:tcBorders>
              <w:right w:val="single" w:sz="4" w:space="0" w:color="auto"/>
            </w:tcBorders>
            <w:vAlign w:val="center"/>
            <w:hideMark/>
          </w:tcPr>
          <w:p w14:paraId="7DF9D09D" w14:textId="77777777" w:rsidR="00721A7A" w:rsidRPr="001818EA" w:rsidRDefault="00721A7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4"/>
            </w:r>
          </w:p>
        </w:tc>
        <w:tc>
          <w:tcPr>
            <w:tcW w:w="927" w:type="pct"/>
            <w:tcBorders>
              <w:left w:val="single" w:sz="4" w:space="0" w:color="auto"/>
            </w:tcBorders>
            <w:vAlign w:val="center"/>
            <w:hideMark/>
          </w:tcPr>
          <w:p w14:paraId="73C51C08" w14:textId="77777777" w:rsidR="00721A7A" w:rsidRPr="001818EA" w:rsidRDefault="00721A7A" w:rsidP="00116C1C">
            <w:pPr>
              <w:widowControl w:val="0"/>
              <w:spacing w:after="0" w:line="240" w:lineRule="auto"/>
              <w:jc w:val="center"/>
              <w:rPr>
                <w:rFonts w:ascii="Times New Roman" w:hAnsi="Times New Roman"/>
                <w:iCs/>
                <w:sz w:val="24"/>
                <w:szCs w:val="24"/>
              </w:rPr>
            </w:pPr>
          </w:p>
        </w:tc>
      </w:tr>
      <w:tr w:rsidR="00721A7A" w:rsidRPr="001818EA" w14:paraId="48814414" w14:textId="77777777" w:rsidTr="00A9320D">
        <w:trPr>
          <w:trHeight w:val="250"/>
        </w:trPr>
        <w:tc>
          <w:tcPr>
            <w:tcW w:w="4073" w:type="pct"/>
            <w:tcBorders>
              <w:right w:val="single" w:sz="4" w:space="0" w:color="auto"/>
            </w:tcBorders>
            <w:vAlign w:val="center"/>
            <w:hideMark/>
          </w:tcPr>
          <w:p w14:paraId="56DC2DB7" w14:textId="77777777" w:rsidR="00721A7A" w:rsidRPr="001818EA" w:rsidRDefault="00721A7A" w:rsidP="00AE68A4">
            <w:pPr>
              <w:widowControl w:val="0"/>
              <w:spacing w:after="0" w:line="240" w:lineRule="auto"/>
              <w:rPr>
                <w:rFonts w:ascii="Times New Roman" w:hAnsi="Times New Roman"/>
                <w:sz w:val="24"/>
                <w:szCs w:val="24"/>
              </w:rPr>
            </w:pPr>
            <w:r w:rsidRPr="001818EA">
              <w:rPr>
                <w:rFonts w:ascii="Times New Roman" w:hAnsi="Times New Roman"/>
                <w:b/>
                <w:iCs/>
                <w:sz w:val="24"/>
                <w:szCs w:val="24"/>
              </w:rPr>
              <w:t xml:space="preserve">Промежуточная аттестация (проводится в форме  </w:t>
            </w:r>
            <w:r w:rsidR="00AE68A4"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927" w:type="pct"/>
            <w:tcBorders>
              <w:left w:val="single" w:sz="4" w:space="0" w:color="auto"/>
            </w:tcBorders>
            <w:vAlign w:val="center"/>
            <w:hideMark/>
          </w:tcPr>
          <w:p w14:paraId="57D2AE9B" w14:textId="77777777" w:rsidR="00721A7A" w:rsidRPr="001818EA" w:rsidRDefault="00721A7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2</w:t>
            </w:r>
          </w:p>
        </w:tc>
      </w:tr>
    </w:tbl>
    <w:p w14:paraId="221D8FF4" w14:textId="77777777" w:rsidR="00D92C0A" w:rsidRPr="001818EA" w:rsidRDefault="00D92C0A" w:rsidP="00116C1C">
      <w:pPr>
        <w:widowControl w:val="0"/>
        <w:spacing w:after="0" w:line="240" w:lineRule="auto"/>
        <w:ind w:firstLine="567"/>
        <w:rPr>
          <w:rFonts w:ascii="Times New Roman" w:hAnsi="Times New Roman"/>
          <w:b/>
          <w:sz w:val="24"/>
          <w:szCs w:val="24"/>
        </w:rPr>
        <w:sectPr w:rsidR="00D92C0A" w:rsidRPr="001818EA" w:rsidSect="00081B42">
          <w:pgSz w:w="11906" w:h="16838"/>
          <w:pgMar w:top="1134" w:right="850" w:bottom="709" w:left="1418" w:header="708" w:footer="708" w:gutter="0"/>
          <w:cols w:space="720"/>
          <w:docGrid w:linePitch="299"/>
        </w:sectPr>
      </w:pPr>
    </w:p>
    <w:p w14:paraId="63285190" w14:textId="77777777" w:rsidR="00D92C0A" w:rsidRPr="001818EA" w:rsidRDefault="00D92C0A" w:rsidP="00F94354">
      <w:pPr>
        <w:widowControl w:val="0"/>
        <w:spacing w:after="0" w:line="240" w:lineRule="auto"/>
        <w:ind w:firstLine="567"/>
        <w:outlineLvl w:val="0"/>
        <w:rPr>
          <w:rFonts w:ascii="Times New Roman" w:hAnsi="Times New Roman"/>
          <w:b/>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53"/>
        <w:gridCol w:w="1369"/>
        <w:gridCol w:w="2827"/>
      </w:tblGrid>
      <w:tr w:rsidR="00D92C0A" w:rsidRPr="001818EA" w14:paraId="1B7745C1" w14:textId="77777777" w:rsidTr="00C57FC4">
        <w:tc>
          <w:tcPr>
            <w:tcW w:w="3652" w:type="dxa"/>
          </w:tcPr>
          <w:p w14:paraId="1CCDFDEC"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6853" w:type="dxa"/>
          </w:tcPr>
          <w:p w14:paraId="2592FCD6"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1369" w:type="dxa"/>
          </w:tcPr>
          <w:p w14:paraId="12FA56C4"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Объем часов</w:t>
            </w:r>
          </w:p>
        </w:tc>
        <w:tc>
          <w:tcPr>
            <w:tcW w:w="2827" w:type="dxa"/>
          </w:tcPr>
          <w:p w14:paraId="28DF5972"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6E111B4F" w14:textId="77777777" w:rsidTr="00C57FC4">
        <w:tc>
          <w:tcPr>
            <w:tcW w:w="3652" w:type="dxa"/>
          </w:tcPr>
          <w:p w14:paraId="49BBC0B3"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6853" w:type="dxa"/>
          </w:tcPr>
          <w:p w14:paraId="42DC66B9"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1369" w:type="dxa"/>
          </w:tcPr>
          <w:p w14:paraId="1C5D9CED"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2827" w:type="dxa"/>
          </w:tcPr>
          <w:p w14:paraId="4E5A0225"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673F40D2" w14:textId="77777777" w:rsidTr="00C57FC4">
        <w:tc>
          <w:tcPr>
            <w:tcW w:w="10505" w:type="dxa"/>
            <w:gridSpan w:val="2"/>
          </w:tcPr>
          <w:p w14:paraId="215185AF"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Раздел 1. </w:t>
            </w:r>
          </w:p>
          <w:p w14:paraId="4F825846"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Основы правового и экономического обеспечения профессиональной деятельности</w:t>
            </w:r>
          </w:p>
        </w:tc>
        <w:tc>
          <w:tcPr>
            <w:tcW w:w="1369" w:type="dxa"/>
          </w:tcPr>
          <w:p w14:paraId="56815D21"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2827" w:type="dxa"/>
          </w:tcPr>
          <w:p w14:paraId="3BDEA3D0"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149765AD" w14:textId="77777777" w:rsidTr="00C57FC4">
        <w:tc>
          <w:tcPr>
            <w:tcW w:w="3652" w:type="dxa"/>
          </w:tcPr>
          <w:p w14:paraId="00A6A577"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1.1. </w:t>
            </w:r>
          </w:p>
          <w:p w14:paraId="14266C4C"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Социальные нормы</w:t>
            </w:r>
          </w:p>
        </w:tc>
        <w:tc>
          <w:tcPr>
            <w:tcW w:w="6853" w:type="dxa"/>
          </w:tcPr>
          <w:p w14:paraId="21155D94"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Право. Нормы права. Нормативно-правовой акт</w:t>
            </w:r>
            <w:r w:rsidR="003E19AC" w:rsidRPr="001818EA">
              <w:rPr>
                <w:rFonts w:ascii="Times New Roman" w:hAnsi="Times New Roman"/>
                <w:bCs/>
                <w:sz w:val="24"/>
                <w:szCs w:val="24"/>
              </w:rPr>
              <w:t>.</w:t>
            </w:r>
          </w:p>
        </w:tc>
        <w:tc>
          <w:tcPr>
            <w:tcW w:w="1369" w:type="dxa"/>
          </w:tcPr>
          <w:p w14:paraId="4BB3BE0F"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498F2BFD"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2B075CE9" w14:textId="77777777" w:rsidTr="00C57FC4">
        <w:tc>
          <w:tcPr>
            <w:tcW w:w="3652" w:type="dxa"/>
          </w:tcPr>
          <w:p w14:paraId="0F244C62"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1.2. </w:t>
            </w:r>
          </w:p>
          <w:p w14:paraId="7E92F75B"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Система российского права</w:t>
            </w:r>
          </w:p>
        </w:tc>
        <w:tc>
          <w:tcPr>
            <w:tcW w:w="6853" w:type="dxa"/>
          </w:tcPr>
          <w:p w14:paraId="67286142"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Отрасль права. Институт права. Правоотношения, их структура. Юридическая ответственность</w:t>
            </w:r>
            <w:r w:rsidR="003E19AC" w:rsidRPr="001818EA">
              <w:rPr>
                <w:rFonts w:ascii="Times New Roman" w:hAnsi="Times New Roman"/>
                <w:bCs/>
                <w:sz w:val="24"/>
                <w:szCs w:val="24"/>
              </w:rPr>
              <w:t>.</w:t>
            </w:r>
          </w:p>
        </w:tc>
        <w:tc>
          <w:tcPr>
            <w:tcW w:w="1369" w:type="dxa"/>
          </w:tcPr>
          <w:p w14:paraId="1327FCEB"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001E71FB"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5FE67A5F" w14:textId="77777777" w:rsidTr="00C57FC4">
        <w:tc>
          <w:tcPr>
            <w:tcW w:w="3652" w:type="dxa"/>
          </w:tcPr>
          <w:p w14:paraId="54842F5C"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1.3. </w:t>
            </w:r>
          </w:p>
          <w:p w14:paraId="6E19C70B"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Правовое регулирование социально-экономических отношений</w:t>
            </w:r>
          </w:p>
        </w:tc>
        <w:tc>
          <w:tcPr>
            <w:tcW w:w="6853" w:type="dxa"/>
          </w:tcPr>
          <w:p w14:paraId="6DF5DD0A" w14:textId="77777777" w:rsidR="0021236F"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Предпринимательская деятельность. Государственная регистрация. Хозяйственное право.</w:t>
            </w:r>
          </w:p>
          <w:p w14:paraId="0C2DC624" w14:textId="77777777" w:rsidR="00D92C0A" w:rsidRPr="001818EA" w:rsidRDefault="0021236F"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Составление справочника юридических терминов</w:t>
            </w:r>
          </w:p>
        </w:tc>
        <w:tc>
          <w:tcPr>
            <w:tcW w:w="1369" w:type="dxa"/>
          </w:tcPr>
          <w:p w14:paraId="53171025"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36D336B4"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52B5BEF4" w14:textId="77777777" w:rsidTr="00C57FC4">
        <w:tc>
          <w:tcPr>
            <w:tcW w:w="10505" w:type="dxa"/>
            <w:gridSpan w:val="2"/>
          </w:tcPr>
          <w:p w14:paraId="27F16654" w14:textId="77777777" w:rsidR="00834109" w:rsidRPr="001818EA" w:rsidRDefault="00D92C0A" w:rsidP="00F24F98">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Раздел 2. </w:t>
            </w:r>
          </w:p>
          <w:p w14:paraId="72EF79DB"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sz w:val="24"/>
                <w:szCs w:val="24"/>
              </w:rPr>
              <w:t>Основы конституционного права</w:t>
            </w:r>
          </w:p>
        </w:tc>
        <w:tc>
          <w:tcPr>
            <w:tcW w:w="1369" w:type="dxa"/>
          </w:tcPr>
          <w:p w14:paraId="6822C27D"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2827" w:type="dxa"/>
          </w:tcPr>
          <w:p w14:paraId="188C2009"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23D97C6F" w14:textId="77777777" w:rsidTr="00C57FC4">
        <w:tc>
          <w:tcPr>
            <w:tcW w:w="3652" w:type="dxa"/>
          </w:tcPr>
          <w:p w14:paraId="216B6DA2" w14:textId="77777777" w:rsidR="00834109" w:rsidRPr="001818EA" w:rsidRDefault="00D92C0A" w:rsidP="00F24F98">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2.1. </w:t>
            </w:r>
          </w:p>
          <w:p w14:paraId="3159B545"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sz w:val="24"/>
                <w:szCs w:val="24"/>
              </w:rPr>
              <w:t>Основы Конституции РФ</w:t>
            </w:r>
          </w:p>
        </w:tc>
        <w:tc>
          <w:tcPr>
            <w:tcW w:w="6853" w:type="dxa"/>
          </w:tcPr>
          <w:p w14:paraId="598BF49A"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Конституция РФ – основной закон государства. Основы правового статуса личности. </w:t>
            </w:r>
          </w:p>
        </w:tc>
        <w:tc>
          <w:tcPr>
            <w:tcW w:w="1369" w:type="dxa"/>
          </w:tcPr>
          <w:p w14:paraId="69339E4C"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C4CA817"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04F5F413" w14:textId="77777777" w:rsidTr="00C57FC4">
        <w:tc>
          <w:tcPr>
            <w:tcW w:w="3652" w:type="dxa"/>
          </w:tcPr>
          <w:p w14:paraId="69876E63" w14:textId="77777777" w:rsidR="00834109" w:rsidRPr="001818EA" w:rsidRDefault="00D92C0A" w:rsidP="00F24F98">
            <w:pPr>
              <w:widowControl w:val="0"/>
              <w:spacing w:after="0" w:line="240" w:lineRule="auto"/>
              <w:rPr>
                <w:rFonts w:ascii="Times New Roman" w:hAnsi="Times New Roman"/>
                <w:b/>
                <w:sz w:val="24"/>
                <w:szCs w:val="24"/>
              </w:rPr>
            </w:pPr>
            <w:r w:rsidRPr="001818EA">
              <w:rPr>
                <w:rFonts w:ascii="Times New Roman" w:hAnsi="Times New Roman"/>
                <w:b/>
                <w:sz w:val="24"/>
                <w:szCs w:val="24"/>
              </w:rPr>
              <w:t>Тема 2.2.</w:t>
            </w:r>
          </w:p>
          <w:p w14:paraId="0BA2B16C" w14:textId="77777777" w:rsidR="00D92C0A" w:rsidRPr="001818EA" w:rsidRDefault="00D92C0A" w:rsidP="00F24F98">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 Права и свободы граждан</w:t>
            </w:r>
          </w:p>
        </w:tc>
        <w:tc>
          <w:tcPr>
            <w:tcW w:w="6853" w:type="dxa"/>
          </w:tcPr>
          <w:p w14:paraId="7B7D2D75"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Основные права и свободы человека и гражданина. Механизмы защиты прав и свобод человека и гражданина</w:t>
            </w:r>
            <w:r w:rsidR="003E19AC" w:rsidRPr="001818EA">
              <w:rPr>
                <w:rFonts w:ascii="Times New Roman" w:hAnsi="Times New Roman"/>
                <w:sz w:val="24"/>
                <w:szCs w:val="24"/>
              </w:rPr>
              <w:t>.</w:t>
            </w:r>
          </w:p>
        </w:tc>
        <w:tc>
          <w:tcPr>
            <w:tcW w:w="1369" w:type="dxa"/>
          </w:tcPr>
          <w:p w14:paraId="0C45EEAC"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1E1F80D"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06EF4019" w14:textId="77777777" w:rsidTr="00C57FC4">
        <w:tc>
          <w:tcPr>
            <w:tcW w:w="3652" w:type="dxa"/>
          </w:tcPr>
          <w:p w14:paraId="6AA13F5D" w14:textId="77777777" w:rsidR="00834109" w:rsidRPr="001818EA" w:rsidRDefault="00D92C0A" w:rsidP="00F24F98">
            <w:pPr>
              <w:widowControl w:val="0"/>
              <w:spacing w:after="0" w:line="240" w:lineRule="auto"/>
              <w:rPr>
                <w:rFonts w:ascii="Times New Roman" w:hAnsi="Times New Roman"/>
                <w:b/>
                <w:sz w:val="24"/>
                <w:szCs w:val="24"/>
              </w:rPr>
            </w:pPr>
            <w:r w:rsidRPr="001818EA">
              <w:rPr>
                <w:rFonts w:ascii="Times New Roman" w:hAnsi="Times New Roman"/>
                <w:b/>
                <w:sz w:val="24"/>
                <w:szCs w:val="24"/>
              </w:rPr>
              <w:t xml:space="preserve">Тема 2.3. </w:t>
            </w:r>
          </w:p>
          <w:p w14:paraId="4708B10B"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sz w:val="24"/>
                <w:szCs w:val="24"/>
              </w:rPr>
              <w:t>Правовое поло</w:t>
            </w:r>
            <w:r w:rsidRPr="001818EA">
              <w:rPr>
                <w:rFonts w:ascii="Times New Roman" w:hAnsi="Times New Roman"/>
                <w:b/>
                <w:spacing w:val="-8"/>
                <w:sz w:val="24"/>
                <w:szCs w:val="24"/>
              </w:rPr>
              <w:t>жение государственных орга</w:t>
            </w:r>
            <w:r w:rsidRPr="001818EA">
              <w:rPr>
                <w:rFonts w:ascii="Times New Roman" w:hAnsi="Times New Roman"/>
                <w:b/>
                <w:sz w:val="24"/>
                <w:szCs w:val="24"/>
              </w:rPr>
              <w:t>нов РФ</w:t>
            </w:r>
          </w:p>
        </w:tc>
        <w:tc>
          <w:tcPr>
            <w:tcW w:w="6853" w:type="dxa"/>
          </w:tcPr>
          <w:p w14:paraId="337CE02B"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t>Правовое поло</w:t>
            </w:r>
            <w:r w:rsidRPr="001818EA">
              <w:rPr>
                <w:rFonts w:ascii="Times New Roman" w:hAnsi="Times New Roman"/>
                <w:spacing w:val="-8"/>
                <w:sz w:val="24"/>
                <w:szCs w:val="24"/>
              </w:rPr>
              <w:t>жение государственных орга</w:t>
            </w:r>
            <w:r w:rsidRPr="001818EA">
              <w:rPr>
                <w:rFonts w:ascii="Times New Roman" w:hAnsi="Times New Roman"/>
                <w:sz w:val="24"/>
                <w:szCs w:val="24"/>
              </w:rPr>
              <w:t>нов РФ</w:t>
            </w:r>
            <w:r w:rsidR="003E19AC" w:rsidRPr="001818EA">
              <w:rPr>
                <w:rFonts w:ascii="Times New Roman" w:hAnsi="Times New Roman"/>
                <w:sz w:val="24"/>
                <w:szCs w:val="24"/>
              </w:rPr>
              <w:t>.</w:t>
            </w:r>
          </w:p>
        </w:tc>
        <w:tc>
          <w:tcPr>
            <w:tcW w:w="1369" w:type="dxa"/>
          </w:tcPr>
          <w:p w14:paraId="58B09E0C"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0AAC16B1"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4A61BEDA" w14:textId="77777777" w:rsidTr="00C57FC4">
        <w:tc>
          <w:tcPr>
            <w:tcW w:w="10505" w:type="dxa"/>
            <w:gridSpan w:val="2"/>
          </w:tcPr>
          <w:p w14:paraId="237AB09D"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Раздел 3.  </w:t>
            </w:r>
          </w:p>
          <w:p w14:paraId="34D62CFC"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Субъекты предпринимательской деятельности</w:t>
            </w:r>
          </w:p>
        </w:tc>
        <w:tc>
          <w:tcPr>
            <w:tcW w:w="1369" w:type="dxa"/>
          </w:tcPr>
          <w:p w14:paraId="178890FF"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16</w:t>
            </w:r>
          </w:p>
        </w:tc>
        <w:tc>
          <w:tcPr>
            <w:tcW w:w="2827" w:type="dxa"/>
          </w:tcPr>
          <w:p w14:paraId="6D2F4B1E"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29A3E9C1" w14:textId="77777777" w:rsidTr="00C57FC4">
        <w:tc>
          <w:tcPr>
            <w:tcW w:w="3652" w:type="dxa"/>
          </w:tcPr>
          <w:p w14:paraId="22E37BE7"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3.1.</w:t>
            </w:r>
          </w:p>
          <w:p w14:paraId="0C150412"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Понятие предпринимательской деятельности</w:t>
            </w:r>
          </w:p>
        </w:tc>
        <w:tc>
          <w:tcPr>
            <w:tcW w:w="6853" w:type="dxa"/>
          </w:tcPr>
          <w:p w14:paraId="1D49CE07"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Предпринимательская деятельность. </w:t>
            </w:r>
          </w:p>
          <w:p w14:paraId="3371B1D1"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 xml:space="preserve">Признаки. </w:t>
            </w:r>
          </w:p>
          <w:p w14:paraId="2BBF7F83"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Формы и виды предпринимательства</w:t>
            </w:r>
            <w:r w:rsidR="003E19AC" w:rsidRPr="001818EA">
              <w:rPr>
                <w:rFonts w:ascii="Times New Roman" w:hAnsi="Times New Roman"/>
                <w:bCs/>
                <w:sz w:val="24"/>
                <w:szCs w:val="24"/>
              </w:rPr>
              <w:t>.</w:t>
            </w:r>
          </w:p>
        </w:tc>
        <w:tc>
          <w:tcPr>
            <w:tcW w:w="1369" w:type="dxa"/>
          </w:tcPr>
          <w:p w14:paraId="6C8B7D3C"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3E504CED"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714AD6B3" w14:textId="77777777" w:rsidTr="00C57FC4">
        <w:tc>
          <w:tcPr>
            <w:tcW w:w="3652" w:type="dxa"/>
          </w:tcPr>
          <w:p w14:paraId="104B59CC"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3.2. </w:t>
            </w:r>
          </w:p>
          <w:p w14:paraId="35C0A1EE"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Предпринимательские </w:t>
            </w:r>
            <w:r w:rsidRPr="001818EA">
              <w:rPr>
                <w:rFonts w:ascii="Times New Roman" w:hAnsi="Times New Roman"/>
                <w:b/>
                <w:bCs/>
                <w:sz w:val="24"/>
                <w:szCs w:val="24"/>
              </w:rPr>
              <w:lastRenderedPageBreak/>
              <w:t>отношения как предмет правового регулирования</w:t>
            </w:r>
          </w:p>
        </w:tc>
        <w:tc>
          <w:tcPr>
            <w:tcW w:w="6853" w:type="dxa"/>
          </w:tcPr>
          <w:p w14:paraId="3A10F17E"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lastRenderedPageBreak/>
              <w:t>Предпринимательское право.</w:t>
            </w:r>
          </w:p>
          <w:p w14:paraId="370D33EF"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Источники права</w:t>
            </w:r>
            <w:r w:rsidR="003E19AC" w:rsidRPr="001818EA">
              <w:rPr>
                <w:rFonts w:ascii="Times New Roman" w:hAnsi="Times New Roman"/>
                <w:bCs/>
                <w:sz w:val="24"/>
                <w:szCs w:val="24"/>
              </w:rPr>
              <w:t>.</w:t>
            </w:r>
          </w:p>
        </w:tc>
        <w:tc>
          <w:tcPr>
            <w:tcW w:w="1369" w:type="dxa"/>
          </w:tcPr>
          <w:p w14:paraId="108E2467"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38174F52"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7530F7B9" w14:textId="77777777" w:rsidTr="00C57FC4">
        <w:tc>
          <w:tcPr>
            <w:tcW w:w="3652" w:type="dxa"/>
          </w:tcPr>
          <w:p w14:paraId="5F1B9007"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3.3. </w:t>
            </w:r>
          </w:p>
          <w:p w14:paraId="3F715840"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Формы собственности в РФ</w:t>
            </w:r>
          </w:p>
        </w:tc>
        <w:tc>
          <w:tcPr>
            <w:tcW w:w="6853" w:type="dxa"/>
          </w:tcPr>
          <w:p w14:paraId="7A5364D1"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Формы собственности.</w:t>
            </w:r>
          </w:p>
          <w:p w14:paraId="6C4F9066"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Право собственности граждан</w:t>
            </w:r>
          </w:p>
          <w:p w14:paraId="4363773D"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Право собственности юридических лиц</w:t>
            </w:r>
            <w:r w:rsidR="003E19AC" w:rsidRPr="001818EA">
              <w:rPr>
                <w:rFonts w:ascii="Times New Roman" w:hAnsi="Times New Roman"/>
                <w:bCs/>
                <w:sz w:val="24"/>
                <w:szCs w:val="24"/>
              </w:rPr>
              <w:t>.</w:t>
            </w:r>
          </w:p>
        </w:tc>
        <w:tc>
          <w:tcPr>
            <w:tcW w:w="1369" w:type="dxa"/>
          </w:tcPr>
          <w:p w14:paraId="59E24570"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588EB134"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717A08B1" w14:textId="77777777" w:rsidTr="00C57FC4">
        <w:tc>
          <w:tcPr>
            <w:tcW w:w="3652" w:type="dxa"/>
          </w:tcPr>
          <w:p w14:paraId="729C5A42"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3.4. </w:t>
            </w:r>
          </w:p>
          <w:p w14:paraId="733F7F19"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Право собственности</w:t>
            </w:r>
          </w:p>
        </w:tc>
        <w:tc>
          <w:tcPr>
            <w:tcW w:w="6853" w:type="dxa"/>
          </w:tcPr>
          <w:p w14:paraId="65FBDC4A"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Право владения, пользования и распоряжения. Право хозяйственного ведения и оперативного управления</w:t>
            </w:r>
            <w:r w:rsidR="003E19AC" w:rsidRPr="001818EA">
              <w:rPr>
                <w:rFonts w:ascii="Times New Roman" w:hAnsi="Times New Roman"/>
                <w:bCs/>
                <w:sz w:val="24"/>
                <w:szCs w:val="24"/>
              </w:rPr>
              <w:t>.</w:t>
            </w:r>
          </w:p>
        </w:tc>
        <w:tc>
          <w:tcPr>
            <w:tcW w:w="1369" w:type="dxa"/>
          </w:tcPr>
          <w:p w14:paraId="0A3EE69E"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2A21E5CF"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0B82D608" w14:textId="77777777" w:rsidTr="00C57FC4">
        <w:tc>
          <w:tcPr>
            <w:tcW w:w="3652" w:type="dxa"/>
          </w:tcPr>
          <w:p w14:paraId="71AC6DFA" w14:textId="77777777" w:rsidR="00834109"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3.5. </w:t>
            </w:r>
          </w:p>
          <w:p w14:paraId="7F03FD70"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Организационно-правовые формы юридических лиц</w:t>
            </w:r>
          </w:p>
        </w:tc>
        <w:tc>
          <w:tcPr>
            <w:tcW w:w="6853" w:type="dxa"/>
          </w:tcPr>
          <w:p w14:paraId="571EA800" w14:textId="77777777" w:rsidR="00D92C0A" w:rsidRPr="001818EA" w:rsidRDefault="00D92C0A" w:rsidP="00F24F98">
            <w:pPr>
              <w:pStyle w:val="Default"/>
              <w:widowControl w:val="0"/>
              <w:rPr>
                <w:color w:val="auto"/>
              </w:rPr>
            </w:pPr>
            <w:r w:rsidRPr="001818EA">
              <w:rPr>
                <w:color w:val="auto"/>
              </w:rPr>
              <w:t xml:space="preserve">Хозяйственные товарищества и хозяйственные общества. </w:t>
            </w:r>
          </w:p>
          <w:p w14:paraId="4E1FDAA5" w14:textId="77777777" w:rsidR="00D92C0A" w:rsidRPr="001818EA" w:rsidRDefault="00D92C0A" w:rsidP="00F24F98">
            <w:pPr>
              <w:pStyle w:val="Default"/>
              <w:widowControl w:val="0"/>
              <w:rPr>
                <w:color w:val="auto"/>
              </w:rPr>
            </w:pPr>
            <w:r w:rsidRPr="001818EA">
              <w:rPr>
                <w:color w:val="auto"/>
              </w:rPr>
              <w:t xml:space="preserve">Государственные и муниципальные унитарные предприятия. </w:t>
            </w:r>
          </w:p>
          <w:p w14:paraId="3713D332" w14:textId="77777777" w:rsidR="0021236F"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Общественные и религиозные организации. </w:t>
            </w:r>
          </w:p>
          <w:p w14:paraId="0E99E42F" w14:textId="77777777" w:rsidR="00D92C0A" w:rsidRPr="001818EA" w:rsidRDefault="0021236F"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Сравнительный анализ организационно-правовых форм</w:t>
            </w:r>
          </w:p>
        </w:tc>
        <w:tc>
          <w:tcPr>
            <w:tcW w:w="1369" w:type="dxa"/>
          </w:tcPr>
          <w:p w14:paraId="40D38956"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0E486CCE"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4E5BD6B4" w14:textId="77777777" w:rsidTr="00C57FC4">
        <w:tc>
          <w:tcPr>
            <w:tcW w:w="3652" w:type="dxa"/>
          </w:tcPr>
          <w:p w14:paraId="3559B76A" w14:textId="77777777" w:rsidR="00C96240"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3.6. </w:t>
            </w:r>
          </w:p>
          <w:p w14:paraId="4DDE346D"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Юридические лица как субъекты предпринимательской деятельности</w:t>
            </w:r>
          </w:p>
        </w:tc>
        <w:tc>
          <w:tcPr>
            <w:tcW w:w="6853" w:type="dxa"/>
          </w:tcPr>
          <w:p w14:paraId="608E080C" w14:textId="77777777" w:rsidR="00D92C0A" w:rsidRPr="001818EA" w:rsidRDefault="00D92C0A" w:rsidP="00F24F98">
            <w:pPr>
              <w:pStyle w:val="Default"/>
              <w:widowControl w:val="0"/>
            </w:pPr>
            <w:r w:rsidRPr="001818EA">
              <w:t>Понятие и признаки юридического лица</w:t>
            </w:r>
            <w:r w:rsidR="003E19AC" w:rsidRPr="001818EA">
              <w:t>.</w:t>
            </w:r>
          </w:p>
          <w:p w14:paraId="43D79504" w14:textId="77777777" w:rsidR="00D92C0A" w:rsidRPr="001818EA" w:rsidRDefault="00D92C0A" w:rsidP="00F24F98">
            <w:pPr>
              <w:pStyle w:val="Default"/>
              <w:widowControl w:val="0"/>
            </w:pPr>
            <w:r w:rsidRPr="001818EA">
              <w:t xml:space="preserve">Учредительный договор. </w:t>
            </w:r>
          </w:p>
          <w:p w14:paraId="407CA06E" w14:textId="77777777" w:rsidR="00D92C0A" w:rsidRPr="001818EA" w:rsidRDefault="00D92C0A" w:rsidP="00F24F98">
            <w:pPr>
              <w:pStyle w:val="Default"/>
              <w:widowControl w:val="0"/>
            </w:pPr>
            <w:r w:rsidRPr="001818EA">
              <w:t xml:space="preserve">Лицензирование, реорганизация и ликвидация. </w:t>
            </w:r>
          </w:p>
          <w:p w14:paraId="08237DF9"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Правоспособность и дееспособность. </w:t>
            </w:r>
          </w:p>
        </w:tc>
        <w:tc>
          <w:tcPr>
            <w:tcW w:w="1369" w:type="dxa"/>
          </w:tcPr>
          <w:p w14:paraId="54A45D0C"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409279EA"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09951897" w14:textId="77777777" w:rsidTr="00C57FC4">
        <w:tc>
          <w:tcPr>
            <w:tcW w:w="3652" w:type="dxa"/>
          </w:tcPr>
          <w:p w14:paraId="3448A948" w14:textId="77777777" w:rsidR="00C96240"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Тема 3.7. </w:t>
            </w:r>
          </w:p>
          <w:p w14:paraId="62930C97"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Индивидуальные предприниматели</w:t>
            </w:r>
          </w:p>
        </w:tc>
        <w:tc>
          <w:tcPr>
            <w:tcW w:w="6853" w:type="dxa"/>
          </w:tcPr>
          <w:p w14:paraId="3E56EA1A" w14:textId="77777777" w:rsidR="00D92C0A" w:rsidRPr="001818EA" w:rsidRDefault="00D92C0A" w:rsidP="00F24F98">
            <w:pPr>
              <w:pStyle w:val="Default"/>
              <w:widowControl w:val="0"/>
            </w:pPr>
            <w:r w:rsidRPr="001818EA">
              <w:t>Правовой статус индивидуального предпринимателя</w:t>
            </w:r>
            <w:r w:rsidR="003E19AC" w:rsidRPr="001818EA">
              <w:t>.</w:t>
            </w:r>
          </w:p>
          <w:p w14:paraId="275FBAD8" w14:textId="77777777" w:rsidR="00D92C0A" w:rsidRPr="001818EA" w:rsidRDefault="00D92C0A" w:rsidP="00F24F98">
            <w:pPr>
              <w:pStyle w:val="Default"/>
              <w:widowControl w:val="0"/>
            </w:pPr>
            <w:r w:rsidRPr="001818EA">
              <w:t>Гражданская правоспособности и дееспособность</w:t>
            </w:r>
            <w:r w:rsidR="003E19AC" w:rsidRPr="001818EA">
              <w:t>.</w:t>
            </w:r>
          </w:p>
        </w:tc>
        <w:tc>
          <w:tcPr>
            <w:tcW w:w="1369" w:type="dxa"/>
          </w:tcPr>
          <w:p w14:paraId="1E8FAA51"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0885A199"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58FE9B4B" w14:textId="77777777" w:rsidTr="00C57FC4">
        <w:tc>
          <w:tcPr>
            <w:tcW w:w="3652" w:type="dxa"/>
          </w:tcPr>
          <w:p w14:paraId="37DD2090" w14:textId="77777777" w:rsidR="00C96240"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3.8.</w:t>
            </w:r>
          </w:p>
          <w:p w14:paraId="393707A2"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 Банкротство юридических лиц и индивидуальных предпринимателей</w:t>
            </w:r>
          </w:p>
        </w:tc>
        <w:tc>
          <w:tcPr>
            <w:tcW w:w="6853" w:type="dxa"/>
          </w:tcPr>
          <w:p w14:paraId="0F2CAB18" w14:textId="77777777" w:rsidR="00D92C0A" w:rsidRPr="001818EA" w:rsidRDefault="00D92C0A" w:rsidP="00F24F98">
            <w:pPr>
              <w:pStyle w:val="Default"/>
              <w:widowControl w:val="0"/>
            </w:pPr>
            <w:r w:rsidRPr="001818EA">
              <w:t>Федеральный закон «О банкротстве»</w:t>
            </w:r>
            <w:r w:rsidR="003E19AC" w:rsidRPr="001818EA">
              <w:t>.</w:t>
            </w:r>
          </w:p>
          <w:p w14:paraId="3FAC7802" w14:textId="77777777" w:rsidR="00D92C0A" w:rsidRPr="001818EA" w:rsidRDefault="00D92C0A" w:rsidP="00F24F98">
            <w:pPr>
              <w:pStyle w:val="Default"/>
              <w:widowControl w:val="0"/>
            </w:pPr>
            <w:r w:rsidRPr="001818EA">
              <w:t>Арбитражное управление</w:t>
            </w:r>
            <w:r w:rsidR="003E19AC" w:rsidRPr="001818EA">
              <w:t>.</w:t>
            </w:r>
          </w:p>
          <w:p w14:paraId="5684B8B8" w14:textId="77777777" w:rsidR="00D92C0A" w:rsidRPr="001818EA" w:rsidRDefault="00D92C0A" w:rsidP="00F24F98">
            <w:pPr>
              <w:pStyle w:val="Default"/>
              <w:widowControl w:val="0"/>
            </w:pPr>
            <w:r w:rsidRPr="001818EA">
              <w:t>Банкротство юридических лиц</w:t>
            </w:r>
            <w:r w:rsidR="003E19AC" w:rsidRPr="001818EA">
              <w:t>.</w:t>
            </w:r>
          </w:p>
          <w:p w14:paraId="3CAF5C70" w14:textId="77777777" w:rsidR="003E19AC" w:rsidRPr="001818EA" w:rsidRDefault="00D92C0A" w:rsidP="00F24F98">
            <w:pPr>
              <w:pStyle w:val="Default"/>
              <w:widowControl w:val="0"/>
            </w:pPr>
            <w:r w:rsidRPr="001818EA">
              <w:t>Банкротство индивидуальных предпринимателей</w:t>
            </w:r>
            <w:r w:rsidR="003E19AC" w:rsidRPr="001818EA">
              <w:t>.</w:t>
            </w:r>
          </w:p>
        </w:tc>
        <w:tc>
          <w:tcPr>
            <w:tcW w:w="1369" w:type="dxa"/>
          </w:tcPr>
          <w:p w14:paraId="2E79F640"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17E8CC9F"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37182C65" w14:textId="77777777" w:rsidTr="00C57FC4">
        <w:trPr>
          <w:trHeight w:val="461"/>
        </w:trPr>
        <w:tc>
          <w:tcPr>
            <w:tcW w:w="10505" w:type="dxa"/>
            <w:gridSpan w:val="2"/>
          </w:tcPr>
          <w:p w14:paraId="3A987A8B" w14:textId="77777777" w:rsidR="00C96240"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Раздел 4. </w:t>
            </w:r>
          </w:p>
          <w:p w14:paraId="06A1E85D"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iCs/>
                <w:sz w:val="24"/>
                <w:szCs w:val="24"/>
              </w:rPr>
              <w:t xml:space="preserve">Гражданско- правовые договоры </w:t>
            </w:r>
          </w:p>
        </w:tc>
        <w:tc>
          <w:tcPr>
            <w:tcW w:w="1369" w:type="dxa"/>
          </w:tcPr>
          <w:p w14:paraId="0C5BDE4D"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w:t>
            </w:r>
          </w:p>
        </w:tc>
        <w:tc>
          <w:tcPr>
            <w:tcW w:w="2827" w:type="dxa"/>
          </w:tcPr>
          <w:p w14:paraId="3B6BF163"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32DDF68A" w14:textId="77777777" w:rsidTr="00C57FC4">
        <w:tc>
          <w:tcPr>
            <w:tcW w:w="3652" w:type="dxa"/>
          </w:tcPr>
          <w:p w14:paraId="356BF8D5" w14:textId="77777777" w:rsidR="00D92C0A" w:rsidRPr="001818EA" w:rsidRDefault="00D92C0A" w:rsidP="00F24F98">
            <w:pPr>
              <w:pStyle w:val="Default"/>
              <w:widowControl w:val="0"/>
              <w:rPr>
                <w:b/>
              </w:rPr>
            </w:pPr>
            <w:r w:rsidRPr="001818EA">
              <w:rPr>
                <w:b/>
                <w:bCs/>
              </w:rPr>
              <w:t xml:space="preserve">Тема 4.1 Понятие, содержание и виды договоров </w:t>
            </w:r>
          </w:p>
        </w:tc>
        <w:tc>
          <w:tcPr>
            <w:tcW w:w="6853" w:type="dxa"/>
          </w:tcPr>
          <w:p w14:paraId="0A35CA90" w14:textId="77777777" w:rsidR="00D92C0A" w:rsidRPr="001818EA" w:rsidRDefault="00D92C0A" w:rsidP="00F24F98">
            <w:pPr>
              <w:pStyle w:val="Default"/>
              <w:widowControl w:val="0"/>
            </w:pPr>
            <w:r w:rsidRPr="001818EA">
              <w:t>Виды гражданских договоров</w:t>
            </w:r>
            <w:r w:rsidR="003E19AC" w:rsidRPr="001818EA">
              <w:t>.</w:t>
            </w:r>
          </w:p>
          <w:p w14:paraId="4CA8BF38" w14:textId="77777777" w:rsidR="00D92C0A" w:rsidRPr="001818EA" w:rsidRDefault="00D92C0A" w:rsidP="00F24F98">
            <w:pPr>
              <w:pStyle w:val="Default"/>
              <w:widowControl w:val="0"/>
            </w:pPr>
            <w:r w:rsidRPr="001818EA">
              <w:t xml:space="preserve">Публичный договор.  </w:t>
            </w:r>
          </w:p>
        </w:tc>
        <w:tc>
          <w:tcPr>
            <w:tcW w:w="1369" w:type="dxa"/>
          </w:tcPr>
          <w:p w14:paraId="00BC9712"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5DFC4B34"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77AFF413" w14:textId="77777777" w:rsidTr="00C57FC4">
        <w:tc>
          <w:tcPr>
            <w:tcW w:w="3652" w:type="dxa"/>
          </w:tcPr>
          <w:p w14:paraId="0847D99D" w14:textId="77777777" w:rsidR="00D92C0A" w:rsidRPr="001818EA" w:rsidRDefault="00D92C0A" w:rsidP="00F24F98">
            <w:pPr>
              <w:pStyle w:val="Default"/>
              <w:widowControl w:val="0"/>
              <w:rPr>
                <w:b/>
                <w:bCs/>
              </w:rPr>
            </w:pPr>
            <w:r w:rsidRPr="001818EA">
              <w:rPr>
                <w:b/>
                <w:bCs/>
              </w:rPr>
              <w:t>Тема 4.2. Порядок заключения, изменения и расторжения договоров</w:t>
            </w:r>
          </w:p>
        </w:tc>
        <w:tc>
          <w:tcPr>
            <w:tcW w:w="6853" w:type="dxa"/>
          </w:tcPr>
          <w:p w14:paraId="47740878" w14:textId="77777777" w:rsidR="00D92C0A" w:rsidRPr="001818EA" w:rsidRDefault="00D92C0A" w:rsidP="00F24F98">
            <w:pPr>
              <w:pStyle w:val="Default"/>
              <w:widowControl w:val="0"/>
            </w:pPr>
            <w:r w:rsidRPr="001818EA">
              <w:t>Общий порядок заключения договоров</w:t>
            </w:r>
            <w:r w:rsidR="003E19AC" w:rsidRPr="001818EA">
              <w:t>.</w:t>
            </w:r>
          </w:p>
          <w:p w14:paraId="4975B26B" w14:textId="77777777" w:rsidR="00D92C0A" w:rsidRPr="001818EA" w:rsidRDefault="00D92C0A" w:rsidP="00F24F98">
            <w:pPr>
              <w:pStyle w:val="Default"/>
              <w:widowControl w:val="0"/>
            </w:pPr>
            <w:r w:rsidRPr="001818EA">
              <w:t>Изменение и расторжение договора</w:t>
            </w:r>
            <w:r w:rsidR="003E19AC" w:rsidRPr="001818EA">
              <w:t>.</w:t>
            </w:r>
          </w:p>
          <w:p w14:paraId="434A9002" w14:textId="77777777" w:rsidR="00D92C0A" w:rsidRPr="001818EA" w:rsidRDefault="00D92C0A" w:rsidP="00F24F98">
            <w:pPr>
              <w:pStyle w:val="Default"/>
              <w:widowControl w:val="0"/>
            </w:pPr>
            <w:r w:rsidRPr="001818EA">
              <w:t>Исполнение договора</w:t>
            </w:r>
            <w:r w:rsidR="003E19AC" w:rsidRPr="001818EA">
              <w:t>.</w:t>
            </w:r>
          </w:p>
        </w:tc>
        <w:tc>
          <w:tcPr>
            <w:tcW w:w="1369" w:type="dxa"/>
          </w:tcPr>
          <w:p w14:paraId="1E836E1A"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332398F6"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76F33160" w14:textId="77777777" w:rsidTr="00C57FC4">
        <w:tc>
          <w:tcPr>
            <w:tcW w:w="3652" w:type="dxa"/>
          </w:tcPr>
          <w:p w14:paraId="34336D85" w14:textId="77777777" w:rsidR="00D92C0A" w:rsidRPr="001818EA" w:rsidRDefault="00D92C0A" w:rsidP="00F24F98">
            <w:pPr>
              <w:pStyle w:val="Default"/>
              <w:widowControl w:val="0"/>
              <w:rPr>
                <w:b/>
              </w:rPr>
            </w:pPr>
            <w:r w:rsidRPr="001818EA">
              <w:rPr>
                <w:b/>
                <w:bCs/>
              </w:rPr>
              <w:t xml:space="preserve">Тема 3.3 </w:t>
            </w:r>
          </w:p>
          <w:p w14:paraId="33FD6175"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Экономические споры </w:t>
            </w:r>
          </w:p>
        </w:tc>
        <w:tc>
          <w:tcPr>
            <w:tcW w:w="6853" w:type="dxa"/>
          </w:tcPr>
          <w:p w14:paraId="1A908CB0" w14:textId="77777777" w:rsidR="00D92C0A" w:rsidRPr="001818EA" w:rsidRDefault="00D92C0A" w:rsidP="00F24F98">
            <w:pPr>
              <w:pStyle w:val="Default"/>
              <w:widowControl w:val="0"/>
            </w:pPr>
            <w:r w:rsidRPr="001818EA">
              <w:t xml:space="preserve">Договорные, преддоговорные, внедоговорные споры. </w:t>
            </w:r>
          </w:p>
          <w:p w14:paraId="367204D8" w14:textId="77777777" w:rsidR="00D92C0A" w:rsidRPr="001818EA" w:rsidRDefault="00D92C0A" w:rsidP="00F24F98">
            <w:pPr>
              <w:pStyle w:val="Default"/>
              <w:widowControl w:val="0"/>
            </w:pPr>
            <w:r w:rsidRPr="001818EA">
              <w:t xml:space="preserve">Досудебный, судебный порядок рассмотрения споров. </w:t>
            </w:r>
          </w:p>
          <w:p w14:paraId="4F30A231" w14:textId="77777777" w:rsidR="0021236F"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Апелляция и кассация. </w:t>
            </w:r>
          </w:p>
          <w:p w14:paraId="17CB15D5" w14:textId="77777777" w:rsidR="00D92C0A" w:rsidRPr="001818EA" w:rsidRDefault="0021236F"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lastRenderedPageBreak/>
              <w:t>Судебные споры.</w:t>
            </w:r>
          </w:p>
        </w:tc>
        <w:tc>
          <w:tcPr>
            <w:tcW w:w="1369" w:type="dxa"/>
          </w:tcPr>
          <w:p w14:paraId="651152A9"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lastRenderedPageBreak/>
              <w:t>2</w:t>
            </w:r>
          </w:p>
        </w:tc>
        <w:tc>
          <w:tcPr>
            <w:tcW w:w="2827" w:type="dxa"/>
          </w:tcPr>
          <w:p w14:paraId="649D05C5"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1339DB47" w14:textId="77777777" w:rsidTr="00C57FC4">
        <w:tc>
          <w:tcPr>
            <w:tcW w:w="10505" w:type="dxa"/>
            <w:gridSpan w:val="2"/>
          </w:tcPr>
          <w:p w14:paraId="6ABA35C5" w14:textId="77777777" w:rsidR="00C96240"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Раздел 5. </w:t>
            </w:r>
          </w:p>
          <w:p w14:paraId="04ADB730"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iCs/>
                <w:sz w:val="24"/>
                <w:szCs w:val="24"/>
              </w:rPr>
              <w:t>Правовое регулирование трудовых отношений</w:t>
            </w:r>
          </w:p>
        </w:tc>
        <w:tc>
          <w:tcPr>
            <w:tcW w:w="1369" w:type="dxa"/>
          </w:tcPr>
          <w:p w14:paraId="17596024"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18</w:t>
            </w:r>
          </w:p>
        </w:tc>
        <w:tc>
          <w:tcPr>
            <w:tcW w:w="2827" w:type="dxa"/>
          </w:tcPr>
          <w:p w14:paraId="5ACA054A"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39D67F5C" w14:textId="77777777" w:rsidTr="00C57FC4">
        <w:tc>
          <w:tcPr>
            <w:tcW w:w="3652" w:type="dxa"/>
          </w:tcPr>
          <w:p w14:paraId="2D9DDBC8" w14:textId="77777777" w:rsidR="00D92C0A" w:rsidRPr="001818EA" w:rsidRDefault="00D92C0A" w:rsidP="00F24F98">
            <w:pPr>
              <w:pStyle w:val="Default"/>
              <w:widowControl w:val="0"/>
              <w:rPr>
                <w:b/>
              </w:rPr>
            </w:pPr>
            <w:r w:rsidRPr="001818EA">
              <w:rPr>
                <w:b/>
                <w:bCs/>
              </w:rPr>
              <w:t xml:space="preserve">Тема 5.1 </w:t>
            </w:r>
          </w:p>
          <w:p w14:paraId="1C0548D9" w14:textId="77777777" w:rsidR="00D92C0A" w:rsidRPr="001818EA" w:rsidRDefault="00D92C0A" w:rsidP="00F24F98">
            <w:pPr>
              <w:pStyle w:val="Default"/>
              <w:widowControl w:val="0"/>
              <w:rPr>
                <w:b/>
              </w:rPr>
            </w:pPr>
            <w:r w:rsidRPr="001818EA">
              <w:rPr>
                <w:b/>
                <w:bCs/>
              </w:rPr>
              <w:t xml:space="preserve">Трудовое право как отрасль права </w:t>
            </w:r>
          </w:p>
        </w:tc>
        <w:tc>
          <w:tcPr>
            <w:tcW w:w="6853" w:type="dxa"/>
          </w:tcPr>
          <w:p w14:paraId="11C8615C" w14:textId="77777777" w:rsidR="00D92C0A" w:rsidRPr="001818EA" w:rsidRDefault="00D92C0A" w:rsidP="00F24F98">
            <w:pPr>
              <w:pStyle w:val="Default"/>
              <w:widowControl w:val="0"/>
            </w:pPr>
            <w:r w:rsidRPr="001818EA">
              <w:t xml:space="preserve">Предмет, источники и субъекты трудового права. </w:t>
            </w:r>
          </w:p>
          <w:p w14:paraId="4F4BC68F" w14:textId="77777777" w:rsidR="00D92C0A" w:rsidRPr="001818EA" w:rsidRDefault="00D92C0A" w:rsidP="00F24F98">
            <w:pPr>
              <w:pStyle w:val="Default"/>
              <w:widowControl w:val="0"/>
              <w:rPr>
                <w:bCs/>
              </w:rPr>
            </w:pPr>
            <w:r w:rsidRPr="001818EA">
              <w:t xml:space="preserve">Трудовые правоотношения. </w:t>
            </w:r>
          </w:p>
        </w:tc>
        <w:tc>
          <w:tcPr>
            <w:tcW w:w="1369" w:type="dxa"/>
          </w:tcPr>
          <w:p w14:paraId="290D485F"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D9E37FA"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4A6E73ED" w14:textId="77777777" w:rsidTr="00C57FC4">
        <w:tc>
          <w:tcPr>
            <w:tcW w:w="3652" w:type="dxa"/>
          </w:tcPr>
          <w:p w14:paraId="74E0CAE7" w14:textId="77777777" w:rsidR="00D92C0A" w:rsidRPr="001818EA" w:rsidRDefault="00D92C0A" w:rsidP="00F24F98">
            <w:pPr>
              <w:pStyle w:val="Default"/>
              <w:widowControl w:val="0"/>
              <w:rPr>
                <w:b/>
              </w:rPr>
            </w:pPr>
            <w:r w:rsidRPr="001818EA">
              <w:rPr>
                <w:b/>
                <w:bCs/>
              </w:rPr>
              <w:t xml:space="preserve">Тема 5.2 </w:t>
            </w:r>
          </w:p>
          <w:p w14:paraId="6ED501FE"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 xml:space="preserve">Трудовой договор </w:t>
            </w:r>
          </w:p>
        </w:tc>
        <w:tc>
          <w:tcPr>
            <w:tcW w:w="6853" w:type="dxa"/>
          </w:tcPr>
          <w:p w14:paraId="7CBA53B2" w14:textId="77777777" w:rsidR="00D92C0A" w:rsidRPr="001818EA" w:rsidRDefault="00D92C0A" w:rsidP="00F24F98">
            <w:pPr>
              <w:pStyle w:val="Default"/>
              <w:widowControl w:val="0"/>
            </w:pPr>
            <w:r w:rsidRPr="001818EA">
              <w:t xml:space="preserve">Стороны и содержание трудового договора. </w:t>
            </w:r>
          </w:p>
          <w:p w14:paraId="1329DF8F" w14:textId="77777777" w:rsidR="00D92C0A" w:rsidRPr="001818EA" w:rsidRDefault="00D92C0A" w:rsidP="00F24F98">
            <w:pPr>
              <w:pStyle w:val="Default"/>
              <w:widowControl w:val="0"/>
            </w:pPr>
            <w:r w:rsidRPr="001818EA">
              <w:t xml:space="preserve">Права и обязанности работника и работодателя. </w:t>
            </w:r>
          </w:p>
          <w:p w14:paraId="48722938" w14:textId="77777777" w:rsidR="00D92C0A" w:rsidRPr="001818EA" w:rsidRDefault="00D92C0A" w:rsidP="00F24F98">
            <w:pPr>
              <w:pStyle w:val="Default"/>
              <w:widowControl w:val="0"/>
            </w:pPr>
            <w:r w:rsidRPr="001818EA">
              <w:t xml:space="preserve">Прекращение трудового договора. </w:t>
            </w:r>
          </w:p>
          <w:p w14:paraId="5EA432FE" w14:textId="77777777" w:rsidR="0021236F"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Несоответствие работника занимаемой должности.</w:t>
            </w:r>
          </w:p>
          <w:p w14:paraId="5C451875" w14:textId="77777777" w:rsidR="00D92C0A" w:rsidRPr="001818EA" w:rsidRDefault="0021236F"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t>Составление трудового договора</w:t>
            </w:r>
          </w:p>
        </w:tc>
        <w:tc>
          <w:tcPr>
            <w:tcW w:w="1369" w:type="dxa"/>
          </w:tcPr>
          <w:p w14:paraId="61C826B4"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5681BE4D"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35DC1C74" w14:textId="77777777" w:rsidTr="00C57FC4">
        <w:tc>
          <w:tcPr>
            <w:tcW w:w="3652" w:type="dxa"/>
          </w:tcPr>
          <w:p w14:paraId="0A6230C7" w14:textId="77777777" w:rsidR="00C96240" w:rsidRPr="001818EA" w:rsidRDefault="00D92C0A" w:rsidP="00F24F98">
            <w:pPr>
              <w:pStyle w:val="Default"/>
              <w:widowControl w:val="0"/>
              <w:rPr>
                <w:b/>
              </w:rPr>
            </w:pPr>
            <w:r w:rsidRPr="001818EA">
              <w:rPr>
                <w:b/>
              </w:rPr>
              <w:t xml:space="preserve">Тема 5.3. </w:t>
            </w:r>
          </w:p>
          <w:p w14:paraId="73F6086C" w14:textId="77777777" w:rsidR="00D92C0A" w:rsidRPr="001818EA" w:rsidRDefault="00D92C0A" w:rsidP="00F24F98">
            <w:pPr>
              <w:pStyle w:val="Default"/>
              <w:widowControl w:val="0"/>
              <w:rPr>
                <w:b/>
                <w:bCs/>
              </w:rPr>
            </w:pPr>
            <w:r w:rsidRPr="001818EA">
              <w:rPr>
                <w:b/>
              </w:rPr>
              <w:t>Материальная ответственность сторон трудового договора</w:t>
            </w:r>
          </w:p>
        </w:tc>
        <w:tc>
          <w:tcPr>
            <w:tcW w:w="6853" w:type="dxa"/>
          </w:tcPr>
          <w:p w14:paraId="40AE1809" w14:textId="77777777" w:rsidR="00D92C0A" w:rsidRPr="001818EA" w:rsidRDefault="00D92C0A" w:rsidP="00F24F98">
            <w:pPr>
              <w:pStyle w:val="Default"/>
              <w:widowControl w:val="0"/>
            </w:pPr>
            <w:r w:rsidRPr="001818EA">
              <w:t>Материальная ответственность: понятие, условия и виды. Материальная ответственность работодателя перед  работником. Материальная ответственность работника перед работодателем. Порядок возмещения ущерба.</w:t>
            </w:r>
          </w:p>
        </w:tc>
        <w:tc>
          <w:tcPr>
            <w:tcW w:w="1369" w:type="dxa"/>
          </w:tcPr>
          <w:p w14:paraId="71DCF466"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4498D2CF"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543F1046" w14:textId="77777777" w:rsidTr="00C57FC4">
        <w:tc>
          <w:tcPr>
            <w:tcW w:w="3652" w:type="dxa"/>
          </w:tcPr>
          <w:p w14:paraId="583C4C08" w14:textId="77777777" w:rsidR="00C96240" w:rsidRPr="001818EA" w:rsidRDefault="00D92C0A" w:rsidP="00F24F98">
            <w:pPr>
              <w:pStyle w:val="Default"/>
              <w:widowControl w:val="0"/>
              <w:rPr>
                <w:b/>
              </w:rPr>
            </w:pPr>
            <w:r w:rsidRPr="001818EA">
              <w:rPr>
                <w:b/>
              </w:rPr>
              <w:t xml:space="preserve">Тема 5.4. </w:t>
            </w:r>
          </w:p>
          <w:p w14:paraId="1C3DAA19" w14:textId="77777777" w:rsidR="00D92C0A" w:rsidRPr="001818EA" w:rsidRDefault="00D92C0A" w:rsidP="00F24F98">
            <w:pPr>
              <w:pStyle w:val="Default"/>
              <w:widowControl w:val="0"/>
              <w:rPr>
                <w:b/>
              </w:rPr>
            </w:pPr>
            <w:r w:rsidRPr="001818EA">
              <w:rPr>
                <w:b/>
              </w:rPr>
              <w:t>Трудовая дисциплина</w:t>
            </w:r>
          </w:p>
        </w:tc>
        <w:tc>
          <w:tcPr>
            <w:tcW w:w="6853" w:type="dxa"/>
          </w:tcPr>
          <w:p w14:paraId="04B336BC" w14:textId="77777777" w:rsidR="00D92C0A" w:rsidRPr="001818EA" w:rsidRDefault="00D92C0A" w:rsidP="00F24F98">
            <w:pPr>
              <w:pStyle w:val="Default"/>
              <w:widowControl w:val="0"/>
            </w:pPr>
            <w:r w:rsidRPr="001818EA">
              <w:rPr>
                <w:lang w:eastAsia="ar-SA"/>
              </w:rPr>
              <w:t>Дисциплина труда. Понятие и методы обеспечения дисциплины труда. Дисциплинарная ответственность и дисциплинарные взыскания</w:t>
            </w:r>
            <w:r w:rsidR="003E19AC" w:rsidRPr="001818EA">
              <w:rPr>
                <w:lang w:eastAsia="ar-SA"/>
              </w:rPr>
              <w:t>.</w:t>
            </w:r>
          </w:p>
        </w:tc>
        <w:tc>
          <w:tcPr>
            <w:tcW w:w="1369" w:type="dxa"/>
          </w:tcPr>
          <w:p w14:paraId="6A477FDE"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540162FB"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54D2DF7F" w14:textId="77777777" w:rsidTr="00C57FC4">
        <w:tc>
          <w:tcPr>
            <w:tcW w:w="3652" w:type="dxa"/>
          </w:tcPr>
          <w:p w14:paraId="12602626"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5.5.</w:t>
            </w:r>
          </w:p>
          <w:p w14:paraId="0DA435AE"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Рабочее время и время отдыха</w:t>
            </w:r>
          </w:p>
        </w:tc>
        <w:tc>
          <w:tcPr>
            <w:tcW w:w="6853" w:type="dxa"/>
          </w:tcPr>
          <w:p w14:paraId="6FAC1EB0" w14:textId="77777777" w:rsidR="00D92C0A" w:rsidRPr="001818EA" w:rsidRDefault="00D92C0A" w:rsidP="00F24F98">
            <w:pPr>
              <w:pStyle w:val="Default"/>
              <w:widowControl w:val="0"/>
            </w:pPr>
            <w:r w:rsidRPr="001818EA">
              <w:t xml:space="preserve">Рабочее время. </w:t>
            </w:r>
          </w:p>
          <w:p w14:paraId="392234E8" w14:textId="77777777" w:rsidR="00D92C0A" w:rsidRPr="001818EA" w:rsidRDefault="00D92C0A" w:rsidP="00F24F98">
            <w:pPr>
              <w:pStyle w:val="Default"/>
              <w:widowControl w:val="0"/>
            </w:pPr>
            <w:r w:rsidRPr="001818EA">
              <w:t xml:space="preserve">Режим рабочего времени. </w:t>
            </w:r>
          </w:p>
          <w:p w14:paraId="70548291"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Время отдыха. </w:t>
            </w:r>
          </w:p>
        </w:tc>
        <w:tc>
          <w:tcPr>
            <w:tcW w:w="1369" w:type="dxa"/>
          </w:tcPr>
          <w:p w14:paraId="7521F028"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3207158F"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3955679E" w14:textId="77777777" w:rsidTr="00C57FC4">
        <w:tc>
          <w:tcPr>
            <w:tcW w:w="3652" w:type="dxa"/>
          </w:tcPr>
          <w:p w14:paraId="38D4EF18" w14:textId="77777777" w:rsidR="00D92C0A" w:rsidRPr="001818EA" w:rsidRDefault="00D92C0A" w:rsidP="00F24F98">
            <w:pPr>
              <w:pStyle w:val="Default"/>
              <w:widowControl w:val="0"/>
              <w:rPr>
                <w:b/>
              </w:rPr>
            </w:pPr>
            <w:r w:rsidRPr="001818EA">
              <w:rPr>
                <w:b/>
                <w:bCs/>
              </w:rPr>
              <w:t xml:space="preserve">Тема 5.6.Оплата труда  </w:t>
            </w:r>
          </w:p>
        </w:tc>
        <w:tc>
          <w:tcPr>
            <w:tcW w:w="6853" w:type="dxa"/>
          </w:tcPr>
          <w:p w14:paraId="5BE52B08" w14:textId="77777777" w:rsidR="00D92C0A" w:rsidRPr="001818EA" w:rsidRDefault="00D92C0A" w:rsidP="00F24F98">
            <w:pPr>
              <w:pStyle w:val="Default"/>
              <w:widowControl w:val="0"/>
            </w:pPr>
            <w:r w:rsidRPr="001818EA">
              <w:t xml:space="preserve">Система оплаты труда. </w:t>
            </w:r>
          </w:p>
        </w:tc>
        <w:tc>
          <w:tcPr>
            <w:tcW w:w="1369" w:type="dxa"/>
          </w:tcPr>
          <w:p w14:paraId="01B0BE68"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4854FDB"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74B084B9" w14:textId="77777777" w:rsidTr="00C57FC4">
        <w:tc>
          <w:tcPr>
            <w:tcW w:w="3652" w:type="dxa"/>
          </w:tcPr>
          <w:p w14:paraId="1C74E7E6" w14:textId="77777777" w:rsidR="00D92C0A" w:rsidRPr="001818EA" w:rsidRDefault="00D92C0A" w:rsidP="00F24F98">
            <w:pPr>
              <w:pStyle w:val="Default"/>
              <w:widowControl w:val="0"/>
              <w:rPr>
                <w:b/>
                <w:bCs/>
                <w:color w:val="auto"/>
              </w:rPr>
            </w:pPr>
            <w:r w:rsidRPr="001818EA">
              <w:rPr>
                <w:b/>
                <w:bCs/>
                <w:color w:val="auto"/>
              </w:rPr>
              <w:t>Тема 5.7. Удержания из заработной платы</w:t>
            </w:r>
          </w:p>
        </w:tc>
        <w:tc>
          <w:tcPr>
            <w:tcW w:w="6853" w:type="dxa"/>
          </w:tcPr>
          <w:p w14:paraId="4BF131AE" w14:textId="77777777" w:rsidR="00D92C0A" w:rsidRPr="001818EA" w:rsidRDefault="00D92C0A" w:rsidP="00F24F98">
            <w:pPr>
              <w:pStyle w:val="Default"/>
              <w:widowControl w:val="0"/>
              <w:rPr>
                <w:bCs/>
                <w:color w:val="auto"/>
              </w:rPr>
            </w:pPr>
            <w:r w:rsidRPr="001818EA">
              <w:t>Надбавки, доплаты и удержания из заработной платы.</w:t>
            </w:r>
          </w:p>
        </w:tc>
        <w:tc>
          <w:tcPr>
            <w:tcW w:w="1369" w:type="dxa"/>
          </w:tcPr>
          <w:p w14:paraId="7F0BB2DA"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ED962CE"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0A332BB9" w14:textId="77777777" w:rsidTr="00C57FC4">
        <w:tc>
          <w:tcPr>
            <w:tcW w:w="3652" w:type="dxa"/>
          </w:tcPr>
          <w:p w14:paraId="32E0B235" w14:textId="77777777" w:rsidR="00C96240" w:rsidRPr="001818EA" w:rsidRDefault="00D92C0A" w:rsidP="00F24F98">
            <w:pPr>
              <w:pStyle w:val="Default"/>
              <w:widowControl w:val="0"/>
              <w:rPr>
                <w:b/>
                <w:bCs/>
              </w:rPr>
            </w:pPr>
            <w:r w:rsidRPr="001818EA">
              <w:rPr>
                <w:b/>
                <w:bCs/>
              </w:rPr>
              <w:t xml:space="preserve">Тема 5.8. </w:t>
            </w:r>
          </w:p>
          <w:p w14:paraId="71215E9D" w14:textId="77777777" w:rsidR="00D92C0A" w:rsidRPr="001818EA" w:rsidRDefault="00D92C0A" w:rsidP="00F24F98">
            <w:pPr>
              <w:pStyle w:val="Default"/>
              <w:widowControl w:val="0"/>
              <w:rPr>
                <w:b/>
                <w:bCs/>
              </w:rPr>
            </w:pPr>
            <w:r w:rsidRPr="001818EA">
              <w:rPr>
                <w:b/>
                <w:bCs/>
              </w:rPr>
              <w:t>Трудовые споры</w:t>
            </w:r>
          </w:p>
        </w:tc>
        <w:tc>
          <w:tcPr>
            <w:tcW w:w="6853" w:type="dxa"/>
          </w:tcPr>
          <w:p w14:paraId="28379231" w14:textId="77777777" w:rsidR="00D92C0A" w:rsidRPr="001818EA" w:rsidRDefault="00D92C0A" w:rsidP="00F24F98">
            <w:pPr>
              <w:pStyle w:val="Default"/>
              <w:widowControl w:val="0"/>
            </w:pPr>
            <w:r w:rsidRPr="001818EA">
              <w:t xml:space="preserve">Возмещение ущерба. </w:t>
            </w:r>
          </w:p>
          <w:p w14:paraId="76F01DAA" w14:textId="77777777" w:rsidR="0021236F" w:rsidRPr="001818EA" w:rsidRDefault="00D92C0A" w:rsidP="00F24F98">
            <w:pPr>
              <w:pStyle w:val="Default"/>
              <w:widowControl w:val="0"/>
            </w:pPr>
            <w:r w:rsidRPr="001818EA">
              <w:t>Индивидуальный трудовой спор. Комиссия по трудовым спорам.</w:t>
            </w:r>
          </w:p>
          <w:p w14:paraId="74AF07FA" w14:textId="77777777" w:rsidR="00D92C0A" w:rsidRPr="001818EA" w:rsidRDefault="0021236F" w:rsidP="00F24F98">
            <w:pPr>
              <w:pStyle w:val="Default"/>
              <w:widowControl w:val="0"/>
            </w:pPr>
            <w:r w:rsidRPr="001818EA">
              <w:t>Эссе на тему «Рассмотрение трудовых споров в судебном порядке»</w:t>
            </w:r>
          </w:p>
        </w:tc>
        <w:tc>
          <w:tcPr>
            <w:tcW w:w="1369" w:type="dxa"/>
          </w:tcPr>
          <w:p w14:paraId="79D20085"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086AF484"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55778F72" w14:textId="77777777" w:rsidTr="00C57FC4">
        <w:tc>
          <w:tcPr>
            <w:tcW w:w="3652" w:type="dxa"/>
          </w:tcPr>
          <w:p w14:paraId="6820FB6C" w14:textId="77777777" w:rsidR="00C96240" w:rsidRPr="001818EA" w:rsidRDefault="00D92C0A" w:rsidP="00F24F98">
            <w:pPr>
              <w:pStyle w:val="Default"/>
              <w:widowControl w:val="0"/>
              <w:rPr>
                <w:b/>
                <w:bCs/>
              </w:rPr>
            </w:pPr>
            <w:r w:rsidRPr="001818EA">
              <w:rPr>
                <w:b/>
                <w:bCs/>
              </w:rPr>
              <w:t xml:space="preserve">Тема 5.9. </w:t>
            </w:r>
          </w:p>
          <w:p w14:paraId="545A464F" w14:textId="77777777" w:rsidR="00D92C0A" w:rsidRPr="001818EA" w:rsidRDefault="00D92C0A" w:rsidP="00F24F98">
            <w:pPr>
              <w:pStyle w:val="Default"/>
              <w:widowControl w:val="0"/>
              <w:rPr>
                <w:b/>
                <w:bCs/>
              </w:rPr>
            </w:pPr>
            <w:r w:rsidRPr="001818EA">
              <w:rPr>
                <w:b/>
                <w:bCs/>
              </w:rPr>
              <w:t>Правовое регулирование занятости и трудоустройства</w:t>
            </w:r>
          </w:p>
        </w:tc>
        <w:tc>
          <w:tcPr>
            <w:tcW w:w="6853" w:type="dxa"/>
          </w:tcPr>
          <w:p w14:paraId="26482A01"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sz w:val="24"/>
                <w:szCs w:val="24"/>
              </w:rPr>
              <w:t>Законодательство РФ о занятости и трудоустройстве. Понятие и формы занятости.</w:t>
            </w:r>
          </w:p>
          <w:p w14:paraId="39803205" w14:textId="77777777" w:rsidR="0021236F" w:rsidRPr="001818EA" w:rsidRDefault="00D92C0A" w:rsidP="00F24F98">
            <w:pPr>
              <w:pStyle w:val="Default"/>
              <w:widowControl w:val="0"/>
            </w:pPr>
            <w:r w:rsidRPr="001818EA">
              <w:rPr>
                <w:color w:val="auto"/>
                <w:lang w:eastAsia="ru-RU"/>
              </w:rPr>
              <w:t>Правовой статус безработного. Пособие по безработице. Профессиональное обучение безработных</w:t>
            </w:r>
            <w:r w:rsidR="003E19AC" w:rsidRPr="001818EA">
              <w:rPr>
                <w:color w:val="auto"/>
                <w:lang w:eastAsia="ru-RU"/>
              </w:rPr>
              <w:t>.</w:t>
            </w:r>
          </w:p>
          <w:p w14:paraId="060BB280" w14:textId="77777777" w:rsidR="00D92C0A" w:rsidRPr="001818EA" w:rsidRDefault="0021236F" w:rsidP="00F24F98">
            <w:pPr>
              <w:pStyle w:val="Default"/>
              <w:widowControl w:val="0"/>
            </w:pPr>
            <w:r w:rsidRPr="001818EA">
              <w:lastRenderedPageBreak/>
              <w:t>Эссе на тему: «Занятость населения и безработица в Российской Федерации»</w:t>
            </w:r>
          </w:p>
        </w:tc>
        <w:tc>
          <w:tcPr>
            <w:tcW w:w="1369" w:type="dxa"/>
          </w:tcPr>
          <w:p w14:paraId="09CB9353"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lastRenderedPageBreak/>
              <w:t>2</w:t>
            </w:r>
          </w:p>
        </w:tc>
        <w:tc>
          <w:tcPr>
            <w:tcW w:w="2827" w:type="dxa"/>
          </w:tcPr>
          <w:p w14:paraId="61DF7AD1"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114262CD" w14:textId="77777777" w:rsidTr="00C57FC4">
        <w:tc>
          <w:tcPr>
            <w:tcW w:w="10505" w:type="dxa"/>
            <w:gridSpan w:val="2"/>
          </w:tcPr>
          <w:p w14:paraId="66C6FB5A"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Раздел 6. Административное право</w:t>
            </w:r>
          </w:p>
        </w:tc>
        <w:tc>
          <w:tcPr>
            <w:tcW w:w="1369" w:type="dxa"/>
          </w:tcPr>
          <w:p w14:paraId="7AA59DF5"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2827" w:type="dxa"/>
          </w:tcPr>
          <w:p w14:paraId="3EA9C048"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489046D0" w14:textId="77777777" w:rsidTr="00C57FC4">
        <w:tc>
          <w:tcPr>
            <w:tcW w:w="3652" w:type="dxa"/>
          </w:tcPr>
          <w:p w14:paraId="3AD50161" w14:textId="77777777" w:rsidR="00D92C0A" w:rsidRPr="001818EA" w:rsidRDefault="00D92C0A" w:rsidP="00F24F98">
            <w:pPr>
              <w:pStyle w:val="Default"/>
              <w:widowControl w:val="0"/>
              <w:rPr>
                <w:b/>
              </w:rPr>
            </w:pPr>
            <w:r w:rsidRPr="001818EA">
              <w:rPr>
                <w:b/>
                <w:bCs/>
              </w:rPr>
              <w:t xml:space="preserve">Тема 6.1 </w:t>
            </w:r>
          </w:p>
          <w:p w14:paraId="18A2B4D7" w14:textId="77777777" w:rsidR="00D92C0A" w:rsidRPr="001818EA" w:rsidRDefault="00D92C0A" w:rsidP="00F24F98">
            <w:pPr>
              <w:pStyle w:val="Default"/>
              <w:widowControl w:val="0"/>
              <w:rPr>
                <w:b/>
                <w:bCs/>
              </w:rPr>
            </w:pPr>
            <w:r w:rsidRPr="001818EA">
              <w:rPr>
                <w:b/>
                <w:bCs/>
              </w:rPr>
              <w:t>Административные правонарушения</w:t>
            </w:r>
          </w:p>
        </w:tc>
        <w:tc>
          <w:tcPr>
            <w:tcW w:w="6853" w:type="dxa"/>
          </w:tcPr>
          <w:p w14:paraId="35006456" w14:textId="77777777" w:rsidR="00D92C0A" w:rsidRPr="001818EA" w:rsidRDefault="00D92C0A" w:rsidP="00F24F98">
            <w:pPr>
              <w:pStyle w:val="Default"/>
              <w:widowControl w:val="0"/>
            </w:pPr>
            <w:r w:rsidRPr="001818EA">
              <w:t xml:space="preserve"> Признаки административного правонарушения</w:t>
            </w:r>
          </w:p>
          <w:p w14:paraId="6B1614FA" w14:textId="77777777" w:rsidR="00D92C0A" w:rsidRPr="001818EA" w:rsidRDefault="00D92C0A" w:rsidP="00F24F98">
            <w:pPr>
              <w:pStyle w:val="Default"/>
              <w:widowControl w:val="0"/>
            </w:pPr>
            <w:r w:rsidRPr="001818EA">
              <w:t>Субъекты административного правонарушения</w:t>
            </w:r>
          </w:p>
          <w:p w14:paraId="492F9D93" w14:textId="77777777" w:rsidR="00D92C0A" w:rsidRPr="001818EA" w:rsidRDefault="00D92C0A" w:rsidP="00F24F98">
            <w:pPr>
              <w:pStyle w:val="Default"/>
              <w:widowControl w:val="0"/>
            </w:pPr>
            <w:r w:rsidRPr="001818EA">
              <w:t>Виды административных правонарушений</w:t>
            </w:r>
            <w:r w:rsidR="003E19AC" w:rsidRPr="001818EA">
              <w:t>.</w:t>
            </w:r>
          </w:p>
        </w:tc>
        <w:tc>
          <w:tcPr>
            <w:tcW w:w="1369" w:type="dxa"/>
          </w:tcPr>
          <w:p w14:paraId="42BCF9D4"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66C9034B"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4F00898B" w14:textId="77777777" w:rsidTr="00C57FC4">
        <w:tc>
          <w:tcPr>
            <w:tcW w:w="3652" w:type="dxa"/>
          </w:tcPr>
          <w:p w14:paraId="61F968FC" w14:textId="77777777" w:rsidR="00C96240" w:rsidRPr="001818EA" w:rsidRDefault="00D92C0A" w:rsidP="00F24F98">
            <w:pPr>
              <w:pStyle w:val="Default"/>
              <w:widowControl w:val="0"/>
              <w:rPr>
                <w:b/>
                <w:bCs/>
              </w:rPr>
            </w:pPr>
            <w:r w:rsidRPr="001818EA">
              <w:rPr>
                <w:b/>
                <w:bCs/>
              </w:rPr>
              <w:t xml:space="preserve">Тема 6.2. </w:t>
            </w:r>
          </w:p>
          <w:p w14:paraId="383D7A11" w14:textId="77777777" w:rsidR="00D92C0A" w:rsidRPr="001818EA" w:rsidRDefault="00D92C0A" w:rsidP="00F24F98">
            <w:pPr>
              <w:pStyle w:val="Default"/>
              <w:widowControl w:val="0"/>
              <w:rPr>
                <w:b/>
                <w:bCs/>
              </w:rPr>
            </w:pPr>
            <w:r w:rsidRPr="001818EA">
              <w:rPr>
                <w:b/>
                <w:bCs/>
              </w:rPr>
              <w:t>Административная ответственность</w:t>
            </w:r>
          </w:p>
        </w:tc>
        <w:tc>
          <w:tcPr>
            <w:tcW w:w="6853" w:type="dxa"/>
          </w:tcPr>
          <w:p w14:paraId="2980B4F2" w14:textId="77777777" w:rsidR="00D92C0A" w:rsidRPr="001818EA" w:rsidRDefault="00D92C0A" w:rsidP="00F24F98">
            <w:pPr>
              <w:pStyle w:val="Default"/>
              <w:widowControl w:val="0"/>
            </w:pPr>
            <w:r w:rsidRPr="001818EA">
              <w:t xml:space="preserve">Административная ответственность. </w:t>
            </w:r>
          </w:p>
          <w:p w14:paraId="49AA686D" w14:textId="77777777" w:rsidR="0021236F" w:rsidRPr="001818EA" w:rsidRDefault="00D92C0A" w:rsidP="00F24F98">
            <w:pPr>
              <w:pStyle w:val="Default"/>
              <w:widowControl w:val="0"/>
            </w:pPr>
            <w:r w:rsidRPr="001818EA">
              <w:t>Административные наказания (штраф, конфискация, дисквалификация).</w:t>
            </w:r>
          </w:p>
          <w:p w14:paraId="29750680" w14:textId="77777777" w:rsidR="00D92C0A" w:rsidRPr="001818EA" w:rsidRDefault="0021236F" w:rsidP="00F24F98">
            <w:pPr>
              <w:pStyle w:val="Default"/>
              <w:widowControl w:val="0"/>
            </w:pPr>
            <w:r w:rsidRPr="001818EA">
              <w:t xml:space="preserve"> Административные правонарушения</w:t>
            </w:r>
          </w:p>
        </w:tc>
        <w:tc>
          <w:tcPr>
            <w:tcW w:w="1369" w:type="dxa"/>
          </w:tcPr>
          <w:p w14:paraId="09871B5E"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1F31A7D6"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7032CF22" w14:textId="77777777" w:rsidTr="00C57FC4">
        <w:tc>
          <w:tcPr>
            <w:tcW w:w="10505" w:type="dxa"/>
            <w:gridSpan w:val="2"/>
          </w:tcPr>
          <w:p w14:paraId="62A97A4D"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Раздел 7. Противодействие коррупции</w:t>
            </w:r>
          </w:p>
        </w:tc>
        <w:tc>
          <w:tcPr>
            <w:tcW w:w="1369" w:type="dxa"/>
          </w:tcPr>
          <w:p w14:paraId="1AC5CFE4"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2827" w:type="dxa"/>
          </w:tcPr>
          <w:p w14:paraId="31C5113B"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709C4B49" w14:textId="77777777" w:rsidTr="00C57FC4">
        <w:tc>
          <w:tcPr>
            <w:tcW w:w="3652" w:type="dxa"/>
          </w:tcPr>
          <w:p w14:paraId="68414F39" w14:textId="77777777" w:rsidR="00C96240" w:rsidRPr="001818EA" w:rsidRDefault="00D92C0A" w:rsidP="00F24F98">
            <w:pPr>
              <w:pStyle w:val="Default"/>
              <w:widowControl w:val="0"/>
              <w:rPr>
                <w:b/>
                <w:bCs/>
              </w:rPr>
            </w:pPr>
            <w:r w:rsidRPr="001818EA">
              <w:rPr>
                <w:b/>
                <w:bCs/>
              </w:rPr>
              <w:t xml:space="preserve">Тема 7.1. </w:t>
            </w:r>
          </w:p>
          <w:p w14:paraId="2C8931EC" w14:textId="77777777" w:rsidR="00D92C0A" w:rsidRPr="001818EA" w:rsidRDefault="00D92C0A" w:rsidP="00F24F98">
            <w:pPr>
              <w:pStyle w:val="Default"/>
              <w:widowControl w:val="0"/>
              <w:rPr>
                <w:b/>
                <w:bCs/>
              </w:rPr>
            </w:pPr>
            <w:r w:rsidRPr="001818EA">
              <w:rPr>
                <w:b/>
                <w:bCs/>
              </w:rPr>
              <w:t>Правовые механизмы противодействия коррупции</w:t>
            </w:r>
          </w:p>
        </w:tc>
        <w:tc>
          <w:tcPr>
            <w:tcW w:w="6853" w:type="dxa"/>
          </w:tcPr>
          <w:p w14:paraId="264CFA03" w14:textId="77777777" w:rsidR="00D92C0A" w:rsidRPr="001818EA" w:rsidRDefault="00D92C0A" w:rsidP="00F24F98">
            <w:pPr>
              <w:pStyle w:val="Default"/>
              <w:widowControl w:val="0"/>
            </w:pPr>
            <w:r w:rsidRPr="001818EA">
              <w:t>Понятие коррупции</w:t>
            </w:r>
            <w:r w:rsidR="003E19AC" w:rsidRPr="001818EA">
              <w:t>.</w:t>
            </w:r>
          </w:p>
          <w:p w14:paraId="721FFF4E" w14:textId="77777777" w:rsidR="00D92C0A" w:rsidRPr="001818EA" w:rsidRDefault="00D92C0A" w:rsidP="00F24F98">
            <w:pPr>
              <w:pStyle w:val="Default"/>
              <w:widowControl w:val="0"/>
            </w:pPr>
            <w:r w:rsidRPr="001818EA">
              <w:t>Коррупционные правонарушения</w:t>
            </w:r>
            <w:r w:rsidR="003E19AC" w:rsidRPr="001818EA">
              <w:t>.</w:t>
            </w:r>
          </w:p>
          <w:p w14:paraId="509258B5" w14:textId="77777777" w:rsidR="00D92C0A" w:rsidRPr="001818EA" w:rsidRDefault="00D92C0A" w:rsidP="00F24F98">
            <w:pPr>
              <w:pStyle w:val="Default"/>
              <w:widowControl w:val="0"/>
            </w:pPr>
            <w:r w:rsidRPr="001818EA">
              <w:t>Меры по предотвращению и профилактике коррупции</w:t>
            </w:r>
            <w:r w:rsidR="003E19AC" w:rsidRPr="001818EA">
              <w:t>.</w:t>
            </w:r>
          </w:p>
        </w:tc>
        <w:tc>
          <w:tcPr>
            <w:tcW w:w="1369" w:type="dxa"/>
          </w:tcPr>
          <w:p w14:paraId="1961FDE2"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5F5590AE"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D92C0A" w:rsidRPr="001818EA" w14:paraId="37F2396C" w14:textId="77777777" w:rsidTr="00C57FC4">
        <w:tc>
          <w:tcPr>
            <w:tcW w:w="10505" w:type="dxa"/>
            <w:gridSpan w:val="2"/>
          </w:tcPr>
          <w:p w14:paraId="370114D3"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Раздел 8. Правовое регулирование и защита информации и государственной тайны</w:t>
            </w:r>
          </w:p>
        </w:tc>
        <w:tc>
          <w:tcPr>
            <w:tcW w:w="1369" w:type="dxa"/>
          </w:tcPr>
          <w:p w14:paraId="3F88AC4F"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c>
          <w:tcPr>
            <w:tcW w:w="2827" w:type="dxa"/>
          </w:tcPr>
          <w:p w14:paraId="79471B60"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60B975B8" w14:textId="77777777" w:rsidTr="00C57FC4">
        <w:tc>
          <w:tcPr>
            <w:tcW w:w="3652" w:type="dxa"/>
          </w:tcPr>
          <w:p w14:paraId="6291AE56" w14:textId="77777777" w:rsidR="00D92C0A" w:rsidRPr="001818EA" w:rsidRDefault="00D92C0A" w:rsidP="00F24F98">
            <w:pPr>
              <w:pStyle w:val="Default"/>
              <w:widowControl w:val="0"/>
              <w:rPr>
                <w:b/>
                <w:bCs/>
              </w:rPr>
            </w:pPr>
            <w:r w:rsidRPr="001818EA">
              <w:rPr>
                <w:b/>
                <w:bCs/>
              </w:rPr>
              <w:t xml:space="preserve">Тема 8.1. Правовое регулирование и защита информации </w:t>
            </w:r>
          </w:p>
        </w:tc>
        <w:tc>
          <w:tcPr>
            <w:tcW w:w="6853" w:type="dxa"/>
          </w:tcPr>
          <w:p w14:paraId="09DA0BBC" w14:textId="77777777" w:rsidR="00D92C0A" w:rsidRPr="001818EA" w:rsidRDefault="00D92C0A" w:rsidP="00F24F98">
            <w:pPr>
              <w:pStyle w:val="Default"/>
              <w:widowControl w:val="0"/>
            </w:pPr>
            <w:r w:rsidRPr="001818EA">
              <w:t>Информация как объект правоотношений</w:t>
            </w:r>
            <w:r w:rsidR="003E19AC" w:rsidRPr="001818EA">
              <w:t>.</w:t>
            </w:r>
          </w:p>
        </w:tc>
        <w:tc>
          <w:tcPr>
            <w:tcW w:w="1369" w:type="dxa"/>
          </w:tcPr>
          <w:p w14:paraId="0D00F3C2"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893FF63"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003DA2B2" w14:textId="77777777" w:rsidTr="00C57FC4">
        <w:tc>
          <w:tcPr>
            <w:tcW w:w="3652" w:type="dxa"/>
          </w:tcPr>
          <w:p w14:paraId="45E5FE51" w14:textId="77777777" w:rsidR="00D92C0A" w:rsidRPr="001818EA" w:rsidRDefault="00D92C0A" w:rsidP="00F24F98">
            <w:pPr>
              <w:pStyle w:val="Default"/>
              <w:widowControl w:val="0"/>
              <w:rPr>
                <w:b/>
                <w:bCs/>
              </w:rPr>
            </w:pPr>
            <w:r w:rsidRPr="001818EA">
              <w:rPr>
                <w:b/>
                <w:bCs/>
              </w:rPr>
              <w:t>Тема 8.2. Правовое регулирование и защита государственной тайны</w:t>
            </w:r>
          </w:p>
        </w:tc>
        <w:tc>
          <w:tcPr>
            <w:tcW w:w="6853" w:type="dxa"/>
          </w:tcPr>
          <w:p w14:paraId="235A478A" w14:textId="77777777" w:rsidR="00D92C0A" w:rsidRPr="001818EA" w:rsidRDefault="00D92C0A" w:rsidP="00F24F98">
            <w:pPr>
              <w:pStyle w:val="Default"/>
              <w:widowControl w:val="0"/>
            </w:pPr>
            <w:r w:rsidRPr="001818EA">
              <w:t>Правовые основы и защита государственной тайны</w:t>
            </w:r>
            <w:r w:rsidR="003E19AC" w:rsidRPr="001818EA">
              <w:t>.</w:t>
            </w:r>
          </w:p>
          <w:p w14:paraId="59773201" w14:textId="77777777" w:rsidR="00D92C0A" w:rsidRPr="001818EA" w:rsidRDefault="00D92C0A" w:rsidP="00F24F98">
            <w:pPr>
              <w:pStyle w:val="Default"/>
              <w:widowControl w:val="0"/>
            </w:pPr>
            <w:r w:rsidRPr="001818EA">
              <w:t>Доступ к государственной тайне</w:t>
            </w:r>
            <w:r w:rsidR="003E19AC" w:rsidRPr="001818EA">
              <w:t>.</w:t>
            </w:r>
          </w:p>
          <w:p w14:paraId="4CC62508" w14:textId="77777777" w:rsidR="0021236F" w:rsidRPr="001818EA" w:rsidRDefault="00D92C0A" w:rsidP="00F24F98">
            <w:pPr>
              <w:pStyle w:val="Default"/>
              <w:widowControl w:val="0"/>
            </w:pPr>
            <w:r w:rsidRPr="001818EA">
              <w:t>Личная, служебная и коммерческая тайна</w:t>
            </w:r>
            <w:r w:rsidR="003E19AC" w:rsidRPr="001818EA">
              <w:t>.</w:t>
            </w:r>
          </w:p>
          <w:p w14:paraId="6887877C" w14:textId="77777777" w:rsidR="00D92C0A" w:rsidRPr="001818EA" w:rsidRDefault="0021236F" w:rsidP="00F24F98">
            <w:pPr>
              <w:pStyle w:val="Default"/>
              <w:widowControl w:val="0"/>
            </w:pPr>
            <w:r w:rsidRPr="001818EA">
              <w:t>Последствия разглашения государственной тайны</w:t>
            </w:r>
          </w:p>
        </w:tc>
        <w:tc>
          <w:tcPr>
            <w:tcW w:w="1369" w:type="dxa"/>
          </w:tcPr>
          <w:p w14:paraId="3265893F"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7C4F109F" w14:textId="77777777" w:rsidR="00D92C0A" w:rsidRPr="001818EA" w:rsidRDefault="00D92C0A" w:rsidP="00F24F98">
            <w:pPr>
              <w:widowControl w:val="0"/>
              <w:spacing w:after="0" w:line="240" w:lineRule="auto"/>
              <w:rPr>
                <w:rFonts w:ascii="Times New Roman" w:hAnsi="Times New Roman"/>
                <w:sz w:val="24"/>
                <w:szCs w:val="24"/>
              </w:rPr>
            </w:pPr>
            <w:r w:rsidRPr="001818EA">
              <w:rPr>
                <w:rFonts w:ascii="Times New Roman" w:hAnsi="Times New Roman"/>
                <w:bCs/>
                <w:sz w:val="24"/>
                <w:szCs w:val="24"/>
              </w:rPr>
              <w:t>ОК 1-11, ПК 1.1. – 1.4.</w:t>
            </w:r>
          </w:p>
        </w:tc>
      </w:tr>
      <w:tr w:rsidR="00D92C0A" w:rsidRPr="001818EA" w14:paraId="5A11C6A7" w14:textId="77777777" w:rsidTr="00C57FC4">
        <w:tc>
          <w:tcPr>
            <w:tcW w:w="10505" w:type="dxa"/>
            <w:gridSpan w:val="2"/>
          </w:tcPr>
          <w:p w14:paraId="57972EC0" w14:textId="77777777" w:rsidR="00D92C0A" w:rsidRPr="001818EA" w:rsidRDefault="00D92C0A" w:rsidP="00F24F98">
            <w:pPr>
              <w:widowControl w:val="0"/>
              <w:spacing w:after="0" w:line="240" w:lineRule="auto"/>
              <w:rPr>
                <w:rFonts w:ascii="Times New Roman" w:hAnsi="Times New Roman"/>
                <w:b/>
                <w:bCs/>
                <w:sz w:val="24"/>
                <w:szCs w:val="24"/>
              </w:rPr>
            </w:pPr>
            <w:r w:rsidRPr="001818EA">
              <w:rPr>
                <w:rFonts w:ascii="Times New Roman" w:hAnsi="Times New Roman"/>
                <w:b/>
                <w:bCs/>
                <w:sz w:val="24"/>
                <w:szCs w:val="24"/>
              </w:rPr>
              <w:t>Тема 9. Международное право</w:t>
            </w:r>
          </w:p>
        </w:tc>
        <w:tc>
          <w:tcPr>
            <w:tcW w:w="1369" w:type="dxa"/>
          </w:tcPr>
          <w:p w14:paraId="5DE95C68"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2827" w:type="dxa"/>
          </w:tcPr>
          <w:p w14:paraId="5C8AF625" w14:textId="77777777" w:rsidR="00D92C0A" w:rsidRPr="001818EA" w:rsidRDefault="00D92C0A" w:rsidP="00F24F98">
            <w:pPr>
              <w:widowControl w:val="0"/>
              <w:spacing w:after="0" w:line="240" w:lineRule="auto"/>
              <w:rPr>
                <w:rFonts w:ascii="Times New Roman" w:hAnsi="Times New Roman"/>
                <w:b/>
                <w:bCs/>
                <w:sz w:val="24"/>
                <w:szCs w:val="24"/>
              </w:rPr>
            </w:pPr>
          </w:p>
        </w:tc>
      </w:tr>
      <w:tr w:rsidR="00D92C0A" w:rsidRPr="001818EA" w14:paraId="23AB7E97" w14:textId="77777777" w:rsidTr="00C57FC4">
        <w:tc>
          <w:tcPr>
            <w:tcW w:w="3652" w:type="dxa"/>
          </w:tcPr>
          <w:p w14:paraId="76FECD01" w14:textId="77777777" w:rsidR="00C96240" w:rsidRPr="001818EA" w:rsidRDefault="00D92C0A" w:rsidP="00F24F98">
            <w:pPr>
              <w:pStyle w:val="Default"/>
              <w:widowControl w:val="0"/>
              <w:rPr>
                <w:b/>
                <w:bCs/>
              </w:rPr>
            </w:pPr>
            <w:r w:rsidRPr="001818EA">
              <w:rPr>
                <w:b/>
                <w:bCs/>
              </w:rPr>
              <w:t xml:space="preserve">Тема 9.1. </w:t>
            </w:r>
          </w:p>
          <w:p w14:paraId="280BA57D" w14:textId="77777777" w:rsidR="00D92C0A" w:rsidRPr="001818EA" w:rsidRDefault="00D92C0A" w:rsidP="00F24F98">
            <w:pPr>
              <w:pStyle w:val="Default"/>
              <w:widowControl w:val="0"/>
              <w:rPr>
                <w:b/>
                <w:bCs/>
              </w:rPr>
            </w:pPr>
            <w:r w:rsidRPr="001818EA">
              <w:rPr>
                <w:b/>
                <w:bCs/>
              </w:rPr>
              <w:t>Международное право</w:t>
            </w:r>
          </w:p>
        </w:tc>
        <w:tc>
          <w:tcPr>
            <w:tcW w:w="6853" w:type="dxa"/>
          </w:tcPr>
          <w:p w14:paraId="61D86547" w14:textId="77777777" w:rsidR="00D92C0A" w:rsidRPr="001818EA" w:rsidRDefault="00D92C0A" w:rsidP="00F24F98">
            <w:pPr>
              <w:pStyle w:val="Default"/>
              <w:widowControl w:val="0"/>
            </w:pPr>
            <w:r w:rsidRPr="001818EA">
              <w:t>Международное право: понятие, принципы</w:t>
            </w:r>
            <w:r w:rsidR="003E19AC" w:rsidRPr="001818EA">
              <w:t>.</w:t>
            </w:r>
          </w:p>
          <w:p w14:paraId="45B24FD3" w14:textId="77777777" w:rsidR="00D92C0A" w:rsidRPr="001818EA" w:rsidRDefault="00D92C0A" w:rsidP="00F24F98">
            <w:pPr>
              <w:pStyle w:val="Default"/>
              <w:widowControl w:val="0"/>
            </w:pPr>
            <w:r w:rsidRPr="001818EA">
              <w:t>Отрасли международного права</w:t>
            </w:r>
            <w:r w:rsidR="003E19AC" w:rsidRPr="001818EA">
              <w:t>.</w:t>
            </w:r>
          </w:p>
        </w:tc>
        <w:tc>
          <w:tcPr>
            <w:tcW w:w="1369" w:type="dxa"/>
          </w:tcPr>
          <w:p w14:paraId="64AD353B" w14:textId="77777777" w:rsidR="00D92C0A" w:rsidRPr="001818EA" w:rsidRDefault="00D92C0A" w:rsidP="00F24F98">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2827" w:type="dxa"/>
          </w:tcPr>
          <w:p w14:paraId="63E001A2"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Cs/>
                <w:sz w:val="24"/>
                <w:szCs w:val="24"/>
              </w:rPr>
              <w:t>ОК 1-11, ПК 1.1. – 1.4.</w:t>
            </w:r>
          </w:p>
        </w:tc>
      </w:tr>
      <w:tr w:rsidR="00721A7A" w:rsidRPr="001818EA" w14:paraId="35123BA1" w14:textId="77777777" w:rsidTr="00C57FC4">
        <w:tc>
          <w:tcPr>
            <w:tcW w:w="10505" w:type="dxa"/>
            <w:gridSpan w:val="2"/>
          </w:tcPr>
          <w:p w14:paraId="05243F6D" w14:textId="77777777" w:rsidR="00721A7A" w:rsidRPr="001818EA" w:rsidRDefault="00721A7A" w:rsidP="00F24F98">
            <w:pPr>
              <w:widowControl w:val="0"/>
              <w:spacing w:after="0" w:line="240" w:lineRule="auto"/>
              <w:rPr>
                <w:rFonts w:ascii="Times New Roman" w:hAnsi="Times New Roman"/>
                <w:b/>
                <w:bCs/>
                <w:sz w:val="24"/>
                <w:szCs w:val="24"/>
              </w:rPr>
            </w:pPr>
            <w:r w:rsidRPr="001818EA">
              <w:rPr>
                <w:rFonts w:ascii="Times New Roman" w:hAnsi="Times New Roman"/>
                <w:b/>
                <w:iCs/>
                <w:sz w:val="24"/>
                <w:szCs w:val="24"/>
              </w:rPr>
              <w:t xml:space="preserve">Промежуточная аттестация (проводится в форме  </w:t>
            </w:r>
            <w:r w:rsidR="0021236F"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1369" w:type="dxa"/>
          </w:tcPr>
          <w:p w14:paraId="5AA1E088" w14:textId="77777777" w:rsidR="00721A7A" w:rsidRPr="001818EA" w:rsidRDefault="00721A7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2827" w:type="dxa"/>
          </w:tcPr>
          <w:p w14:paraId="0F2FBA7E" w14:textId="77777777" w:rsidR="00721A7A" w:rsidRPr="001818EA" w:rsidRDefault="00721A7A" w:rsidP="00F24F98">
            <w:pPr>
              <w:widowControl w:val="0"/>
              <w:spacing w:after="0" w:line="240" w:lineRule="auto"/>
              <w:rPr>
                <w:rFonts w:ascii="Times New Roman" w:hAnsi="Times New Roman"/>
                <w:bCs/>
                <w:sz w:val="24"/>
                <w:szCs w:val="24"/>
              </w:rPr>
            </w:pPr>
          </w:p>
        </w:tc>
      </w:tr>
      <w:tr w:rsidR="00D92C0A" w:rsidRPr="001818EA" w14:paraId="54D5EE50" w14:textId="77777777" w:rsidTr="00C57FC4">
        <w:tc>
          <w:tcPr>
            <w:tcW w:w="10505" w:type="dxa"/>
            <w:gridSpan w:val="2"/>
          </w:tcPr>
          <w:p w14:paraId="178670BF" w14:textId="77777777" w:rsidR="00D92C0A" w:rsidRPr="001818EA" w:rsidRDefault="00D92C0A" w:rsidP="00F24F98">
            <w:pPr>
              <w:widowControl w:val="0"/>
              <w:spacing w:after="0" w:line="240" w:lineRule="auto"/>
              <w:rPr>
                <w:rFonts w:ascii="Times New Roman" w:hAnsi="Times New Roman"/>
                <w:bCs/>
                <w:sz w:val="24"/>
                <w:szCs w:val="24"/>
              </w:rPr>
            </w:pPr>
            <w:r w:rsidRPr="001818EA">
              <w:rPr>
                <w:rFonts w:ascii="Times New Roman" w:hAnsi="Times New Roman"/>
                <w:b/>
                <w:bCs/>
                <w:sz w:val="24"/>
                <w:szCs w:val="24"/>
              </w:rPr>
              <w:t>Всего</w:t>
            </w:r>
          </w:p>
        </w:tc>
        <w:tc>
          <w:tcPr>
            <w:tcW w:w="1369" w:type="dxa"/>
          </w:tcPr>
          <w:p w14:paraId="1BA02063" w14:textId="77777777" w:rsidR="00D92C0A" w:rsidRPr="001818EA" w:rsidRDefault="00D92C0A" w:rsidP="00F24F98">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64</w:t>
            </w:r>
          </w:p>
        </w:tc>
        <w:tc>
          <w:tcPr>
            <w:tcW w:w="2827" w:type="dxa"/>
          </w:tcPr>
          <w:p w14:paraId="69073700" w14:textId="77777777" w:rsidR="00D92C0A" w:rsidRPr="001818EA" w:rsidRDefault="00D92C0A" w:rsidP="00F24F98">
            <w:pPr>
              <w:widowControl w:val="0"/>
              <w:spacing w:after="0" w:line="240" w:lineRule="auto"/>
              <w:rPr>
                <w:rFonts w:ascii="Times New Roman" w:hAnsi="Times New Roman"/>
                <w:bCs/>
                <w:sz w:val="24"/>
                <w:szCs w:val="24"/>
              </w:rPr>
            </w:pPr>
          </w:p>
        </w:tc>
      </w:tr>
    </w:tbl>
    <w:p w14:paraId="2E2461CF" w14:textId="77777777" w:rsidR="00D92C0A" w:rsidRPr="001818EA" w:rsidRDefault="00D92C0A" w:rsidP="00116C1C">
      <w:pPr>
        <w:widowControl w:val="0"/>
        <w:spacing w:after="0" w:line="240" w:lineRule="auto"/>
        <w:ind w:firstLine="567"/>
        <w:rPr>
          <w:rFonts w:ascii="Times New Roman" w:hAnsi="Times New Roman"/>
          <w:sz w:val="24"/>
          <w:szCs w:val="24"/>
        </w:rPr>
      </w:pPr>
    </w:p>
    <w:p w14:paraId="44C90782" w14:textId="77777777" w:rsidR="00D92C0A" w:rsidRPr="001818EA" w:rsidRDefault="00D92C0A" w:rsidP="00116C1C">
      <w:pPr>
        <w:widowControl w:val="0"/>
        <w:spacing w:after="0" w:line="240" w:lineRule="auto"/>
        <w:ind w:firstLine="567"/>
        <w:rPr>
          <w:rFonts w:ascii="Times New Roman" w:hAnsi="Times New Roman"/>
          <w:sz w:val="24"/>
          <w:szCs w:val="24"/>
        </w:rPr>
        <w:sectPr w:rsidR="00D92C0A" w:rsidRPr="001818EA" w:rsidSect="00081B42">
          <w:pgSz w:w="16840" w:h="11907" w:orient="landscape"/>
          <w:pgMar w:top="851" w:right="1134" w:bottom="709" w:left="1418" w:header="709" w:footer="709" w:gutter="0"/>
          <w:cols w:space="720"/>
        </w:sectPr>
      </w:pPr>
    </w:p>
    <w:p w14:paraId="6F31E0BD"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AE3B1B" w:rsidRPr="001818EA">
        <w:rPr>
          <w:rFonts w:ascii="Times New Roman" w:hAnsi="Times New Roman"/>
          <w:sz w:val="24"/>
          <w:szCs w:val="24"/>
        </w:rPr>
        <w:t>«</w:t>
      </w:r>
      <w:r w:rsidR="00AE3B1B" w:rsidRPr="001818EA">
        <w:rPr>
          <w:rFonts w:ascii="Times New Roman" w:hAnsi="Times New Roman"/>
          <w:b/>
          <w:sz w:val="24"/>
          <w:szCs w:val="24"/>
        </w:rPr>
        <w:t xml:space="preserve">ОП.08   </w:t>
      </w:r>
      <w:r w:rsidR="00A9320D" w:rsidRPr="001818EA">
        <w:rPr>
          <w:rFonts w:ascii="Times New Roman" w:hAnsi="Times New Roman"/>
          <w:b/>
          <w:sz w:val="24"/>
          <w:szCs w:val="24"/>
        </w:rPr>
        <w:t>ПРАВОВОЕ ОБЕСПЕЧЕНИЕ ПРОФЕССИОНАЛЬНОЙ ДЕЯТЕЛЬНОСТИ</w:t>
      </w:r>
      <w:r w:rsidR="00AE3B1B" w:rsidRPr="001818EA">
        <w:rPr>
          <w:rFonts w:ascii="Times New Roman" w:hAnsi="Times New Roman"/>
          <w:sz w:val="24"/>
          <w:szCs w:val="24"/>
        </w:rPr>
        <w:t>»</w:t>
      </w:r>
    </w:p>
    <w:p w14:paraId="67879CAE"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5892C050"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0E895A2" w14:textId="77777777" w:rsidR="0021236F" w:rsidRPr="001818EA" w:rsidRDefault="0021236F" w:rsidP="00116C1C">
      <w:pPr>
        <w:widowControl w:val="0"/>
        <w:autoSpaceDE w:val="0"/>
        <w:autoSpaceDN w:val="0"/>
        <w:adjustRightInd w:val="0"/>
        <w:spacing w:after="0" w:line="240" w:lineRule="auto"/>
        <w:ind w:firstLine="709"/>
        <w:jc w:val="both"/>
        <w:rPr>
          <w:rFonts w:ascii="Times New Roman" w:hAnsi="Times New Roman"/>
          <w:bCs/>
          <w:sz w:val="24"/>
          <w:szCs w:val="24"/>
        </w:rPr>
      </w:pPr>
    </w:p>
    <w:p w14:paraId="45C10FCA"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A9320D" w:rsidRPr="001818EA">
        <w:rPr>
          <w:rFonts w:ascii="Times New Roman" w:hAnsi="Times New Roman"/>
          <w:b/>
          <w:sz w:val="24"/>
          <w:szCs w:val="24"/>
        </w:rPr>
        <w:t>Правового обеспечения профессиональной деятельности</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1A878B1B" w14:textId="77777777" w:rsidR="0092763C" w:rsidRPr="001818EA" w:rsidRDefault="0092763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5CF052AA"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0AA02505"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3CB8DB73"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1AC7B22E"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7A0B5BA9" w14:textId="77777777" w:rsidR="0021236F" w:rsidRPr="001818EA" w:rsidRDefault="0021236F" w:rsidP="00116C1C">
      <w:pPr>
        <w:widowControl w:val="0"/>
        <w:spacing w:after="0" w:line="240" w:lineRule="auto"/>
        <w:ind w:firstLine="567"/>
        <w:jc w:val="both"/>
        <w:rPr>
          <w:rFonts w:ascii="Times New Roman" w:hAnsi="Times New Roman"/>
          <w:b/>
          <w:bCs/>
          <w:sz w:val="24"/>
          <w:szCs w:val="24"/>
        </w:rPr>
      </w:pPr>
    </w:p>
    <w:p w14:paraId="20C85124" w14:textId="097B702C" w:rsidR="00D92C0A" w:rsidRPr="001818EA" w:rsidRDefault="00A9320D"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330B4B38" w14:textId="77777777" w:rsidR="00E50A23" w:rsidRPr="00DA7367" w:rsidRDefault="00E50A23" w:rsidP="00A21661">
      <w:pPr>
        <w:pStyle w:val="af"/>
        <w:widowControl w:val="0"/>
        <w:numPr>
          <w:ilvl w:val="0"/>
          <w:numId w:val="127"/>
        </w:numPr>
        <w:tabs>
          <w:tab w:val="left" w:pos="851"/>
        </w:tabs>
        <w:spacing w:after="0" w:line="240" w:lineRule="auto"/>
        <w:contextualSpacing w:val="0"/>
        <w:jc w:val="both"/>
        <w:rPr>
          <w:rFonts w:ascii="Times New Roman" w:hAnsi="Times New Roman"/>
          <w:bCs/>
          <w:sz w:val="24"/>
          <w:szCs w:val="24"/>
        </w:rPr>
      </w:pPr>
      <w:r w:rsidRPr="00DA7367">
        <w:rPr>
          <w:rFonts w:ascii="Times New Roman" w:hAnsi="Times New Roman"/>
          <w:bCs/>
          <w:sz w:val="24"/>
          <w:szCs w:val="24"/>
        </w:rPr>
        <w:t xml:space="preserve">Анисимов, А. П.  Правовое обеспечение профессиональной деятельности : учебник и практикум для среднего профессионального образования / А. П. Анисимов, А. Я. Рыженков, А. Ю. Чикильдина ; под редакцией А. Я. Рыженкова. — 4-е изд., перераб. и доп. — Москва : Издательство Юрайт, 2021. — 317 с. — (Профессиональное образование). — ISBN 978-5-534-07095-8. — Текст : электронный // ЭБС Юрайт [сайт]. — URL: https://urait.ru/bcode/472908 </w:t>
      </w:r>
    </w:p>
    <w:p w14:paraId="53518520" w14:textId="77777777" w:rsidR="00E50A23" w:rsidRPr="00DA7367" w:rsidRDefault="00E50A23" w:rsidP="00A21661">
      <w:pPr>
        <w:pStyle w:val="af"/>
        <w:widowControl w:val="0"/>
        <w:numPr>
          <w:ilvl w:val="0"/>
          <w:numId w:val="127"/>
        </w:numPr>
        <w:tabs>
          <w:tab w:val="left" w:pos="851"/>
        </w:tabs>
        <w:spacing w:after="0" w:line="240" w:lineRule="auto"/>
        <w:contextualSpacing w:val="0"/>
        <w:jc w:val="both"/>
        <w:rPr>
          <w:rFonts w:ascii="Times New Roman" w:hAnsi="Times New Roman"/>
          <w:bCs/>
          <w:sz w:val="24"/>
          <w:szCs w:val="24"/>
        </w:rPr>
      </w:pPr>
      <w:r w:rsidRPr="00DA7367">
        <w:rPr>
          <w:rFonts w:ascii="Times New Roman" w:hAnsi="Times New Roman"/>
          <w:bCs/>
          <w:sz w:val="24"/>
          <w:szCs w:val="24"/>
        </w:rPr>
        <w:t xml:space="preserve">Бялт, В. С.  Правовые основы профессиональной деятельности : учебное пособие для среднего профессионального образования / В. С. Бялт. — 2-е изд., испр. и доп. — Москва : Издательство Юрайт, 2021. — 302 с. — (Профессиональное образование). — ISBN 978-5-534-09968-3. — Текст : электронный // ЭБС Юрайт [сайт]. — URL: https://urait.ru/bcode/472134 </w:t>
      </w:r>
    </w:p>
    <w:p w14:paraId="796CF809" w14:textId="77777777" w:rsidR="00E50A23" w:rsidRPr="00DA7367" w:rsidRDefault="00E50A23" w:rsidP="00A21661">
      <w:pPr>
        <w:pStyle w:val="af"/>
        <w:widowControl w:val="0"/>
        <w:numPr>
          <w:ilvl w:val="0"/>
          <w:numId w:val="127"/>
        </w:numPr>
        <w:tabs>
          <w:tab w:val="left" w:pos="851"/>
        </w:tabs>
        <w:spacing w:after="0" w:line="240" w:lineRule="auto"/>
        <w:contextualSpacing w:val="0"/>
        <w:jc w:val="both"/>
        <w:rPr>
          <w:rFonts w:ascii="Times New Roman" w:hAnsi="Times New Roman"/>
          <w:bCs/>
          <w:sz w:val="24"/>
          <w:szCs w:val="24"/>
        </w:rPr>
      </w:pPr>
      <w:r w:rsidRPr="00DA7367">
        <w:rPr>
          <w:rFonts w:ascii="Times New Roman" w:hAnsi="Times New Roman"/>
          <w:bCs/>
          <w:sz w:val="24"/>
          <w:szCs w:val="24"/>
        </w:rPr>
        <w:t xml:space="preserve">Волков, А. М.  Основы права для колледжей : учебник для среднего профессионального образования / А. М. Волков, Е. А. Лютягина ; под общей редакцией А. М. Волкова. — 2-е изд. — Москва : Издательство Юрайт, 2021. — 269 с. — (Профессиональное образование). — ISBN 978-5-534-13583-1. — Текст : электронный // ЭБС Юрайт [сайт]. — URL: https://urait.ru/bcode/475078 </w:t>
      </w:r>
    </w:p>
    <w:p w14:paraId="6474622F" w14:textId="77777777" w:rsidR="00DA7367" w:rsidRPr="00DA7367" w:rsidRDefault="00DA7367" w:rsidP="00DA7367">
      <w:pPr>
        <w:widowControl w:val="0"/>
        <w:spacing w:after="0" w:line="240" w:lineRule="auto"/>
        <w:ind w:left="720"/>
        <w:jc w:val="both"/>
        <w:rPr>
          <w:rFonts w:ascii="Times New Roman" w:hAnsi="Times New Roman"/>
          <w:iCs/>
          <w:color w:val="000000"/>
          <w:sz w:val="24"/>
          <w:szCs w:val="24"/>
        </w:rPr>
      </w:pPr>
    </w:p>
    <w:p w14:paraId="5FE79B16" w14:textId="77777777" w:rsidR="000928D1" w:rsidRPr="00DA7367" w:rsidRDefault="000928D1" w:rsidP="000928D1">
      <w:pPr>
        <w:widowControl w:val="0"/>
        <w:spacing w:after="0"/>
        <w:ind w:left="360"/>
        <w:jc w:val="both"/>
        <w:rPr>
          <w:rFonts w:asciiTheme="majorBidi" w:hAnsiTheme="majorBidi"/>
          <w:b/>
          <w:bCs/>
        </w:rPr>
      </w:pPr>
      <w:r w:rsidRPr="00DA7367">
        <w:rPr>
          <w:rFonts w:asciiTheme="majorBidi" w:hAnsiTheme="majorBidi"/>
          <w:b/>
          <w:bCs/>
        </w:rPr>
        <w:t>3.2.2. Дополнительные источники</w:t>
      </w:r>
    </w:p>
    <w:p w14:paraId="454B7B7D" w14:textId="77777777" w:rsidR="00E50A23" w:rsidRPr="00EB190C" w:rsidRDefault="00E50A23" w:rsidP="00A21661">
      <w:pPr>
        <w:pStyle w:val="af"/>
        <w:widowControl w:val="0"/>
        <w:numPr>
          <w:ilvl w:val="0"/>
          <w:numId w:val="142"/>
        </w:numPr>
        <w:spacing w:before="120" w:after="0" w:line="240" w:lineRule="auto"/>
        <w:contextualSpacing w:val="0"/>
        <w:jc w:val="both"/>
        <w:outlineLvl w:val="0"/>
        <w:rPr>
          <w:rFonts w:asciiTheme="majorBidi" w:hAnsiTheme="majorBidi"/>
          <w:b/>
          <w:bCs/>
          <w:sz w:val="24"/>
          <w:szCs w:val="24"/>
        </w:rPr>
      </w:pPr>
      <w:r w:rsidRPr="00EB190C">
        <w:rPr>
          <w:rFonts w:ascii="Times New Roman" w:hAnsi="Times New Roman"/>
          <w:bCs/>
          <w:sz w:val="24"/>
          <w:szCs w:val="24"/>
        </w:rPr>
        <w:t xml:space="preserve">Основы права : учебник и практикум для среднего профессионального образования / А. А. Вологдин [и др.] ; под общей редакцией А. А. Вологдина. — 2-е изд., перераб. и доп. — Москва : Издательство Юрайт, 2021. — 372 с. — (Профессиональное образование). — ISBN 978-5-534-10491-2. — Текст : электронный // ЭБС Юрайт [сайт]. — URL: https://urait.ru/bcode/469560 </w:t>
      </w:r>
    </w:p>
    <w:p w14:paraId="7BCD5268" w14:textId="77777777" w:rsidR="00E50A23" w:rsidRPr="00EB190C" w:rsidRDefault="00E50A23" w:rsidP="00A21661">
      <w:pPr>
        <w:pStyle w:val="af"/>
        <w:widowControl w:val="0"/>
        <w:numPr>
          <w:ilvl w:val="0"/>
          <w:numId w:val="142"/>
        </w:numPr>
        <w:spacing w:before="120" w:after="0" w:line="240" w:lineRule="auto"/>
        <w:contextualSpacing w:val="0"/>
        <w:jc w:val="both"/>
        <w:outlineLvl w:val="0"/>
        <w:rPr>
          <w:rFonts w:asciiTheme="majorBidi" w:hAnsiTheme="majorBidi"/>
          <w:b/>
          <w:bCs/>
          <w:sz w:val="24"/>
          <w:szCs w:val="24"/>
        </w:rPr>
      </w:pPr>
      <w:r w:rsidRPr="00EB190C">
        <w:rPr>
          <w:rFonts w:ascii="Times New Roman" w:hAnsi="Times New Roman"/>
          <w:bCs/>
          <w:sz w:val="24"/>
          <w:szCs w:val="24"/>
        </w:rPr>
        <w:t xml:space="preserve">Правовое обеспечение профессиональной деятельности : учебник и практикум для среднего профессионального образования / А. П. Альбов [и др.] ; под общей редакцией А. П. Альбова, С. В. Николюкина. — 2-е изд. — Москва : Издательство Юрайт, 2021. — 458 с. — (Профессиональное образование). — ISBN 978-5-534-13592-3. — Текст : электронный // ЭБС Юрайт [сайт]. — URL: https://urait.ru/bcode/470051 </w:t>
      </w:r>
    </w:p>
    <w:p w14:paraId="0EDF647C" w14:textId="69A27A2D" w:rsidR="00D92C0A" w:rsidRDefault="00D92C0A" w:rsidP="00EB190C">
      <w:pPr>
        <w:pStyle w:val="af"/>
        <w:widowControl w:val="0"/>
        <w:tabs>
          <w:tab w:val="left" w:pos="851"/>
        </w:tabs>
        <w:spacing w:after="0" w:line="240" w:lineRule="auto"/>
        <w:contextualSpacing w:val="0"/>
        <w:jc w:val="both"/>
        <w:rPr>
          <w:rFonts w:ascii="Times New Roman" w:hAnsi="Times New Roman"/>
          <w:bCs/>
          <w:sz w:val="24"/>
          <w:szCs w:val="24"/>
          <w:highlight w:val="yellow"/>
        </w:rPr>
      </w:pPr>
    </w:p>
    <w:p w14:paraId="1935EEFC" w14:textId="77777777" w:rsidR="00DE19EB" w:rsidRPr="00E50A23" w:rsidRDefault="00DE19EB" w:rsidP="00EB190C">
      <w:pPr>
        <w:pStyle w:val="af"/>
        <w:widowControl w:val="0"/>
        <w:tabs>
          <w:tab w:val="left" w:pos="851"/>
        </w:tabs>
        <w:spacing w:after="0" w:line="240" w:lineRule="auto"/>
        <w:contextualSpacing w:val="0"/>
        <w:jc w:val="both"/>
        <w:rPr>
          <w:rFonts w:ascii="Times New Roman" w:hAnsi="Times New Roman"/>
          <w:bCs/>
          <w:sz w:val="24"/>
          <w:szCs w:val="24"/>
          <w:highlight w:val="yellow"/>
        </w:rPr>
      </w:pPr>
    </w:p>
    <w:p w14:paraId="2B1E9089" w14:textId="77777777" w:rsidR="00DC2ED9" w:rsidRDefault="00DC2ED9" w:rsidP="00116C1C">
      <w:pPr>
        <w:widowControl w:val="0"/>
        <w:tabs>
          <w:tab w:val="left" w:pos="284"/>
        </w:tabs>
        <w:spacing w:after="0" w:line="240" w:lineRule="auto"/>
        <w:jc w:val="center"/>
        <w:rPr>
          <w:rFonts w:ascii="Times New Roman" w:hAnsi="Times New Roman"/>
          <w:b/>
          <w:sz w:val="24"/>
          <w:szCs w:val="24"/>
        </w:rPr>
      </w:pPr>
    </w:p>
    <w:p w14:paraId="4E9BA70B" w14:textId="77777777" w:rsidR="00013FE3" w:rsidRPr="001818EA" w:rsidRDefault="002A52BE" w:rsidP="00116C1C">
      <w:pPr>
        <w:widowControl w:val="0"/>
        <w:tabs>
          <w:tab w:val="left" w:pos="284"/>
        </w:tabs>
        <w:spacing w:after="0" w:line="240" w:lineRule="auto"/>
        <w:jc w:val="center"/>
        <w:rPr>
          <w:rFonts w:ascii="Times New Roman" w:hAnsi="Times New Roman"/>
          <w:b/>
          <w:sz w:val="24"/>
          <w:szCs w:val="24"/>
        </w:rPr>
      </w:pPr>
      <w:r w:rsidRPr="001818EA">
        <w:rPr>
          <w:rFonts w:ascii="Times New Roman" w:hAnsi="Times New Roman"/>
          <w:b/>
          <w:sz w:val="24"/>
          <w:szCs w:val="24"/>
        </w:rPr>
        <w:lastRenderedPageBreak/>
        <w:t xml:space="preserve">4. </w:t>
      </w:r>
      <w:r w:rsidR="00D92C0A" w:rsidRPr="001818EA">
        <w:rPr>
          <w:rFonts w:ascii="Times New Roman" w:hAnsi="Times New Roman"/>
          <w:b/>
          <w:sz w:val="24"/>
          <w:szCs w:val="24"/>
        </w:rPr>
        <w:t>КОНТРОЛЬ И ОЦЕНКА РЕЗУЛЬТАТОВ ОСВОЕНИЯ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 xml:space="preserve">ОП.08   </w:t>
      </w:r>
      <w:r w:rsidR="00BA73BC" w:rsidRPr="001818EA">
        <w:rPr>
          <w:rFonts w:ascii="Times New Roman" w:hAnsi="Times New Roman"/>
          <w:b/>
          <w:sz w:val="24"/>
          <w:szCs w:val="24"/>
        </w:rPr>
        <w:t>ПРАВОВОЕ ОБЕСПЕЧЕНИЕ ПРОФЕССИОНАЛЬНОЙ ДЕЯТЕЛЬНОСТИ</w:t>
      </w:r>
      <w:r w:rsidR="00BA73BC" w:rsidRPr="001818EA">
        <w:rPr>
          <w:rFonts w:ascii="Times New Roman" w:hAnsi="Times New Roman"/>
          <w:sz w:val="24"/>
          <w:szCs w:val="24"/>
        </w:rPr>
        <w:t>»</w:t>
      </w:r>
    </w:p>
    <w:p w14:paraId="44643194" w14:textId="77777777" w:rsidR="00D92C0A" w:rsidRPr="001818EA" w:rsidRDefault="00D92C0A" w:rsidP="00116C1C">
      <w:pPr>
        <w:widowControl w:val="0"/>
        <w:tabs>
          <w:tab w:val="num" w:pos="993"/>
        </w:tabs>
        <w:spacing w:after="0" w:line="240" w:lineRule="auto"/>
        <w:ind w:left="284"/>
        <w:jc w:val="center"/>
        <w:rPr>
          <w:rFonts w:ascii="Times New Roman" w:hAnsi="Times New Roman"/>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4918"/>
        <w:gridCol w:w="1577"/>
      </w:tblGrid>
      <w:tr w:rsidR="00D92C0A" w:rsidRPr="001818EA" w14:paraId="6DA3189E" w14:textId="77777777" w:rsidTr="004070C5">
        <w:tc>
          <w:tcPr>
            <w:tcW w:w="1636" w:type="pct"/>
          </w:tcPr>
          <w:p w14:paraId="52CED9C6"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2563" w:type="pct"/>
          </w:tcPr>
          <w:p w14:paraId="6485670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800" w:type="pct"/>
          </w:tcPr>
          <w:p w14:paraId="6CCF740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72E79165" w14:textId="77777777" w:rsidTr="004070C5">
        <w:tc>
          <w:tcPr>
            <w:tcW w:w="1636" w:type="pct"/>
          </w:tcPr>
          <w:p w14:paraId="24F44AC7" w14:textId="77777777" w:rsidR="00D92C0A" w:rsidRPr="001818EA" w:rsidRDefault="00D92C0A" w:rsidP="00116C1C">
            <w:pPr>
              <w:widowControl w:val="0"/>
              <w:spacing w:after="0" w:line="240" w:lineRule="auto"/>
              <w:rPr>
                <w:rFonts w:ascii="Times New Roman" w:hAnsi="Times New Roman"/>
                <w:bCs/>
                <w:i/>
                <w:sz w:val="24"/>
                <w:szCs w:val="24"/>
              </w:rPr>
            </w:pPr>
            <w:r w:rsidRPr="001818EA">
              <w:rPr>
                <w:rFonts w:ascii="Times New Roman" w:hAnsi="Times New Roman"/>
                <w:bCs/>
                <w:i/>
                <w:sz w:val="24"/>
                <w:szCs w:val="24"/>
              </w:rPr>
              <w:t>Знания</w:t>
            </w:r>
            <w:r w:rsidR="000C6AC1" w:rsidRPr="001818EA">
              <w:rPr>
                <w:rFonts w:ascii="Times New Roman" w:hAnsi="Times New Roman"/>
                <w:bCs/>
                <w:i/>
                <w:sz w:val="24"/>
                <w:szCs w:val="24"/>
              </w:rPr>
              <w:t>:</w:t>
            </w:r>
          </w:p>
        </w:tc>
        <w:tc>
          <w:tcPr>
            <w:tcW w:w="2563" w:type="pct"/>
            <w:vMerge w:val="restart"/>
          </w:tcPr>
          <w:p w14:paraId="4AE584FE" w14:textId="77777777" w:rsidR="00D92C0A" w:rsidRPr="001818EA" w:rsidRDefault="00D92C0A" w:rsidP="00116C1C">
            <w:pPr>
              <w:widowControl w:val="0"/>
              <w:spacing w:after="0" w:line="240" w:lineRule="auto"/>
              <w:rPr>
                <w:rFonts w:ascii="Times New Roman" w:hAnsi="Times New Roman"/>
                <w:b/>
                <w:color w:val="000000"/>
                <w:sz w:val="24"/>
                <w:szCs w:val="24"/>
              </w:rPr>
            </w:pPr>
            <w:r w:rsidRPr="001818EA">
              <w:rPr>
                <w:rFonts w:ascii="Times New Roman" w:hAnsi="Times New Roman"/>
                <w:b/>
                <w:color w:val="000000"/>
                <w:sz w:val="24"/>
                <w:szCs w:val="24"/>
              </w:rPr>
              <w:t>Оценка результатов тестирования:</w:t>
            </w:r>
          </w:p>
          <w:p w14:paraId="622BCFCD"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«5» - 100 – 90% правильных ответов</w:t>
            </w:r>
          </w:p>
          <w:p w14:paraId="45CFC8E9"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«4» - 89 - 80% правильных ответов</w:t>
            </w:r>
          </w:p>
          <w:p w14:paraId="4F5B5987"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«3» - 79 – 70% правильных ответов</w:t>
            </w:r>
          </w:p>
          <w:p w14:paraId="7E86636F"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«2» - 69% и менее правильных ответов</w:t>
            </w:r>
          </w:p>
          <w:p w14:paraId="04A19FE6"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b/>
                <w:bCs/>
                <w:color w:val="000000"/>
                <w:sz w:val="24"/>
                <w:szCs w:val="24"/>
              </w:rPr>
              <w:t>Оценка устных ответов:</w:t>
            </w:r>
          </w:p>
          <w:p w14:paraId="477FF6B9"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Отметка "5" ставится, если студент:</w:t>
            </w:r>
          </w:p>
          <w:p w14:paraId="1328EB94"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1) полно излагает изученный материал, даёт правильное определенное языковых понятий; </w:t>
            </w:r>
            <w:r w:rsidRPr="001818EA">
              <w:rPr>
                <w:rFonts w:ascii="Times New Roman" w:hAnsi="Times New Roman"/>
                <w:color w:val="000000"/>
                <w:sz w:val="24"/>
                <w:szCs w:val="24"/>
              </w:rPr>
              <w:b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r w:rsidRPr="001818EA">
              <w:rPr>
                <w:rFonts w:ascii="Times New Roman" w:hAnsi="Times New Roman"/>
                <w:color w:val="000000"/>
                <w:sz w:val="24"/>
                <w:szCs w:val="24"/>
              </w:rPr>
              <w:br/>
              <w:t>3) излагает материал последовательно и правильно с точки зрения норм литературного языка.</w:t>
            </w:r>
          </w:p>
          <w:p w14:paraId="23E25479"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Отметка "4" ставится, если студент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r w:rsidRPr="001818EA">
              <w:rPr>
                <w:rFonts w:ascii="Times New Roman" w:hAnsi="Times New Roman"/>
                <w:color w:val="000000"/>
                <w:sz w:val="24"/>
                <w:szCs w:val="24"/>
              </w:rPr>
              <w:br/>
              <w:t>Отметка "3" ставится, если студент обнаруживает знание и понимание основных положений данной темы, но:</w:t>
            </w:r>
          </w:p>
          <w:p w14:paraId="3CCF7947"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1) излагает материал неполно и допускает неточности в определении понятий или формулировке правил;</w:t>
            </w:r>
          </w:p>
          <w:p w14:paraId="7E6C7207"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2) не умеет достаточно глубоко и доказательно обосновать свои суждения и привести свои примеры;</w:t>
            </w:r>
          </w:p>
          <w:p w14:paraId="215F838F"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3) излагает материал непоследовательно и допускает ошибки в языковом оформлении излагаемого.</w:t>
            </w:r>
          </w:p>
          <w:p w14:paraId="6846D917" w14:textId="77777777" w:rsidR="00D92C0A" w:rsidRPr="001818EA" w:rsidRDefault="00D92C0A" w:rsidP="00116C1C">
            <w:pPr>
              <w:widowControl w:val="0"/>
              <w:spacing w:after="0" w:line="240" w:lineRule="auto"/>
              <w:rPr>
                <w:rFonts w:ascii="Times New Roman" w:hAnsi="Times New Roman"/>
                <w:color w:val="000000"/>
                <w:sz w:val="24"/>
                <w:szCs w:val="24"/>
              </w:rPr>
            </w:pPr>
            <w:r w:rsidRPr="001818EA">
              <w:rPr>
                <w:rFonts w:ascii="Times New Roman" w:hAnsi="Times New Roman"/>
                <w:color w:val="000000"/>
                <w:sz w:val="24"/>
                <w:szCs w:val="24"/>
              </w:rPr>
              <w:t xml:space="preserve">Отметка "2" ставится, если студент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w:t>
            </w:r>
            <w:r w:rsidRPr="001818EA">
              <w:rPr>
                <w:rFonts w:ascii="Times New Roman" w:hAnsi="Times New Roman"/>
                <w:color w:val="000000"/>
                <w:sz w:val="24"/>
                <w:szCs w:val="24"/>
              </w:rPr>
              <w:lastRenderedPageBreak/>
              <w:t>неуверенно излагает материал. Оценка "2" отмечает такие недостатки в подготовке студента, которые являются серьёзным препятствием к успешному овладению последующим материалом.</w:t>
            </w:r>
          </w:p>
          <w:p w14:paraId="010346E3" w14:textId="77777777" w:rsidR="00D92C0A" w:rsidRPr="001818EA" w:rsidRDefault="00D92C0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Оценка контрольной работы:</w:t>
            </w:r>
          </w:p>
          <w:p w14:paraId="75C32BC8"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Оценка «отлично» выставляется, если студент выполнил работу без ошибок и недочетов, допустил не более одного недочета. Оценка «хорошо», если студент выполнил работу полностью, но допустил в ней не более одной негрубой ошибки и одного недочета, или не более двух недочетов. Оценка «удовлетворительно», если студент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 плохо знает текст произведения, допускает искажение фактов. Оценка «неудовлетворительно», если студент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c>
          <w:tcPr>
            <w:tcW w:w="800" w:type="pct"/>
            <w:vMerge w:val="restart"/>
          </w:tcPr>
          <w:p w14:paraId="5B739623" w14:textId="77777777" w:rsidR="00D92C0A" w:rsidRPr="001818EA" w:rsidRDefault="004070C5" w:rsidP="00116C1C">
            <w:pPr>
              <w:widowControl w:val="0"/>
              <w:spacing w:after="0" w:line="240" w:lineRule="auto"/>
              <w:rPr>
                <w:rFonts w:ascii="Times New Roman" w:hAnsi="Times New Roman"/>
                <w:sz w:val="24"/>
                <w:szCs w:val="24"/>
              </w:rPr>
            </w:pPr>
            <w:r w:rsidRPr="001818EA">
              <w:rPr>
                <w:rFonts w:ascii="Times New Roman" w:hAnsi="Times New Roman"/>
                <w:sz w:val="24"/>
                <w:szCs w:val="24"/>
              </w:rPr>
              <w:lastRenderedPageBreak/>
              <w:t>Письменные</w:t>
            </w:r>
            <w:r w:rsidR="00D92C0A" w:rsidRPr="001818EA">
              <w:rPr>
                <w:rFonts w:ascii="Times New Roman" w:hAnsi="Times New Roman"/>
                <w:sz w:val="24"/>
                <w:szCs w:val="24"/>
              </w:rPr>
              <w:t>, устные и тестовые опросы</w:t>
            </w:r>
            <w:r w:rsidR="00EC7C0E" w:rsidRPr="001818EA">
              <w:rPr>
                <w:rFonts w:ascii="Times New Roman" w:hAnsi="Times New Roman"/>
                <w:sz w:val="24"/>
                <w:szCs w:val="24"/>
              </w:rPr>
              <w:t>.</w:t>
            </w:r>
          </w:p>
          <w:p w14:paraId="7C53931B" w14:textId="77777777" w:rsidR="00D92C0A" w:rsidRPr="001818EA" w:rsidRDefault="004070C5"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Выполнение </w:t>
            </w:r>
            <w:r w:rsidR="00D92C0A" w:rsidRPr="001818EA">
              <w:rPr>
                <w:rFonts w:ascii="Times New Roman" w:hAnsi="Times New Roman"/>
                <w:sz w:val="24"/>
                <w:szCs w:val="24"/>
              </w:rPr>
              <w:t>контрольной работы</w:t>
            </w:r>
            <w:r w:rsidR="00EC7C0E" w:rsidRPr="001818EA">
              <w:rPr>
                <w:rFonts w:ascii="Times New Roman" w:hAnsi="Times New Roman"/>
                <w:sz w:val="24"/>
                <w:szCs w:val="24"/>
              </w:rPr>
              <w:t>.</w:t>
            </w:r>
          </w:p>
          <w:p w14:paraId="2D3F5D35"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58E868F0" w14:textId="77777777" w:rsidTr="004070C5">
        <w:tc>
          <w:tcPr>
            <w:tcW w:w="1636" w:type="pct"/>
          </w:tcPr>
          <w:p w14:paraId="38C1B30C"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права и свободы человека и гражданина, механизмы их реализации;</w:t>
            </w:r>
          </w:p>
        </w:tc>
        <w:tc>
          <w:tcPr>
            <w:tcW w:w="2563" w:type="pct"/>
            <w:vMerge/>
          </w:tcPr>
          <w:p w14:paraId="79FEA7CD"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39785883"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115605D9" w14:textId="77777777" w:rsidTr="004070C5">
        <w:tc>
          <w:tcPr>
            <w:tcW w:w="1636" w:type="pct"/>
          </w:tcPr>
          <w:p w14:paraId="670EA6BD"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основы правового регулирования коммерческих отношений в сфере профессиональной деятельности; </w:t>
            </w:r>
          </w:p>
        </w:tc>
        <w:tc>
          <w:tcPr>
            <w:tcW w:w="2563" w:type="pct"/>
            <w:vMerge/>
          </w:tcPr>
          <w:p w14:paraId="381F7B8D"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2AD3905D"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1A1080E9" w14:textId="77777777" w:rsidTr="004070C5">
        <w:tc>
          <w:tcPr>
            <w:tcW w:w="1636" w:type="pct"/>
          </w:tcPr>
          <w:p w14:paraId="2C2B02F1"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законодательные акты и другие нормативные документы, регулирующие правоотношения в сфере профессиональной деятельности;</w:t>
            </w:r>
          </w:p>
        </w:tc>
        <w:tc>
          <w:tcPr>
            <w:tcW w:w="2563" w:type="pct"/>
            <w:vMerge/>
          </w:tcPr>
          <w:p w14:paraId="091C985E"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290E0632"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23A2E76D" w14:textId="77777777" w:rsidTr="004070C5">
        <w:tc>
          <w:tcPr>
            <w:tcW w:w="1636" w:type="pct"/>
          </w:tcPr>
          <w:p w14:paraId="062E2ED5"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организационно-правовые формы юридических лиц;</w:t>
            </w:r>
          </w:p>
        </w:tc>
        <w:tc>
          <w:tcPr>
            <w:tcW w:w="2563" w:type="pct"/>
            <w:vMerge/>
          </w:tcPr>
          <w:p w14:paraId="34C76018"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5FBE53D4"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002BD8CE" w14:textId="77777777" w:rsidTr="004070C5">
        <w:tc>
          <w:tcPr>
            <w:tcW w:w="1636" w:type="pct"/>
          </w:tcPr>
          <w:p w14:paraId="3B94FA4B"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правовое положение субъектов предпринимательской деятельности;</w:t>
            </w:r>
          </w:p>
        </w:tc>
        <w:tc>
          <w:tcPr>
            <w:tcW w:w="2563" w:type="pct"/>
            <w:vMerge/>
          </w:tcPr>
          <w:p w14:paraId="5D52E3D7"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4FFB8BB7"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213707C1" w14:textId="77777777" w:rsidTr="004070C5">
        <w:tc>
          <w:tcPr>
            <w:tcW w:w="1636" w:type="pct"/>
          </w:tcPr>
          <w:p w14:paraId="2D290AD6"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права и обязанности работников в сфере профессиональной деятельности;</w:t>
            </w:r>
          </w:p>
        </w:tc>
        <w:tc>
          <w:tcPr>
            <w:tcW w:w="2563" w:type="pct"/>
            <w:vMerge/>
          </w:tcPr>
          <w:p w14:paraId="1A918FD5"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5D47A94E"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0A9C9E78" w14:textId="77777777" w:rsidTr="004070C5">
        <w:tc>
          <w:tcPr>
            <w:tcW w:w="1636" w:type="pct"/>
          </w:tcPr>
          <w:p w14:paraId="57313899"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порядок заключения трудового договора и основания для его прекращения;</w:t>
            </w:r>
          </w:p>
        </w:tc>
        <w:tc>
          <w:tcPr>
            <w:tcW w:w="2563" w:type="pct"/>
            <w:vMerge/>
          </w:tcPr>
          <w:p w14:paraId="16553C59"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5EF8D1FC"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7C109569" w14:textId="77777777" w:rsidTr="004070C5">
        <w:tc>
          <w:tcPr>
            <w:tcW w:w="1636" w:type="pct"/>
          </w:tcPr>
          <w:p w14:paraId="357826FA"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роль государственного регулирования в обеспечении занятости населения;</w:t>
            </w:r>
          </w:p>
        </w:tc>
        <w:tc>
          <w:tcPr>
            <w:tcW w:w="2563" w:type="pct"/>
            <w:vMerge/>
          </w:tcPr>
          <w:p w14:paraId="5D7C264D"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7ED63DDF"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3B7FA099" w14:textId="77777777" w:rsidTr="004070C5">
        <w:tc>
          <w:tcPr>
            <w:tcW w:w="1636" w:type="pct"/>
          </w:tcPr>
          <w:p w14:paraId="2340D1A9"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право социальной защиты граждан</w:t>
            </w:r>
          </w:p>
        </w:tc>
        <w:tc>
          <w:tcPr>
            <w:tcW w:w="2563" w:type="pct"/>
            <w:vMerge/>
          </w:tcPr>
          <w:p w14:paraId="08B80542"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16AE65AF"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6D982CDB" w14:textId="77777777" w:rsidTr="004070C5">
        <w:tc>
          <w:tcPr>
            <w:tcW w:w="1636" w:type="pct"/>
          </w:tcPr>
          <w:p w14:paraId="2A40E600"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понятие дисциплинарной и материальной ответственности работника;</w:t>
            </w:r>
          </w:p>
        </w:tc>
        <w:tc>
          <w:tcPr>
            <w:tcW w:w="2563" w:type="pct"/>
            <w:vMerge/>
          </w:tcPr>
          <w:p w14:paraId="16C44E5E"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03FF20C1"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4883BECE" w14:textId="77777777" w:rsidTr="004070C5">
        <w:tc>
          <w:tcPr>
            <w:tcW w:w="1636" w:type="pct"/>
          </w:tcPr>
          <w:p w14:paraId="01FDB5DD"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виды административных правонарушений и административной ответственности;</w:t>
            </w:r>
          </w:p>
        </w:tc>
        <w:tc>
          <w:tcPr>
            <w:tcW w:w="2563" w:type="pct"/>
            <w:vMerge/>
          </w:tcPr>
          <w:p w14:paraId="7D368CC3"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30C31EDD"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63BBEA1F" w14:textId="77777777" w:rsidTr="004070C5">
        <w:tc>
          <w:tcPr>
            <w:tcW w:w="1636" w:type="pct"/>
          </w:tcPr>
          <w:p w14:paraId="013BB95C"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 xml:space="preserve">нормы защиты нарушенных </w:t>
            </w:r>
            <w:r w:rsidRPr="001818EA">
              <w:rPr>
                <w:rFonts w:ascii="Times New Roman" w:hAnsi="Times New Roman"/>
                <w:sz w:val="24"/>
                <w:szCs w:val="24"/>
              </w:rPr>
              <w:lastRenderedPageBreak/>
              <w:t>прав и судебный порядок разрешения споров.</w:t>
            </w:r>
          </w:p>
        </w:tc>
        <w:tc>
          <w:tcPr>
            <w:tcW w:w="2563" w:type="pct"/>
            <w:vMerge/>
          </w:tcPr>
          <w:p w14:paraId="6B42ADB3"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780E9D78"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1DE31E16" w14:textId="77777777" w:rsidTr="004070C5">
        <w:tc>
          <w:tcPr>
            <w:tcW w:w="1636" w:type="pct"/>
          </w:tcPr>
          <w:p w14:paraId="3B1185E6" w14:textId="77777777" w:rsidR="00D92C0A" w:rsidRPr="001818EA" w:rsidRDefault="00D92C0A" w:rsidP="00116C1C">
            <w:pPr>
              <w:widowControl w:val="0"/>
              <w:spacing w:after="0" w:line="240" w:lineRule="auto"/>
              <w:rPr>
                <w:rFonts w:ascii="Times New Roman" w:hAnsi="Times New Roman"/>
                <w:bCs/>
                <w:i/>
                <w:sz w:val="24"/>
                <w:szCs w:val="24"/>
              </w:rPr>
            </w:pPr>
            <w:r w:rsidRPr="001818EA">
              <w:rPr>
                <w:rFonts w:ascii="Times New Roman" w:hAnsi="Times New Roman"/>
                <w:bCs/>
                <w:i/>
                <w:sz w:val="24"/>
                <w:szCs w:val="24"/>
              </w:rPr>
              <w:t>Умения</w:t>
            </w:r>
            <w:r w:rsidR="000C6AC1" w:rsidRPr="001818EA">
              <w:rPr>
                <w:rFonts w:ascii="Times New Roman" w:hAnsi="Times New Roman"/>
                <w:bCs/>
                <w:i/>
                <w:sz w:val="24"/>
                <w:szCs w:val="24"/>
              </w:rPr>
              <w:t>:</w:t>
            </w:r>
          </w:p>
        </w:tc>
        <w:tc>
          <w:tcPr>
            <w:tcW w:w="2563" w:type="pct"/>
            <w:vMerge/>
          </w:tcPr>
          <w:p w14:paraId="2A4A8BD8"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08E3954B"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1422059F" w14:textId="77777777" w:rsidTr="004070C5">
        <w:tc>
          <w:tcPr>
            <w:tcW w:w="1636" w:type="pct"/>
          </w:tcPr>
          <w:p w14:paraId="2D06028B"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использовать необходимые нормативно-правовые документы;</w:t>
            </w:r>
          </w:p>
        </w:tc>
        <w:tc>
          <w:tcPr>
            <w:tcW w:w="2563" w:type="pct"/>
            <w:vMerge/>
          </w:tcPr>
          <w:p w14:paraId="5A9C4C16"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391FCDAC"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1503DE28" w14:textId="77777777" w:rsidTr="004070C5">
        <w:tc>
          <w:tcPr>
            <w:tcW w:w="1636" w:type="pct"/>
          </w:tcPr>
          <w:p w14:paraId="783E58D5"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защищать свои права в соответствии с гражданским, гражданско-процессуальным и трудовым законодательством;</w:t>
            </w:r>
          </w:p>
        </w:tc>
        <w:tc>
          <w:tcPr>
            <w:tcW w:w="2563" w:type="pct"/>
            <w:vMerge/>
          </w:tcPr>
          <w:p w14:paraId="0AE2ECCD"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3EA32D0B"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41122A9C" w14:textId="77777777" w:rsidTr="004070C5">
        <w:tc>
          <w:tcPr>
            <w:tcW w:w="1636" w:type="pct"/>
          </w:tcPr>
          <w:p w14:paraId="506E723B"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осуществлять профессиональную деятельность в соответствии с действующим законодательством;</w:t>
            </w:r>
          </w:p>
        </w:tc>
        <w:tc>
          <w:tcPr>
            <w:tcW w:w="2563" w:type="pct"/>
            <w:vMerge/>
          </w:tcPr>
          <w:p w14:paraId="38212923"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6B33E62D"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7932CECD" w14:textId="77777777" w:rsidTr="004070C5">
        <w:tc>
          <w:tcPr>
            <w:tcW w:w="1636" w:type="pct"/>
          </w:tcPr>
          <w:p w14:paraId="70F969A0"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определять организационно-правовую форму организации;</w:t>
            </w:r>
          </w:p>
        </w:tc>
        <w:tc>
          <w:tcPr>
            <w:tcW w:w="2563" w:type="pct"/>
            <w:vMerge/>
          </w:tcPr>
          <w:p w14:paraId="2B561FDA"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2210CA6F"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73F8883B" w14:textId="77777777" w:rsidTr="004070C5">
        <w:tc>
          <w:tcPr>
            <w:tcW w:w="1636" w:type="pct"/>
          </w:tcPr>
          <w:p w14:paraId="2D347D71"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sz w:val="24"/>
                <w:szCs w:val="24"/>
              </w:rPr>
              <w:t>анализировать и оценивать результаты и последствия деятельности (бездействия) с правовой точки зрения</w:t>
            </w:r>
          </w:p>
        </w:tc>
        <w:tc>
          <w:tcPr>
            <w:tcW w:w="2563" w:type="pct"/>
            <w:vMerge/>
          </w:tcPr>
          <w:p w14:paraId="51BD3257"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624108B9" w14:textId="77777777" w:rsidR="00D92C0A" w:rsidRPr="001818EA" w:rsidRDefault="00D92C0A" w:rsidP="00116C1C">
            <w:pPr>
              <w:widowControl w:val="0"/>
              <w:spacing w:after="0" w:line="240" w:lineRule="auto"/>
              <w:rPr>
                <w:rFonts w:ascii="Times New Roman" w:hAnsi="Times New Roman"/>
                <w:bCs/>
                <w:sz w:val="24"/>
                <w:szCs w:val="24"/>
              </w:rPr>
            </w:pPr>
          </w:p>
        </w:tc>
      </w:tr>
      <w:tr w:rsidR="00D92C0A" w:rsidRPr="001818EA" w14:paraId="3A537C38" w14:textId="77777777" w:rsidTr="004070C5">
        <w:tc>
          <w:tcPr>
            <w:tcW w:w="1636" w:type="pct"/>
          </w:tcPr>
          <w:p w14:paraId="208F3646" w14:textId="77777777" w:rsidR="00D92C0A" w:rsidRPr="001818EA" w:rsidRDefault="00D92C0A" w:rsidP="004070C5">
            <w:pPr>
              <w:widowControl w:val="0"/>
              <w:spacing w:after="0" w:line="240" w:lineRule="auto"/>
              <w:rPr>
                <w:rFonts w:ascii="Times New Roman" w:hAnsi="Times New Roman"/>
                <w:bCs/>
                <w:sz w:val="24"/>
                <w:szCs w:val="24"/>
              </w:rPr>
            </w:pPr>
            <w:r w:rsidRPr="001818EA">
              <w:rPr>
                <w:rFonts w:ascii="Times New Roman" w:hAnsi="Times New Roman"/>
                <w:sz w:val="24"/>
                <w:szCs w:val="24"/>
              </w:rPr>
              <w:t>основные положения Конституции Российской Федерации</w:t>
            </w:r>
          </w:p>
        </w:tc>
        <w:tc>
          <w:tcPr>
            <w:tcW w:w="2563" w:type="pct"/>
            <w:vMerge/>
          </w:tcPr>
          <w:p w14:paraId="3121D234" w14:textId="77777777" w:rsidR="00D92C0A" w:rsidRPr="001818EA" w:rsidRDefault="00D92C0A" w:rsidP="00116C1C">
            <w:pPr>
              <w:widowControl w:val="0"/>
              <w:spacing w:after="0" w:line="240" w:lineRule="auto"/>
              <w:rPr>
                <w:rFonts w:ascii="Times New Roman" w:hAnsi="Times New Roman"/>
                <w:bCs/>
                <w:sz w:val="24"/>
                <w:szCs w:val="24"/>
              </w:rPr>
            </w:pPr>
          </w:p>
        </w:tc>
        <w:tc>
          <w:tcPr>
            <w:tcW w:w="800" w:type="pct"/>
            <w:vMerge/>
          </w:tcPr>
          <w:p w14:paraId="7989E642" w14:textId="77777777" w:rsidR="00D92C0A" w:rsidRPr="001818EA" w:rsidRDefault="00D92C0A" w:rsidP="00116C1C">
            <w:pPr>
              <w:widowControl w:val="0"/>
              <w:spacing w:after="0" w:line="240" w:lineRule="auto"/>
              <w:rPr>
                <w:rFonts w:ascii="Times New Roman" w:hAnsi="Times New Roman"/>
                <w:bCs/>
                <w:sz w:val="24"/>
                <w:szCs w:val="24"/>
              </w:rPr>
            </w:pPr>
          </w:p>
        </w:tc>
      </w:tr>
    </w:tbl>
    <w:p w14:paraId="2FD14F21" w14:textId="77777777" w:rsidR="00D92C0A" w:rsidRPr="001818EA" w:rsidRDefault="00D92C0A" w:rsidP="00116C1C">
      <w:pPr>
        <w:widowControl w:val="0"/>
        <w:spacing w:after="0" w:line="240" w:lineRule="auto"/>
        <w:ind w:left="720" w:firstLine="567"/>
        <w:rPr>
          <w:rFonts w:ascii="Times New Roman" w:hAnsi="Times New Roman"/>
          <w:b/>
          <w:sz w:val="24"/>
          <w:szCs w:val="24"/>
        </w:rPr>
      </w:pPr>
    </w:p>
    <w:p w14:paraId="0BD57637" w14:textId="77777777" w:rsidR="00DC2ED9" w:rsidRDefault="00DC2ED9" w:rsidP="00F94354">
      <w:pPr>
        <w:widowControl w:val="0"/>
        <w:spacing w:after="0" w:line="240" w:lineRule="auto"/>
        <w:ind w:firstLine="567"/>
        <w:jc w:val="right"/>
        <w:outlineLvl w:val="0"/>
        <w:rPr>
          <w:rFonts w:ascii="Times New Roman" w:hAnsi="Times New Roman"/>
          <w:b/>
          <w:sz w:val="24"/>
          <w:szCs w:val="24"/>
        </w:rPr>
      </w:pPr>
      <w:r>
        <w:rPr>
          <w:rFonts w:ascii="Times New Roman" w:hAnsi="Times New Roman"/>
          <w:b/>
          <w:sz w:val="24"/>
          <w:szCs w:val="24"/>
        </w:rPr>
        <w:br w:type="page"/>
      </w:r>
    </w:p>
    <w:p w14:paraId="1724CB90" w14:textId="77777777" w:rsidR="00D92C0A" w:rsidRPr="001818EA" w:rsidRDefault="00D92C0A" w:rsidP="00F94354">
      <w:pPr>
        <w:widowControl w:val="0"/>
        <w:spacing w:after="0" w:line="240" w:lineRule="auto"/>
        <w:ind w:firstLine="567"/>
        <w:jc w:val="right"/>
        <w:outlineLvl w:val="0"/>
        <w:rPr>
          <w:rFonts w:ascii="Times New Roman" w:hAnsi="Times New Roman"/>
          <w:b/>
          <w:sz w:val="24"/>
          <w:szCs w:val="24"/>
        </w:rPr>
      </w:pPr>
      <w:r w:rsidRPr="001818EA">
        <w:rPr>
          <w:rFonts w:ascii="Times New Roman" w:hAnsi="Times New Roman"/>
          <w:b/>
          <w:sz w:val="24"/>
          <w:szCs w:val="24"/>
        </w:rPr>
        <w:lastRenderedPageBreak/>
        <w:t xml:space="preserve">Приложение </w:t>
      </w:r>
      <w:r w:rsidR="00DC2ED9">
        <w:rPr>
          <w:rFonts w:ascii="Times New Roman" w:hAnsi="Times New Roman"/>
          <w:b/>
          <w:sz w:val="24"/>
          <w:szCs w:val="24"/>
        </w:rPr>
        <w:t>2.16</w:t>
      </w:r>
    </w:p>
    <w:p w14:paraId="79A213E6"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BA73BC" w:rsidRPr="001818EA">
        <w:rPr>
          <w:rFonts w:ascii="Times New Roman" w:hAnsi="Times New Roman"/>
          <w:b/>
          <w:i/>
          <w:sz w:val="24"/>
          <w:szCs w:val="24"/>
        </w:rPr>
        <w:t>и</w:t>
      </w:r>
    </w:p>
    <w:p w14:paraId="59E24E6C"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59E7666A"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1D50E0E7"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2D0C31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DD8A2D7"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AEC045F"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B708A6D"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77B503E"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70C2096D"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5EF08F8F"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4DC04F9E"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65BB451A"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5C56D514" w14:textId="77777777" w:rsidR="004070C5" w:rsidRPr="001818EA" w:rsidRDefault="004070C5" w:rsidP="00116C1C">
      <w:pPr>
        <w:widowControl w:val="0"/>
        <w:spacing w:after="0" w:line="240" w:lineRule="auto"/>
        <w:ind w:firstLine="567"/>
        <w:jc w:val="both"/>
        <w:rPr>
          <w:rFonts w:ascii="Times New Roman" w:hAnsi="Times New Roman"/>
          <w:b/>
          <w:sz w:val="24"/>
          <w:szCs w:val="24"/>
        </w:rPr>
      </w:pPr>
    </w:p>
    <w:p w14:paraId="0A3949EB"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2D57431"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1D76200"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ED790E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EDF1E99" w14:textId="77777777" w:rsidR="00D92C0A" w:rsidRPr="001818EA" w:rsidRDefault="00D92C0A" w:rsidP="00116C1C">
      <w:pPr>
        <w:widowControl w:val="0"/>
        <w:spacing w:after="0" w:line="240" w:lineRule="auto"/>
        <w:jc w:val="center"/>
        <w:rPr>
          <w:rFonts w:ascii="Times New Roman" w:hAnsi="Times New Roman"/>
          <w:b/>
          <w:sz w:val="24"/>
          <w:szCs w:val="24"/>
        </w:rPr>
      </w:pPr>
    </w:p>
    <w:p w14:paraId="60A5B942"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50C10579" w14:textId="77777777" w:rsidR="00D92C0A" w:rsidRPr="001818EA" w:rsidRDefault="00D92C0A" w:rsidP="00116C1C">
      <w:pPr>
        <w:widowControl w:val="0"/>
        <w:spacing w:after="0" w:line="240" w:lineRule="auto"/>
        <w:jc w:val="center"/>
        <w:rPr>
          <w:rFonts w:ascii="Times New Roman" w:hAnsi="Times New Roman"/>
          <w:b/>
          <w:sz w:val="24"/>
          <w:szCs w:val="24"/>
        </w:rPr>
      </w:pPr>
      <w:r w:rsidRPr="001818EA">
        <w:rPr>
          <w:rFonts w:ascii="Times New Roman" w:hAnsi="Times New Roman"/>
          <w:b/>
          <w:sz w:val="24"/>
          <w:szCs w:val="24"/>
        </w:rPr>
        <w:t>ОП.09 ЭКОНОМИКА ОРГАНИЗАЦИИ</w:t>
      </w:r>
    </w:p>
    <w:p w14:paraId="17FBCD66" w14:textId="77777777" w:rsidR="00D92C0A" w:rsidRPr="001818EA" w:rsidRDefault="00D92C0A" w:rsidP="00116C1C">
      <w:pPr>
        <w:widowControl w:val="0"/>
        <w:spacing w:after="0" w:line="240" w:lineRule="auto"/>
        <w:jc w:val="center"/>
        <w:rPr>
          <w:rFonts w:ascii="Times New Roman" w:hAnsi="Times New Roman"/>
          <w:b/>
          <w:sz w:val="24"/>
          <w:szCs w:val="24"/>
        </w:rPr>
      </w:pPr>
    </w:p>
    <w:p w14:paraId="32037EBF" w14:textId="77777777" w:rsidR="00D92C0A" w:rsidRPr="001818EA" w:rsidRDefault="00D92C0A" w:rsidP="00116C1C">
      <w:pPr>
        <w:widowControl w:val="0"/>
        <w:spacing w:after="0" w:line="240" w:lineRule="auto"/>
        <w:jc w:val="center"/>
        <w:rPr>
          <w:rFonts w:ascii="Times New Roman" w:hAnsi="Times New Roman"/>
          <w:b/>
          <w:sz w:val="24"/>
          <w:szCs w:val="24"/>
        </w:rPr>
      </w:pPr>
    </w:p>
    <w:p w14:paraId="4B22442C" w14:textId="77777777" w:rsidR="00D92C0A" w:rsidRPr="001818EA" w:rsidRDefault="00D92C0A" w:rsidP="00116C1C">
      <w:pPr>
        <w:widowControl w:val="0"/>
        <w:spacing w:after="0" w:line="240" w:lineRule="auto"/>
        <w:jc w:val="center"/>
        <w:rPr>
          <w:rFonts w:ascii="Times New Roman" w:hAnsi="Times New Roman"/>
          <w:b/>
          <w:sz w:val="24"/>
          <w:szCs w:val="24"/>
        </w:rPr>
      </w:pPr>
    </w:p>
    <w:p w14:paraId="7C9E1D34" w14:textId="77777777" w:rsidR="00D92C0A" w:rsidRPr="001818EA" w:rsidRDefault="00D92C0A" w:rsidP="00116C1C">
      <w:pPr>
        <w:widowControl w:val="0"/>
        <w:spacing w:after="0" w:line="240" w:lineRule="auto"/>
        <w:jc w:val="center"/>
        <w:rPr>
          <w:rFonts w:ascii="Times New Roman" w:hAnsi="Times New Roman"/>
          <w:b/>
          <w:sz w:val="24"/>
          <w:szCs w:val="24"/>
        </w:rPr>
      </w:pPr>
    </w:p>
    <w:p w14:paraId="58D35032" w14:textId="77777777" w:rsidR="00D92C0A" w:rsidRPr="001818EA" w:rsidRDefault="00D92C0A" w:rsidP="00116C1C">
      <w:pPr>
        <w:widowControl w:val="0"/>
        <w:spacing w:after="0" w:line="240" w:lineRule="auto"/>
        <w:jc w:val="center"/>
        <w:rPr>
          <w:rFonts w:ascii="Times New Roman" w:hAnsi="Times New Roman"/>
          <w:b/>
          <w:sz w:val="24"/>
          <w:szCs w:val="24"/>
        </w:rPr>
      </w:pPr>
    </w:p>
    <w:p w14:paraId="3DB87531" w14:textId="77777777" w:rsidR="00D92C0A" w:rsidRPr="001818EA" w:rsidRDefault="00D92C0A" w:rsidP="00116C1C">
      <w:pPr>
        <w:widowControl w:val="0"/>
        <w:spacing w:after="0" w:line="240" w:lineRule="auto"/>
        <w:jc w:val="center"/>
        <w:rPr>
          <w:rFonts w:ascii="Times New Roman" w:hAnsi="Times New Roman"/>
          <w:b/>
          <w:sz w:val="24"/>
          <w:szCs w:val="24"/>
        </w:rPr>
      </w:pPr>
    </w:p>
    <w:p w14:paraId="6874A946" w14:textId="77777777" w:rsidR="00D92C0A" w:rsidRPr="001818EA" w:rsidRDefault="00D92C0A" w:rsidP="00116C1C">
      <w:pPr>
        <w:widowControl w:val="0"/>
        <w:spacing w:after="0" w:line="240" w:lineRule="auto"/>
        <w:jc w:val="center"/>
        <w:rPr>
          <w:rFonts w:ascii="Times New Roman" w:hAnsi="Times New Roman"/>
          <w:b/>
          <w:sz w:val="24"/>
          <w:szCs w:val="24"/>
        </w:rPr>
      </w:pPr>
    </w:p>
    <w:p w14:paraId="5E8EBF6A" w14:textId="77777777" w:rsidR="00D92C0A" w:rsidRPr="001818EA" w:rsidRDefault="00D92C0A" w:rsidP="00116C1C">
      <w:pPr>
        <w:widowControl w:val="0"/>
        <w:spacing w:after="0" w:line="240" w:lineRule="auto"/>
        <w:jc w:val="center"/>
        <w:rPr>
          <w:rFonts w:ascii="Times New Roman" w:hAnsi="Times New Roman"/>
          <w:b/>
          <w:sz w:val="24"/>
          <w:szCs w:val="24"/>
        </w:rPr>
      </w:pPr>
    </w:p>
    <w:p w14:paraId="25522F4F" w14:textId="77777777" w:rsidR="004070C5" w:rsidRPr="001818EA" w:rsidRDefault="004070C5" w:rsidP="00116C1C">
      <w:pPr>
        <w:widowControl w:val="0"/>
        <w:spacing w:after="0" w:line="240" w:lineRule="auto"/>
        <w:jc w:val="center"/>
        <w:rPr>
          <w:rFonts w:ascii="Times New Roman" w:hAnsi="Times New Roman"/>
          <w:b/>
          <w:sz w:val="24"/>
          <w:szCs w:val="24"/>
        </w:rPr>
      </w:pPr>
    </w:p>
    <w:p w14:paraId="5CEDAF75" w14:textId="77777777" w:rsidR="004070C5" w:rsidRPr="001818EA" w:rsidRDefault="004070C5" w:rsidP="00116C1C">
      <w:pPr>
        <w:widowControl w:val="0"/>
        <w:spacing w:after="0" w:line="240" w:lineRule="auto"/>
        <w:jc w:val="center"/>
        <w:rPr>
          <w:rFonts w:ascii="Times New Roman" w:hAnsi="Times New Roman"/>
          <w:b/>
          <w:sz w:val="24"/>
          <w:szCs w:val="24"/>
        </w:rPr>
      </w:pPr>
    </w:p>
    <w:p w14:paraId="2570F977" w14:textId="77777777" w:rsidR="004070C5" w:rsidRPr="001818EA" w:rsidRDefault="004070C5" w:rsidP="00116C1C">
      <w:pPr>
        <w:widowControl w:val="0"/>
        <w:spacing w:after="0" w:line="240" w:lineRule="auto"/>
        <w:jc w:val="center"/>
        <w:rPr>
          <w:rFonts w:ascii="Times New Roman" w:hAnsi="Times New Roman"/>
          <w:b/>
          <w:sz w:val="24"/>
          <w:szCs w:val="24"/>
        </w:rPr>
      </w:pPr>
    </w:p>
    <w:p w14:paraId="7A1F1B86" w14:textId="77777777" w:rsidR="004070C5" w:rsidRPr="001818EA" w:rsidRDefault="004070C5" w:rsidP="00116C1C">
      <w:pPr>
        <w:widowControl w:val="0"/>
        <w:spacing w:after="0" w:line="240" w:lineRule="auto"/>
        <w:jc w:val="center"/>
        <w:rPr>
          <w:rFonts w:ascii="Times New Roman" w:hAnsi="Times New Roman"/>
          <w:b/>
          <w:sz w:val="24"/>
          <w:szCs w:val="24"/>
        </w:rPr>
      </w:pPr>
    </w:p>
    <w:p w14:paraId="166FE6F5" w14:textId="77777777" w:rsidR="004070C5" w:rsidRPr="001818EA" w:rsidRDefault="004070C5" w:rsidP="00116C1C">
      <w:pPr>
        <w:widowControl w:val="0"/>
        <w:spacing w:after="0" w:line="240" w:lineRule="auto"/>
        <w:jc w:val="center"/>
        <w:rPr>
          <w:rFonts w:ascii="Times New Roman" w:hAnsi="Times New Roman"/>
          <w:b/>
          <w:sz w:val="24"/>
          <w:szCs w:val="24"/>
        </w:rPr>
      </w:pPr>
    </w:p>
    <w:p w14:paraId="5DFC0178" w14:textId="77777777" w:rsidR="004070C5" w:rsidRPr="001818EA" w:rsidRDefault="004070C5" w:rsidP="00116C1C">
      <w:pPr>
        <w:widowControl w:val="0"/>
        <w:spacing w:after="0" w:line="240" w:lineRule="auto"/>
        <w:jc w:val="center"/>
        <w:rPr>
          <w:rFonts w:ascii="Times New Roman" w:hAnsi="Times New Roman"/>
          <w:b/>
          <w:sz w:val="24"/>
          <w:szCs w:val="24"/>
        </w:rPr>
      </w:pPr>
    </w:p>
    <w:p w14:paraId="27D148D7" w14:textId="77777777" w:rsidR="004070C5" w:rsidRPr="001818EA" w:rsidRDefault="004070C5" w:rsidP="00116C1C">
      <w:pPr>
        <w:widowControl w:val="0"/>
        <w:spacing w:after="0" w:line="240" w:lineRule="auto"/>
        <w:jc w:val="center"/>
        <w:rPr>
          <w:rFonts w:ascii="Times New Roman" w:hAnsi="Times New Roman"/>
          <w:b/>
          <w:sz w:val="24"/>
          <w:szCs w:val="24"/>
        </w:rPr>
      </w:pPr>
    </w:p>
    <w:p w14:paraId="22E41754" w14:textId="77777777" w:rsidR="004070C5" w:rsidRPr="001818EA" w:rsidRDefault="004070C5" w:rsidP="00116C1C">
      <w:pPr>
        <w:widowControl w:val="0"/>
        <w:spacing w:after="0" w:line="240" w:lineRule="auto"/>
        <w:jc w:val="center"/>
        <w:rPr>
          <w:rFonts w:ascii="Times New Roman" w:hAnsi="Times New Roman"/>
          <w:b/>
          <w:sz w:val="24"/>
          <w:szCs w:val="24"/>
        </w:rPr>
      </w:pPr>
    </w:p>
    <w:p w14:paraId="235FC656" w14:textId="77777777" w:rsidR="004070C5" w:rsidRPr="001818EA" w:rsidRDefault="004070C5" w:rsidP="00116C1C">
      <w:pPr>
        <w:widowControl w:val="0"/>
        <w:spacing w:after="0" w:line="240" w:lineRule="auto"/>
        <w:jc w:val="center"/>
        <w:rPr>
          <w:rFonts w:ascii="Times New Roman" w:hAnsi="Times New Roman"/>
          <w:b/>
          <w:sz w:val="24"/>
          <w:szCs w:val="24"/>
        </w:rPr>
      </w:pPr>
    </w:p>
    <w:p w14:paraId="2C489C66" w14:textId="77777777" w:rsidR="004070C5" w:rsidRPr="001818EA" w:rsidRDefault="004070C5" w:rsidP="00116C1C">
      <w:pPr>
        <w:widowControl w:val="0"/>
        <w:spacing w:after="0" w:line="240" w:lineRule="auto"/>
        <w:jc w:val="center"/>
        <w:rPr>
          <w:rFonts w:ascii="Times New Roman" w:hAnsi="Times New Roman"/>
          <w:b/>
          <w:sz w:val="24"/>
          <w:szCs w:val="24"/>
        </w:rPr>
      </w:pPr>
    </w:p>
    <w:p w14:paraId="78A4AFA5" w14:textId="77777777" w:rsidR="004070C5" w:rsidRPr="001818EA" w:rsidRDefault="004070C5" w:rsidP="00116C1C">
      <w:pPr>
        <w:widowControl w:val="0"/>
        <w:spacing w:after="0" w:line="240" w:lineRule="auto"/>
        <w:jc w:val="center"/>
        <w:rPr>
          <w:rFonts w:ascii="Times New Roman" w:hAnsi="Times New Roman"/>
          <w:b/>
          <w:sz w:val="24"/>
          <w:szCs w:val="24"/>
        </w:rPr>
      </w:pPr>
    </w:p>
    <w:p w14:paraId="60F34ECA" w14:textId="77777777" w:rsidR="004070C5" w:rsidRPr="001818EA" w:rsidRDefault="004070C5" w:rsidP="00116C1C">
      <w:pPr>
        <w:widowControl w:val="0"/>
        <w:spacing w:after="0" w:line="240" w:lineRule="auto"/>
        <w:jc w:val="center"/>
        <w:rPr>
          <w:rFonts w:ascii="Times New Roman" w:hAnsi="Times New Roman"/>
          <w:b/>
          <w:sz w:val="24"/>
          <w:szCs w:val="24"/>
        </w:rPr>
      </w:pPr>
    </w:p>
    <w:p w14:paraId="71229357" w14:textId="77777777" w:rsidR="004070C5" w:rsidRPr="001818EA" w:rsidRDefault="004070C5" w:rsidP="00116C1C">
      <w:pPr>
        <w:widowControl w:val="0"/>
        <w:spacing w:after="0" w:line="240" w:lineRule="auto"/>
        <w:jc w:val="center"/>
        <w:rPr>
          <w:rFonts w:ascii="Times New Roman" w:hAnsi="Times New Roman"/>
          <w:b/>
          <w:sz w:val="24"/>
          <w:szCs w:val="24"/>
        </w:rPr>
      </w:pPr>
    </w:p>
    <w:p w14:paraId="567B6964" w14:textId="77777777" w:rsidR="004070C5" w:rsidRPr="001818EA" w:rsidRDefault="004070C5" w:rsidP="00116C1C">
      <w:pPr>
        <w:widowControl w:val="0"/>
        <w:spacing w:after="0" w:line="240" w:lineRule="auto"/>
        <w:jc w:val="center"/>
        <w:rPr>
          <w:rFonts w:ascii="Times New Roman" w:hAnsi="Times New Roman"/>
          <w:b/>
          <w:sz w:val="24"/>
          <w:szCs w:val="24"/>
        </w:rPr>
      </w:pPr>
    </w:p>
    <w:p w14:paraId="5786F3AC" w14:textId="77777777" w:rsidR="00B10739" w:rsidRPr="001818EA" w:rsidRDefault="00B10739" w:rsidP="00116C1C">
      <w:pPr>
        <w:widowControl w:val="0"/>
        <w:spacing w:after="0" w:line="240" w:lineRule="auto"/>
        <w:jc w:val="center"/>
        <w:rPr>
          <w:rFonts w:ascii="Times New Roman" w:hAnsi="Times New Roman"/>
          <w:b/>
          <w:sz w:val="24"/>
          <w:szCs w:val="24"/>
        </w:rPr>
      </w:pPr>
    </w:p>
    <w:p w14:paraId="6F3EFF39" w14:textId="77777777" w:rsidR="00B10739" w:rsidRPr="001818EA" w:rsidRDefault="00B10739" w:rsidP="00116C1C">
      <w:pPr>
        <w:widowControl w:val="0"/>
        <w:spacing w:after="0" w:line="240" w:lineRule="auto"/>
        <w:jc w:val="center"/>
        <w:rPr>
          <w:rFonts w:ascii="Times New Roman" w:hAnsi="Times New Roman"/>
          <w:b/>
          <w:sz w:val="24"/>
          <w:szCs w:val="24"/>
        </w:rPr>
      </w:pPr>
    </w:p>
    <w:p w14:paraId="5ED22391" w14:textId="77777777" w:rsidR="000C6AC1" w:rsidRPr="001818EA" w:rsidRDefault="000C6AC1" w:rsidP="00116C1C">
      <w:pPr>
        <w:widowControl w:val="0"/>
        <w:spacing w:after="0" w:line="240" w:lineRule="auto"/>
        <w:ind w:left="567"/>
        <w:jc w:val="center"/>
        <w:rPr>
          <w:rFonts w:ascii="Times New Roman" w:hAnsi="Times New Roman"/>
          <w:b/>
          <w:bCs/>
          <w:sz w:val="24"/>
          <w:szCs w:val="24"/>
        </w:rPr>
      </w:pPr>
    </w:p>
    <w:p w14:paraId="3EAB673D" w14:textId="77777777" w:rsidR="007E31E8" w:rsidRPr="001818EA" w:rsidRDefault="00D92C0A" w:rsidP="00116C1C">
      <w:pPr>
        <w:widowControl w:val="0"/>
        <w:spacing w:after="0" w:line="240" w:lineRule="auto"/>
        <w:ind w:left="567"/>
        <w:jc w:val="center"/>
        <w:rPr>
          <w:rFonts w:ascii="Times New Roman" w:hAnsi="Times New Roman"/>
          <w:b/>
          <w:sz w:val="24"/>
          <w:szCs w:val="24"/>
        </w:rPr>
      </w:pPr>
      <w:r w:rsidRPr="001818EA">
        <w:rPr>
          <w:rFonts w:ascii="Times New Roman" w:hAnsi="Times New Roman"/>
          <w:b/>
          <w:bCs/>
          <w:sz w:val="24"/>
          <w:szCs w:val="24"/>
        </w:rPr>
        <w:t>20</w:t>
      </w:r>
      <w:r w:rsidR="00DC2ED9">
        <w:rPr>
          <w:rFonts w:ascii="Times New Roman" w:hAnsi="Times New Roman"/>
          <w:b/>
          <w:bCs/>
          <w:sz w:val="24"/>
          <w:szCs w:val="24"/>
        </w:rPr>
        <w:t>21</w:t>
      </w:r>
      <w:r w:rsidRPr="001818EA">
        <w:rPr>
          <w:rFonts w:ascii="Times New Roman" w:hAnsi="Times New Roman"/>
          <w:b/>
          <w:bCs/>
          <w:sz w:val="24"/>
          <w:szCs w:val="24"/>
        </w:rPr>
        <w:t>г.</w:t>
      </w:r>
      <w:r w:rsidRPr="001818EA">
        <w:rPr>
          <w:rFonts w:ascii="Times New Roman" w:hAnsi="Times New Roman"/>
          <w:b/>
          <w:bCs/>
          <w:sz w:val="24"/>
          <w:szCs w:val="24"/>
        </w:rPr>
        <w:br w:type="page"/>
      </w:r>
    </w:p>
    <w:p w14:paraId="50A468C6"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tbl>
      <w:tblPr>
        <w:tblW w:w="0" w:type="auto"/>
        <w:tblLook w:val="01E0" w:firstRow="1" w:lastRow="1" w:firstColumn="1" w:lastColumn="1" w:noHBand="0" w:noVBand="0"/>
      </w:tblPr>
      <w:tblGrid>
        <w:gridCol w:w="7668"/>
      </w:tblGrid>
      <w:tr w:rsidR="00705DC5" w:rsidRPr="001818EA" w14:paraId="5C8657FE" w14:textId="77777777" w:rsidTr="00184CED">
        <w:tc>
          <w:tcPr>
            <w:tcW w:w="7668" w:type="dxa"/>
          </w:tcPr>
          <w:p w14:paraId="4E54570F" w14:textId="77777777" w:rsidR="00705DC5" w:rsidRPr="001818EA" w:rsidRDefault="00705DC5" w:rsidP="00A21661">
            <w:pPr>
              <w:widowControl w:val="0"/>
              <w:numPr>
                <w:ilvl w:val="0"/>
                <w:numId w:val="115"/>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149CC034"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3CF308C8" w14:textId="77777777" w:rsidTr="00184CED">
        <w:tc>
          <w:tcPr>
            <w:tcW w:w="7668" w:type="dxa"/>
          </w:tcPr>
          <w:p w14:paraId="28EA8198" w14:textId="77777777" w:rsidR="00705DC5" w:rsidRPr="001818EA" w:rsidRDefault="00705DC5" w:rsidP="00A21661">
            <w:pPr>
              <w:widowControl w:val="0"/>
              <w:numPr>
                <w:ilvl w:val="0"/>
                <w:numId w:val="11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477A6149"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15F21C09" w14:textId="77777777" w:rsidTr="00184CED">
        <w:trPr>
          <w:trHeight w:val="670"/>
        </w:trPr>
        <w:tc>
          <w:tcPr>
            <w:tcW w:w="7668" w:type="dxa"/>
          </w:tcPr>
          <w:p w14:paraId="52A4C3A3" w14:textId="77777777" w:rsidR="00705DC5" w:rsidRPr="001818EA" w:rsidRDefault="00705DC5" w:rsidP="00A21661">
            <w:pPr>
              <w:widowControl w:val="0"/>
              <w:numPr>
                <w:ilvl w:val="0"/>
                <w:numId w:val="11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7FE04C65" w14:textId="77777777" w:rsidTr="00184CED">
        <w:tc>
          <w:tcPr>
            <w:tcW w:w="7668" w:type="dxa"/>
          </w:tcPr>
          <w:p w14:paraId="042A3441" w14:textId="77777777" w:rsidR="00705DC5" w:rsidRPr="001818EA" w:rsidRDefault="00705DC5" w:rsidP="00A21661">
            <w:pPr>
              <w:widowControl w:val="0"/>
              <w:numPr>
                <w:ilvl w:val="0"/>
                <w:numId w:val="115"/>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622350D1"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5ADFC32A" w14:textId="77777777" w:rsidR="00D92C0A" w:rsidRPr="001818EA" w:rsidRDefault="00D92C0A" w:rsidP="00116C1C">
      <w:pPr>
        <w:widowControl w:val="0"/>
        <w:spacing w:after="0" w:line="240" w:lineRule="auto"/>
        <w:ind w:left="567"/>
        <w:jc w:val="both"/>
        <w:rPr>
          <w:rFonts w:ascii="Times New Roman" w:hAnsi="Times New Roman"/>
          <w:b/>
          <w:sz w:val="24"/>
          <w:szCs w:val="24"/>
        </w:rPr>
      </w:pPr>
    </w:p>
    <w:p w14:paraId="554F017E"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52F91371" w14:textId="77777777" w:rsidR="000C6AC1"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 xml:space="preserve">1. ОБЩАЯ ХАРАКТЕРИСТИКА ПРИМЕРНОЙ ПРОГРАММЫ УЧЕБНОЙ </w:t>
      </w:r>
    </w:p>
    <w:p w14:paraId="386BB9A2" w14:textId="77777777" w:rsidR="00D92C0A" w:rsidRPr="001818EA" w:rsidRDefault="00D92C0A" w:rsidP="00F94354">
      <w:pPr>
        <w:widowControl w:val="0"/>
        <w:spacing w:after="0" w:line="240" w:lineRule="auto"/>
        <w:ind w:firstLine="567"/>
        <w:jc w:val="center"/>
        <w:outlineLvl w:val="0"/>
        <w:rPr>
          <w:rFonts w:ascii="Times New Roman" w:hAnsi="Times New Roman"/>
          <w:sz w:val="24"/>
          <w:szCs w:val="24"/>
        </w:rPr>
      </w:pPr>
      <w:r w:rsidRPr="001818EA">
        <w:rPr>
          <w:rFonts w:ascii="Times New Roman" w:hAnsi="Times New Roman"/>
          <w:b/>
          <w:sz w:val="24"/>
          <w:szCs w:val="24"/>
        </w:rPr>
        <w:t>ДИСЦИПЛИНЫ</w:t>
      </w:r>
      <w:r w:rsidR="0028162F" w:rsidRPr="001818EA">
        <w:rPr>
          <w:rFonts w:ascii="Times New Roman" w:hAnsi="Times New Roman"/>
          <w:b/>
          <w:sz w:val="24"/>
          <w:szCs w:val="24"/>
        </w:rPr>
        <w:t xml:space="preserve"> </w:t>
      </w:r>
      <w:r w:rsidR="00013FE3" w:rsidRPr="001818EA">
        <w:rPr>
          <w:rFonts w:ascii="Times New Roman" w:hAnsi="Times New Roman"/>
          <w:sz w:val="24"/>
          <w:szCs w:val="24"/>
        </w:rPr>
        <w:t>«</w:t>
      </w:r>
      <w:r w:rsidR="00013FE3" w:rsidRPr="001818EA">
        <w:rPr>
          <w:rFonts w:ascii="Times New Roman" w:hAnsi="Times New Roman"/>
          <w:b/>
          <w:sz w:val="24"/>
          <w:szCs w:val="24"/>
        </w:rPr>
        <w:t>ОП.09 Экономика организации</w:t>
      </w:r>
      <w:r w:rsidR="00013FE3" w:rsidRPr="001818EA">
        <w:rPr>
          <w:rFonts w:ascii="Times New Roman" w:hAnsi="Times New Roman"/>
          <w:sz w:val="24"/>
          <w:szCs w:val="24"/>
        </w:rPr>
        <w:t>»</w:t>
      </w:r>
    </w:p>
    <w:p w14:paraId="17BD3EB1" w14:textId="77777777" w:rsidR="00BA73BC" w:rsidRPr="001818EA" w:rsidRDefault="00BA73BC" w:rsidP="00116C1C">
      <w:pPr>
        <w:widowControl w:val="0"/>
        <w:spacing w:after="0" w:line="240" w:lineRule="auto"/>
        <w:ind w:firstLine="567"/>
        <w:jc w:val="center"/>
        <w:rPr>
          <w:rFonts w:ascii="Times New Roman" w:hAnsi="Times New Roman"/>
          <w:b/>
          <w:sz w:val="24"/>
          <w:szCs w:val="24"/>
        </w:rPr>
      </w:pPr>
    </w:p>
    <w:p w14:paraId="521AC0AD" w14:textId="77777777" w:rsidR="00752D12" w:rsidRPr="001818EA" w:rsidRDefault="00752D12"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профессиональной образовательной программы </w:t>
      </w:r>
    </w:p>
    <w:p w14:paraId="675E8569" w14:textId="77777777" w:rsidR="004070C5" w:rsidRPr="001818EA" w:rsidRDefault="004070C5" w:rsidP="00116C1C">
      <w:pPr>
        <w:widowControl w:val="0"/>
        <w:spacing w:after="0" w:line="240" w:lineRule="auto"/>
        <w:ind w:firstLine="567"/>
        <w:jc w:val="both"/>
        <w:rPr>
          <w:rFonts w:ascii="Times New Roman" w:hAnsi="Times New Roman"/>
          <w:sz w:val="24"/>
          <w:szCs w:val="24"/>
        </w:rPr>
      </w:pPr>
    </w:p>
    <w:p w14:paraId="303101CF" w14:textId="77777777" w:rsidR="00752D12" w:rsidRPr="001818EA" w:rsidRDefault="00752D12"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ОП.09 Экономика организации</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 02. 09 «Печатное дело». </w:t>
      </w:r>
    </w:p>
    <w:p w14:paraId="631F34EB" w14:textId="77777777" w:rsidR="00752D12" w:rsidRPr="001818EA" w:rsidRDefault="00752D12" w:rsidP="004070C5">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Pr="001818EA">
        <w:rPr>
          <w:rFonts w:ascii="Times New Roman" w:hAnsi="Times New Roman"/>
          <w:b/>
          <w:sz w:val="24"/>
          <w:szCs w:val="24"/>
        </w:rPr>
        <w:t>ОП.09 Экономика организации</w:t>
      </w:r>
      <w:r w:rsidRPr="001818EA">
        <w:rPr>
          <w:rFonts w:ascii="Times New Roman" w:hAnsi="Times New Roman"/>
          <w:sz w:val="24"/>
          <w:szCs w:val="24"/>
        </w:rPr>
        <w:t>» обеспечивает формирование профессиональных и общих компетенций по всем видам деятельности ФГОС по специальности.  Особое значение дисциплина имеет при формировании и развитии ОК.</w:t>
      </w:r>
      <w:r w:rsidR="00475817" w:rsidRPr="001818EA">
        <w:rPr>
          <w:rFonts w:ascii="Times New Roman" w:hAnsi="Times New Roman"/>
          <w:sz w:val="24"/>
          <w:szCs w:val="24"/>
        </w:rPr>
        <w:t>1,ОК.11</w:t>
      </w:r>
      <w:r w:rsidRPr="001818EA">
        <w:rPr>
          <w:rFonts w:ascii="Times New Roman" w:hAnsi="Times New Roman"/>
          <w:sz w:val="24"/>
          <w:szCs w:val="24"/>
        </w:rPr>
        <w:t>., ПК 1.1-ПК 1.4,ПК 3.1-ПК 3.2.</w:t>
      </w:r>
    </w:p>
    <w:p w14:paraId="3F3E0997" w14:textId="77777777" w:rsidR="00752D12" w:rsidRPr="001818EA" w:rsidRDefault="00752D12" w:rsidP="00116C1C">
      <w:pPr>
        <w:widowControl w:val="0"/>
        <w:spacing w:after="0" w:line="240" w:lineRule="auto"/>
        <w:ind w:firstLine="567"/>
        <w:jc w:val="both"/>
        <w:rPr>
          <w:rFonts w:ascii="Times New Roman" w:hAnsi="Times New Roman"/>
          <w:sz w:val="24"/>
          <w:szCs w:val="24"/>
        </w:rPr>
      </w:pPr>
    </w:p>
    <w:p w14:paraId="4A02C71D" w14:textId="77777777" w:rsidR="00752D12" w:rsidRPr="001818EA" w:rsidRDefault="00752D12"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679D7488"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lang w:val="de-DE"/>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4961"/>
      </w:tblGrid>
      <w:tr w:rsidR="00FB7EA1" w:rsidRPr="001818EA" w14:paraId="2A58AFEC" w14:textId="77777777" w:rsidTr="00175A09">
        <w:trPr>
          <w:trHeight w:val="70"/>
        </w:trPr>
        <w:tc>
          <w:tcPr>
            <w:tcW w:w="1134" w:type="dxa"/>
            <w:hideMark/>
          </w:tcPr>
          <w:p w14:paraId="1E8C6CCF"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0C370E27"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3686" w:type="dxa"/>
            <w:hideMark/>
          </w:tcPr>
          <w:p w14:paraId="3726B68D"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961" w:type="dxa"/>
            <w:hideMark/>
          </w:tcPr>
          <w:p w14:paraId="63360488"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B7EA1" w:rsidRPr="001818EA" w14:paraId="68A3A50D" w14:textId="77777777" w:rsidTr="00175A09">
        <w:trPr>
          <w:trHeight w:val="4823"/>
        </w:trPr>
        <w:tc>
          <w:tcPr>
            <w:tcW w:w="1134" w:type="dxa"/>
          </w:tcPr>
          <w:p w14:paraId="2761B465" w14:textId="77777777" w:rsidR="00475817" w:rsidRPr="001818EA" w:rsidRDefault="00475817"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w:t>
            </w:r>
            <w:r w:rsidR="008F53FB" w:rsidRPr="001818EA">
              <w:rPr>
                <w:rFonts w:ascii="Times New Roman" w:hAnsi="Times New Roman"/>
                <w:sz w:val="24"/>
                <w:szCs w:val="24"/>
              </w:rPr>
              <w:t xml:space="preserve"> - </w:t>
            </w:r>
          </w:p>
          <w:p w14:paraId="6A52615A" w14:textId="77777777" w:rsidR="00475817" w:rsidRPr="001818EA" w:rsidRDefault="00475817"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11.</w:t>
            </w:r>
          </w:p>
          <w:p w14:paraId="756DB1A7" w14:textId="77777777" w:rsidR="00475817" w:rsidRPr="001818EA" w:rsidRDefault="0047581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1.1.-</w:t>
            </w:r>
          </w:p>
          <w:p w14:paraId="0C454C75" w14:textId="77777777" w:rsidR="00475817" w:rsidRPr="001818EA" w:rsidRDefault="0047581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1.4</w:t>
            </w:r>
          </w:p>
          <w:p w14:paraId="5992D07C" w14:textId="77777777" w:rsidR="008F53FB" w:rsidRPr="001818EA" w:rsidRDefault="008F53F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2.1.-</w:t>
            </w:r>
          </w:p>
          <w:p w14:paraId="705516C9" w14:textId="77777777" w:rsidR="008F53FB" w:rsidRPr="001818EA" w:rsidRDefault="008F53FB"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2.3</w:t>
            </w:r>
          </w:p>
          <w:p w14:paraId="0B5812E3" w14:textId="77777777" w:rsidR="00475817" w:rsidRPr="001818EA" w:rsidRDefault="0047581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 xml:space="preserve"> ПК 3.1.-</w:t>
            </w:r>
          </w:p>
          <w:p w14:paraId="4CD9374D" w14:textId="77777777" w:rsidR="00475817" w:rsidRPr="001818EA" w:rsidRDefault="00475817"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ПК 3.2</w:t>
            </w:r>
          </w:p>
          <w:p w14:paraId="442B5E96" w14:textId="77777777" w:rsidR="00FB7EA1" w:rsidRPr="001818EA" w:rsidRDefault="00FB7EA1" w:rsidP="00116C1C">
            <w:pPr>
              <w:widowControl w:val="0"/>
              <w:spacing w:after="0" w:line="240" w:lineRule="auto"/>
              <w:rPr>
                <w:rFonts w:ascii="Times New Roman" w:hAnsi="Times New Roman"/>
                <w:b/>
                <w:sz w:val="24"/>
                <w:szCs w:val="24"/>
              </w:rPr>
            </w:pPr>
          </w:p>
        </w:tc>
        <w:tc>
          <w:tcPr>
            <w:tcW w:w="3686" w:type="dxa"/>
          </w:tcPr>
          <w:p w14:paraId="4ED8839F" w14:textId="77777777" w:rsidR="00FB7EA1" w:rsidRPr="001818EA" w:rsidRDefault="00020649" w:rsidP="004070C5">
            <w:pPr>
              <w:widowControl w:val="0"/>
              <w:spacing w:after="0" w:line="240" w:lineRule="auto"/>
              <w:jc w:val="both"/>
              <w:rPr>
                <w:rFonts w:ascii="Times New Roman" w:hAnsi="Times New Roman"/>
                <w:b/>
                <w:sz w:val="24"/>
                <w:szCs w:val="24"/>
              </w:rPr>
            </w:pPr>
            <w:r w:rsidRPr="001818EA">
              <w:rPr>
                <w:rFonts w:ascii="Times New Roman" w:hAnsi="Times New Roman"/>
                <w:sz w:val="24"/>
                <w:szCs w:val="24"/>
              </w:rPr>
              <w:t>определять организационно-правовые формы организаций; определять состав материальных, трудовых и финансовых ресурсов организации; рассчитывать себестоимость продукции; определять прибыль и цену на выпускаемую продукцию; рассчитывать основные технико-экономические показатели деятельности организации; находить и использовать необходимую экономическую информацию; оформлять первичные документы по учету рабочего времени, выработки, заработной платы, простоев.</w:t>
            </w:r>
          </w:p>
        </w:tc>
        <w:tc>
          <w:tcPr>
            <w:tcW w:w="4961" w:type="dxa"/>
          </w:tcPr>
          <w:p w14:paraId="633E5083" w14:textId="77777777" w:rsidR="00FB7EA1" w:rsidRPr="001818EA" w:rsidRDefault="00020649"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t>современное состояние и перспективы развития полиграфического производства, организацию хозяйствующих субъектов в рыночной экономике; основные принципы построения экономической системы организации; общую организацию производственного и технологического процессов; основные технико-экономические показатели деятельности организации и методики их расчета; методы управления основными и оборотными средствами и оценки эффективности их использования; состав материальных, трудовых и финансовых ресурсов организации, показатели их эффективного использования; способы экономии ресурсов, основные энерго- и материалосберегающие технологии; механизмы ценообразования на продукцию (услуги); формы оплаты труда.</w:t>
            </w:r>
          </w:p>
        </w:tc>
      </w:tr>
    </w:tbl>
    <w:p w14:paraId="68FFE067" w14:textId="77777777" w:rsidR="00FB7EA1" w:rsidRPr="001818EA" w:rsidRDefault="00FB7EA1" w:rsidP="00116C1C">
      <w:pPr>
        <w:widowControl w:val="0"/>
        <w:spacing w:after="0" w:line="240" w:lineRule="auto"/>
        <w:ind w:firstLine="567"/>
        <w:jc w:val="both"/>
        <w:rPr>
          <w:rFonts w:ascii="Times New Roman" w:hAnsi="Times New Roman"/>
          <w:sz w:val="24"/>
          <w:szCs w:val="24"/>
        </w:rPr>
      </w:pPr>
    </w:p>
    <w:p w14:paraId="3B50B2D9"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21EA0A19"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2A921DB3"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428A33D8"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4AF3BAD0"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03529322"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11E34377"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569FE3FA"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4EF9E40E"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63AEDF0D"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46AFDA20" w14:textId="77777777" w:rsidR="00175A09" w:rsidRPr="001818EA" w:rsidRDefault="00175A09" w:rsidP="00116C1C">
      <w:pPr>
        <w:widowControl w:val="0"/>
        <w:spacing w:after="0" w:line="240" w:lineRule="auto"/>
        <w:ind w:firstLine="567"/>
        <w:jc w:val="center"/>
        <w:rPr>
          <w:rFonts w:ascii="Times New Roman" w:hAnsi="Times New Roman"/>
          <w:b/>
          <w:sz w:val="24"/>
          <w:szCs w:val="24"/>
        </w:rPr>
      </w:pPr>
    </w:p>
    <w:p w14:paraId="634FE6BF" w14:textId="77777777" w:rsidR="00752D12" w:rsidRPr="001818EA" w:rsidRDefault="00752D12"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2. СТРУКТУРА И СОДЕРЖАНИЕ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 xml:space="preserve">ОП.09 </w:t>
      </w:r>
      <w:r w:rsidR="00175A09" w:rsidRPr="001818EA">
        <w:rPr>
          <w:rFonts w:ascii="Times New Roman" w:hAnsi="Times New Roman"/>
          <w:b/>
          <w:sz w:val="24"/>
          <w:szCs w:val="24"/>
        </w:rPr>
        <w:t>ЭКОНОМИКА ОРГАНИЗАЦИИ</w:t>
      </w:r>
      <w:r w:rsidR="00175A09" w:rsidRPr="001818EA">
        <w:rPr>
          <w:rFonts w:ascii="Times New Roman" w:hAnsi="Times New Roman"/>
          <w:sz w:val="24"/>
          <w:szCs w:val="24"/>
        </w:rPr>
        <w:t>»</w:t>
      </w:r>
    </w:p>
    <w:p w14:paraId="0B542786" w14:textId="77777777" w:rsidR="00752D12" w:rsidRPr="001818EA" w:rsidRDefault="00752D12" w:rsidP="00116C1C">
      <w:pPr>
        <w:widowControl w:val="0"/>
        <w:spacing w:after="0" w:line="240" w:lineRule="auto"/>
        <w:ind w:firstLine="567"/>
        <w:jc w:val="both"/>
        <w:rPr>
          <w:rFonts w:ascii="Times New Roman" w:hAnsi="Times New Roman"/>
          <w:b/>
          <w:sz w:val="24"/>
          <w:szCs w:val="24"/>
        </w:rPr>
      </w:pPr>
    </w:p>
    <w:p w14:paraId="367CF601" w14:textId="77777777" w:rsidR="00752D12" w:rsidRPr="001818EA" w:rsidRDefault="00752D12" w:rsidP="00F94354">
      <w:pPr>
        <w:widowControl w:val="0"/>
        <w:spacing w:after="0" w:line="240" w:lineRule="auto"/>
        <w:ind w:firstLine="567"/>
        <w:jc w:val="both"/>
        <w:outlineLvl w:val="0"/>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6"/>
        <w:gridCol w:w="1784"/>
      </w:tblGrid>
      <w:tr w:rsidR="00752D12" w:rsidRPr="001818EA" w14:paraId="4BE12329" w14:textId="77777777" w:rsidTr="00175A09">
        <w:trPr>
          <w:trHeight w:val="65"/>
        </w:trPr>
        <w:tc>
          <w:tcPr>
            <w:tcW w:w="4073" w:type="pct"/>
            <w:vAlign w:val="center"/>
            <w:hideMark/>
          </w:tcPr>
          <w:p w14:paraId="72F65249" w14:textId="77777777" w:rsidR="00752D12" w:rsidRPr="001818EA" w:rsidRDefault="00752D12"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6EBFB71F" w14:textId="77777777" w:rsidR="00752D12" w:rsidRPr="001818EA" w:rsidRDefault="00752D12"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752D12" w:rsidRPr="001818EA" w14:paraId="6E06871D" w14:textId="77777777" w:rsidTr="00175A09">
        <w:trPr>
          <w:trHeight w:val="65"/>
        </w:trPr>
        <w:tc>
          <w:tcPr>
            <w:tcW w:w="4073" w:type="pct"/>
            <w:vAlign w:val="center"/>
            <w:hideMark/>
          </w:tcPr>
          <w:p w14:paraId="170EC253" w14:textId="77777777" w:rsidR="00752D12" w:rsidRPr="001818EA" w:rsidRDefault="00752D12"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2C41A93E" w14:textId="77777777" w:rsidR="00752D12" w:rsidRPr="001818EA" w:rsidRDefault="00752D1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106</w:t>
            </w:r>
          </w:p>
        </w:tc>
      </w:tr>
      <w:tr w:rsidR="00752D12" w:rsidRPr="001818EA" w14:paraId="6D82A72C" w14:textId="77777777" w:rsidTr="00175A09">
        <w:trPr>
          <w:trHeight w:val="65"/>
        </w:trPr>
        <w:tc>
          <w:tcPr>
            <w:tcW w:w="5000" w:type="pct"/>
            <w:gridSpan w:val="2"/>
            <w:vAlign w:val="center"/>
            <w:hideMark/>
          </w:tcPr>
          <w:p w14:paraId="0B7A4A57" w14:textId="77777777" w:rsidR="00752D12" w:rsidRPr="001818EA" w:rsidRDefault="00752D12"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752D12" w:rsidRPr="001818EA" w14:paraId="048954A8" w14:textId="77777777" w:rsidTr="00175A09">
        <w:trPr>
          <w:trHeight w:val="65"/>
        </w:trPr>
        <w:tc>
          <w:tcPr>
            <w:tcW w:w="4073" w:type="pct"/>
            <w:vAlign w:val="center"/>
            <w:hideMark/>
          </w:tcPr>
          <w:p w14:paraId="48542C55" w14:textId="77777777" w:rsidR="00752D12" w:rsidRPr="001818EA" w:rsidRDefault="00752D12"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6035A1B4" w14:textId="77777777" w:rsidR="00752D12" w:rsidRPr="001818EA" w:rsidRDefault="00752D1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6</w:t>
            </w:r>
            <w:r w:rsidR="00AA09B6" w:rsidRPr="001818EA">
              <w:rPr>
                <w:rFonts w:ascii="Times New Roman" w:hAnsi="Times New Roman"/>
                <w:iCs/>
                <w:sz w:val="24"/>
                <w:szCs w:val="24"/>
              </w:rPr>
              <w:t>4</w:t>
            </w:r>
          </w:p>
        </w:tc>
      </w:tr>
      <w:tr w:rsidR="00752D12" w:rsidRPr="001818EA" w14:paraId="5AC160B7" w14:textId="77777777" w:rsidTr="00175A09">
        <w:trPr>
          <w:trHeight w:val="65"/>
        </w:trPr>
        <w:tc>
          <w:tcPr>
            <w:tcW w:w="4073" w:type="pct"/>
            <w:vAlign w:val="center"/>
            <w:hideMark/>
          </w:tcPr>
          <w:p w14:paraId="2381517A" w14:textId="77777777" w:rsidR="00752D12" w:rsidRPr="001818EA" w:rsidRDefault="00752D12"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331F81C0" w14:textId="77777777" w:rsidR="00752D12" w:rsidRPr="001818EA" w:rsidRDefault="00752D1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20</w:t>
            </w:r>
          </w:p>
        </w:tc>
      </w:tr>
      <w:tr w:rsidR="00752D12" w:rsidRPr="001818EA" w14:paraId="3EDB171F" w14:textId="77777777" w:rsidTr="00175A09">
        <w:trPr>
          <w:trHeight w:val="65"/>
        </w:trPr>
        <w:tc>
          <w:tcPr>
            <w:tcW w:w="4073" w:type="pct"/>
            <w:vAlign w:val="center"/>
            <w:hideMark/>
          </w:tcPr>
          <w:p w14:paraId="47A82EA3" w14:textId="77777777" w:rsidR="00752D12" w:rsidRPr="001818EA" w:rsidRDefault="00752D12"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Курсовая работа</w:t>
            </w:r>
          </w:p>
        </w:tc>
        <w:tc>
          <w:tcPr>
            <w:tcW w:w="927" w:type="pct"/>
            <w:vAlign w:val="center"/>
            <w:hideMark/>
          </w:tcPr>
          <w:p w14:paraId="1A11FB1C" w14:textId="77777777" w:rsidR="00752D12" w:rsidRPr="001818EA" w:rsidRDefault="00752D12"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 xml:space="preserve"> 20</w:t>
            </w:r>
          </w:p>
        </w:tc>
      </w:tr>
      <w:tr w:rsidR="00752D12" w:rsidRPr="001818EA" w14:paraId="723EA9AE" w14:textId="77777777" w:rsidTr="00175A09">
        <w:trPr>
          <w:trHeight w:val="65"/>
        </w:trPr>
        <w:tc>
          <w:tcPr>
            <w:tcW w:w="4073" w:type="pct"/>
            <w:tcBorders>
              <w:right w:val="single" w:sz="4" w:space="0" w:color="auto"/>
            </w:tcBorders>
            <w:vAlign w:val="center"/>
            <w:hideMark/>
          </w:tcPr>
          <w:p w14:paraId="7612D1B5" w14:textId="77777777" w:rsidR="00752D12" w:rsidRPr="001818EA" w:rsidRDefault="00752D12"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5"/>
            </w:r>
          </w:p>
        </w:tc>
        <w:tc>
          <w:tcPr>
            <w:tcW w:w="927" w:type="pct"/>
            <w:tcBorders>
              <w:left w:val="single" w:sz="4" w:space="0" w:color="auto"/>
            </w:tcBorders>
            <w:vAlign w:val="center"/>
            <w:hideMark/>
          </w:tcPr>
          <w:p w14:paraId="4B03F79A" w14:textId="77777777" w:rsidR="00752D12" w:rsidRPr="001818EA" w:rsidRDefault="00752D12" w:rsidP="00116C1C">
            <w:pPr>
              <w:widowControl w:val="0"/>
              <w:spacing w:after="0" w:line="240" w:lineRule="auto"/>
              <w:jc w:val="center"/>
              <w:rPr>
                <w:rFonts w:ascii="Times New Roman" w:hAnsi="Times New Roman"/>
                <w:iCs/>
                <w:sz w:val="24"/>
                <w:szCs w:val="24"/>
              </w:rPr>
            </w:pPr>
          </w:p>
        </w:tc>
      </w:tr>
      <w:tr w:rsidR="00752D12" w:rsidRPr="001818EA" w14:paraId="368811B4" w14:textId="77777777" w:rsidTr="00175A09">
        <w:trPr>
          <w:trHeight w:val="65"/>
        </w:trPr>
        <w:tc>
          <w:tcPr>
            <w:tcW w:w="4073" w:type="pct"/>
            <w:tcBorders>
              <w:right w:val="single" w:sz="4" w:space="0" w:color="auto"/>
            </w:tcBorders>
            <w:vAlign w:val="center"/>
            <w:hideMark/>
          </w:tcPr>
          <w:p w14:paraId="69007723" w14:textId="77777777" w:rsidR="00752D12" w:rsidRPr="001818EA" w:rsidRDefault="00752D12" w:rsidP="004070C5">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w:t>
            </w:r>
            <w:r w:rsidR="00AA09B6" w:rsidRPr="001818EA">
              <w:rPr>
                <w:rFonts w:ascii="Times New Roman" w:hAnsi="Times New Roman"/>
                <w:b/>
                <w:iCs/>
                <w:sz w:val="24"/>
                <w:szCs w:val="24"/>
              </w:rPr>
              <w:t xml:space="preserve">ция (проводится в форме </w:t>
            </w:r>
            <w:r w:rsidR="004070C5"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927" w:type="pct"/>
            <w:tcBorders>
              <w:left w:val="single" w:sz="4" w:space="0" w:color="auto"/>
            </w:tcBorders>
            <w:vAlign w:val="center"/>
            <w:hideMark/>
          </w:tcPr>
          <w:p w14:paraId="51E76E87" w14:textId="77777777" w:rsidR="00752D12" w:rsidRPr="001818EA" w:rsidRDefault="00AA09B6"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2</w:t>
            </w:r>
          </w:p>
        </w:tc>
      </w:tr>
    </w:tbl>
    <w:p w14:paraId="1D1BE602" w14:textId="77777777" w:rsidR="00752D12" w:rsidRPr="001818EA" w:rsidRDefault="00752D12" w:rsidP="00116C1C">
      <w:pPr>
        <w:widowControl w:val="0"/>
        <w:spacing w:after="0" w:line="240" w:lineRule="auto"/>
        <w:ind w:firstLine="567"/>
        <w:jc w:val="both"/>
        <w:rPr>
          <w:rFonts w:ascii="Times New Roman" w:hAnsi="Times New Roman"/>
          <w:b/>
          <w:sz w:val="24"/>
          <w:szCs w:val="24"/>
        </w:rPr>
      </w:pPr>
    </w:p>
    <w:p w14:paraId="5253965E" w14:textId="77777777" w:rsidR="00752D12" w:rsidRPr="001818EA" w:rsidRDefault="00752D12" w:rsidP="00116C1C">
      <w:pPr>
        <w:pStyle w:val="ab"/>
        <w:widowControl w:val="0"/>
        <w:jc w:val="both"/>
        <w:rPr>
          <w:sz w:val="24"/>
          <w:szCs w:val="24"/>
          <w:lang w:val="ru-RU"/>
        </w:rPr>
      </w:pPr>
    </w:p>
    <w:p w14:paraId="6BBC8477" w14:textId="77777777" w:rsidR="00752D12" w:rsidRPr="001818EA" w:rsidRDefault="00752D12" w:rsidP="00116C1C">
      <w:pPr>
        <w:widowControl w:val="0"/>
        <w:spacing w:after="0" w:line="240" w:lineRule="auto"/>
        <w:ind w:firstLine="567"/>
        <w:jc w:val="both"/>
        <w:rPr>
          <w:rFonts w:ascii="Times New Roman" w:hAnsi="Times New Roman"/>
          <w:b/>
          <w:sz w:val="24"/>
          <w:szCs w:val="24"/>
        </w:rPr>
      </w:pPr>
    </w:p>
    <w:p w14:paraId="3A32ADC9"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1906" w:h="16838"/>
          <w:pgMar w:top="1134" w:right="852" w:bottom="284" w:left="1418" w:header="708" w:footer="708" w:gutter="0"/>
          <w:cols w:space="720"/>
          <w:docGrid w:linePitch="299"/>
        </w:sectPr>
      </w:pPr>
    </w:p>
    <w:p w14:paraId="4541C8DE" w14:textId="77777777" w:rsidR="00D92C0A" w:rsidRPr="001818EA" w:rsidRDefault="00D92C0A" w:rsidP="00F94354">
      <w:pPr>
        <w:widowControl w:val="0"/>
        <w:spacing w:after="0" w:line="240" w:lineRule="auto"/>
        <w:ind w:firstLine="567"/>
        <w:jc w:val="both"/>
        <w:outlineLvl w:val="0"/>
        <w:rPr>
          <w:rFonts w:ascii="Times New Roman" w:hAnsi="Times New Roman"/>
          <w:bCs/>
          <w:sz w:val="24"/>
          <w:szCs w:val="24"/>
        </w:rPr>
      </w:pPr>
      <w:r w:rsidRPr="001818EA">
        <w:rPr>
          <w:rFonts w:ascii="Times New Roman" w:hAnsi="Times New Roman"/>
          <w:b/>
          <w:sz w:val="24"/>
          <w:szCs w:val="24"/>
        </w:rPr>
        <w:lastRenderedPageBreak/>
        <w:t xml:space="preserve">2.2. Тематический план и содержание учебной дисциплины </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1"/>
        <w:gridCol w:w="8518"/>
        <w:gridCol w:w="1089"/>
        <w:gridCol w:w="2398"/>
      </w:tblGrid>
      <w:tr w:rsidR="00D92C0A" w:rsidRPr="001818EA" w14:paraId="610170E7" w14:textId="77777777" w:rsidTr="008F53FB">
        <w:trPr>
          <w:trHeight w:val="648"/>
        </w:trPr>
        <w:tc>
          <w:tcPr>
            <w:tcW w:w="865" w:type="pct"/>
          </w:tcPr>
          <w:p w14:paraId="07C3C61E"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934" w:type="pct"/>
          </w:tcPr>
          <w:p w14:paraId="7C941BBA"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375" w:type="pct"/>
          </w:tcPr>
          <w:p w14:paraId="58F89C90"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 xml:space="preserve">Объем </w:t>
            </w:r>
            <w:r w:rsidR="00DC2ED9">
              <w:rPr>
                <w:rFonts w:ascii="Times New Roman" w:hAnsi="Times New Roman"/>
                <w:b/>
                <w:bCs/>
                <w:sz w:val="24"/>
                <w:szCs w:val="24"/>
              </w:rPr>
              <w:t xml:space="preserve">в </w:t>
            </w:r>
            <w:r w:rsidRPr="001818EA">
              <w:rPr>
                <w:rFonts w:ascii="Times New Roman" w:hAnsi="Times New Roman"/>
                <w:b/>
                <w:bCs/>
                <w:sz w:val="24"/>
                <w:szCs w:val="24"/>
              </w:rPr>
              <w:t>час</w:t>
            </w:r>
            <w:r w:rsidR="00DC2ED9">
              <w:rPr>
                <w:rFonts w:ascii="Times New Roman" w:hAnsi="Times New Roman"/>
                <w:b/>
                <w:bCs/>
                <w:sz w:val="24"/>
                <w:szCs w:val="24"/>
              </w:rPr>
              <w:t>ах</w:t>
            </w:r>
          </w:p>
        </w:tc>
        <w:tc>
          <w:tcPr>
            <w:tcW w:w="826" w:type="pct"/>
          </w:tcPr>
          <w:p w14:paraId="549B3307"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3D647956" w14:textId="77777777" w:rsidTr="00020649">
        <w:trPr>
          <w:trHeight w:val="20"/>
        </w:trPr>
        <w:tc>
          <w:tcPr>
            <w:tcW w:w="865" w:type="pct"/>
          </w:tcPr>
          <w:p w14:paraId="0F553433"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1</w:t>
            </w:r>
          </w:p>
        </w:tc>
        <w:tc>
          <w:tcPr>
            <w:tcW w:w="2934" w:type="pct"/>
          </w:tcPr>
          <w:p w14:paraId="52C039AE"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2</w:t>
            </w:r>
          </w:p>
        </w:tc>
        <w:tc>
          <w:tcPr>
            <w:tcW w:w="375" w:type="pct"/>
          </w:tcPr>
          <w:p w14:paraId="3371A80C"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3</w:t>
            </w:r>
          </w:p>
        </w:tc>
        <w:tc>
          <w:tcPr>
            <w:tcW w:w="826" w:type="pct"/>
          </w:tcPr>
          <w:p w14:paraId="2A48940D"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3759A583" w14:textId="77777777" w:rsidTr="00B10739">
        <w:trPr>
          <w:trHeight w:val="131"/>
        </w:trPr>
        <w:tc>
          <w:tcPr>
            <w:tcW w:w="865" w:type="pct"/>
          </w:tcPr>
          <w:p w14:paraId="528F9E13" w14:textId="77777777" w:rsidR="00D92C0A" w:rsidRPr="001818EA" w:rsidRDefault="009847BF" w:rsidP="00116C1C">
            <w:pPr>
              <w:widowControl w:val="0"/>
              <w:spacing w:after="0" w:line="240" w:lineRule="auto"/>
              <w:ind w:left="34"/>
              <w:rPr>
                <w:rFonts w:ascii="Times New Roman" w:hAnsi="Times New Roman"/>
                <w:b/>
                <w:bCs/>
                <w:color w:val="FF0000"/>
                <w:sz w:val="24"/>
                <w:szCs w:val="24"/>
              </w:rPr>
            </w:pPr>
            <w:r w:rsidRPr="001818EA">
              <w:rPr>
                <w:rFonts w:ascii="Times New Roman" w:hAnsi="Times New Roman"/>
                <w:b/>
                <w:bCs/>
                <w:sz w:val="24"/>
                <w:szCs w:val="24"/>
                <w:u w:val="single"/>
              </w:rPr>
              <w:t>Раздел</w:t>
            </w:r>
            <w:r w:rsidR="00752D12" w:rsidRPr="001818EA">
              <w:rPr>
                <w:rFonts w:ascii="Times New Roman" w:hAnsi="Times New Roman"/>
                <w:b/>
                <w:bCs/>
                <w:sz w:val="24"/>
                <w:szCs w:val="24"/>
                <w:u w:val="single"/>
              </w:rPr>
              <w:t xml:space="preserve"> 1.</w:t>
            </w:r>
            <w:r w:rsidR="00752D12" w:rsidRPr="001818EA">
              <w:rPr>
                <w:rFonts w:ascii="Times New Roman" w:hAnsi="Times New Roman"/>
                <w:b/>
                <w:bCs/>
                <w:spacing w:val="2"/>
                <w:sz w:val="24"/>
                <w:szCs w:val="24"/>
              </w:rPr>
              <w:t xml:space="preserve">Организация </w:t>
            </w:r>
            <w:r w:rsidR="00752D12" w:rsidRPr="001818EA">
              <w:rPr>
                <w:rFonts w:ascii="Times New Roman" w:hAnsi="Times New Roman"/>
                <w:b/>
                <w:bCs/>
                <w:spacing w:val="3"/>
                <w:sz w:val="24"/>
                <w:szCs w:val="24"/>
              </w:rPr>
              <w:t xml:space="preserve">(предприятие), отрасль в </w:t>
            </w:r>
            <w:r w:rsidR="00752D12" w:rsidRPr="001818EA">
              <w:rPr>
                <w:rFonts w:ascii="Times New Roman" w:hAnsi="Times New Roman"/>
                <w:b/>
                <w:bCs/>
                <w:spacing w:val="5"/>
                <w:sz w:val="24"/>
                <w:szCs w:val="24"/>
              </w:rPr>
              <w:t>условиях рынка</w:t>
            </w:r>
          </w:p>
          <w:p w14:paraId="6AB023D4" w14:textId="77777777" w:rsidR="002A52BE" w:rsidRPr="001818EA" w:rsidRDefault="00D92C0A" w:rsidP="00116C1C">
            <w:pPr>
              <w:widowControl w:val="0"/>
              <w:spacing w:after="0" w:line="240" w:lineRule="auto"/>
              <w:ind w:left="34"/>
              <w:rPr>
                <w:rFonts w:ascii="Times New Roman" w:hAnsi="Times New Roman"/>
                <w:b/>
                <w:sz w:val="24"/>
                <w:szCs w:val="24"/>
              </w:rPr>
            </w:pPr>
            <w:r w:rsidRPr="001818EA">
              <w:rPr>
                <w:rFonts w:ascii="Times New Roman" w:hAnsi="Times New Roman"/>
                <w:b/>
                <w:sz w:val="24"/>
                <w:szCs w:val="24"/>
              </w:rPr>
              <w:t>Тема 1.1</w:t>
            </w:r>
            <w:r w:rsidR="009847BF" w:rsidRPr="001818EA">
              <w:rPr>
                <w:rFonts w:ascii="Times New Roman" w:hAnsi="Times New Roman"/>
                <w:b/>
                <w:sz w:val="24"/>
                <w:szCs w:val="24"/>
              </w:rPr>
              <w:t>.</w:t>
            </w:r>
          </w:p>
          <w:p w14:paraId="025B6F8F" w14:textId="77777777" w:rsidR="00D92C0A" w:rsidRPr="001818EA" w:rsidRDefault="00D92C0A" w:rsidP="00116C1C">
            <w:pPr>
              <w:widowControl w:val="0"/>
              <w:spacing w:after="0" w:line="240" w:lineRule="auto"/>
              <w:ind w:left="34"/>
              <w:rPr>
                <w:rFonts w:ascii="Times New Roman" w:hAnsi="Times New Roman"/>
                <w:b/>
                <w:sz w:val="24"/>
                <w:szCs w:val="24"/>
              </w:rPr>
            </w:pPr>
            <w:r w:rsidRPr="001818EA">
              <w:rPr>
                <w:rFonts w:ascii="Times New Roman" w:hAnsi="Times New Roman"/>
                <w:b/>
                <w:sz w:val="24"/>
                <w:szCs w:val="24"/>
              </w:rPr>
              <w:t>Отраслевые особенности организации (предприятия) в рыночной экономике</w:t>
            </w:r>
          </w:p>
          <w:p w14:paraId="08D377E0" w14:textId="77777777" w:rsidR="00D92C0A" w:rsidRPr="001818EA" w:rsidRDefault="00D92C0A" w:rsidP="00116C1C">
            <w:pPr>
              <w:widowControl w:val="0"/>
              <w:spacing w:after="0" w:line="240" w:lineRule="auto"/>
              <w:ind w:left="34"/>
              <w:rPr>
                <w:rFonts w:ascii="Times New Roman" w:hAnsi="Times New Roman"/>
                <w:sz w:val="24"/>
                <w:szCs w:val="24"/>
              </w:rPr>
            </w:pPr>
          </w:p>
          <w:p w14:paraId="33AA8553" w14:textId="77777777" w:rsidR="00D92C0A" w:rsidRPr="001818EA" w:rsidRDefault="00D92C0A" w:rsidP="00116C1C">
            <w:pPr>
              <w:widowControl w:val="0"/>
              <w:spacing w:after="0" w:line="240" w:lineRule="auto"/>
              <w:ind w:left="34"/>
              <w:rPr>
                <w:rFonts w:ascii="Times New Roman" w:hAnsi="Times New Roman"/>
                <w:sz w:val="24"/>
                <w:szCs w:val="24"/>
              </w:rPr>
            </w:pPr>
          </w:p>
          <w:p w14:paraId="2FC98D6C"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62432F61"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bCs/>
                <w:sz w:val="24"/>
                <w:szCs w:val="24"/>
              </w:rPr>
              <w:t xml:space="preserve">1.  </w:t>
            </w:r>
            <w:r w:rsidRPr="001818EA">
              <w:rPr>
                <w:rFonts w:ascii="Times New Roman" w:hAnsi="Times New Roman"/>
                <w:sz w:val="24"/>
                <w:szCs w:val="24"/>
              </w:rPr>
              <w:t>Содержание дисциплины и её задачи. Связь с другими дисциплинами, с теорией и практикой рыночной экономики. Значение дисциплины для подготовки специалистов в условиях многообразия и равноправия, различных форм собственности. Народно</w:t>
            </w:r>
            <w:r w:rsidR="009847BF" w:rsidRPr="001818EA">
              <w:rPr>
                <w:rFonts w:ascii="Times New Roman" w:hAnsi="Times New Roman"/>
                <w:sz w:val="24"/>
                <w:szCs w:val="24"/>
              </w:rPr>
              <w:t>-</w:t>
            </w:r>
            <w:r w:rsidRPr="001818EA">
              <w:rPr>
                <w:rFonts w:ascii="Times New Roman" w:hAnsi="Times New Roman"/>
                <w:sz w:val="24"/>
                <w:szCs w:val="24"/>
              </w:rPr>
              <w:t>хозяйственный комплекс России.</w:t>
            </w:r>
          </w:p>
          <w:p w14:paraId="467D74D7"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sz w:val="24"/>
                <w:szCs w:val="24"/>
              </w:rPr>
              <w:t xml:space="preserve"> Сферы и подразделения экономики. Отрасли экономики. Межотраслевые комплексы. Особенности и направления структурной перестройки экономики в России.</w:t>
            </w:r>
          </w:p>
          <w:p w14:paraId="55F8411C"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 xml:space="preserve">Роль и значение отрасли в системе рыночной экономики. Признаки отрасли и показатели развития, современное состояние. Организация – понятие и основные признаки. </w:t>
            </w:r>
          </w:p>
          <w:p w14:paraId="2FE6A351"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Классификация организаций по отраслевому признаку, экономическому назначению, уровню специализации, размерам. Отраслевые особенности организации (предприятия), влияющие на формирование ее экономического потенциала.</w:t>
            </w:r>
          </w:p>
          <w:p w14:paraId="3E143397" w14:textId="77777777" w:rsidR="00E77E92" w:rsidRPr="001818EA" w:rsidRDefault="00D92C0A" w:rsidP="00116C1C">
            <w:pPr>
              <w:widowControl w:val="0"/>
              <w:shd w:val="clear" w:color="auto" w:fill="FFFFFF"/>
              <w:spacing w:after="0" w:line="240" w:lineRule="auto"/>
              <w:ind w:left="34"/>
              <w:rPr>
                <w:rFonts w:ascii="Times New Roman" w:hAnsi="Times New Roman"/>
                <w:bCs/>
                <w:sz w:val="24"/>
                <w:szCs w:val="24"/>
              </w:rPr>
            </w:pPr>
            <w:r w:rsidRPr="001818EA">
              <w:rPr>
                <w:rFonts w:ascii="Times New Roman" w:hAnsi="Times New Roman"/>
                <w:sz w:val="24"/>
                <w:szCs w:val="24"/>
              </w:rPr>
              <w:t xml:space="preserve"> Механизм функционирования организации (предприятия).</w:t>
            </w:r>
            <w:r w:rsidRPr="001818EA">
              <w:rPr>
                <w:rFonts w:ascii="Times New Roman" w:hAnsi="Times New Roman"/>
                <w:spacing w:val="-1"/>
                <w:sz w:val="24"/>
                <w:szCs w:val="24"/>
              </w:rPr>
              <w:t xml:space="preserve"> Формы адаптации производства и сбыта </w:t>
            </w:r>
            <w:r w:rsidRPr="001818EA">
              <w:rPr>
                <w:rFonts w:ascii="Times New Roman" w:hAnsi="Times New Roman"/>
                <w:spacing w:val="-4"/>
                <w:sz w:val="24"/>
                <w:szCs w:val="24"/>
              </w:rPr>
              <w:t>к современной рыночной ситуации.</w:t>
            </w:r>
          </w:p>
        </w:tc>
        <w:tc>
          <w:tcPr>
            <w:tcW w:w="375" w:type="pct"/>
          </w:tcPr>
          <w:p w14:paraId="280C078A"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708A113F"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BC48F1A"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3EB2C3F8"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6B14CDBE"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1825EB43"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01BF18EC"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1B2BD653"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BC9F7A8"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0E2EE025"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tc>
      </w:tr>
      <w:tr w:rsidR="00D92C0A" w:rsidRPr="001818EA" w14:paraId="5AC5DC76" w14:textId="77777777" w:rsidTr="00020649">
        <w:trPr>
          <w:trHeight w:val="20"/>
        </w:trPr>
        <w:tc>
          <w:tcPr>
            <w:tcW w:w="865" w:type="pct"/>
          </w:tcPr>
          <w:p w14:paraId="052F63AB" w14:textId="77777777" w:rsidR="002A52BE" w:rsidRPr="001818EA" w:rsidRDefault="00D92C0A" w:rsidP="00116C1C">
            <w:pPr>
              <w:widowControl w:val="0"/>
              <w:spacing w:after="0" w:line="240" w:lineRule="auto"/>
              <w:ind w:left="34"/>
              <w:rPr>
                <w:rFonts w:ascii="Times New Roman" w:hAnsi="Times New Roman"/>
                <w:b/>
                <w:spacing w:val="-4"/>
                <w:sz w:val="24"/>
                <w:szCs w:val="24"/>
              </w:rPr>
            </w:pPr>
            <w:r w:rsidRPr="001818EA">
              <w:rPr>
                <w:rFonts w:ascii="Times New Roman" w:hAnsi="Times New Roman"/>
                <w:b/>
                <w:spacing w:val="-4"/>
                <w:sz w:val="24"/>
                <w:szCs w:val="24"/>
              </w:rPr>
              <w:t xml:space="preserve">Тема 1.2. </w:t>
            </w:r>
          </w:p>
          <w:p w14:paraId="060F38C5" w14:textId="77777777" w:rsidR="00D92C0A" w:rsidRPr="001818EA" w:rsidRDefault="00D92C0A" w:rsidP="00116C1C">
            <w:pPr>
              <w:widowControl w:val="0"/>
              <w:spacing w:after="0" w:line="240" w:lineRule="auto"/>
              <w:ind w:left="34"/>
              <w:rPr>
                <w:rFonts w:ascii="Times New Roman" w:hAnsi="Times New Roman"/>
                <w:b/>
                <w:bCs/>
                <w:sz w:val="24"/>
                <w:szCs w:val="24"/>
              </w:rPr>
            </w:pPr>
            <w:r w:rsidRPr="001818EA">
              <w:rPr>
                <w:rFonts w:ascii="Times New Roman" w:hAnsi="Times New Roman"/>
                <w:b/>
                <w:spacing w:val="-4"/>
                <w:sz w:val="24"/>
                <w:szCs w:val="24"/>
              </w:rPr>
              <w:t>Организационно-</w:t>
            </w:r>
            <w:r w:rsidRPr="001818EA">
              <w:rPr>
                <w:rFonts w:ascii="Times New Roman" w:hAnsi="Times New Roman"/>
                <w:b/>
                <w:spacing w:val="-7"/>
                <w:sz w:val="24"/>
                <w:szCs w:val="24"/>
              </w:rPr>
              <w:t>правовые формы организации</w:t>
            </w:r>
          </w:p>
          <w:p w14:paraId="11018009" w14:textId="77777777" w:rsidR="00D92C0A" w:rsidRPr="001818EA" w:rsidRDefault="00D92C0A" w:rsidP="00116C1C">
            <w:pPr>
              <w:widowControl w:val="0"/>
              <w:spacing w:after="0" w:line="240" w:lineRule="auto"/>
              <w:ind w:left="34"/>
              <w:rPr>
                <w:rFonts w:ascii="Times New Roman" w:hAnsi="Times New Roman"/>
                <w:b/>
                <w:bCs/>
                <w:sz w:val="24"/>
                <w:szCs w:val="24"/>
              </w:rPr>
            </w:pPr>
          </w:p>
        </w:tc>
        <w:tc>
          <w:tcPr>
            <w:tcW w:w="2934" w:type="pct"/>
          </w:tcPr>
          <w:p w14:paraId="0199A207"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pacing w:val="-5"/>
                <w:sz w:val="24"/>
                <w:szCs w:val="24"/>
              </w:rPr>
              <w:t>Организационно-правовые формы хозяйствования: хозяйственные товарищества,</w:t>
            </w:r>
          </w:p>
          <w:p w14:paraId="7DE9A854"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pacing w:val="-5"/>
                <w:sz w:val="24"/>
                <w:szCs w:val="24"/>
              </w:rPr>
              <w:t>производственные кооперативы, государственные и муниципальные унитарные предприятия, негосударственные предприятия, бюджетные организации. Их характеристики и принципы функционирования.</w:t>
            </w:r>
          </w:p>
          <w:p w14:paraId="07EB8ACB"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pacing w:val="-5"/>
                <w:sz w:val="24"/>
                <w:szCs w:val="24"/>
              </w:rPr>
              <w:t>Наиболее распространенные в отрасли организационно-правовые формы хозяйствования</w:t>
            </w:r>
          </w:p>
        </w:tc>
        <w:tc>
          <w:tcPr>
            <w:tcW w:w="375" w:type="pct"/>
          </w:tcPr>
          <w:p w14:paraId="72383887"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71DD8861"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tc>
      </w:tr>
      <w:tr w:rsidR="00D92C0A" w:rsidRPr="001818EA" w14:paraId="51E20116" w14:textId="77777777" w:rsidTr="00020649">
        <w:trPr>
          <w:trHeight w:val="20"/>
        </w:trPr>
        <w:tc>
          <w:tcPr>
            <w:tcW w:w="865" w:type="pct"/>
          </w:tcPr>
          <w:p w14:paraId="73A77202" w14:textId="77777777" w:rsidR="002A52BE" w:rsidRPr="001818EA" w:rsidRDefault="009847BF" w:rsidP="00116C1C">
            <w:pPr>
              <w:widowControl w:val="0"/>
              <w:spacing w:after="0" w:line="240" w:lineRule="auto"/>
              <w:ind w:left="34"/>
              <w:rPr>
                <w:rFonts w:ascii="Times New Roman" w:hAnsi="Times New Roman"/>
                <w:b/>
                <w:spacing w:val="-4"/>
                <w:sz w:val="24"/>
                <w:szCs w:val="24"/>
              </w:rPr>
            </w:pPr>
            <w:r w:rsidRPr="001818EA">
              <w:rPr>
                <w:rFonts w:ascii="Times New Roman" w:hAnsi="Times New Roman"/>
                <w:b/>
                <w:spacing w:val="-4"/>
                <w:sz w:val="24"/>
                <w:szCs w:val="24"/>
              </w:rPr>
              <w:t xml:space="preserve">Тема </w:t>
            </w:r>
            <w:r w:rsidR="00D92C0A" w:rsidRPr="001818EA">
              <w:rPr>
                <w:rFonts w:ascii="Times New Roman" w:hAnsi="Times New Roman"/>
                <w:b/>
                <w:spacing w:val="-4"/>
                <w:sz w:val="24"/>
                <w:szCs w:val="24"/>
              </w:rPr>
              <w:t xml:space="preserve">1.3. </w:t>
            </w:r>
          </w:p>
          <w:p w14:paraId="79CD9A14" w14:textId="77777777" w:rsidR="00D92C0A"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lastRenderedPageBreak/>
              <w:t xml:space="preserve">Производственная структура организации </w:t>
            </w:r>
          </w:p>
          <w:p w14:paraId="5F9CEC12" w14:textId="77777777" w:rsidR="00D92C0A" w:rsidRPr="001818EA" w:rsidRDefault="00D92C0A" w:rsidP="00116C1C">
            <w:pPr>
              <w:widowControl w:val="0"/>
              <w:spacing w:after="0" w:line="240" w:lineRule="auto"/>
              <w:ind w:left="34"/>
              <w:rPr>
                <w:rFonts w:ascii="Times New Roman" w:hAnsi="Times New Roman"/>
                <w:b/>
                <w:bCs/>
                <w:sz w:val="24"/>
                <w:szCs w:val="24"/>
              </w:rPr>
            </w:pPr>
          </w:p>
        </w:tc>
        <w:tc>
          <w:tcPr>
            <w:tcW w:w="2934" w:type="pct"/>
          </w:tcPr>
          <w:p w14:paraId="221963A7"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pacing w:val="-4"/>
                <w:sz w:val="24"/>
                <w:szCs w:val="24"/>
              </w:rPr>
              <w:lastRenderedPageBreak/>
              <w:t xml:space="preserve">Производственная структура типографии, ее элементы. </w:t>
            </w:r>
            <w:r w:rsidRPr="001818EA">
              <w:rPr>
                <w:rFonts w:ascii="Times New Roman" w:hAnsi="Times New Roman"/>
                <w:spacing w:val="-6"/>
                <w:sz w:val="24"/>
                <w:szCs w:val="24"/>
              </w:rPr>
              <w:t xml:space="preserve">Типы производства. </w:t>
            </w:r>
            <w:r w:rsidRPr="001818EA">
              <w:rPr>
                <w:rFonts w:ascii="Times New Roman" w:hAnsi="Times New Roman"/>
                <w:spacing w:val="-5"/>
                <w:sz w:val="24"/>
                <w:szCs w:val="24"/>
              </w:rPr>
              <w:lastRenderedPageBreak/>
              <w:t>Производственный процесс: понятие, содержание и структура. Производственные операции.</w:t>
            </w:r>
          </w:p>
          <w:p w14:paraId="4310D3D6"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 xml:space="preserve">Производственный цикл, его структура, длительность и пути его сокращения. Основное и вспомогательное производство. </w:t>
            </w:r>
          </w:p>
          <w:p w14:paraId="779B8E3B"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6"/>
                <w:sz w:val="24"/>
                <w:szCs w:val="24"/>
              </w:rPr>
              <w:t xml:space="preserve">Совершенствование производственной структуры типографии в условиях </w:t>
            </w:r>
            <w:r w:rsidRPr="001818EA">
              <w:rPr>
                <w:rFonts w:ascii="Times New Roman" w:hAnsi="Times New Roman"/>
                <w:spacing w:val="-8"/>
                <w:sz w:val="24"/>
                <w:szCs w:val="24"/>
              </w:rPr>
              <w:t>рынка.</w:t>
            </w:r>
          </w:p>
        </w:tc>
        <w:tc>
          <w:tcPr>
            <w:tcW w:w="375" w:type="pct"/>
          </w:tcPr>
          <w:p w14:paraId="25AC774E"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lastRenderedPageBreak/>
              <w:t>2</w:t>
            </w:r>
          </w:p>
          <w:p w14:paraId="6469A734"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444054C0"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730021F0"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6722EC5F"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lastRenderedPageBreak/>
              <w:t>ОК 1.- 11.</w:t>
            </w:r>
          </w:p>
          <w:p w14:paraId="41D2DFD7"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lastRenderedPageBreak/>
              <w:t>ПК 1.1.</w:t>
            </w:r>
          </w:p>
        </w:tc>
      </w:tr>
      <w:tr w:rsidR="00D92C0A" w:rsidRPr="001818EA" w14:paraId="0CDE4033" w14:textId="77777777" w:rsidTr="00020649">
        <w:trPr>
          <w:trHeight w:val="20"/>
        </w:trPr>
        <w:tc>
          <w:tcPr>
            <w:tcW w:w="865" w:type="pct"/>
          </w:tcPr>
          <w:p w14:paraId="66509BDB" w14:textId="77777777" w:rsidR="002A52BE" w:rsidRPr="001818EA" w:rsidRDefault="00D92C0A" w:rsidP="00116C1C">
            <w:pPr>
              <w:widowControl w:val="0"/>
              <w:spacing w:after="0" w:line="240" w:lineRule="auto"/>
              <w:ind w:left="34"/>
              <w:rPr>
                <w:rFonts w:ascii="Times New Roman" w:hAnsi="Times New Roman"/>
                <w:b/>
                <w:sz w:val="24"/>
                <w:szCs w:val="24"/>
              </w:rPr>
            </w:pPr>
            <w:r w:rsidRPr="001818EA">
              <w:rPr>
                <w:rFonts w:ascii="Times New Roman" w:hAnsi="Times New Roman"/>
                <w:b/>
                <w:spacing w:val="-4"/>
                <w:sz w:val="24"/>
                <w:szCs w:val="24"/>
              </w:rPr>
              <w:lastRenderedPageBreak/>
              <w:t xml:space="preserve">Тема </w:t>
            </w:r>
            <w:r w:rsidRPr="001818EA">
              <w:rPr>
                <w:rFonts w:ascii="Times New Roman" w:hAnsi="Times New Roman"/>
                <w:b/>
                <w:sz w:val="24"/>
                <w:szCs w:val="24"/>
              </w:rPr>
              <w:t xml:space="preserve">1.4. </w:t>
            </w:r>
          </w:p>
          <w:p w14:paraId="3D780BDB" w14:textId="77777777" w:rsidR="00D92C0A" w:rsidRPr="001818EA" w:rsidRDefault="00D92C0A" w:rsidP="00116C1C">
            <w:pPr>
              <w:widowControl w:val="0"/>
              <w:spacing w:after="0" w:line="240" w:lineRule="auto"/>
              <w:ind w:left="34"/>
              <w:rPr>
                <w:rFonts w:ascii="Times New Roman" w:hAnsi="Times New Roman"/>
                <w:b/>
                <w:bCs/>
                <w:sz w:val="24"/>
                <w:szCs w:val="24"/>
              </w:rPr>
            </w:pPr>
            <w:r w:rsidRPr="001818EA">
              <w:rPr>
                <w:rFonts w:ascii="Times New Roman" w:hAnsi="Times New Roman"/>
                <w:b/>
                <w:sz w:val="24"/>
                <w:szCs w:val="24"/>
              </w:rPr>
              <w:t xml:space="preserve">Основы логистики </w:t>
            </w:r>
            <w:r w:rsidRPr="001818EA">
              <w:rPr>
                <w:rFonts w:ascii="Times New Roman" w:hAnsi="Times New Roman"/>
                <w:b/>
                <w:spacing w:val="-5"/>
                <w:sz w:val="24"/>
                <w:szCs w:val="24"/>
              </w:rPr>
              <w:t>организации (предприятия)</w:t>
            </w:r>
          </w:p>
        </w:tc>
        <w:tc>
          <w:tcPr>
            <w:tcW w:w="2934" w:type="pct"/>
          </w:tcPr>
          <w:p w14:paraId="416BAE98"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5"/>
                <w:sz w:val="24"/>
                <w:szCs w:val="24"/>
              </w:rPr>
              <w:t xml:space="preserve">Система логистики в организации как совокупность элементов: управление </w:t>
            </w:r>
            <w:r w:rsidRPr="001818EA">
              <w:rPr>
                <w:rFonts w:ascii="Times New Roman" w:hAnsi="Times New Roman"/>
                <w:spacing w:val="-6"/>
                <w:sz w:val="24"/>
                <w:szCs w:val="24"/>
              </w:rPr>
              <w:t xml:space="preserve">производственными запасами, закупка сырья и материалов, транспорт, обслуживание </w:t>
            </w:r>
            <w:r w:rsidRPr="001818EA">
              <w:rPr>
                <w:rFonts w:ascii="Times New Roman" w:hAnsi="Times New Roman"/>
                <w:spacing w:val="-5"/>
                <w:sz w:val="24"/>
                <w:szCs w:val="24"/>
              </w:rPr>
              <w:t>процесса производства, информационная связь и контроль.</w:t>
            </w:r>
          </w:p>
        </w:tc>
        <w:tc>
          <w:tcPr>
            <w:tcW w:w="375" w:type="pct"/>
          </w:tcPr>
          <w:p w14:paraId="5B15D57C"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6FABCED6"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2D2ACAF3"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1.1.- 2.3.</w:t>
            </w:r>
          </w:p>
          <w:p w14:paraId="5DB892A2"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sz w:val="24"/>
                <w:szCs w:val="24"/>
              </w:rPr>
              <w:t>ПК3.1-3.2.</w:t>
            </w:r>
          </w:p>
        </w:tc>
      </w:tr>
      <w:tr w:rsidR="00020649" w:rsidRPr="001818EA" w14:paraId="0E567905" w14:textId="77777777" w:rsidTr="00020649">
        <w:trPr>
          <w:trHeight w:val="20"/>
        </w:trPr>
        <w:tc>
          <w:tcPr>
            <w:tcW w:w="3799" w:type="pct"/>
            <w:gridSpan w:val="2"/>
          </w:tcPr>
          <w:p w14:paraId="455194DB" w14:textId="77777777" w:rsidR="00020649" w:rsidRPr="001818EA" w:rsidRDefault="00020649" w:rsidP="00116C1C">
            <w:pPr>
              <w:widowControl w:val="0"/>
              <w:spacing w:after="0" w:line="240" w:lineRule="auto"/>
              <w:ind w:left="34"/>
              <w:rPr>
                <w:rFonts w:ascii="Times New Roman" w:hAnsi="Times New Roman"/>
                <w:b/>
                <w:spacing w:val="-1"/>
                <w:sz w:val="24"/>
                <w:szCs w:val="24"/>
                <w:u w:val="single"/>
              </w:rPr>
            </w:pPr>
            <w:r w:rsidRPr="001818EA">
              <w:rPr>
                <w:rFonts w:ascii="Times New Roman" w:hAnsi="Times New Roman"/>
                <w:b/>
                <w:spacing w:val="-1"/>
                <w:sz w:val="24"/>
                <w:szCs w:val="24"/>
                <w:u w:val="single"/>
              </w:rPr>
              <w:t>Раздел 2.</w:t>
            </w:r>
          </w:p>
          <w:p w14:paraId="65C87577" w14:textId="77777777" w:rsidR="00020649" w:rsidRPr="001818EA" w:rsidRDefault="00020649" w:rsidP="00116C1C">
            <w:pPr>
              <w:widowControl w:val="0"/>
              <w:spacing w:after="0" w:line="240" w:lineRule="auto"/>
              <w:ind w:left="34"/>
              <w:rPr>
                <w:rFonts w:ascii="Times New Roman" w:hAnsi="Times New Roman"/>
                <w:spacing w:val="-5"/>
                <w:sz w:val="24"/>
                <w:szCs w:val="24"/>
              </w:rPr>
            </w:pPr>
            <w:r w:rsidRPr="001818EA">
              <w:rPr>
                <w:rFonts w:ascii="Times New Roman" w:hAnsi="Times New Roman"/>
                <w:b/>
                <w:spacing w:val="-1"/>
                <w:sz w:val="24"/>
                <w:szCs w:val="24"/>
                <w:u w:val="single"/>
              </w:rPr>
              <w:t>Материально-</w:t>
            </w:r>
            <w:r w:rsidRPr="001818EA">
              <w:rPr>
                <w:rFonts w:ascii="Times New Roman" w:hAnsi="Times New Roman"/>
                <w:b/>
                <w:sz w:val="24"/>
                <w:szCs w:val="24"/>
                <w:u w:val="single"/>
              </w:rPr>
              <w:t xml:space="preserve">техническая база </w:t>
            </w:r>
            <w:r w:rsidRPr="001818EA">
              <w:rPr>
                <w:rFonts w:ascii="Times New Roman" w:hAnsi="Times New Roman"/>
                <w:b/>
                <w:spacing w:val="3"/>
                <w:sz w:val="24"/>
                <w:szCs w:val="24"/>
                <w:u w:val="single"/>
              </w:rPr>
              <w:t>и трудовые ресурсы организации</w:t>
            </w:r>
          </w:p>
        </w:tc>
        <w:tc>
          <w:tcPr>
            <w:tcW w:w="375" w:type="pct"/>
          </w:tcPr>
          <w:p w14:paraId="564F4340" w14:textId="77777777" w:rsidR="00020649" w:rsidRPr="001818EA" w:rsidRDefault="00020649" w:rsidP="00116C1C">
            <w:pPr>
              <w:widowControl w:val="0"/>
              <w:spacing w:after="0" w:line="240" w:lineRule="auto"/>
              <w:ind w:left="34"/>
              <w:jc w:val="center"/>
              <w:rPr>
                <w:rFonts w:ascii="Times New Roman" w:hAnsi="Times New Roman"/>
                <w:bCs/>
                <w:sz w:val="24"/>
                <w:szCs w:val="24"/>
              </w:rPr>
            </w:pPr>
          </w:p>
        </w:tc>
        <w:tc>
          <w:tcPr>
            <w:tcW w:w="826" w:type="pct"/>
          </w:tcPr>
          <w:p w14:paraId="39D3D31B" w14:textId="77777777" w:rsidR="00020649" w:rsidRPr="001818EA" w:rsidRDefault="00020649" w:rsidP="00116C1C">
            <w:pPr>
              <w:widowControl w:val="0"/>
              <w:spacing w:after="0" w:line="240" w:lineRule="auto"/>
              <w:ind w:left="34"/>
              <w:rPr>
                <w:rFonts w:ascii="Times New Roman" w:hAnsi="Times New Roman"/>
                <w:sz w:val="24"/>
                <w:szCs w:val="24"/>
              </w:rPr>
            </w:pPr>
          </w:p>
        </w:tc>
      </w:tr>
      <w:tr w:rsidR="00D92C0A" w:rsidRPr="001818EA" w14:paraId="64342C6F" w14:textId="77777777" w:rsidTr="00020649">
        <w:trPr>
          <w:trHeight w:val="2683"/>
        </w:trPr>
        <w:tc>
          <w:tcPr>
            <w:tcW w:w="865" w:type="pct"/>
            <w:vMerge w:val="restart"/>
          </w:tcPr>
          <w:p w14:paraId="266D6FDD" w14:textId="77777777" w:rsidR="002A52BE" w:rsidRPr="001818EA" w:rsidRDefault="00D92C0A" w:rsidP="00116C1C">
            <w:pPr>
              <w:widowControl w:val="0"/>
              <w:spacing w:after="0" w:line="240" w:lineRule="auto"/>
              <w:ind w:left="34"/>
              <w:rPr>
                <w:rFonts w:ascii="Times New Roman" w:hAnsi="Times New Roman"/>
                <w:b/>
                <w:sz w:val="24"/>
                <w:szCs w:val="24"/>
              </w:rPr>
            </w:pPr>
            <w:r w:rsidRPr="001818EA">
              <w:rPr>
                <w:rFonts w:ascii="Times New Roman" w:hAnsi="Times New Roman"/>
                <w:b/>
                <w:sz w:val="24"/>
                <w:szCs w:val="24"/>
              </w:rPr>
              <w:t>Тема 2.1</w:t>
            </w:r>
            <w:r w:rsidR="009847BF" w:rsidRPr="001818EA">
              <w:rPr>
                <w:rFonts w:ascii="Times New Roman" w:hAnsi="Times New Roman"/>
                <w:b/>
                <w:sz w:val="24"/>
                <w:szCs w:val="24"/>
              </w:rPr>
              <w:t>.</w:t>
            </w:r>
          </w:p>
          <w:p w14:paraId="4F6929DB" w14:textId="77777777" w:rsidR="00D92C0A" w:rsidRPr="001818EA" w:rsidRDefault="00D92C0A" w:rsidP="00116C1C">
            <w:pPr>
              <w:widowControl w:val="0"/>
              <w:spacing w:after="0" w:line="240" w:lineRule="auto"/>
              <w:ind w:left="34"/>
              <w:rPr>
                <w:rFonts w:ascii="Times New Roman" w:hAnsi="Times New Roman"/>
                <w:b/>
                <w:spacing w:val="-6"/>
                <w:sz w:val="24"/>
                <w:szCs w:val="24"/>
              </w:rPr>
            </w:pPr>
            <w:r w:rsidRPr="001818EA">
              <w:rPr>
                <w:rFonts w:ascii="Times New Roman" w:hAnsi="Times New Roman"/>
                <w:b/>
                <w:sz w:val="24"/>
                <w:szCs w:val="24"/>
              </w:rPr>
              <w:t>Основной и оборотный капитал и его роль в производстве</w:t>
            </w:r>
          </w:p>
          <w:p w14:paraId="107795B9" w14:textId="77777777" w:rsidR="00D92C0A" w:rsidRPr="001818EA" w:rsidRDefault="00D92C0A" w:rsidP="00116C1C">
            <w:pPr>
              <w:widowControl w:val="0"/>
              <w:spacing w:after="0" w:line="240" w:lineRule="auto"/>
              <w:ind w:left="34"/>
              <w:rPr>
                <w:rFonts w:ascii="Times New Roman" w:hAnsi="Times New Roman"/>
                <w:b/>
                <w:bCs/>
                <w:sz w:val="24"/>
                <w:szCs w:val="24"/>
              </w:rPr>
            </w:pPr>
          </w:p>
        </w:tc>
        <w:tc>
          <w:tcPr>
            <w:tcW w:w="2934" w:type="pct"/>
          </w:tcPr>
          <w:p w14:paraId="56B7818B"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 xml:space="preserve">Понятие основного капитала, его сущность и значение. Классификация элементов основного капитала и его структура. Оценка основного капитала. </w:t>
            </w:r>
          </w:p>
          <w:p w14:paraId="58F19932"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 xml:space="preserve">Амортизация и износ основного капитала. </w:t>
            </w:r>
          </w:p>
          <w:p w14:paraId="478EFBFD"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Показатели эффективного использования основных средств. Способы повышения эффективности использования основного капитала.</w:t>
            </w:r>
          </w:p>
          <w:p w14:paraId="5365F72B"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Практическое занятие</w:t>
            </w:r>
            <w:r w:rsidR="005B1D10" w:rsidRPr="001818EA">
              <w:rPr>
                <w:rFonts w:ascii="Times New Roman" w:hAnsi="Times New Roman"/>
                <w:spacing w:val="-4"/>
                <w:sz w:val="24"/>
                <w:szCs w:val="24"/>
              </w:rPr>
              <w:t xml:space="preserve"> № 1</w:t>
            </w:r>
            <w:r w:rsidRPr="001818EA">
              <w:rPr>
                <w:rFonts w:ascii="Times New Roman" w:hAnsi="Times New Roman"/>
                <w:spacing w:val="-4"/>
                <w:sz w:val="24"/>
                <w:szCs w:val="24"/>
              </w:rPr>
              <w:t>.Расчет амортизации основных фондов</w:t>
            </w:r>
            <w:r w:rsidR="005B1D10" w:rsidRPr="001818EA">
              <w:rPr>
                <w:rFonts w:ascii="Times New Roman" w:hAnsi="Times New Roman"/>
                <w:spacing w:val="-4"/>
                <w:sz w:val="24"/>
                <w:szCs w:val="24"/>
              </w:rPr>
              <w:t>.</w:t>
            </w:r>
          </w:p>
          <w:p w14:paraId="09C819CC"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Практическое занятие</w:t>
            </w:r>
            <w:r w:rsidR="005B1D10" w:rsidRPr="001818EA">
              <w:rPr>
                <w:rFonts w:ascii="Times New Roman" w:hAnsi="Times New Roman"/>
                <w:spacing w:val="-4"/>
                <w:sz w:val="24"/>
                <w:szCs w:val="24"/>
              </w:rPr>
              <w:t xml:space="preserve"> № 2</w:t>
            </w:r>
            <w:r w:rsidRPr="001818EA">
              <w:rPr>
                <w:rFonts w:ascii="Times New Roman" w:hAnsi="Times New Roman"/>
                <w:spacing w:val="-4"/>
                <w:sz w:val="24"/>
                <w:szCs w:val="24"/>
              </w:rPr>
              <w:t>. Определение износа и остаточной стоимости основных средств</w:t>
            </w:r>
            <w:r w:rsidR="005B1D10" w:rsidRPr="001818EA">
              <w:rPr>
                <w:rFonts w:ascii="Times New Roman" w:hAnsi="Times New Roman"/>
                <w:spacing w:val="-4"/>
                <w:sz w:val="24"/>
                <w:szCs w:val="24"/>
              </w:rPr>
              <w:t>.</w:t>
            </w:r>
          </w:p>
          <w:p w14:paraId="5C924D2C" w14:textId="77777777" w:rsidR="005B1D10" w:rsidRPr="001818EA" w:rsidRDefault="00D92C0A" w:rsidP="00116C1C">
            <w:pPr>
              <w:widowControl w:val="0"/>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Практическое занятие</w:t>
            </w:r>
            <w:r w:rsidR="005B1D10" w:rsidRPr="001818EA">
              <w:rPr>
                <w:rFonts w:ascii="Times New Roman" w:hAnsi="Times New Roman"/>
                <w:spacing w:val="-5"/>
                <w:sz w:val="24"/>
                <w:szCs w:val="24"/>
              </w:rPr>
              <w:t xml:space="preserve"> № 3</w:t>
            </w:r>
            <w:r w:rsidRPr="001818EA">
              <w:rPr>
                <w:rFonts w:ascii="Times New Roman" w:hAnsi="Times New Roman"/>
                <w:spacing w:val="-5"/>
                <w:sz w:val="24"/>
                <w:szCs w:val="24"/>
              </w:rPr>
              <w:t>.</w:t>
            </w:r>
            <w:r w:rsidRPr="001818EA">
              <w:rPr>
                <w:rFonts w:ascii="Times New Roman" w:hAnsi="Times New Roman"/>
                <w:sz w:val="24"/>
                <w:szCs w:val="24"/>
              </w:rPr>
              <w:t xml:space="preserve">Расчет </w:t>
            </w:r>
            <w:r w:rsidRPr="001818EA">
              <w:rPr>
                <w:rFonts w:ascii="Times New Roman" w:hAnsi="Times New Roman"/>
                <w:spacing w:val="-5"/>
                <w:sz w:val="24"/>
                <w:szCs w:val="24"/>
              </w:rPr>
              <w:t>показателей эффективного использования основных средств</w:t>
            </w:r>
            <w:r w:rsidR="005B1D10" w:rsidRPr="001818EA">
              <w:rPr>
                <w:rFonts w:ascii="Times New Roman" w:hAnsi="Times New Roman"/>
                <w:spacing w:val="-5"/>
                <w:sz w:val="24"/>
                <w:szCs w:val="24"/>
              </w:rPr>
              <w:t>.</w:t>
            </w:r>
          </w:p>
          <w:p w14:paraId="73A7754F" w14:textId="77777777" w:rsidR="00D92C0A" w:rsidRPr="001818EA" w:rsidRDefault="005B1D10" w:rsidP="00116C1C">
            <w:pPr>
              <w:widowControl w:val="0"/>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w:t>
            </w:r>
            <w:r w:rsidR="00D92C0A" w:rsidRPr="001818EA">
              <w:rPr>
                <w:rFonts w:ascii="Times New Roman" w:hAnsi="Times New Roman"/>
                <w:spacing w:val="-4"/>
                <w:sz w:val="24"/>
                <w:szCs w:val="24"/>
              </w:rPr>
              <w:t>рактическое занятие</w:t>
            </w:r>
            <w:r w:rsidRPr="001818EA">
              <w:rPr>
                <w:rFonts w:ascii="Times New Roman" w:hAnsi="Times New Roman"/>
                <w:spacing w:val="-4"/>
                <w:sz w:val="24"/>
                <w:szCs w:val="24"/>
              </w:rPr>
              <w:t xml:space="preserve"> № 4</w:t>
            </w:r>
            <w:r w:rsidR="00D92C0A" w:rsidRPr="001818EA">
              <w:rPr>
                <w:rFonts w:ascii="Times New Roman" w:hAnsi="Times New Roman"/>
                <w:spacing w:val="-4"/>
                <w:sz w:val="24"/>
                <w:szCs w:val="24"/>
              </w:rPr>
              <w:t>.</w:t>
            </w:r>
            <w:r w:rsidR="00D92C0A" w:rsidRPr="001818EA">
              <w:rPr>
                <w:rFonts w:ascii="Times New Roman" w:hAnsi="Times New Roman"/>
                <w:sz w:val="24"/>
                <w:szCs w:val="24"/>
              </w:rPr>
              <w:t xml:space="preserve"> Расчет </w:t>
            </w:r>
            <w:r w:rsidR="00D92C0A" w:rsidRPr="001818EA">
              <w:rPr>
                <w:rFonts w:ascii="Times New Roman" w:hAnsi="Times New Roman"/>
                <w:spacing w:val="-5"/>
                <w:sz w:val="24"/>
                <w:szCs w:val="24"/>
              </w:rPr>
              <w:t>показателей эффективного использования оборотных средств.</w:t>
            </w:r>
          </w:p>
        </w:tc>
        <w:tc>
          <w:tcPr>
            <w:tcW w:w="375" w:type="pct"/>
          </w:tcPr>
          <w:p w14:paraId="7A4C6037"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5F141C62"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191C5ED"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7062E545"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1D026F8B"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017DFB7F"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5925DC00"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1C75D3EE"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6F500DED"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6D332D56"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5F5F4057"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ПК3.1.</w:t>
            </w:r>
          </w:p>
        </w:tc>
      </w:tr>
      <w:tr w:rsidR="00D92C0A" w:rsidRPr="001818EA" w14:paraId="5D6CC37B" w14:textId="77777777" w:rsidTr="00020649">
        <w:trPr>
          <w:trHeight w:val="20"/>
        </w:trPr>
        <w:tc>
          <w:tcPr>
            <w:tcW w:w="865" w:type="pct"/>
            <w:vMerge/>
          </w:tcPr>
          <w:p w14:paraId="40998E91"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5DFF2E42"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 xml:space="preserve">Понятие оборотного капитала, его состав и структура. Классификация оборотного капитала. Понятие материальных ресурсов. Показатели использования материальных ресурсов. Определение потребности в оборотном капитале. </w:t>
            </w:r>
          </w:p>
          <w:p w14:paraId="219E9529"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z w:val="24"/>
                <w:szCs w:val="24"/>
              </w:rPr>
              <w:t>Оценка эффективности применения оборотных средств</w:t>
            </w:r>
            <w:r w:rsidR="005B1D10" w:rsidRPr="001818EA">
              <w:rPr>
                <w:rFonts w:ascii="Times New Roman" w:hAnsi="Times New Roman"/>
                <w:sz w:val="24"/>
                <w:szCs w:val="24"/>
              </w:rPr>
              <w:t>.</w:t>
            </w:r>
          </w:p>
        </w:tc>
        <w:tc>
          <w:tcPr>
            <w:tcW w:w="375" w:type="pct"/>
          </w:tcPr>
          <w:p w14:paraId="5BCD110C"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6513DA51"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45AB30EA"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53805287"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7CEAF6DB"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p w14:paraId="5D0D2C63"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3.1</w:t>
            </w:r>
          </w:p>
        </w:tc>
      </w:tr>
      <w:tr w:rsidR="00D92C0A" w:rsidRPr="001818EA" w14:paraId="669EE3AF" w14:textId="77777777" w:rsidTr="00020649">
        <w:trPr>
          <w:trHeight w:val="20"/>
        </w:trPr>
        <w:tc>
          <w:tcPr>
            <w:tcW w:w="865" w:type="pct"/>
          </w:tcPr>
          <w:p w14:paraId="309426A4" w14:textId="77777777" w:rsidR="00E77E92"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5"/>
                <w:sz w:val="24"/>
                <w:szCs w:val="24"/>
              </w:rPr>
              <w:t xml:space="preserve">2.2.  </w:t>
            </w:r>
          </w:p>
          <w:p w14:paraId="3E9B3D11"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5"/>
                <w:sz w:val="24"/>
                <w:szCs w:val="24"/>
              </w:rPr>
              <w:t xml:space="preserve">Капитальные </w:t>
            </w:r>
            <w:r w:rsidRPr="001818EA">
              <w:rPr>
                <w:rFonts w:ascii="Times New Roman" w:hAnsi="Times New Roman"/>
                <w:b/>
                <w:spacing w:val="-4"/>
                <w:sz w:val="24"/>
                <w:szCs w:val="24"/>
              </w:rPr>
              <w:t xml:space="preserve">вложения и их </w:t>
            </w:r>
            <w:r w:rsidRPr="001818EA">
              <w:rPr>
                <w:rFonts w:ascii="Times New Roman" w:hAnsi="Times New Roman"/>
                <w:b/>
                <w:spacing w:val="-6"/>
                <w:sz w:val="24"/>
                <w:szCs w:val="24"/>
              </w:rPr>
              <w:t>эффективность</w:t>
            </w:r>
          </w:p>
        </w:tc>
        <w:tc>
          <w:tcPr>
            <w:tcW w:w="2934" w:type="pct"/>
          </w:tcPr>
          <w:p w14:paraId="648286B2" w14:textId="77777777" w:rsidR="00D92C0A" w:rsidRPr="001818EA" w:rsidRDefault="00D92C0A" w:rsidP="00116C1C">
            <w:pPr>
              <w:widowControl w:val="0"/>
              <w:shd w:val="clear" w:color="auto" w:fill="FFFFFF"/>
              <w:spacing w:after="0" w:line="240" w:lineRule="auto"/>
              <w:ind w:left="34"/>
              <w:rPr>
                <w:rFonts w:ascii="Times New Roman" w:hAnsi="Times New Roman"/>
                <w:spacing w:val="-6"/>
                <w:sz w:val="24"/>
                <w:szCs w:val="24"/>
              </w:rPr>
            </w:pPr>
            <w:r w:rsidRPr="001818EA">
              <w:rPr>
                <w:rFonts w:ascii="Times New Roman" w:hAnsi="Times New Roman"/>
                <w:spacing w:val="-5"/>
                <w:sz w:val="24"/>
                <w:szCs w:val="24"/>
              </w:rPr>
              <w:t xml:space="preserve">Понятие и структура капитальных вложений. Показатели эффективности капитальных </w:t>
            </w:r>
            <w:r w:rsidRPr="001818EA">
              <w:rPr>
                <w:rFonts w:ascii="Times New Roman" w:hAnsi="Times New Roman"/>
                <w:spacing w:val="-6"/>
                <w:sz w:val="24"/>
                <w:szCs w:val="24"/>
              </w:rPr>
              <w:t>вложений и методика их расчета.</w:t>
            </w:r>
          </w:p>
          <w:p w14:paraId="7E764C7A"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 xml:space="preserve"> Экономическая сущность и принципы аренды. Понятие лизинга, его отличие от аренды. Особенности аренды производственного оборудования.</w:t>
            </w:r>
          </w:p>
          <w:p w14:paraId="1B60E127"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lastRenderedPageBreak/>
              <w:t>Практическое занятие</w:t>
            </w:r>
            <w:r w:rsidR="005B1D10" w:rsidRPr="001818EA">
              <w:rPr>
                <w:rFonts w:ascii="Times New Roman" w:hAnsi="Times New Roman"/>
                <w:spacing w:val="-4"/>
                <w:sz w:val="24"/>
                <w:szCs w:val="24"/>
              </w:rPr>
              <w:t xml:space="preserve"> № 5.</w:t>
            </w:r>
            <w:r w:rsidRPr="001818EA">
              <w:rPr>
                <w:rFonts w:ascii="Times New Roman" w:hAnsi="Times New Roman"/>
                <w:bCs/>
                <w:sz w:val="24"/>
                <w:szCs w:val="24"/>
              </w:rPr>
              <w:t xml:space="preserve"> Расчет показателей эффективности капитальных вложений.</w:t>
            </w:r>
          </w:p>
        </w:tc>
        <w:tc>
          <w:tcPr>
            <w:tcW w:w="375" w:type="pct"/>
          </w:tcPr>
          <w:p w14:paraId="6EAA6052"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lastRenderedPageBreak/>
              <w:t>2</w:t>
            </w:r>
          </w:p>
          <w:p w14:paraId="193E0AC0"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C2F1D05" w14:textId="77777777" w:rsidR="005B1D10"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36794EA4" w14:textId="77777777" w:rsidR="00D92C0A" w:rsidRPr="001818EA" w:rsidRDefault="00D92C0A" w:rsidP="00116C1C">
            <w:pPr>
              <w:widowControl w:val="0"/>
              <w:spacing w:after="0" w:line="240" w:lineRule="auto"/>
              <w:rPr>
                <w:rFonts w:ascii="Times New Roman" w:hAnsi="Times New Roman"/>
                <w:sz w:val="24"/>
                <w:szCs w:val="24"/>
              </w:rPr>
            </w:pPr>
          </w:p>
        </w:tc>
        <w:tc>
          <w:tcPr>
            <w:tcW w:w="826" w:type="pct"/>
          </w:tcPr>
          <w:p w14:paraId="66CAACF0"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08595858"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tc>
      </w:tr>
      <w:tr w:rsidR="00D92C0A" w:rsidRPr="001818EA" w14:paraId="6C6179C1" w14:textId="77777777" w:rsidTr="008F53FB">
        <w:trPr>
          <w:trHeight w:val="1538"/>
        </w:trPr>
        <w:tc>
          <w:tcPr>
            <w:tcW w:w="865" w:type="pct"/>
          </w:tcPr>
          <w:p w14:paraId="7891A7DB" w14:textId="77777777" w:rsidR="00E77E92"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5"/>
                <w:sz w:val="24"/>
                <w:szCs w:val="24"/>
              </w:rPr>
              <w:t xml:space="preserve">2.3. </w:t>
            </w:r>
          </w:p>
          <w:p w14:paraId="06E1835C" w14:textId="77777777" w:rsidR="00D92C0A"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3"/>
                <w:sz w:val="24"/>
                <w:szCs w:val="24"/>
              </w:rPr>
              <w:t xml:space="preserve">Кадры организации </w:t>
            </w:r>
            <w:r w:rsidRPr="001818EA">
              <w:rPr>
                <w:rFonts w:ascii="Times New Roman" w:hAnsi="Times New Roman"/>
                <w:b/>
                <w:spacing w:val="-5"/>
                <w:sz w:val="24"/>
                <w:szCs w:val="24"/>
              </w:rPr>
              <w:t>и производительность труда</w:t>
            </w:r>
          </w:p>
          <w:p w14:paraId="14790B35" w14:textId="77777777" w:rsidR="00D92C0A" w:rsidRPr="001818EA" w:rsidRDefault="00D92C0A" w:rsidP="00116C1C">
            <w:pPr>
              <w:widowControl w:val="0"/>
              <w:spacing w:after="0" w:line="240" w:lineRule="auto"/>
              <w:ind w:left="34"/>
              <w:rPr>
                <w:rFonts w:ascii="Times New Roman" w:hAnsi="Times New Roman"/>
                <w:spacing w:val="-5"/>
                <w:sz w:val="24"/>
                <w:szCs w:val="24"/>
              </w:rPr>
            </w:pPr>
          </w:p>
          <w:p w14:paraId="02AFBF3B" w14:textId="77777777" w:rsidR="00D92C0A" w:rsidRPr="001818EA" w:rsidRDefault="00D92C0A" w:rsidP="00116C1C">
            <w:pPr>
              <w:widowControl w:val="0"/>
              <w:spacing w:after="0" w:line="240" w:lineRule="auto"/>
              <w:ind w:left="34"/>
              <w:rPr>
                <w:rFonts w:ascii="Times New Roman" w:hAnsi="Times New Roman"/>
                <w:spacing w:val="-5"/>
                <w:sz w:val="24"/>
                <w:szCs w:val="24"/>
              </w:rPr>
            </w:pPr>
          </w:p>
          <w:p w14:paraId="2B47FF25"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0413F794" w14:textId="77777777" w:rsidR="00D92C0A" w:rsidRPr="001818EA" w:rsidRDefault="00D92C0A" w:rsidP="00116C1C">
            <w:pPr>
              <w:widowControl w:val="0"/>
              <w:shd w:val="clear" w:color="auto" w:fill="FFFFFF"/>
              <w:spacing w:after="0" w:line="240" w:lineRule="auto"/>
              <w:ind w:left="34"/>
              <w:rPr>
                <w:rFonts w:ascii="Times New Roman" w:hAnsi="Times New Roman"/>
                <w:spacing w:val="-6"/>
                <w:sz w:val="24"/>
                <w:szCs w:val="24"/>
              </w:rPr>
            </w:pPr>
            <w:r w:rsidRPr="001818EA">
              <w:rPr>
                <w:rFonts w:ascii="Times New Roman" w:hAnsi="Times New Roman"/>
                <w:spacing w:val="-5"/>
                <w:sz w:val="24"/>
                <w:szCs w:val="24"/>
              </w:rPr>
              <w:t xml:space="preserve">Состав, структура и состояние кадров организации. Планирование кадров и их подбор. </w:t>
            </w:r>
            <w:r w:rsidRPr="001818EA">
              <w:rPr>
                <w:rFonts w:ascii="Times New Roman" w:hAnsi="Times New Roman"/>
                <w:spacing w:val="-6"/>
                <w:sz w:val="24"/>
                <w:szCs w:val="24"/>
              </w:rPr>
              <w:t xml:space="preserve">Показатели изменения списочной численности персонала и  методика их расчета. </w:t>
            </w:r>
          </w:p>
          <w:p w14:paraId="0D0D97AD"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pacing w:val="-6"/>
                <w:sz w:val="24"/>
                <w:szCs w:val="24"/>
              </w:rPr>
              <w:t xml:space="preserve">Рабочее </w:t>
            </w:r>
            <w:r w:rsidRPr="001818EA">
              <w:rPr>
                <w:rFonts w:ascii="Times New Roman" w:hAnsi="Times New Roman"/>
                <w:spacing w:val="-5"/>
                <w:sz w:val="24"/>
                <w:szCs w:val="24"/>
              </w:rPr>
              <w:t xml:space="preserve">время и его использование. Баланс рабочего времени. </w:t>
            </w:r>
            <w:r w:rsidRPr="001818EA">
              <w:rPr>
                <w:rFonts w:ascii="Times New Roman" w:hAnsi="Times New Roman"/>
                <w:spacing w:val="-6"/>
                <w:sz w:val="24"/>
                <w:szCs w:val="24"/>
              </w:rPr>
              <w:t>Нормирование труда  в полиграфии.</w:t>
            </w:r>
          </w:p>
          <w:p w14:paraId="5D807015"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z w:val="24"/>
                <w:szCs w:val="24"/>
              </w:rPr>
              <w:t>Методы нормирования труда</w:t>
            </w:r>
            <w:r w:rsidR="005B1D10" w:rsidRPr="001818EA">
              <w:rPr>
                <w:rFonts w:ascii="Times New Roman" w:hAnsi="Times New Roman"/>
                <w:sz w:val="24"/>
                <w:szCs w:val="24"/>
              </w:rPr>
              <w:t>.</w:t>
            </w:r>
            <w:r w:rsidRPr="001818EA">
              <w:rPr>
                <w:rFonts w:ascii="Times New Roman" w:hAnsi="Times New Roman"/>
                <w:spacing w:val="-5"/>
                <w:sz w:val="24"/>
                <w:szCs w:val="24"/>
              </w:rPr>
              <w:t xml:space="preserve">Производительность труда — понятие и значение. </w:t>
            </w:r>
          </w:p>
          <w:p w14:paraId="2358C43A"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Влияние производительности труда на эффективность использования основных средств.</w:t>
            </w:r>
          </w:p>
          <w:p w14:paraId="1F6C9C72"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4"/>
                <w:sz w:val="24"/>
                <w:szCs w:val="24"/>
              </w:rPr>
              <w:t>Практическое занятие</w:t>
            </w:r>
            <w:r w:rsidR="005B1D10" w:rsidRPr="001818EA">
              <w:rPr>
                <w:rFonts w:ascii="Times New Roman" w:hAnsi="Times New Roman"/>
                <w:spacing w:val="-4"/>
                <w:sz w:val="24"/>
                <w:szCs w:val="24"/>
              </w:rPr>
              <w:t xml:space="preserve"> № 6.</w:t>
            </w:r>
            <w:r w:rsidRPr="001818EA">
              <w:rPr>
                <w:rFonts w:ascii="Times New Roman" w:hAnsi="Times New Roman"/>
                <w:spacing w:val="-4"/>
                <w:sz w:val="24"/>
                <w:szCs w:val="24"/>
              </w:rPr>
              <w:t xml:space="preserve"> Определение производительности труда</w:t>
            </w:r>
            <w:r w:rsidR="005B1D10" w:rsidRPr="001818EA">
              <w:rPr>
                <w:rFonts w:ascii="Times New Roman" w:hAnsi="Times New Roman"/>
                <w:spacing w:val="-4"/>
                <w:sz w:val="24"/>
                <w:szCs w:val="24"/>
              </w:rPr>
              <w:t>.</w:t>
            </w:r>
          </w:p>
        </w:tc>
        <w:tc>
          <w:tcPr>
            <w:tcW w:w="375" w:type="pct"/>
          </w:tcPr>
          <w:p w14:paraId="24BA7DCF"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179311D"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415DE0E1"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4988EC2F"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4D995C0"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4A52B5F3"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621B04E4"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419781F5"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ПК3.2.</w:t>
            </w:r>
          </w:p>
        </w:tc>
      </w:tr>
      <w:tr w:rsidR="00D92C0A" w:rsidRPr="001818EA" w14:paraId="25FD12F4" w14:textId="77777777" w:rsidTr="00020649">
        <w:trPr>
          <w:trHeight w:val="20"/>
        </w:trPr>
        <w:tc>
          <w:tcPr>
            <w:tcW w:w="865" w:type="pct"/>
          </w:tcPr>
          <w:p w14:paraId="7288D493" w14:textId="77777777" w:rsidR="00E77E92"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5"/>
                <w:sz w:val="24"/>
                <w:szCs w:val="24"/>
              </w:rPr>
              <w:t xml:space="preserve">2.4. </w:t>
            </w:r>
          </w:p>
          <w:p w14:paraId="06500829" w14:textId="77777777" w:rsidR="00D92C0A" w:rsidRPr="001818EA" w:rsidRDefault="00D92C0A" w:rsidP="00116C1C">
            <w:pPr>
              <w:widowControl w:val="0"/>
              <w:spacing w:after="0" w:line="240" w:lineRule="auto"/>
              <w:ind w:left="34"/>
              <w:rPr>
                <w:rFonts w:ascii="Times New Roman" w:hAnsi="Times New Roman"/>
                <w:b/>
                <w:spacing w:val="-1"/>
                <w:sz w:val="24"/>
                <w:szCs w:val="24"/>
              </w:rPr>
            </w:pPr>
            <w:r w:rsidRPr="001818EA">
              <w:rPr>
                <w:rFonts w:ascii="Times New Roman" w:hAnsi="Times New Roman"/>
                <w:b/>
                <w:spacing w:val="-5"/>
                <w:sz w:val="24"/>
                <w:szCs w:val="24"/>
              </w:rPr>
              <w:t>Формы и системы оплаты труда</w:t>
            </w:r>
          </w:p>
          <w:p w14:paraId="4755D101" w14:textId="77777777" w:rsidR="00D92C0A" w:rsidRPr="001818EA" w:rsidRDefault="00D92C0A" w:rsidP="00116C1C">
            <w:pPr>
              <w:widowControl w:val="0"/>
              <w:spacing w:after="0" w:line="240" w:lineRule="auto"/>
              <w:ind w:left="34"/>
              <w:rPr>
                <w:rFonts w:ascii="Times New Roman" w:hAnsi="Times New Roman"/>
                <w:spacing w:val="-1"/>
                <w:sz w:val="24"/>
                <w:szCs w:val="24"/>
              </w:rPr>
            </w:pPr>
          </w:p>
          <w:p w14:paraId="423FF179" w14:textId="77777777" w:rsidR="00D92C0A" w:rsidRPr="001818EA" w:rsidRDefault="00D92C0A" w:rsidP="00116C1C">
            <w:pPr>
              <w:widowControl w:val="0"/>
              <w:spacing w:after="0" w:line="240" w:lineRule="auto"/>
              <w:ind w:left="34"/>
              <w:rPr>
                <w:rFonts w:ascii="Times New Roman" w:hAnsi="Times New Roman"/>
                <w:spacing w:val="-1"/>
                <w:sz w:val="24"/>
                <w:szCs w:val="24"/>
              </w:rPr>
            </w:pPr>
          </w:p>
          <w:p w14:paraId="2A1F8E31"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179EC279" w14:textId="77777777" w:rsidR="00D92C0A" w:rsidRPr="001818EA" w:rsidRDefault="00D92C0A" w:rsidP="00116C1C">
            <w:pPr>
              <w:widowControl w:val="0"/>
              <w:spacing w:after="0" w:line="240" w:lineRule="auto"/>
              <w:ind w:left="34"/>
              <w:rPr>
                <w:rFonts w:ascii="Times New Roman" w:hAnsi="Times New Roman"/>
                <w:spacing w:val="-6"/>
                <w:sz w:val="24"/>
                <w:szCs w:val="24"/>
              </w:rPr>
            </w:pPr>
            <w:r w:rsidRPr="001818EA">
              <w:rPr>
                <w:rFonts w:ascii="Times New Roman" w:hAnsi="Times New Roman"/>
                <w:spacing w:val="-5"/>
                <w:sz w:val="24"/>
                <w:szCs w:val="24"/>
              </w:rPr>
              <w:t>Мотивация труда и ее роль в условиях рыночной экономики.  Формы и системы оплаты труда</w:t>
            </w:r>
            <w:r w:rsidRPr="001818EA">
              <w:rPr>
                <w:rFonts w:ascii="Times New Roman" w:hAnsi="Times New Roman"/>
                <w:sz w:val="24"/>
                <w:szCs w:val="24"/>
              </w:rPr>
              <w:t xml:space="preserve"> : сдельная и повременная</w:t>
            </w:r>
            <w:r w:rsidRPr="001818EA">
              <w:rPr>
                <w:rFonts w:ascii="Times New Roman" w:hAnsi="Times New Roman"/>
                <w:spacing w:val="-5"/>
                <w:sz w:val="24"/>
                <w:szCs w:val="24"/>
              </w:rPr>
              <w:t xml:space="preserve"> их разновидности, </w:t>
            </w:r>
            <w:r w:rsidRPr="001818EA">
              <w:rPr>
                <w:rFonts w:ascii="Times New Roman" w:hAnsi="Times New Roman"/>
                <w:spacing w:val="-6"/>
                <w:sz w:val="24"/>
                <w:szCs w:val="24"/>
              </w:rPr>
              <w:t xml:space="preserve">преимущества и недостатки. </w:t>
            </w:r>
          </w:p>
          <w:p w14:paraId="4097592C" w14:textId="77777777" w:rsidR="00D92C0A" w:rsidRPr="001818EA" w:rsidRDefault="00D92C0A" w:rsidP="00116C1C">
            <w:pPr>
              <w:widowControl w:val="0"/>
              <w:spacing w:after="0" w:line="240" w:lineRule="auto"/>
              <w:ind w:left="34"/>
              <w:rPr>
                <w:rFonts w:ascii="Times New Roman" w:hAnsi="Times New Roman"/>
                <w:spacing w:val="-6"/>
                <w:sz w:val="24"/>
                <w:szCs w:val="24"/>
              </w:rPr>
            </w:pPr>
            <w:r w:rsidRPr="001818EA">
              <w:rPr>
                <w:rFonts w:ascii="Times New Roman" w:hAnsi="Times New Roman"/>
                <w:sz w:val="24"/>
                <w:szCs w:val="24"/>
              </w:rPr>
              <w:t xml:space="preserve"> Фонд оплаты труда и его структура. Основные элементы и принципы премирования в организации</w:t>
            </w:r>
          </w:p>
          <w:p w14:paraId="0944D630"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Практическое занятие</w:t>
            </w:r>
            <w:r w:rsidR="005B1D10" w:rsidRPr="001818EA">
              <w:rPr>
                <w:rFonts w:ascii="Times New Roman" w:hAnsi="Times New Roman"/>
                <w:spacing w:val="-4"/>
                <w:sz w:val="24"/>
                <w:szCs w:val="24"/>
              </w:rPr>
              <w:t xml:space="preserve"> № 7.</w:t>
            </w:r>
            <w:r w:rsidRPr="001818EA">
              <w:rPr>
                <w:rFonts w:ascii="Times New Roman" w:hAnsi="Times New Roman"/>
                <w:spacing w:val="-4"/>
                <w:sz w:val="24"/>
                <w:szCs w:val="24"/>
              </w:rPr>
              <w:t xml:space="preserve"> Расчет фонда оплаты труда</w:t>
            </w:r>
            <w:r w:rsidR="005B1D10" w:rsidRPr="001818EA">
              <w:rPr>
                <w:rFonts w:ascii="Times New Roman" w:hAnsi="Times New Roman"/>
                <w:spacing w:val="-4"/>
                <w:sz w:val="24"/>
                <w:szCs w:val="24"/>
              </w:rPr>
              <w:t>.</w:t>
            </w:r>
          </w:p>
        </w:tc>
        <w:tc>
          <w:tcPr>
            <w:tcW w:w="375" w:type="pct"/>
          </w:tcPr>
          <w:p w14:paraId="30D9A3D0"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86E3B21"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27DF2F4A"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3825FC9B"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24588E2B"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7452C283"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3.2</w:t>
            </w:r>
          </w:p>
        </w:tc>
      </w:tr>
      <w:tr w:rsidR="00D92C0A" w:rsidRPr="001818EA" w14:paraId="5E33B668" w14:textId="77777777" w:rsidTr="00020649">
        <w:trPr>
          <w:trHeight w:val="20"/>
        </w:trPr>
        <w:tc>
          <w:tcPr>
            <w:tcW w:w="865" w:type="pct"/>
            <w:vMerge w:val="restart"/>
          </w:tcPr>
          <w:p w14:paraId="78CCDBC0" w14:textId="77777777" w:rsidR="005B1D10" w:rsidRPr="001818EA" w:rsidRDefault="00D92C0A" w:rsidP="00116C1C">
            <w:pPr>
              <w:widowControl w:val="0"/>
              <w:spacing w:after="0" w:line="240" w:lineRule="auto"/>
              <w:ind w:left="34"/>
              <w:rPr>
                <w:rFonts w:ascii="Times New Roman" w:hAnsi="Times New Roman"/>
                <w:b/>
                <w:spacing w:val="-1"/>
                <w:sz w:val="24"/>
                <w:szCs w:val="24"/>
              </w:rPr>
            </w:pPr>
            <w:r w:rsidRPr="001818EA">
              <w:rPr>
                <w:rFonts w:ascii="Times New Roman" w:hAnsi="Times New Roman"/>
                <w:b/>
                <w:spacing w:val="-1"/>
                <w:sz w:val="24"/>
                <w:szCs w:val="24"/>
              </w:rPr>
              <w:t xml:space="preserve">Раздел    3.    </w:t>
            </w:r>
          </w:p>
          <w:p w14:paraId="66174F08" w14:textId="77777777" w:rsidR="00D92C0A" w:rsidRPr="001818EA" w:rsidRDefault="00D92C0A" w:rsidP="00116C1C">
            <w:pPr>
              <w:widowControl w:val="0"/>
              <w:spacing w:after="0" w:line="240" w:lineRule="auto"/>
              <w:ind w:left="34"/>
              <w:rPr>
                <w:rFonts w:ascii="Times New Roman" w:hAnsi="Times New Roman"/>
                <w:b/>
                <w:spacing w:val="3"/>
                <w:sz w:val="24"/>
                <w:szCs w:val="24"/>
              </w:rPr>
            </w:pPr>
            <w:r w:rsidRPr="001818EA">
              <w:rPr>
                <w:rFonts w:ascii="Times New Roman" w:hAnsi="Times New Roman"/>
                <w:b/>
                <w:spacing w:val="1"/>
                <w:sz w:val="24"/>
                <w:szCs w:val="24"/>
              </w:rPr>
              <w:t xml:space="preserve">Показатели деятельности </w:t>
            </w:r>
            <w:r w:rsidRPr="001818EA">
              <w:rPr>
                <w:rFonts w:ascii="Times New Roman" w:hAnsi="Times New Roman"/>
                <w:b/>
                <w:spacing w:val="2"/>
                <w:sz w:val="24"/>
                <w:szCs w:val="24"/>
              </w:rPr>
              <w:t>организации</w:t>
            </w:r>
          </w:p>
          <w:p w14:paraId="273FD088" w14:textId="77777777" w:rsidR="00E77E92" w:rsidRPr="001818EA" w:rsidRDefault="00D92C0A" w:rsidP="00116C1C">
            <w:pPr>
              <w:widowControl w:val="0"/>
              <w:spacing w:after="0" w:line="240" w:lineRule="auto"/>
              <w:ind w:left="34"/>
              <w:rPr>
                <w:rFonts w:ascii="Times New Roman" w:hAnsi="Times New Roman"/>
                <w:b/>
                <w:spacing w:val="-2"/>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2"/>
                <w:sz w:val="24"/>
                <w:szCs w:val="24"/>
              </w:rPr>
              <w:t xml:space="preserve">3.1. </w:t>
            </w:r>
          </w:p>
          <w:p w14:paraId="562FB717"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2"/>
                <w:sz w:val="24"/>
                <w:szCs w:val="24"/>
              </w:rPr>
              <w:t xml:space="preserve">Издержки </w:t>
            </w:r>
            <w:r w:rsidRPr="001818EA">
              <w:rPr>
                <w:rFonts w:ascii="Times New Roman" w:hAnsi="Times New Roman"/>
                <w:b/>
                <w:spacing w:val="-4"/>
                <w:sz w:val="24"/>
                <w:szCs w:val="24"/>
              </w:rPr>
              <w:t>производства и продажи продукции</w:t>
            </w:r>
          </w:p>
        </w:tc>
        <w:tc>
          <w:tcPr>
            <w:tcW w:w="2934" w:type="pct"/>
          </w:tcPr>
          <w:p w14:paraId="7F8FC458" w14:textId="77777777" w:rsidR="00D92C0A" w:rsidRPr="001818EA" w:rsidRDefault="00387AB9" w:rsidP="00116C1C">
            <w:pPr>
              <w:widowControl w:val="0"/>
              <w:shd w:val="clear" w:color="auto" w:fill="FFFFFF"/>
              <w:spacing w:after="0" w:line="240" w:lineRule="auto"/>
              <w:ind w:left="34"/>
              <w:rPr>
                <w:rFonts w:ascii="Times New Roman" w:hAnsi="Times New Roman"/>
                <w:spacing w:val="-6"/>
                <w:sz w:val="24"/>
                <w:szCs w:val="24"/>
              </w:rPr>
            </w:pPr>
            <w:r w:rsidRPr="001818EA">
              <w:rPr>
                <w:rFonts w:ascii="Times New Roman" w:hAnsi="Times New Roman"/>
                <w:spacing w:val="-5"/>
                <w:sz w:val="24"/>
                <w:szCs w:val="24"/>
              </w:rPr>
              <w:t>П</w:t>
            </w:r>
            <w:r w:rsidR="00D92C0A" w:rsidRPr="001818EA">
              <w:rPr>
                <w:rFonts w:ascii="Times New Roman" w:hAnsi="Times New Roman"/>
                <w:spacing w:val="-5"/>
                <w:sz w:val="24"/>
                <w:szCs w:val="24"/>
              </w:rPr>
              <w:t xml:space="preserve">онятие, структура и состав издержек производства и продажи. Классификация производственных затрат. Калькуляция себестоимости. Отраслевые особенности структуры </w:t>
            </w:r>
            <w:r w:rsidR="00D92C0A" w:rsidRPr="001818EA">
              <w:rPr>
                <w:rFonts w:ascii="Times New Roman" w:hAnsi="Times New Roman"/>
                <w:spacing w:val="-6"/>
                <w:sz w:val="24"/>
                <w:szCs w:val="24"/>
              </w:rPr>
              <w:t>себестоимости продукции.</w:t>
            </w:r>
          </w:p>
          <w:p w14:paraId="496C5FC0" w14:textId="77777777" w:rsidR="00D92C0A" w:rsidRPr="001818EA" w:rsidRDefault="00D92C0A" w:rsidP="00116C1C">
            <w:pPr>
              <w:widowControl w:val="0"/>
              <w:shd w:val="clear" w:color="auto" w:fill="FFFFFF"/>
              <w:spacing w:after="0" w:line="240" w:lineRule="auto"/>
              <w:ind w:left="34"/>
              <w:rPr>
                <w:rFonts w:ascii="Times New Roman" w:hAnsi="Times New Roman"/>
                <w:spacing w:val="-6"/>
                <w:sz w:val="24"/>
                <w:szCs w:val="24"/>
              </w:rPr>
            </w:pPr>
            <w:r w:rsidRPr="001818EA">
              <w:rPr>
                <w:rFonts w:ascii="Times New Roman" w:hAnsi="Times New Roman"/>
                <w:spacing w:val="-4"/>
                <w:sz w:val="24"/>
                <w:szCs w:val="24"/>
              </w:rPr>
              <w:t>Практическое занятие</w:t>
            </w:r>
            <w:r w:rsidR="00E07020" w:rsidRPr="001818EA">
              <w:rPr>
                <w:rFonts w:ascii="Times New Roman" w:hAnsi="Times New Roman"/>
                <w:spacing w:val="-4"/>
                <w:sz w:val="24"/>
                <w:szCs w:val="24"/>
              </w:rPr>
              <w:t xml:space="preserve"> № 8. </w:t>
            </w:r>
            <w:r w:rsidRPr="001818EA">
              <w:rPr>
                <w:rFonts w:ascii="Times New Roman" w:hAnsi="Times New Roman"/>
                <w:spacing w:val="-4"/>
                <w:sz w:val="24"/>
                <w:szCs w:val="24"/>
              </w:rPr>
              <w:t xml:space="preserve"> Расчет себестоимости изготовления печатной продукции</w:t>
            </w:r>
            <w:r w:rsidR="00E07020" w:rsidRPr="001818EA">
              <w:rPr>
                <w:rFonts w:ascii="Times New Roman" w:hAnsi="Times New Roman"/>
                <w:spacing w:val="-4"/>
                <w:sz w:val="24"/>
                <w:szCs w:val="24"/>
              </w:rPr>
              <w:t>.</w:t>
            </w:r>
          </w:p>
          <w:p w14:paraId="5DA22549"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Практическое занятие</w:t>
            </w:r>
            <w:r w:rsidR="00E07020" w:rsidRPr="001818EA">
              <w:rPr>
                <w:rFonts w:ascii="Times New Roman" w:hAnsi="Times New Roman"/>
                <w:spacing w:val="-4"/>
                <w:sz w:val="24"/>
                <w:szCs w:val="24"/>
              </w:rPr>
              <w:t xml:space="preserve"> № 9.</w:t>
            </w:r>
            <w:r w:rsidRPr="001818EA">
              <w:rPr>
                <w:rFonts w:ascii="Times New Roman" w:hAnsi="Times New Roman"/>
                <w:sz w:val="24"/>
                <w:szCs w:val="24"/>
              </w:rPr>
              <w:t xml:space="preserve"> Расчет цены на полиграфическую продукцию.</w:t>
            </w:r>
          </w:p>
        </w:tc>
        <w:tc>
          <w:tcPr>
            <w:tcW w:w="375" w:type="pct"/>
          </w:tcPr>
          <w:p w14:paraId="307D47DF" w14:textId="77777777" w:rsidR="00E07020" w:rsidRPr="001818EA" w:rsidRDefault="00E07020" w:rsidP="00116C1C">
            <w:pPr>
              <w:widowControl w:val="0"/>
              <w:spacing w:after="0" w:line="240" w:lineRule="auto"/>
              <w:ind w:left="34"/>
              <w:jc w:val="center"/>
              <w:rPr>
                <w:rFonts w:ascii="Times New Roman" w:hAnsi="Times New Roman"/>
                <w:bCs/>
                <w:sz w:val="24"/>
                <w:szCs w:val="24"/>
              </w:rPr>
            </w:pPr>
          </w:p>
          <w:p w14:paraId="513B147F"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628E27D9"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029B9643" w14:textId="77777777" w:rsidR="00387AB9" w:rsidRPr="001818EA" w:rsidRDefault="00387AB9" w:rsidP="00116C1C">
            <w:pPr>
              <w:widowControl w:val="0"/>
              <w:spacing w:after="0" w:line="240" w:lineRule="auto"/>
              <w:ind w:left="34"/>
              <w:jc w:val="center"/>
              <w:rPr>
                <w:rFonts w:ascii="Times New Roman" w:hAnsi="Times New Roman"/>
                <w:bCs/>
                <w:sz w:val="24"/>
                <w:szCs w:val="24"/>
              </w:rPr>
            </w:pPr>
          </w:p>
          <w:p w14:paraId="25E0476E"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28211E8E"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199E0508"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tc>
      </w:tr>
      <w:tr w:rsidR="00D92C0A" w:rsidRPr="001818EA" w14:paraId="690C8918" w14:textId="77777777" w:rsidTr="00020649">
        <w:trPr>
          <w:trHeight w:val="20"/>
        </w:trPr>
        <w:tc>
          <w:tcPr>
            <w:tcW w:w="865" w:type="pct"/>
            <w:vMerge/>
          </w:tcPr>
          <w:p w14:paraId="00E99DF5"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1D5D823E"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z w:val="24"/>
                <w:szCs w:val="24"/>
              </w:rPr>
              <w:t>Смета затрат и методика ее составления.</w:t>
            </w:r>
          </w:p>
        </w:tc>
        <w:tc>
          <w:tcPr>
            <w:tcW w:w="375" w:type="pct"/>
          </w:tcPr>
          <w:p w14:paraId="275A4DE2"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4E6A8F69"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tc>
      </w:tr>
      <w:tr w:rsidR="00D92C0A" w:rsidRPr="001818EA" w14:paraId="75176AB0" w14:textId="77777777" w:rsidTr="00020649">
        <w:trPr>
          <w:trHeight w:val="20"/>
        </w:trPr>
        <w:tc>
          <w:tcPr>
            <w:tcW w:w="865" w:type="pct"/>
            <w:vMerge/>
          </w:tcPr>
          <w:p w14:paraId="20F44D10"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573D3581"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z w:val="24"/>
                <w:szCs w:val="24"/>
              </w:rPr>
              <w:t>Калькуляция себестоимости и ее значение. Методы калькулирования. Значение себестоимости и пути ее оптимизации.</w:t>
            </w:r>
          </w:p>
        </w:tc>
        <w:tc>
          <w:tcPr>
            <w:tcW w:w="375" w:type="pct"/>
          </w:tcPr>
          <w:p w14:paraId="623A75C5"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77C4F396"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59C1A658"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tc>
      </w:tr>
      <w:tr w:rsidR="00D92C0A" w:rsidRPr="001818EA" w14:paraId="2BAE00E6" w14:textId="77777777" w:rsidTr="00020649">
        <w:trPr>
          <w:trHeight w:val="20"/>
        </w:trPr>
        <w:tc>
          <w:tcPr>
            <w:tcW w:w="865" w:type="pct"/>
          </w:tcPr>
          <w:p w14:paraId="1E64D149" w14:textId="77777777" w:rsidR="00E77E92" w:rsidRPr="001818EA" w:rsidRDefault="00D92C0A" w:rsidP="00116C1C">
            <w:pPr>
              <w:widowControl w:val="0"/>
              <w:spacing w:after="0" w:line="240" w:lineRule="auto"/>
              <w:ind w:left="34"/>
              <w:rPr>
                <w:rFonts w:ascii="Times New Roman" w:hAnsi="Times New Roman"/>
                <w:b/>
                <w:spacing w:val="-6"/>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6"/>
                <w:sz w:val="24"/>
                <w:szCs w:val="24"/>
              </w:rPr>
              <w:t xml:space="preserve">3.2. </w:t>
            </w:r>
          </w:p>
          <w:p w14:paraId="1CBD8E00"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6"/>
                <w:sz w:val="24"/>
                <w:szCs w:val="24"/>
              </w:rPr>
              <w:t>Ценообразование</w:t>
            </w:r>
          </w:p>
        </w:tc>
        <w:tc>
          <w:tcPr>
            <w:tcW w:w="2934" w:type="pct"/>
          </w:tcPr>
          <w:p w14:paraId="2EFD5D7C"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6"/>
                <w:sz w:val="24"/>
                <w:szCs w:val="24"/>
              </w:rPr>
              <w:t xml:space="preserve">Виды цен их классификация. Механизм рыночного ценообразования. Отраслевые особенности ценообразования. </w:t>
            </w:r>
          </w:p>
        </w:tc>
        <w:tc>
          <w:tcPr>
            <w:tcW w:w="375" w:type="pct"/>
          </w:tcPr>
          <w:p w14:paraId="48F81C76"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7168C078"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5AACA11F"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tc>
      </w:tr>
      <w:tr w:rsidR="00D92C0A" w:rsidRPr="001818EA" w14:paraId="7A87E879" w14:textId="77777777" w:rsidTr="008F53FB">
        <w:trPr>
          <w:trHeight w:val="691"/>
        </w:trPr>
        <w:tc>
          <w:tcPr>
            <w:tcW w:w="865" w:type="pct"/>
          </w:tcPr>
          <w:p w14:paraId="4D653AD7" w14:textId="77777777" w:rsidR="00E77E92" w:rsidRPr="001818EA" w:rsidRDefault="00D92C0A" w:rsidP="00116C1C">
            <w:pPr>
              <w:widowControl w:val="0"/>
              <w:spacing w:after="0" w:line="240" w:lineRule="auto"/>
              <w:ind w:left="34"/>
              <w:rPr>
                <w:rFonts w:ascii="Times New Roman" w:hAnsi="Times New Roman"/>
                <w:b/>
                <w:spacing w:val="3"/>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3"/>
                <w:sz w:val="24"/>
                <w:szCs w:val="24"/>
              </w:rPr>
              <w:t xml:space="preserve">3.3. </w:t>
            </w:r>
          </w:p>
          <w:p w14:paraId="3F8F284A" w14:textId="77777777" w:rsidR="00D92C0A"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3"/>
                <w:sz w:val="24"/>
                <w:szCs w:val="24"/>
              </w:rPr>
              <w:t xml:space="preserve">Прибыль и </w:t>
            </w:r>
            <w:r w:rsidRPr="001818EA">
              <w:rPr>
                <w:rFonts w:ascii="Times New Roman" w:hAnsi="Times New Roman"/>
                <w:b/>
                <w:spacing w:val="-5"/>
                <w:sz w:val="24"/>
                <w:szCs w:val="24"/>
              </w:rPr>
              <w:t>рентабельность</w:t>
            </w:r>
          </w:p>
          <w:p w14:paraId="72098515"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72436D8A"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6"/>
                <w:sz w:val="24"/>
                <w:szCs w:val="24"/>
              </w:rPr>
              <w:t xml:space="preserve">Прибыль предприятия, ее сущность и виды. Распределение и использование прибыли. Факторы, влияющие на прибыль полиграфического предприятия. </w:t>
            </w:r>
            <w:r w:rsidRPr="001818EA">
              <w:rPr>
                <w:rFonts w:ascii="Times New Roman" w:hAnsi="Times New Roman"/>
                <w:spacing w:val="-7"/>
                <w:sz w:val="24"/>
                <w:szCs w:val="24"/>
              </w:rPr>
              <w:t xml:space="preserve">Виды и показатели рентабельности. </w:t>
            </w:r>
            <w:r w:rsidRPr="001818EA">
              <w:rPr>
                <w:rFonts w:ascii="Times New Roman" w:hAnsi="Times New Roman"/>
                <w:spacing w:val="-5"/>
                <w:sz w:val="24"/>
                <w:szCs w:val="24"/>
              </w:rPr>
              <w:t>Методика расчета уровня рентабельности</w:t>
            </w:r>
            <w:r w:rsidR="00E07020" w:rsidRPr="001818EA">
              <w:rPr>
                <w:rFonts w:ascii="Times New Roman" w:hAnsi="Times New Roman"/>
                <w:spacing w:val="-5"/>
                <w:sz w:val="24"/>
                <w:szCs w:val="24"/>
              </w:rPr>
              <w:t>.</w:t>
            </w:r>
          </w:p>
          <w:p w14:paraId="1FCE2B2A"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Практическое занятие</w:t>
            </w:r>
            <w:r w:rsidR="00E07020" w:rsidRPr="001818EA">
              <w:rPr>
                <w:rFonts w:ascii="Times New Roman" w:hAnsi="Times New Roman"/>
                <w:spacing w:val="-4"/>
                <w:sz w:val="24"/>
                <w:szCs w:val="24"/>
              </w:rPr>
              <w:t xml:space="preserve"> № 10. </w:t>
            </w:r>
            <w:r w:rsidRPr="001818EA">
              <w:rPr>
                <w:rFonts w:ascii="Times New Roman" w:hAnsi="Times New Roman"/>
                <w:spacing w:val="-4"/>
                <w:sz w:val="24"/>
                <w:szCs w:val="24"/>
              </w:rPr>
              <w:t xml:space="preserve"> Расчет показателей прибыли и рентабельности</w:t>
            </w:r>
            <w:r w:rsidR="00E07020" w:rsidRPr="001818EA">
              <w:rPr>
                <w:rFonts w:ascii="Times New Roman" w:hAnsi="Times New Roman"/>
                <w:spacing w:val="-4"/>
                <w:sz w:val="24"/>
                <w:szCs w:val="24"/>
              </w:rPr>
              <w:t>.</w:t>
            </w:r>
          </w:p>
        </w:tc>
        <w:tc>
          <w:tcPr>
            <w:tcW w:w="375" w:type="pct"/>
          </w:tcPr>
          <w:p w14:paraId="435AB09E"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09366662"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07026DEF" w14:textId="77777777" w:rsidR="00D92C0A" w:rsidRPr="001818EA" w:rsidRDefault="00E07020"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03402360"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4E99BA2B"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 1.1.-2.3.</w:t>
            </w:r>
          </w:p>
        </w:tc>
      </w:tr>
      <w:tr w:rsidR="00D92C0A" w:rsidRPr="001818EA" w14:paraId="6B022B8D" w14:textId="77777777" w:rsidTr="00020649">
        <w:trPr>
          <w:trHeight w:val="20"/>
        </w:trPr>
        <w:tc>
          <w:tcPr>
            <w:tcW w:w="865" w:type="pct"/>
          </w:tcPr>
          <w:p w14:paraId="4AEE6D88" w14:textId="77777777" w:rsidR="00E07020" w:rsidRPr="001818EA" w:rsidRDefault="00D92C0A" w:rsidP="00116C1C">
            <w:pPr>
              <w:widowControl w:val="0"/>
              <w:spacing w:after="0" w:line="240" w:lineRule="auto"/>
              <w:ind w:left="34"/>
              <w:rPr>
                <w:rFonts w:ascii="Times New Roman" w:hAnsi="Times New Roman"/>
                <w:b/>
                <w:spacing w:val="2"/>
                <w:sz w:val="24"/>
                <w:szCs w:val="24"/>
              </w:rPr>
            </w:pPr>
            <w:r w:rsidRPr="001818EA">
              <w:rPr>
                <w:rFonts w:ascii="Times New Roman" w:hAnsi="Times New Roman"/>
                <w:b/>
                <w:spacing w:val="2"/>
                <w:sz w:val="24"/>
                <w:szCs w:val="24"/>
              </w:rPr>
              <w:lastRenderedPageBreak/>
              <w:t xml:space="preserve">Раздел 4. </w:t>
            </w:r>
          </w:p>
          <w:p w14:paraId="37ECD2BF" w14:textId="77777777" w:rsidR="00D92C0A" w:rsidRPr="001818EA" w:rsidRDefault="00D92C0A" w:rsidP="00116C1C">
            <w:pPr>
              <w:widowControl w:val="0"/>
              <w:spacing w:after="0" w:line="240" w:lineRule="auto"/>
              <w:ind w:left="34"/>
              <w:rPr>
                <w:rFonts w:ascii="Times New Roman" w:hAnsi="Times New Roman"/>
                <w:b/>
                <w:spacing w:val="2"/>
                <w:sz w:val="24"/>
                <w:szCs w:val="24"/>
              </w:rPr>
            </w:pPr>
            <w:r w:rsidRPr="001818EA">
              <w:rPr>
                <w:rFonts w:ascii="Times New Roman" w:hAnsi="Times New Roman"/>
                <w:b/>
                <w:spacing w:val="2"/>
                <w:sz w:val="24"/>
                <w:szCs w:val="24"/>
              </w:rPr>
              <w:t>Планирование деятельности организации</w:t>
            </w:r>
          </w:p>
          <w:p w14:paraId="135DC926" w14:textId="77777777" w:rsidR="00E77E92"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5"/>
                <w:sz w:val="24"/>
                <w:szCs w:val="24"/>
              </w:rPr>
              <w:t xml:space="preserve">4.1. </w:t>
            </w:r>
          </w:p>
          <w:p w14:paraId="0FFA6F87"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2"/>
                <w:sz w:val="24"/>
                <w:szCs w:val="24"/>
              </w:rPr>
              <w:t>Планирование:</w:t>
            </w:r>
            <w:r w:rsidRPr="001818EA">
              <w:rPr>
                <w:rFonts w:ascii="Times New Roman" w:hAnsi="Times New Roman"/>
                <w:b/>
                <w:spacing w:val="-5"/>
                <w:sz w:val="24"/>
                <w:szCs w:val="24"/>
              </w:rPr>
              <w:t>принципы, виды и методы</w:t>
            </w:r>
          </w:p>
        </w:tc>
        <w:tc>
          <w:tcPr>
            <w:tcW w:w="2934" w:type="pct"/>
          </w:tcPr>
          <w:p w14:paraId="159554C7" w14:textId="77777777" w:rsidR="00E07020" w:rsidRPr="001818EA" w:rsidRDefault="00E07020" w:rsidP="00116C1C">
            <w:pPr>
              <w:widowControl w:val="0"/>
              <w:shd w:val="clear" w:color="auto" w:fill="FFFFFF"/>
              <w:spacing w:after="0" w:line="240" w:lineRule="auto"/>
              <w:ind w:left="34"/>
              <w:rPr>
                <w:rFonts w:ascii="Times New Roman" w:hAnsi="Times New Roman"/>
                <w:spacing w:val="-5"/>
                <w:sz w:val="24"/>
                <w:szCs w:val="24"/>
              </w:rPr>
            </w:pPr>
          </w:p>
          <w:p w14:paraId="1CE21BC1" w14:textId="77777777" w:rsidR="00E07020" w:rsidRPr="001818EA" w:rsidRDefault="00E07020" w:rsidP="00116C1C">
            <w:pPr>
              <w:widowControl w:val="0"/>
              <w:shd w:val="clear" w:color="auto" w:fill="FFFFFF"/>
              <w:spacing w:after="0" w:line="240" w:lineRule="auto"/>
              <w:ind w:left="34"/>
              <w:rPr>
                <w:rFonts w:ascii="Times New Roman" w:hAnsi="Times New Roman"/>
                <w:spacing w:val="-5"/>
                <w:sz w:val="24"/>
                <w:szCs w:val="24"/>
              </w:rPr>
            </w:pPr>
          </w:p>
          <w:p w14:paraId="294F7D34" w14:textId="77777777" w:rsidR="00E07020" w:rsidRPr="001818EA" w:rsidRDefault="00E07020" w:rsidP="00116C1C">
            <w:pPr>
              <w:widowControl w:val="0"/>
              <w:shd w:val="clear" w:color="auto" w:fill="FFFFFF"/>
              <w:spacing w:after="0" w:line="240" w:lineRule="auto"/>
              <w:ind w:left="34"/>
              <w:rPr>
                <w:rFonts w:ascii="Times New Roman" w:hAnsi="Times New Roman"/>
                <w:spacing w:val="-5"/>
                <w:sz w:val="24"/>
                <w:szCs w:val="24"/>
              </w:rPr>
            </w:pPr>
          </w:p>
          <w:p w14:paraId="6982EF4E" w14:textId="77777777" w:rsidR="003D4A94" w:rsidRPr="001818EA" w:rsidRDefault="003D4A94" w:rsidP="00116C1C">
            <w:pPr>
              <w:widowControl w:val="0"/>
              <w:shd w:val="clear" w:color="auto" w:fill="FFFFFF"/>
              <w:spacing w:after="0" w:line="240" w:lineRule="auto"/>
              <w:ind w:left="34"/>
              <w:rPr>
                <w:rFonts w:ascii="Times New Roman" w:hAnsi="Times New Roman"/>
                <w:spacing w:val="-5"/>
                <w:sz w:val="24"/>
                <w:szCs w:val="24"/>
              </w:rPr>
            </w:pPr>
          </w:p>
          <w:p w14:paraId="5F23851C"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Планирование как основа рационального функционирования организации.</w:t>
            </w:r>
          </w:p>
          <w:p w14:paraId="70B67416" w14:textId="77777777" w:rsidR="00D92C0A" w:rsidRPr="001818EA" w:rsidRDefault="00D92C0A" w:rsidP="00116C1C">
            <w:pPr>
              <w:widowControl w:val="0"/>
              <w:shd w:val="clear" w:color="auto" w:fill="FFFFFF"/>
              <w:spacing w:after="0" w:line="240" w:lineRule="auto"/>
              <w:ind w:left="34"/>
              <w:rPr>
                <w:rFonts w:ascii="Times New Roman" w:hAnsi="Times New Roman"/>
                <w:spacing w:val="-7"/>
                <w:sz w:val="24"/>
                <w:szCs w:val="24"/>
              </w:rPr>
            </w:pPr>
            <w:r w:rsidRPr="001818EA">
              <w:rPr>
                <w:rFonts w:ascii="Times New Roman" w:hAnsi="Times New Roman"/>
                <w:spacing w:val="-5"/>
                <w:sz w:val="24"/>
                <w:szCs w:val="24"/>
              </w:rPr>
              <w:t>Структура бизнес-плана. План производства продукции. Финансовый план.</w:t>
            </w:r>
          </w:p>
          <w:p w14:paraId="229065EE" w14:textId="77777777" w:rsidR="00D92C0A" w:rsidRPr="001818EA" w:rsidRDefault="00D92C0A" w:rsidP="00116C1C">
            <w:pPr>
              <w:widowControl w:val="0"/>
              <w:shd w:val="clear" w:color="auto" w:fill="FFFFFF"/>
              <w:spacing w:after="0" w:line="240" w:lineRule="auto"/>
              <w:ind w:left="34"/>
              <w:rPr>
                <w:rFonts w:ascii="Times New Roman" w:hAnsi="Times New Roman"/>
                <w:spacing w:val="-6"/>
                <w:sz w:val="24"/>
                <w:szCs w:val="24"/>
              </w:rPr>
            </w:pPr>
            <w:r w:rsidRPr="001818EA">
              <w:rPr>
                <w:rFonts w:ascii="Times New Roman" w:hAnsi="Times New Roman"/>
                <w:spacing w:val="-6"/>
                <w:sz w:val="24"/>
                <w:szCs w:val="24"/>
              </w:rPr>
              <w:t>Бизнес-план типографии — основная форма внутрифирменного планирования.</w:t>
            </w:r>
          </w:p>
          <w:p w14:paraId="18A331B5" w14:textId="77777777" w:rsidR="00E07020" w:rsidRPr="001818EA" w:rsidRDefault="00E07020" w:rsidP="00116C1C">
            <w:pPr>
              <w:widowControl w:val="0"/>
              <w:shd w:val="clear" w:color="auto" w:fill="FFFFFF"/>
              <w:spacing w:after="0" w:line="240" w:lineRule="auto"/>
              <w:ind w:left="34"/>
              <w:rPr>
                <w:rFonts w:ascii="Times New Roman" w:hAnsi="Times New Roman"/>
                <w:spacing w:val="-6"/>
                <w:sz w:val="24"/>
                <w:szCs w:val="24"/>
              </w:rPr>
            </w:pPr>
          </w:p>
        </w:tc>
        <w:tc>
          <w:tcPr>
            <w:tcW w:w="375" w:type="pct"/>
          </w:tcPr>
          <w:p w14:paraId="47B6A2DA" w14:textId="77777777" w:rsidR="00E07020" w:rsidRPr="001818EA" w:rsidRDefault="00E07020" w:rsidP="00116C1C">
            <w:pPr>
              <w:widowControl w:val="0"/>
              <w:spacing w:after="0" w:line="240" w:lineRule="auto"/>
              <w:ind w:left="34"/>
              <w:jc w:val="center"/>
              <w:rPr>
                <w:rFonts w:ascii="Times New Roman" w:hAnsi="Times New Roman"/>
                <w:bCs/>
                <w:sz w:val="24"/>
                <w:szCs w:val="24"/>
              </w:rPr>
            </w:pPr>
          </w:p>
          <w:p w14:paraId="44926494" w14:textId="77777777" w:rsidR="00E07020" w:rsidRPr="001818EA" w:rsidRDefault="00E07020" w:rsidP="00116C1C">
            <w:pPr>
              <w:widowControl w:val="0"/>
              <w:spacing w:after="0" w:line="240" w:lineRule="auto"/>
              <w:ind w:left="34"/>
              <w:jc w:val="center"/>
              <w:rPr>
                <w:rFonts w:ascii="Times New Roman" w:hAnsi="Times New Roman"/>
                <w:bCs/>
                <w:sz w:val="24"/>
                <w:szCs w:val="24"/>
              </w:rPr>
            </w:pPr>
          </w:p>
          <w:p w14:paraId="3F29645F" w14:textId="77777777" w:rsidR="00E07020" w:rsidRPr="001818EA" w:rsidRDefault="00E07020" w:rsidP="00116C1C">
            <w:pPr>
              <w:widowControl w:val="0"/>
              <w:spacing w:after="0" w:line="240" w:lineRule="auto"/>
              <w:ind w:left="34"/>
              <w:jc w:val="center"/>
              <w:rPr>
                <w:rFonts w:ascii="Times New Roman" w:hAnsi="Times New Roman"/>
                <w:bCs/>
                <w:sz w:val="24"/>
                <w:szCs w:val="24"/>
              </w:rPr>
            </w:pPr>
          </w:p>
          <w:p w14:paraId="31FC6BDA" w14:textId="77777777" w:rsidR="008F53FB" w:rsidRPr="001818EA" w:rsidRDefault="008F53FB" w:rsidP="00116C1C">
            <w:pPr>
              <w:widowControl w:val="0"/>
              <w:spacing w:after="0" w:line="240" w:lineRule="auto"/>
              <w:ind w:left="34"/>
              <w:jc w:val="center"/>
              <w:rPr>
                <w:rFonts w:ascii="Times New Roman" w:hAnsi="Times New Roman"/>
                <w:bCs/>
                <w:sz w:val="24"/>
                <w:szCs w:val="24"/>
              </w:rPr>
            </w:pPr>
          </w:p>
          <w:p w14:paraId="3BC24DC8"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82EC55A"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2555E36A"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tc>
      </w:tr>
      <w:tr w:rsidR="00D92C0A" w:rsidRPr="001818EA" w14:paraId="34FCDA2B" w14:textId="77777777" w:rsidTr="008F53FB">
        <w:trPr>
          <w:trHeight w:val="739"/>
        </w:trPr>
        <w:tc>
          <w:tcPr>
            <w:tcW w:w="865" w:type="pct"/>
          </w:tcPr>
          <w:p w14:paraId="4D4DBC74" w14:textId="77777777" w:rsidR="00E77E92" w:rsidRPr="001818EA" w:rsidRDefault="00D92C0A" w:rsidP="00116C1C">
            <w:pPr>
              <w:widowControl w:val="0"/>
              <w:spacing w:after="0" w:line="240" w:lineRule="auto"/>
              <w:ind w:left="34"/>
              <w:rPr>
                <w:rFonts w:ascii="Times New Roman" w:hAnsi="Times New Roman"/>
                <w:b/>
                <w:spacing w:val="19"/>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19"/>
                <w:sz w:val="24"/>
                <w:szCs w:val="24"/>
              </w:rPr>
              <w:t xml:space="preserve">4.2. </w:t>
            </w:r>
          </w:p>
          <w:p w14:paraId="3A438E46"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19"/>
                <w:sz w:val="24"/>
                <w:szCs w:val="24"/>
              </w:rPr>
              <w:t xml:space="preserve">Основные </w:t>
            </w:r>
            <w:r w:rsidRPr="001818EA">
              <w:rPr>
                <w:rFonts w:ascii="Times New Roman" w:hAnsi="Times New Roman"/>
                <w:b/>
                <w:spacing w:val="-5"/>
                <w:sz w:val="24"/>
                <w:szCs w:val="24"/>
              </w:rPr>
              <w:t>показатели эффективности деятельности организации</w:t>
            </w:r>
          </w:p>
        </w:tc>
        <w:tc>
          <w:tcPr>
            <w:tcW w:w="2934" w:type="pct"/>
          </w:tcPr>
          <w:p w14:paraId="4CB5EEFE" w14:textId="77777777" w:rsidR="00D92C0A" w:rsidRPr="001818EA" w:rsidRDefault="00D92C0A" w:rsidP="00116C1C">
            <w:pPr>
              <w:widowControl w:val="0"/>
              <w:shd w:val="clear" w:color="auto" w:fill="FFFFFF"/>
              <w:spacing w:after="0" w:line="240" w:lineRule="auto"/>
              <w:ind w:left="34"/>
              <w:rPr>
                <w:rFonts w:ascii="Times New Roman" w:hAnsi="Times New Roman"/>
                <w:spacing w:val="-5"/>
                <w:sz w:val="24"/>
                <w:szCs w:val="24"/>
              </w:rPr>
            </w:pPr>
            <w:r w:rsidRPr="001818EA">
              <w:rPr>
                <w:rFonts w:ascii="Times New Roman" w:hAnsi="Times New Roman"/>
                <w:spacing w:val="-5"/>
                <w:sz w:val="24"/>
                <w:szCs w:val="24"/>
              </w:rPr>
              <w:t>Показатели эффективности деятельности организации. Показатели технического и организационного уровней предприятия. Технико-экономические показатели использования основных средств. Показатели использования  трудовых и материальных ресурсов.</w:t>
            </w:r>
          </w:p>
          <w:p w14:paraId="7A9E5EC3"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5"/>
                <w:sz w:val="24"/>
                <w:szCs w:val="24"/>
              </w:rPr>
              <w:t>Показатели использования финансовых ресурсов.</w:t>
            </w:r>
          </w:p>
          <w:p w14:paraId="28A64C89" w14:textId="77777777" w:rsidR="00AC436F"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5"/>
                <w:sz w:val="24"/>
                <w:szCs w:val="24"/>
              </w:rPr>
              <w:t>Разработка производственной программы. Производственная мощность, ее виды, методы расчета. Уровень использования производственной мощности.</w:t>
            </w:r>
          </w:p>
        </w:tc>
        <w:tc>
          <w:tcPr>
            <w:tcW w:w="375" w:type="pct"/>
          </w:tcPr>
          <w:p w14:paraId="0ED2FA9D"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4EE52084"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471D4CBB"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4A158789"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tc>
        <w:tc>
          <w:tcPr>
            <w:tcW w:w="826" w:type="pct"/>
          </w:tcPr>
          <w:p w14:paraId="36FD784C"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tc>
      </w:tr>
      <w:tr w:rsidR="00D92C0A" w:rsidRPr="001818EA" w14:paraId="2FF5F433" w14:textId="77777777" w:rsidTr="00020649">
        <w:trPr>
          <w:trHeight w:val="20"/>
        </w:trPr>
        <w:tc>
          <w:tcPr>
            <w:tcW w:w="865" w:type="pct"/>
          </w:tcPr>
          <w:p w14:paraId="634A864D" w14:textId="77777777" w:rsidR="00E77E92" w:rsidRPr="001818EA" w:rsidRDefault="00D92C0A" w:rsidP="00116C1C">
            <w:pPr>
              <w:widowControl w:val="0"/>
              <w:spacing w:after="0" w:line="240" w:lineRule="auto"/>
              <w:ind w:left="34"/>
              <w:rPr>
                <w:rFonts w:ascii="Times New Roman" w:hAnsi="Times New Roman"/>
                <w:b/>
                <w:spacing w:val="5"/>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6"/>
                <w:sz w:val="24"/>
                <w:szCs w:val="24"/>
              </w:rPr>
              <w:t>4.3.</w:t>
            </w:r>
          </w:p>
          <w:p w14:paraId="3D0F1A47" w14:textId="77777777" w:rsidR="00D92C0A" w:rsidRPr="001818EA" w:rsidRDefault="00D92C0A" w:rsidP="00116C1C">
            <w:pPr>
              <w:widowControl w:val="0"/>
              <w:spacing w:after="0" w:line="240" w:lineRule="auto"/>
              <w:ind w:left="34"/>
              <w:rPr>
                <w:rFonts w:ascii="Times New Roman" w:hAnsi="Times New Roman"/>
                <w:b/>
                <w:spacing w:val="-6"/>
                <w:sz w:val="24"/>
                <w:szCs w:val="24"/>
              </w:rPr>
            </w:pPr>
            <w:r w:rsidRPr="001818EA">
              <w:rPr>
                <w:rFonts w:ascii="Times New Roman" w:hAnsi="Times New Roman"/>
                <w:b/>
                <w:spacing w:val="5"/>
                <w:sz w:val="24"/>
                <w:szCs w:val="24"/>
              </w:rPr>
              <w:t>Особенности менеджмента в области   полиграфического производства</w:t>
            </w:r>
          </w:p>
          <w:p w14:paraId="076FFBA0" w14:textId="77777777" w:rsidR="00D92C0A" w:rsidRPr="001818EA" w:rsidRDefault="00D92C0A" w:rsidP="00116C1C">
            <w:pPr>
              <w:widowControl w:val="0"/>
              <w:spacing w:after="0" w:line="240" w:lineRule="auto"/>
              <w:ind w:left="34"/>
              <w:rPr>
                <w:rFonts w:ascii="Times New Roman" w:hAnsi="Times New Roman"/>
                <w:bCs/>
                <w:sz w:val="24"/>
                <w:szCs w:val="24"/>
              </w:rPr>
            </w:pPr>
          </w:p>
        </w:tc>
        <w:tc>
          <w:tcPr>
            <w:tcW w:w="2934" w:type="pct"/>
          </w:tcPr>
          <w:p w14:paraId="6E14D6D4" w14:textId="77777777" w:rsidR="00D92C0A" w:rsidRPr="001818EA" w:rsidRDefault="00D92C0A" w:rsidP="00116C1C">
            <w:pPr>
              <w:widowControl w:val="0"/>
              <w:spacing w:after="0" w:line="240" w:lineRule="auto"/>
              <w:ind w:left="34"/>
              <w:rPr>
                <w:rFonts w:ascii="Times New Roman" w:hAnsi="Times New Roman"/>
                <w:spacing w:val="7"/>
                <w:sz w:val="24"/>
                <w:szCs w:val="24"/>
              </w:rPr>
            </w:pPr>
            <w:r w:rsidRPr="001818EA">
              <w:rPr>
                <w:rFonts w:ascii="Times New Roman" w:hAnsi="Times New Roman"/>
                <w:spacing w:val="8"/>
                <w:sz w:val="24"/>
                <w:szCs w:val="24"/>
              </w:rPr>
              <w:t xml:space="preserve">Сущность </w:t>
            </w:r>
            <w:r w:rsidRPr="001818EA">
              <w:rPr>
                <w:rFonts w:ascii="Times New Roman" w:hAnsi="Times New Roman"/>
                <w:spacing w:val="5"/>
                <w:sz w:val="24"/>
                <w:szCs w:val="24"/>
              </w:rPr>
              <w:t>менеджмента</w:t>
            </w:r>
            <w:r w:rsidRPr="001818EA">
              <w:rPr>
                <w:rFonts w:ascii="Times New Roman" w:hAnsi="Times New Roman"/>
                <w:spacing w:val="8"/>
                <w:sz w:val="24"/>
                <w:szCs w:val="24"/>
              </w:rPr>
              <w:t xml:space="preserve"> и его функции. Стили управления. Понятие делового общения.</w:t>
            </w:r>
            <w:r w:rsidRPr="001818EA">
              <w:rPr>
                <w:rFonts w:ascii="Times New Roman" w:hAnsi="Times New Roman"/>
                <w:spacing w:val="7"/>
                <w:sz w:val="24"/>
                <w:szCs w:val="24"/>
              </w:rPr>
              <w:t xml:space="preserve"> Принятие управленческих решений. </w:t>
            </w:r>
          </w:p>
          <w:p w14:paraId="30827B94" w14:textId="77777777" w:rsidR="00D92C0A" w:rsidRPr="001818EA" w:rsidRDefault="00D92C0A" w:rsidP="00116C1C">
            <w:pPr>
              <w:widowControl w:val="0"/>
              <w:spacing w:after="0" w:line="240" w:lineRule="auto"/>
              <w:ind w:left="34"/>
              <w:rPr>
                <w:rFonts w:ascii="Times New Roman" w:hAnsi="Times New Roman"/>
                <w:spacing w:val="1"/>
                <w:sz w:val="24"/>
                <w:szCs w:val="24"/>
              </w:rPr>
            </w:pPr>
            <w:r w:rsidRPr="001818EA">
              <w:rPr>
                <w:rFonts w:ascii="Times New Roman" w:hAnsi="Times New Roman"/>
                <w:spacing w:val="5"/>
                <w:sz w:val="24"/>
                <w:szCs w:val="24"/>
              </w:rPr>
              <w:t xml:space="preserve">Особенности менеджмента в области   полиграфического печатного производства. </w:t>
            </w:r>
            <w:r w:rsidRPr="001818EA">
              <w:rPr>
                <w:rFonts w:ascii="Times New Roman" w:hAnsi="Times New Roman"/>
                <w:spacing w:val="2"/>
                <w:sz w:val="24"/>
                <w:szCs w:val="24"/>
              </w:rPr>
              <w:t xml:space="preserve">Понятие «антикризисное управление», </w:t>
            </w:r>
            <w:r w:rsidRPr="001818EA">
              <w:rPr>
                <w:rFonts w:ascii="Times New Roman" w:hAnsi="Times New Roman"/>
                <w:spacing w:val="4"/>
                <w:sz w:val="24"/>
                <w:szCs w:val="24"/>
              </w:rPr>
              <w:t xml:space="preserve">сущность, его характеристика, </w:t>
            </w:r>
            <w:r w:rsidRPr="001818EA">
              <w:rPr>
                <w:rFonts w:ascii="Times New Roman" w:hAnsi="Times New Roman"/>
                <w:spacing w:val="1"/>
                <w:sz w:val="24"/>
                <w:szCs w:val="24"/>
              </w:rPr>
              <w:t>методы.</w:t>
            </w:r>
          </w:p>
          <w:p w14:paraId="18CB9A49" w14:textId="77777777" w:rsidR="00D92C0A" w:rsidRPr="001818EA" w:rsidRDefault="00D92C0A" w:rsidP="00116C1C">
            <w:pPr>
              <w:widowControl w:val="0"/>
              <w:spacing w:after="0" w:line="240" w:lineRule="auto"/>
              <w:ind w:left="34"/>
              <w:rPr>
                <w:rFonts w:ascii="Times New Roman" w:hAnsi="Times New Roman"/>
                <w:spacing w:val="-4"/>
                <w:sz w:val="24"/>
                <w:szCs w:val="24"/>
              </w:rPr>
            </w:pPr>
            <w:r w:rsidRPr="001818EA">
              <w:rPr>
                <w:rFonts w:ascii="Times New Roman" w:hAnsi="Times New Roman"/>
                <w:spacing w:val="10"/>
                <w:sz w:val="24"/>
                <w:szCs w:val="24"/>
              </w:rPr>
              <w:t xml:space="preserve">Информационные технологии — важное средство </w:t>
            </w:r>
            <w:r w:rsidRPr="001818EA">
              <w:rPr>
                <w:rFonts w:ascii="Times New Roman" w:hAnsi="Times New Roman"/>
                <w:spacing w:val="6"/>
                <w:sz w:val="24"/>
                <w:szCs w:val="24"/>
              </w:rPr>
              <w:t>повышения эффективности планирования и управления полиграфическим производством.</w:t>
            </w:r>
          </w:p>
        </w:tc>
        <w:tc>
          <w:tcPr>
            <w:tcW w:w="375" w:type="pct"/>
          </w:tcPr>
          <w:p w14:paraId="55EA9ADD"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44400E8"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5FE377FB"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347EBEC3"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D690BDD"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tc>
        <w:tc>
          <w:tcPr>
            <w:tcW w:w="826" w:type="pct"/>
          </w:tcPr>
          <w:p w14:paraId="41F912FF"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0B5AA844"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ПК.3.2</w:t>
            </w:r>
          </w:p>
        </w:tc>
      </w:tr>
      <w:tr w:rsidR="00D92C0A" w:rsidRPr="001818EA" w14:paraId="30A9C9AB" w14:textId="77777777" w:rsidTr="008F53FB">
        <w:trPr>
          <w:trHeight w:val="415"/>
        </w:trPr>
        <w:tc>
          <w:tcPr>
            <w:tcW w:w="865" w:type="pct"/>
          </w:tcPr>
          <w:p w14:paraId="09A6048C" w14:textId="77777777" w:rsidR="003D4A94" w:rsidRPr="001818EA" w:rsidRDefault="00D92C0A" w:rsidP="00116C1C">
            <w:pPr>
              <w:widowControl w:val="0"/>
              <w:spacing w:after="0" w:line="240" w:lineRule="auto"/>
              <w:ind w:left="34"/>
              <w:rPr>
                <w:rFonts w:ascii="Times New Roman" w:hAnsi="Times New Roman"/>
                <w:b/>
                <w:spacing w:val="-6"/>
                <w:sz w:val="24"/>
                <w:szCs w:val="24"/>
              </w:rPr>
            </w:pPr>
            <w:r w:rsidRPr="001818EA">
              <w:rPr>
                <w:rFonts w:ascii="Times New Roman" w:hAnsi="Times New Roman"/>
                <w:b/>
                <w:spacing w:val="-4"/>
                <w:sz w:val="24"/>
                <w:szCs w:val="24"/>
              </w:rPr>
              <w:t xml:space="preserve">Тема </w:t>
            </w:r>
            <w:r w:rsidRPr="001818EA">
              <w:rPr>
                <w:rFonts w:ascii="Times New Roman" w:hAnsi="Times New Roman"/>
                <w:b/>
                <w:spacing w:val="-6"/>
                <w:sz w:val="24"/>
                <w:szCs w:val="24"/>
              </w:rPr>
              <w:t xml:space="preserve">4.4 </w:t>
            </w:r>
          </w:p>
          <w:p w14:paraId="4109354B"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
                <w:spacing w:val="-6"/>
                <w:sz w:val="24"/>
                <w:szCs w:val="24"/>
              </w:rPr>
              <w:t>Планирование маркетинговой деятельностив организации</w:t>
            </w:r>
          </w:p>
        </w:tc>
        <w:tc>
          <w:tcPr>
            <w:tcW w:w="2934" w:type="pct"/>
          </w:tcPr>
          <w:p w14:paraId="194E4E33" w14:textId="77777777" w:rsidR="00D92C0A" w:rsidRPr="001818EA" w:rsidRDefault="00D92C0A" w:rsidP="00116C1C">
            <w:pPr>
              <w:widowControl w:val="0"/>
              <w:shd w:val="clear" w:color="auto" w:fill="FFFFFF"/>
              <w:tabs>
                <w:tab w:val="left" w:pos="528"/>
              </w:tabs>
              <w:spacing w:after="0" w:line="240" w:lineRule="auto"/>
              <w:ind w:left="34"/>
              <w:rPr>
                <w:rFonts w:ascii="Times New Roman" w:hAnsi="Times New Roman"/>
                <w:sz w:val="24"/>
                <w:szCs w:val="24"/>
              </w:rPr>
            </w:pPr>
            <w:r w:rsidRPr="001818EA">
              <w:rPr>
                <w:rFonts w:ascii="Times New Roman" w:hAnsi="Times New Roman"/>
                <w:spacing w:val="11"/>
                <w:sz w:val="24"/>
                <w:szCs w:val="24"/>
              </w:rPr>
              <w:t>Требования рынка к организации производства</w:t>
            </w:r>
            <w:r w:rsidRPr="001818EA">
              <w:rPr>
                <w:rFonts w:ascii="Times New Roman" w:hAnsi="Times New Roman"/>
                <w:spacing w:val="6"/>
                <w:sz w:val="24"/>
                <w:szCs w:val="24"/>
              </w:rPr>
              <w:t>продукции и оказания услуг.</w:t>
            </w:r>
          </w:p>
          <w:p w14:paraId="6C1AA6BC" w14:textId="77777777" w:rsidR="00D92C0A" w:rsidRPr="001818EA" w:rsidRDefault="00D92C0A" w:rsidP="00116C1C">
            <w:pPr>
              <w:widowControl w:val="0"/>
              <w:shd w:val="clear" w:color="auto" w:fill="FFFFFF"/>
              <w:tabs>
                <w:tab w:val="left" w:pos="528"/>
              </w:tabs>
              <w:spacing w:after="0" w:line="240" w:lineRule="auto"/>
              <w:ind w:left="34"/>
              <w:rPr>
                <w:rFonts w:ascii="Times New Roman" w:hAnsi="Times New Roman"/>
                <w:sz w:val="24"/>
                <w:szCs w:val="24"/>
              </w:rPr>
            </w:pPr>
            <w:r w:rsidRPr="001818EA">
              <w:rPr>
                <w:rFonts w:ascii="Times New Roman" w:hAnsi="Times New Roman"/>
                <w:spacing w:val="8"/>
                <w:sz w:val="24"/>
                <w:szCs w:val="24"/>
              </w:rPr>
              <w:t xml:space="preserve">Сущность и направленность товарного предложения. </w:t>
            </w:r>
            <w:r w:rsidRPr="001818EA">
              <w:rPr>
                <w:rFonts w:ascii="Times New Roman" w:hAnsi="Times New Roman"/>
                <w:spacing w:val="11"/>
                <w:sz w:val="24"/>
                <w:szCs w:val="24"/>
              </w:rPr>
              <w:t>Формирование  и анализ рынка сбыта продукции и услуг.</w:t>
            </w:r>
          </w:p>
          <w:p w14:paraId="557B5A94" w14:textId="77777777" w:rsidR="00D92C0A" w:rsidRPr="001818EA" w:rsidRDefault="00D92C0A" w:rsidP="00116C1C">
            <w:pPr>
              <w:widowControl w:val="0"/>
              <w:shd w:val="clear" w:color="auto" w:fill="FFFFFF"/>
              <w:tabs>
                <w:tab w:val="left" w:pos="528"/>
                <w:tab w:val="left" w:pos="5986"/>
              </w:tabs>
              <w:spacing w:after="0" w:line="240" w:lineRule="auto"/>
              <w:ind w:left="34"/>
              <w:rPr>
                <w:rFonts w:ascii="Times New Roman" w:hAnsi="Times New Roman"/>
                <w:spacing w:val="9"/>
                <w:sz w:val="24"/>
                <w:szCs w:val="24"/>
              </w:rPr>
            </w:pPr>
            <w:r w:rsidRPr="001818EA">
              <w:rPr>
                <w:rFonts w:ascii="Times New Roman" w:hAnsi="Times New Roman"/>
                <w:spacing w:val="9"/>
                <w:sz w:val="24"/>
                <w:szCs w:val="24"/>
              </w:rPr>
              <w:t>Информационная стратегия предприятия.</w:t>
            </w:r>
          </w:p>
          <w:p w14:paraId="784EC956" w14:textId="77777777" w:rsidR="00D92C0A" w:rsidRPr="001818EA" w:rsidRDefault="00D92C0A" w:rsidP="00116C1C">
            <w:pPr>
              <w:widowControl w:val="0"/>
              <w:shd w:val="clear" w:color="auto" w:fill="FFFFFF"/>
              <w:tabs>
                <w:tab w:val="left" w:pos="528"/>
              </w:tabs>
              <w:spacing w:after="0" w:line="240" w:lineRule="auto"/>
              <w:ind w:left="34"/>
              <w:rPr>
                <w:rFonts w:ascii="Times New Roman" w:hAnsi="Times New Roman"/>
                <w:spacing w:val="-4"/>
                <w:sz w:val="24"/>
                <w:szCs w:val="24"/>
              </w:rPr>
            </w:pPr>
            <w:r w:rsidRPr="001818EA">
              <w:rPr>
                <w:rFonts w:ascii="Times New Roman" w:hAnsi="Times New Roman"/>
                <w:spacing w:val="10"/>
                <w:sz w:val="24"/>
                <w:szCs w:val="24"/>
              </w:rPr>
              <w:t>Влияние маркетинга на содержание работы</w:t>
            </w:r>
          </w:p>
          <w:p w14:paraId="018EE5D3"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7"/>
                <w:sz w:val="24"/>
                <w:szCs w:val="24"/>
              </w:rPr>
              <w:t xml:space="preserve">производственных, экономических, коммерческих </w:t>
            </w:r>
            <w:r w:rsidRPr="001818EA">
              <w:rPr>
                <w:rFonts w:ascii="Times New Roman" w:hAnsi="Times New Roman"/>
                <w:spacing w:val="5"/>
                <w:sz w:val="24"/>
                <w:szCs w:val="24"/>
              </w:rPr>
              <w:t>и финансовых служб организации.</w:t>
            </w:r>
          </w:p>
        </w:tc>
        <w:tc>
          <w:tcPr>
            <w:tcW w:w="375" w:type="pct"/>
          </w:tcPr>
          <w:p w14:paraId="6213939C" w14:textId="77777777" w:rsidR="00D92C0A" w:rsidRPr="001818EA" w:rsidRDefault="00D92C0A" w:rsidP="00116C1C">
            <w:pPr>
              <w:widowControl w:val="0"/>
              <w:spacing w:after="0" w:line="240" w:lineRule="auto"/>
              <w:ind w:left="34"/>
              <w:jc w:val="center"/>
              <w:rPr>
                <w:rFonts w:ascii="Times New Roman" w:hAnsi="Times New Roman"/>
                <w:bCs/>
                <w:sz w:val="24"/>
                <w:szCs w:val="24"/>
              </w:rPr>
            </w:pPr>
            <w:r w:rsidRPr="001818EA">
              <w:rPr>
                <w:rFonts w:ascii="Times New Roman" w:hAnsi="Times New Roman"/>
                <w:bCs/>
                <w:sz w:val="24"/>
                <w:szCs w:val="24"/>
              </w:rPr>
              <w:t>2</w:t>
            </w:r>
          </w:p>
          <w:p w14:paraId="2412BE36"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E17EA31"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p w14:paraId="76804C10" w14:textId="77777777" w:rsidR="00D92C0A" w:rsidRPr="001818EA" w:rsidRDefault="00D92C0A" w:rsidP="00116C1C">
            <w:pPr>
              <w:widowControl w:val="0"/>
              <w:spacing w:after="0" w:line="240" w:lineRule="auto"/>
              <w:ind w:left="34"/>
              <w:jc w:val="center"/>
              <w:rPr>
                <w:rFonts w:ascii="Times New Roman" w:hAnsi="Times New Roman"/>
                <w:bCs/>
                <w:sz w:val="24"/>
                <w:szCs w:val="24"/>
              </w:rPr>
            </w:pPr>
          </w:p>
        </w:tc>
        <w:tc>
          <w:tcPr>
            <w:tcW w:w="826" w:type="pct"/>
          </w:tcPr>
          <w:p w14:paraId="32F3022A"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ОК 1.- 11.</w:t>
            </w:r>
          </w:p>
          <w:p w14:paraId="2FA6E4F1"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t>ПК.3.2</w:t>
            </w:r>
          </w:p>
        </w:tc>
      </w:tr>
      <w:tr w:rsidR="00D92C0A" w:rsidRPr="001818EA" w14:paraId="5CD930C1" w14:textId="77777777" w:rsidTr="00020649">
        <w:trPr>
          <w:trHeight w:val="70"/>
        </w:trPr>
        <w:tc>
          <w:tcPr>
            <w:tcW w:w="3799" w:type="pct"/>
            <w:gridSpan w:val="2"/>
          </w:tcPr>
          <w:p w14:paraId="7CAA6FF9" w14:textId="77777777" w:rsidR="00D92C0A" w:rsidRPr="001818EA" w:rsidRDefault="00D92C0A" w:rsidP="00116C1C">
            <w:pPr>
              <w:widowControl w:val="0"/>
              <w:spacing w:after="0" w:line="240" w:lineRule="auto"/>
              <w:ind w:left="34"/>
              <w:rPr>
                <w:rFonts w:ascii="Times New Roman" w:hAnsi="Times New Roman"/>
                <w:b/>
                <w:sz w:val="24"/>
                <w:szCs w:val="24"/>
              </w:rPr>
            </w:pPr>
            <w:r w:rsidRPr="001818EA">
              <w:rPr>
                <w:rFonts w:ascii="Times New Roman" w:hAnsi="Times New Roman"/>
                <w:b/>
                <w:bCs/>
                <w:sz w:val="24"/>
                <w:szCs w:val="24"/>
              </w:rPr>
              <w:t>Тематика практических занятий</w:t>
            </w:r>
            <w:r w:rsidR="00AC436F" w:rsidRPr="001818EA">
              <w:rPr>
                <w:rFonts w:ascii="Times New Roman" w:hAnsi="Times New Roman"/>
                <w:b/>
                <w:bCs/>
                <w:sz w:val="24"/>
                <w:szCs w:val="24"/>
              </w:rPr>
              <w:t>:</w:t>
            </w:r>
          </w:p>
          <w:p w14:paraId="31968EE8" w14:textId="77777777" w:rsidR="00D92C0A" w:rsidRPr="001818EA" w:rsidRDefault="00D92C0A" w:rsidP="00116C1C">
            <w:pPr>
              <w:widowControl w:val="0"/>
              <w:spacing w:after="0" w:line="240" w:lineRule="auto"/>
              <w:ind w:left="34"/>
              <w:rPr>
                <w:rFonts w:ascii="Times New Roman" w:hAnsi="Times New Roman"/>
                <w:sz w:val="24"/>
                <w:szCs w:val="24"/>
              </w:rPr>
            </w:pPr>
            <w:r w:rsidRPr="001818EA">
              <w:rPr>
                <w:rFonts w:ascii="Times New Roman" w:hAnsi="Times New Roman"/>
                <w:sz w:val="24"/>
                <w:szCs w:val="24"/>
              </w:rPr>
              <w:lastRenderedPageBreak/>
              <w:t xml:space="preserve">Расчет </w:t>
            </w:r>
            <w:r w:rsidRPr="001818EA">
              <w:rPr>
                <w:rFonts w:ascii="Times New Roman" w:hAnsi="Times New Roman"/>
                <w:spacing w:val="-5"/>
                <w:sz w:val="24"/>
                <w:szCs w:val="24"/>
              </w:rPr>
              <w:t>показателей эффективного использования основных средств</w:t>
            </w:r>
          </w:p>
          <w:p w14:paraId="77F52009"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Расчет амортизации основных фондов</w:t>
            </w:r>
          </w:p>
          <w:p w14:paraId="11DAFD99"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Определение износа и остаточной стоимости основных средств</w:t>
            </w:r>
          </w:p>
          <w:p w14:paraId="193F81AB"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z w:val="24"/>
                <w:szCs w:val="24"/>
              </w:rPr>
              <w:t xml:space="preserve">Расчет </w:t>
            </w:r>
            <w:r w:rsidRPr="001818EA">
              <w:rPr>
                <w:rFonts w:ascii="Times New Roman" w:hAnsi="Times New Roman"/>
                <w:spacing w:val="-5"/>
                <w:sz w:val="24"/>
                <w:szCs w:val="24"/>
              </w:rPr>
              <w:t xml:space="preserve">показателей эффективного использования оборотных средств </w:t>
            </w:r>
          </w:p>
          <w:p w14:paraId="345E419B" w14:textId="77777777" w:rsidR="00D92C0A" w:rsidRPr="001818EA" w:rsidRDefault="00D92C0A" w:rsidP="00116C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rPr>
                <w:rFonts w:ascii="Times New Roman" w:hAnsi="Times New Roman"/>
                <w:bCs/>
                <w:sz w:val="24"/>
                <w:szCs w:val="24"/>
              </w:rPr>
            </w:pPr>
            <w:r w:rsidRPr="001818EA">
              <w:rPr>
                <w:rFonts w:ascii="Times New Roman" w:hAnsi="Times New Roman"/>
                <w:bCs/>
                <w:sz w:val="24"/>
                <w:szCs w:val="24"/>
              </w:rPr>
              <w:t>Расчет показателей эффективности капитальных вложений.</w:t>
            </w:r>
          </w:p>
          <w:p w14:paraId="1F07B1E6"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Расчет себестоимости изготовления печатной продукции</w:t>
            </w:r>
          </w:p>
          <w:p w14:paraId="05408F30" w14:textId="77777777" w:rsidR="00D92C0A"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z w:val="24"/>
                <w:szCs w:val="24"/>
              </w:rPr>
              <w:t>Расчет цены на полиграфическую продукцию.</w:t>
            </w:r>
          </w:p>
          <w:p w14:paraId="18C1D49E"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Определение производительности труда</w:t>
            </w:r>
          </w:p>
          <w:p w14:paraId="5F06835E" w14:textId="77777777" w:rsidR="00D92C0A" w:rsidRPr="001818EA" w:rsidRDefault="00D92C0A" w:rsidP="00116C1C">
            <w:pPr>
              <w:widowControl w:val="0"/>
              <w:shd w:val="clear" w:color="auto" w:fill="FFFFFF"/>
              <w:spacing w:after="0" w:line="240" w:lineRule="auto"/>
              <w:ind w:left="34"/>
              <w:rPr>
                <w:rFonts w:ascii="Times New Roman" w:hAnsi="Times New Roman"/>
                <w:spacing w:val="-4"/>
                <w:sz w:val="24"/>
                <w:szCs w:val="24"/>
              </w:rPr>
            </w:pPr>
            <w:r w:rsidRPr="001818EA">
              <w:rPr>
                <w:rFonts w:ascii="Times New Roman" w:hAnsi="Times New Roman"/>
                <w:spacing w:val="-4"/>
                <w:sz w:val="24"/>
                <w:szCs w:val="24"/>
              </w:rPr>
              <w:t xml:space="preserve"> Практическое занятие Расчет фонда оплаты труда</w:t>
            </w:r>
          </w:p>
          <w:p w14:paraId="17EAA26A" w14:textId="77777777" w:rsidR="00AC436F" w:rsidRPr="001818EA" w:rsidRDefault="00D92C0A" w:rsidP="00116C1C">
            <w:pPr>
              <w:widowControl w:val="0"/>
              <w:shd w:val="clear" w:color="auto" w:fill="FFFFFF"/>
              <w:spacing w:after="0" w:line="240" w:lineRule="auto"/>
              <w:ind w:left="34"/>
              <w:rPr>
                <w:rFonts w:ascii="Times New Roman" w:hAnsi="Times New Roman"/>
                <w:sz w:val="24"/>
                <w:szCs w:val="24"/>
              </w:rPr>
            </w:pPr>
            <w:r w:rsidRPr="001818EA">
              <w:rPr>
                <w:rFonts w:ascii="Times New Roman" w:hAnsi="Times New Roman"/>
                <w:spacing w:val="-4"/>
                <w:sz w:val="24"/>
                <w:szCs w:val="24"/>
              </w:rPr>
              <w:t>Расчет показателей прибыли и рентабельности</w:t>
            </w:r>
          </w:p>
        </w:tc>
        <w:tc>
          <w:tcPr>
            <w:tcW w:w="375" w:type="pct"/>
          </w:tcPr>
          <w:p w14:paraId="1F657A40" w14:textId="77777777" w:rsidR="00D92C0A" w:rsidRPr="001818EA" w:rsidRDefault="00D92C0A" w:rsidP="00116C1C">
            <w:pPr>
              <w:widowControl w:val="0"/>
              <w:spacing w:after="0" w:line="240" w:lineRule="auto"/>
              <w:ind w:left="34"/>
              <w:jc w:val="center"/>
              <w:rPr>
                <w:rFonts w:ascii="Times New Roman" w:hAnsi="Times New Roman"/>
                <w:sz w:val="24"/>
                <w:szCs w:val="24"/>
              </w:rPr>
            </w:pPr>
          </w:p>
        </w:tc>
        <w:tc>
          <w:tcPr>
            <w:tcW w:w="826" w:type="pct"/>
          </w:tcPr>
          <w:p w14:paraId="130FB681" w14:textId="77777777" w:rsidR="00D92C0A" w:rsidRPr="001818EA" w:rsidRDefault="00D92C0A" w:rsidP="00116C1C">
            <w:pPr>
              <w:widowControl w:val="0"/>
              <w:spacing w:after="0" w:line="240" w:lineRule="auto"/>
              <w:ind w:left="34"/>
              <w:rPr>
                <w:rFonts w:ascii="Times New Roman" w:hAnsi="Times New Roman"/>
                <w:sz w:val="24"/>
                <w:szCs w:val="24"/>
              </w:rPr>
            </w:pPr>
          </w:p>
        </w:tc>
      </w:tr>
      <w:tr w:rsidR="00D92C0A" w:rsidRPr="001818EA" w14:paraId="186D4E1E" w14:textId="77777777" w:rsidTr="00020649">
        <w:tc>
          <w:tcPr>
            <w:tcW w:w="3799" w:type="pct"/>
            <w:gridSpan w:val="2"/>
          </w:tcPr>
          <w:p w14:paraId="1330374E" w14:textId="77777777" w:rsidR="00D92C0A" w:rsidRPr="001818EA" w:rsidRDefault="00D92C0A" w:rsidP="00116C1C">
            <w:pPr>
              <w:widowControl w:val="0"/>
              <w:spacing w:after="0" w:line="240" w:lineRule="auto"/>
              <w:ind w:left="34"/>
              <w:rPr>
                <w:rFonts w:ascii="Times New Roman" w:hAnsi="Times New Roman"/>
                <w:b/>
                <w:bCs/>
                <w:sz w:val="24"/>
                <w:szCs w:val="24"/>
              </w:rPr>
            </w:pPr>
            <w:r w:rsidRPr="001818EA">
              <w:rPr>
                <w:rFonts w:ascii="Times New Roman" w:hAnsi="Times New Roman"/>
                <w:b/>
                <w:bCs/>
                <w:sz w:val="24"/>
                <w:szCs w:val="24"/>
              </w:rPr>
              <w:t>Курсовой проект (работа)</w:t>
            </w:r>
          </w:p>
          <w:p w14:paraId="3BC660FC"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Cs/>
                <w:sz w:val="24"/>
                <w:szCs w:val="24"/>
              </w:rPr>
              <w:t>Выполнение курсового проекта (работы) по дисциплине является обязательным</w:t>
            </w:r>
            <w:r w:rsidR="00AC436F" w:rsidRPr="001818EA">
              <w:rPr>
                <w:rFonts w:ascii="Times New Roman" w:hAnsi="Times New Roman"/>
                <w:bCs/>
                <w:sz w:val="24"/>
                <w:szCs w:val="24"/>
              </w:rPr>
              <w:t>.</w:t>
            </w:r>
          </w:p>
          <w:p w14:paraId="44837F7C" w14:textId="77777777" w:rsidR="00D92C0A" w:rsidRPr="001818EA" w:rsidRDefault="00D92C0A" w:rsidP="00116C1C">
            <w:pPr>
              <w:widowControl w:val="0"/>
              <w:spacing w:after="0" w:line="240" w:lineRule="auto"/>
              <w:ind w:left="34"/>
              <w:rPr>
                <w:rFonts w:ascii="Times New Roman" w:hAnsi="Times New Roman"/>
                <w:bCs/>
                <w:sz w:val="24"/>
                <w:szCs w:val="24"/>
              </w:rPr>
            </w:pPr>
            <w:r w:rsidRPr="001818EA">
              <w:rPr>
                <w:rFonts w:ascii="Times New Roman" w:hAnsi="Times New Roman"/>
                <w:bCs/>
                <w:sz w:val="24"/>
                <w:szCs w:val="24"/>
              </w:rPr>
              <w:t>Тематика курсовых проектов (работ)</w:t>
            </w:r>
            <w:r w:rsidR="00AC436F" w:rsidRPr="001818EA">
              <w:rPr>
                <w:rFonts w:ascii="Times New Roman" w:hAnsi="Times New Roman"/>
                <w:bCs/>
                <w:sz w:val="24"/>
                <w:szCs w:val="24"/>
              </w:rPr>
              <w:t>:</w:t>
            </w:r>
          </w:p>
          <w:p w14:paraId="03BE8D05"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затрат технологического процесса печати, изданий справочной литературы</w:t>
            </w:r>
            <w:r w:rsidR="00AC436F" w:rsidRPr="001818EA">
              <w:rPr>
                <w:rFonts w:ascii="Times New Roman" w:hAnsi="Times New Roman"/>
                <w:sz w:val="24"/>
                <w:szCs w:val="24"/>
                <w:lang w:eastAsia="en-US"/>
              </w:rPr>
              <w:t>.</w:t>
            </w:r>
          </w:p>
          <w:p w14:paraId="4034AB8B"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технологического процесса печати детской литературы в переплетных крышках</w:t>
            </w:r>
            <w:r w:rsidR="00AC436F" w:rsidRPr="001818EA">
              <w:rPr>
                <w:rFonts w:ascii="Times New Roman" w:hAnsi="Times New Roman"/>
                <w:sz w:val="24"/>
                <w:szCs w:val="24"/>
                <w:lang w:eastAsia="en-US"/>
              </w:rPr>
              <w:t>.</w:t>
            </w:r>
          </w:p>
          <w:p w14:paraId="3FA5CC36"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затрат технологического процесса печатания журнальной продукции с применением поточного производства</w:t>
            </w:r>
            <w:r w:rsidR="00AC436F" w:rsidRPr="001818EA">
              <w:rPr>
                <w:rFonts w:ascii="Times New Roman" w:hAnsi="Times New Roman"/>
                <w:sz w:val="24"/>
                <w:szCs w:val="24"/>
                <w:lang w:eastAsia="en-US"/>
              </w:rPr>
              <w:t>.</w:t>
            </w:r>
          </w:p>
          <w:p w14:paraId="56980FDA"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затрат технологического процесса изготовления</w:t>
            </w:r>
            <w:r w:rsidR="00AC436F" w:rsidRPr="001818EA">
              <w:rPr>
                <w:rFonts w:ascii="Times New Roman" w:hAnsi="Times New Roman"/>
                <w:sz w:val="24"/>
                <w:szCs w:val="24"/>
                <w:lang w:eastAsia="en-US"/>
              </w:rPr>
              <w:t xml:space="preserve"> б</w:t>
            </w:r>
            <w:r w:rsidRPr="001818EA">
              <w:rPr>
                <w:rFonts w:ascii="Times New Roman" w:hAnsi="Times New Roman"/>
                <w:sz w:val="24"/>
                <w:szCs w:val="24"/>
                <w:lang w:eastAsia="en-US"/>
              </w:rPr>
              <w:t>рошюрной продукции</w:t>
            </w:r>
            <w:r w:rsidR="00AC436F" w:rsidRPr="001818EA">
              <w:rPr>
                <w:rFonts w:ascii="Times New Roman" w:hAnsi="Times New Roman"/>
                <w:sz w:val="24"/>
                <w:szCs w:val="24"/>
                <w:lang w:eastAsia="en-US"/>
              </w:rPr>
              <w:t>.</w:t>
            </w:r>
          </w:p>
          <w:p w14:paraId="22A50F0A"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разработки технологического процесса изготовления, картографической продукции</w:t>
            </w:r>
            <w:r w:rsidR="00AC436F" w:rsidRPr="001818EA">
              <w:rPr>
                <w:rFonts w:ascii="Times New Roman" w:hAnsi="Times New Roman"/>
                <w:sz w:val="24"/>
                <w:szCs w:val="24"/>
                <w:lang w:eastAsia="en-US"/>
              </w:rPr>
              <w:t>.</w:t>
            </w:r>
          </w:p>
          <w:p w14:paraId="313EBB3D"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затрат разработки технологического процесса печати, многокрасочной продукции</w:t>
            </w:r>
            <w:r w:rsidR="00AC436F" w:rsidRPr="001818EA">
              <w:rPr>
                <w:rFonts w:ascii="Times New Roman" w:hAnsi="Times New Roman"/>
                <w:sz w:val="24"/>
                <w:szCs w:val="24"/>
                <w:lang w:eastAsia="en-US"/>
              </w:rPr>
              <w:t>.</w:t>
            </w:r>
          </w:p>
          <w:p w14:paraId="4EA1ED60"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разработки технологического процесса печати, учебных изданий для колледжей</w:t>
            </w:r>
            <w:r w:rsidR="00AC436F" w:rsidRPr="001818EA">
              <w:rPr>
                <w:rFonts w:ascii="Times New Roman" w:hAnsi="Times New Roman"/>
                <w:sz w:val="24"/>
                <w:szCs w:val="24"/>
                <w:lang w:eastAsia="en-US"/>
              </w:rPr>
              <w:t>.</w:t>
            </w:r>
          </w:p>
          <w:p w14:paraId="351C4A07"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разработки технологического процесса печати, учебной литературы для общеобразовательных школ</w:t>
            </w:r>
            <w:r w:rsidR="00AC436F" w:rsidRPr="001818EA">
              <w:rPr>
                <w:rFonts w:ascii="Times New Roman" w:hAnsi="Times New Roman"/>
                <w:sz w:val="24"/>
                <w:szCs w:val="24"/>
                <w:lang w:eastAsia="en-US"/>
              </w:rPr>
              <w:t>.</w:t>
            </w:r>
          </w:p>
          <w:p w14:paraId="1950B354"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технологического процесса печати научно-популярной литературы</w:t>
            </w:r>
            <w:r w:rsidR="00AC436F" w:rsidRPr="001818EA">
              <w:rPr>
                <w:rFonts w:ascii="Times New Roman" w:hAnsi="Times New Roman"/>
                <w:sz w:val="24"/>
                <w:szCs w:val="24"/>
                <w:lang w:eastAsia="en-US"/>
              </w:rPr>
              <w:t>.</w:t>
            </w:r>
          </w:p>
          <w:p w14:paraId="47FC6D9D"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разработки технологического процесса изготовления журнальной продукции</w:t>
            </w:r>
            <w:r w:rsidR="00AC436F" w:rsidRPr="001818EA">
              <w:rPr>
                <w:rFonts w:ascii="Times New Roman" w:hAnsi="Times New Roman"/>
                <w:sz w:val="24"/>
                <w:szCs w:val="24"/>
                <w:lang w:eastAsia="en-US"/>
              </w:rPr>
              <w:t>.</w:t>
            </w:r>
          </w:p>
          <w:p w14:paraId="3A06008B"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разработки технологического процесса изготовления периодических изданий</w:t>
            </w:r>
            <w:r w:rsidR="00AC436F" w:rsidRPr="001818EA">
              <w:rPr>
                <w:rFonts w:ascii="Times New Roman" w:hAnsi="Times New Roman"/>
                <w:sz w:val="24"/>
                <w:szCs w:val="24"/>
                <w:lang w:eastAsia="en-US"/>
              </w:rPr>
              <w:t>.</w:t>
            </w:r>
          </w:p>
          <w:p w14:paraId="134FAC8A"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технологического процесса изготовления изданий «Ежедневник»</w:t>
            </w:r>
            <w:r w:rsidR="00AC436F" w:rsidRPr="001818EA">
              <w:rPr>
                <w:rFonts w:ascii="Times New Roman" w:hAnsi="Times New Roman"/>
                <w:sz w:val="24"/>
                <w:szCs w:val="24"/>
                <w:lang w:eastAsia="en-US"/>
              </w:rPr>
              <w:t>.</w:t>
            </w:r>
          </w:p>
          <w:p w14:paraId="729AEE04"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изготовления бумажно-беловых товаров</w:t>
            </w:r>
            <w:r w:rsidR="00AC436F" w:rsidRPr="001818EA">
              <w:rPr>
                <w:rFonts w:ascii="Times New Roman" w:hAnsi="Times New Roman"/>
                <w:sz w:val="24"/>
                <w:szCs w:val="24"/>
                <w:lang w:eastAsia="en-US"/>
              </w:rPr>
              <w:t>.</w:t>
            </w:r>
          </w:p>
          <w:p w14:paraId="3CA9FF06"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разработки технологического процесса изготовления картографической продукции</w:t>
            </w:r>
            <w:r w:rsidR="00AC436F" w:rsidRPr="001818EA">
              <w:rPr>
                <w:rFonts w:ascii="Times New Roman" w:hAnsi="Times New Roman"/>
                <w:sz w:val="24"/>
                <w:szCs w:val="24"/>
                <w:lang w:eastAsia="en-US"/>
              </w:rPr>
              <w:t>.</w:t>
            </w:r>
          </w:p>
          <w:p w14:paraId="60A94E7D"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lastRenderedPageBreak/>
              <w:t>Определение себестоимости разработки технологического процесса изданий технической литературы</w:t>
            </w:r>
            <w:r w:rsidR="00AC436F" w:rsidRPr="001818EA">
              <w:rPr>
                <w:rFonts w:ascii="Times New Roman" w:hAnsi="Times New Roman"/>
                <w:sz w:val="24"/>
                <w:szCs w:val="24"/>
                <w:lang w:eastAsia="en-US"/>
              </w:rPr>
              <w:t>.</w:t>
            </w:r>
          </w:p>
          <w:p w14:paraId="5A34EBEC"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печатной обработки рекламной продукции</w:t>
            </w:r>
            <w:r w:rsidR="00686A2C" w:rsidRPr="001818EA">
              <w:rPr>
                <w:rFonts w:ascii="Times New Roman" w:hAnsi="Times New Roman"/>
                <w:sz w:val="24"/>
                <w:szCs w:val="24"/>
                <w:lang w:eastAsia="en-US"/>
              </w:rPr>
              <w:t>.</w:t>
            </w:r>
          </w:p>
          <w:p w14:paraId="3B4BA6C2"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печати журнальной продукции рекламного характера</w:t>
            </w:r>
            <w:r w:rsidR="00686A2C" w:rsidRPr="001818EA">
              <w:rPr>
                <w:rFonts w:ascii="Times New Roman" w:hAnsi="Times New Roman"/>
                <w:sz w:val="24"/>
                <w:szCs w:val="24"/>
                <w:lang w:eastAsia="en-US"/>
              </w:rPr>
              <w:t>.</w:t>
            </w:r>
          </w:p>
          <w:p w14:paraId="60493B23"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Определение себестоимости технологического процесса послепечатной обработки изданий для детей</w:t>
            </w:r>
            <w:r w:rsidR="00686A2C" w:rsidRPr="001818EA">
              <w:rPr>
                <w:rFonts w:ascii="Times New Roman" w:hAnsi="Times New Roman"/>
                <w:sz w:val="24"/>
                <w:szCs w:val="24"/>
                <w:lang w:eastAsia="en-US"/>
              </w:rPr>
              <w:t>.</w:t>
            </w:r>
          </w:p>
          <w:p w14:paraId="746EA5AC"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lang w:eastAsia="en-US"/>
              </w:rPr>
            </w:pPr>
            <w:r w:rsidRPr="001818EA">
              <w:rPr>
                <w:rFonts w:ascii="Times New Roman" w:hAnsi="Times New Roman"/>
                <w:sz w:val="24"/>
                <w:szCs w:val="24"/>
                <w:lang w:eastAsia="en-US"/>
              </w:rPr>
              <w:t>Расчет себестоимости послепечатной обработки изданий экономической литературы</w:t>
            </w:r>
            <w:r w:rsidR="00686A2C" w:rsidRPr="001818EA">
              <w:rPr>
                <w:rFonts w:ascii="Times New Roman" w:hAnsi="Times New Roman"/>
                <w:sz w:val="24"/>
                <w:szCs w:val="24"/>
                <w:lang w:eastAsia="en-US"/>
              </w:rPr>
              <w:t>.</w:t>
            </w:r>
          </w:p>
          <w:p w14:paraId="53D6B045" w14:textId="77777777" w:rsidR="00D92C0A" w:rsidRPr="001818EA" w:rsidRDefault="00D92C0A" w:rsidP="00A21661">
            <w:pPr>
              <w:widowControl w:val="0"/>
              <w:numPr>
                <w:ilvl w:val="0"/>
                <w:numId w:val="68"/>
              </w:numPr>
              <w:tabs>
                <w:tab w:val="left" w:pos="460"/>
              </w:tabs>
              <w:autoSpaceDE w:val="0"/>
              <w:autoSpaceDN w:val="0"/>
              <w:adjustRightInd w:val="0"/>
              <w:spacing w:after="0" w:line="240" w:lineRule="auto"/>
              <w:ind w:left="34" w:firstLine="0"/>
              <w:rPr>
                <w:rFonts w:ascii="Times New Roman" w:hAnsi="Times New Roman"/>
                <w:sz w:val="24"/>
                <w:szCs w:val="24"/>
              </w:rPr>
            </w:pPr>
            <w:r w:rsidRPr="001818EA">
              <w:rPr>
                <w:rFonts w:ascii="Times New Roman" w:hAnsi="Times New Roman"/>
                <w:sz w:val="24"/>
                <w:szCs w:val="24"/>
                <w:lang w:eastAsia="en-US"/>
              </w:rPr>
              <w:t>Определение себестоимости разработки технологического процесса печатания энциклопедических изданий</w:t>
            </w:r>
            <w:r w:rsidR="00686A2C" w:rsidRPr="001818EA">
              <w:rPr>
                <w:rFonts w:ascii="Times New Roman" w:hAnsi="Times New Roman"/>
                <w:sz w:val="24"/>
                <w:szCs w:val="24"/>
                <w:lang w:eastAsia="en-US"/>
              </w:rPr>
              <w:t>.</w:t>
            </w:r>
          </w:p>
        </w:tc>
        <w:tc>
          <w:tcPr>
            <w:tcW w:w="375" w:type="pct"/>
          </w:tcPr>
          <w:p w14:paraId="6E351969" w14:textId="77777777" w:rsidR="00D92C0A" w:rsidRPr="001818EA" w:rsidRDefault="00D92C0A" w:rsidP="00116C1C">
            <w:pPr>
              <w:widowControl w:val="0"/>
              <w:spacing w:after="0" w:line="240" w:lineRule="auto"/>
              <w:ind w:left="34"/>
              <w:jc w:val="center"/>
              <w:rPr>
                <w:rFonts w:ascii="Times New Roman" w:hAnsi="Times New Roman"/>
                <w:b/>
                <w:sz w:val="24"/>
                <w:szCs w:val="24"/>
              </w:rPr>
            </w:pPr>
            <w:r w:rsidRPr="001818EA">
              <w:rPr>
                <w:rFonts w:ascii="Times New Roman" w:hAnsi="Times New Roman"/>
                <w:b/>
                <w:sz w:val="24"/>
                <w:szCs w:val="24"/>
              </w:rPr>
              <w:lastRenderedPageBreak/>
              <w:t>20</w:t>
            </w:r>
          </w:p>
        </w:tc>
        <w:tc>
          <w:tcPr>
            <w:tcW w:w="826" w:type="pct"/>
          </w:tcPr>
          <w:p w14:paraId="061CC2E4" w14:textId="77777777" w:rsidR="00D92C0A" w:rsidRPr="001818EA" w:rsidRDefault="00D92C0A" w:rsidP="00116C1C">
            <w:pPr>
              <w:widowControl w:val="0"/>
              <w:spacing w:after="0" w:line="240" w:lineRule="auto"/>
              <w:ind w:left="34"/>
              <w:rPr>
                <w:rFonts w:ascii="Times New Roman" w:hAnsi="Times New Roman"/>
                <w:sz w:val="24"/>
                <w:szCs w:val="24"/>
              </w:rPr>
            </w:pPr>
          </w:p>
        </w:tc>
      </w:tr>
      <w:tr w:rsidR="00752D12" w:rsidRPr="001818EA" w14:paraId="0B6E5E33" w14:textId="77777777" w:rsidTr="00020649">
        <w:trPr>
          <w:trHeight w:val="20"/>
        </w:trPr>
        <w:tc>
          <w:tcPr>
            <w:tcW w:w="3799" w:type="pct"/>
            <w:gridSpan w:val="2"/>
          </w:tcPr>
          <w:p w14:paraId="345A8B99" w14:textId="77777777" w:rsidR="00752D12" w:rsidRPr="001818EA" w:rsidRDefault="00C47D0C" w:rsidP="00302FD3">
            <w:pPr>
              <w:widowControl w:val="0"/>
              <w:spacing w:after="0" w:line="240" w:lineRule="auto"/>
              <w:ind w:left="34"/>
              <w:rPr>
                <w:rFonts w:ascii="Times New Roman" w:hAnsi="Times New Roman"/>
                <w:b/>
                <w:bCs/>
                <w:sz w:val="24"/>
                <w:szCs w:val="24"/>
              </w:rPr>
            </w:pPr>
            <w:r w:rsidRPr="001818EA">
              <w:rPr>
                <w:rFonts w:ascii="Times New Roman" w:hAnsi="Times New Roman"/>
                <w:b/>
                <w:iCs/>
                <w:sz w:val="24"/>
                <w:szCs w:val="24"/>
              </w:rPr>
              <w:t>Промежуточная аттеста</w:t>
            </w:r>
            <w:r w:rsidR="00AA09B6" w:rsidRPr="001818EA">
              <w:rPr>
                <w:rFonts w:ascii="Times New Roman" w:hAnsi="Times New Roman"/>
                <w:b/>
                <w:iCs/>
                <w:sz w:val="24"/>
                <w:szCs w:val="24"/>
              </w:rPr>
              <w:t xml:space="preserve">ция (проводится в форме </w:t>
            </w:r>
            <w:r w:rsidR="00302FD3" w:rsidRPr="001818EA">
              <w:rPr>
                <w:rFonts w:ascii="Times New Roman" w:hAnsi="Times New Roman"/>
                <w:b/>
                <w:iCs/>
                <w:sz w:val="24"/>
                <w:szCs w:val="24"/>
              </w:rPr>
              <w:t>дифференцированного зачета</w:t>
            </w:r>
            <w:r w:rsidRPr="001818EA">
              <w:rPr>
                <w:rFonts w:ascii="Times New Roman" w:hAnsi="Times New Roman"/>
                <w:b/>
                <w:iCs/>
                <w:sz w:val="24"/>
                <w:szCs w:val="24"/>
              </w:rPr>
              <w:t>)</w:t>
            </w:r>
          </w:p>
        </w:tc>
        <w:tc>
          <w:tcPr>
            <w:tcW w:w="375" w:type="pct"/>
          </w:tcPr>
          <w:p w14:paraId="10AA36FD" w14:textId="77777777" w:rsidR="00752D12" w:rsidRPr="001818EA" w:rsidRDefault="00AA09B6"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2</w:t>
            </w:r>
          </w:p>
        </w:tc>
        <w:tc>
          <w:tcPr>
            <w:tcW w:w="826" w:type="pct"/>
          </w:tcPr>
          <w:p w14:paraId="6D0C498B" w14:textId="77777777" w:rsidR="00752D12" w:rsidRPr="001818EA" w:rsidRDefault="00752D12" w:rsidP="00116C1C">
            <w:pPr>
              <w:widowControl w:val="0"/>
              <w:spacing w:after="0" w:line="240" w:lineRule="auto"/>
              <w:ind w:left="34"/>
              <w:rPr>
                <w:rFonts w:ascii="Times New Roman" w:hAnsi="Times New Roman"/>
                <w:b/>
                <w:bCs/>
                <w:sz w:val="24"/>
                <w:szCs w:val="24"/>
              </w:rPr>
            </w:pPr>
          </w:p>
        </w:tc>
      </w:tr>
      <w:tr w:rsidR="00D92C0A" w:rsidRPr="001818EA" w14:paraId="4461592D" w14:textId="77777777" w:rsidTr="00020649">
        <w:trPr>
          <w:trHeight w:val="20"/>
        </w:trPr>
        <w:tc>
          <w:tcPr>
            <w:tcW w:w="3799" w:type="pct"/>
            <w:gridSpan w:val="2"/>
          </w:tcPr>
          <w:p w14:paraId="24207204" w14:textId="77777777" w:rsidR="00D92C0A" w:rsidRPr="001818EA" w:rsidRDefault="00D92C0A" w:rsidP="00116C1C">
            <w:pPr>
              <w:widowControl w:val="0"/>
              <w:spacing w:after="0" w:line="240" w:lineRule="auto"/>
              <w:ind w:left="34"/>
              <w:rPr>
                <w:rFonts w:ascii="Times New Roman" w:hAnsi="Times New Roman"/>
                <w:b/>
                <w:bCs/>
                <w:sz w:val="24"/>
                <w:szCs w:val="24"/>
              </w:rPr>
            </w:pPr>
            <w:r w:rsidRPr="001818EA">
              <w:rPr>
                <w:rFonts w:ascii="Times New Roman" w:hAnsi="Times New Roman"/>
                <w:b/>
                <w:bCs/>
                <w:sz w:val="24"/>
                <w:szCs w:val="24"/>
              </w:rPr>
              <w:t>Всего:</w:t>
            </w:r>
          </w:p>
        </w:tc>
        <w:tc>
          <w:tcPr>
            <w:tcW w:w="375" w:type="pct"/>
          </w:tcPr>
          <w:p w14:paraId="0BC2D2BB" w14:textId="77777777" w:rsidR="00D92C0A" w:rsidRPr="001818EA" w:rsidRDefault="00D92C0A" w:rsidP="00116C1C">
            <w:pPr>
              <w:widowControl w:val="0"/>
              <w:spacing w:after="0" w:line="240" w:lineRule="auto"/>
              <w:ind w:left="34"/>
              <w:jc w:val="center"/>
              <w:rPr>
                <w:rFonts w:ascii="Times New Roman" w:hAnsi="Times New Roman"/>
                <w:b/>
                <w:bCs/>
                <w:sz w:val="24"/>
                <w:szCs w:val="24"/>
              </w:rPr>
            </w:pPr>
            <w:r w:rsidRPr="001818EA">
              <w:rPr>
                <w:rFonts w:ascii="Times New Roman" w:hAnsi="Times New Roman"/>
                <w:b/>
                <w:bCs/>
                <w:sz w:val="24"/>
                <w:szCs w:val="24"/>
              </w:rPr>
              <w:t>106</w:t>
            </w:r>
            <w:r w:rsidR="00756304" w:rsidRPr="001818EA">
              <w:rPr>
                <w:rFonts w:ascii="Times New Roman" w:hAnsi="Times New Roman"/>
                <w:b/>
                <w:bCs/>
                <w:sz w:val="24"/>
                <w:szCs w:val="24"/>
              </w:rPr>
              <w:t xml:space="preserve"> часов</w:t>
            </w:r>
          </w:p>
        </w:tc>
        <w:tc>
          <w:tcPr>
            <w:tcW w:w="826" w:type="pct"/>
          </w:tcPr>
          <w:p w14:paraId="4C1B0A27" w14:textId="77777777" w:rsidR="00D92C0A" w:rsidRPr="001818EA" w:rsidRDefault="00D92C0A" w:rsidP="00116C1C">
            <w:pPr>
              <w:widowControl w:val="0"/>
              <w:spacing w:after="0" w:line="240" w:lineRule="auto"/>
              <w:ind w:left="34"/>
              <w:rPr>
                <w:rFonts w:ascii="Times New Roman" w:hAnsi="Times New Roman"/>
                <w:b/>
                <w:bCs/>
                <w:sz w:val="24"/>
                <w:szCs w:val="24"/>
              </w:rPr>
            </w:pPr>
          </w:p>
        </w:tc>
      </w:tr>
    </w:tbl>
    <w:p w14:paraId="65A6F979"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1134" w:right="852" w:bottom="851" w:left="1418" w:header="709" w:footer="709" w:gutter="0"/>
          <w:cols w:space="720"/>
        </w:sectPr>
      </w:pPr>
    </w:p>
    <w:p w14:paraId="51BD86E6"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 xml:space="preserve">3. </w:t>
      </w:r>
      <w:r w:rsidR="00F12761" w:rsidRPr="001818EA">
        <w:rPr>
          <w:rFonts w:ascii="Times New Roman" w:hAnsi="Times New Roman"/>
          <w:b/>
          <w:sz w:val="24"/>
          <w:szCs w:val="24"/>
        </w:rPr>
        <w:t xml:space="preserve"> УСЛОВИЯ РЕАЛИЗАЦИИ ПРОГРАММЫ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ОП.09 Экономика организации</w:t>
      </w:r>
      <w:r w:rsidR="00013FE3" w:rsidRPr="001818EA">
        <w:rPr>
          <w:rFonts w:ascii="Times New Roman" w:hAnsi="Times New Roman"/>
          <w:sz w:val="24"/>
          <w:szCs w:val="24"/>
        </w:rPr>
        <w:t>»</w:t>
      </w:r>
    </w:p>
    <w:p w14:paraId="6EED0DA1"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730BECB" w14:textId="77777777" w:rsidR="008D4B5F" w:rsidRPr="001818EA" w:rsidRDefault="008D4B5F" w:rsidP="00116C1C">
      <w:pPr>
        <w:widowControl w:val="0"/>
        <w:autoSpaceDE w:val="0"/>
        <w:autoSpaceDN w:val="0"/>
        <w:adjustRightInd w:val="0"/>
        <w:spacing w:after="0" w:line="240" w:lineRule="auto"/>
        <w:ind w:firstLine="709"/>
        <w:jc w:val="both"/>
        <w:rPr>
          <w:rFonts w:ascii="Times New Roman" w:hAnsi="Times New Roman"/>
          <w:bCs/>
          <w:sz w:val="24"/>
          <w:szCs w:val="24"/>
        </w:rPr>
      </w:pPr>
    </w:p>
    <w:p w14:paraId="44143B67" w14:textId="77777777" w:rsidR="0092763C" w:rsidRPr="001818EA" w:rsidRDefault="0092763C" w:rsidP="00116C1C">
      <w:pPr>
        <w:widowControl w:val="0"/>
        <w:autoSpaceDE w:val="0"/>
        <w:autoSpaceDN w:val="0"/>
        <w:adjustRightInd w:val="0"/>
        <w:spacing w:after="0" w:line="240" w:lineRule="auto"/>
        <w:ind w:firstLine="709"/>
        <w:jc w:val="both"/>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8F53FB" w:rsidRPr="001818EA">
        <w:rPr>
          <w:rFonts w:ascii="Times New Roman" w:hAnsi="Times New Roman"/>
          <w:b/>
          <w:bCs/>
          <w:i/>
          <w:sz w:val="24"/>
          <w:szCs w:val="24"/>
        </w:rPr>
        <w:t>Экономики организации</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5737A719" w14:textId="77777777" w:rsidR="0092763C" w:rsidRPr="001818EA" w:rsidRDefault="0092763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0D124B44"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11DE39BC"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1559A675" w14:textId="77777777" w:rsidR="0092763C" w:rsidRPr="001818EA" w:rsidRDefault="0092763C" w:rsidP="00F94354">
      <w:pPr>
        <w:widowControl w:val="0"/>
        <w:spacing w:after="0" w:line="240" w:lineRule="auto"/>
        <w:ind w:firstLine="709"/>
        <w:jc w:val="both"/>
        <w:outlineLvl w:val="0"/>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2B53A315"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42A42888" w14:textId="77777777" w:rsidR="008D4B5F" w:rsidRPr="001818EA" w:rsidRDefault="008D4B5F" w:rsidP="00116C1C">
      <w:pPr>
        <w:widowControl w:val="0"/>
        <w:spacing w:after="0" w:line="240" w:lineRule="auto"/>
        <w:ind w:firstLine="567"/>
        <w:jc w:val="both"/>
        <w:rPr>
          <w:rFonts w:ascii="Times New Roman" w:hAnsi="Times New Roman"/>
          <w:b/>
          <w:bCs/>
          <w:sz w:val="24"/>
          <w:szCs w:val="24"/>
        </w:rPr>
      </w:pPr>
    </w:p>
    <w:p w14:paraId="2EB3C352" w14:textId="4500F60F" w:rsidR="00D92C0A" w:rsidRPr="001818EA" w:rsidRDefault="008F53FB"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p>
    <w:p w14:paraId="0D65C63C" w14:textId="4D72C26D" w:rsidR="00E94AE1" w:rsidRPr="00EB190C" w:rsidRDefault="00E94AE1" w:rsidP="00A21661">
      <w:pPr>
        <w:pStyle w:val="af"/>
        <w:widowControl w:val="0"/>
        <w:numPr>
          <w:ilvl w:val="0"/>
          <w:numId w:val="133"/>
        </w:numPr>
        <w:tabs>
          <w:tab w:val="left" w:pos="851"/>
        </w:tabs>
        <w:spacing w:before="120" w:after="0" w:line="240" w:lineRule="auto"/>
        <w:contextualSpacing w:val="0"/>
        <w:jc w:val="both"/>
        <w:rPr>
          <w:rFonts w:ascii="Times New Roman" w:hAnsi="Times New Roman"/>
          <w:sz w:val="24"/>
          <w:szCs w:val="24"/>
        </w:rPr>
      </w:pPr>
      <w:r w:rsidRPr="00EB190C">
        <w:rPr>
          <w:rFonts w:ascii="Times New Roman" w:hAnsi="Times New Roman"/>
          <w:sz w:val="24"/>
          <w:szCs w:val="24"/>
        </w:rPr>
        <w:t xml:space="preserve">Барышникова, Н. А.  Экономика организации : учебное пособие для среднего профессионального образования / Н. А. Барышникова, Т. А. Матеуш, М. Г. Миронов. — 3-е изд., перераб. и доп. — Москва : Издательство Юрайт, 2021. — 184 с. — (Профессиональное образование). — ISBN 978-5-534-12885-7. — Текст : электронный // ЭБС Юрайт [сайт]. — URL: https://urait.ru/bcode/468317 </w:t>
      </w:r>
    </w:p>
    <w:p w14:paraId="14729409" w14:textId="77777777" w:rsidR="00E94AE1" w:rsidRPr="00EB190C" w:rsidRDefault="00EB190C" w:rsidP="00A21661">
      <w:pPr>
        <w:pStyle w:val="af"/>
        <w:widowControl w:val="0"/>
        <w:numPr>
          <w:ilvl w:val="0"/>
          <w:numId w:val="133"/>
        </w:numPr>
        <w:tabs>
          <w:tab w:val="left" w:pos="851"/>
        </w:tabs>
        <w:spacing w:before="120" w:after="0" w:line="240" w:lineRule="auto"/>
        <w:contextualSpacing w:val="0"/>
        <w:jc w:val="both"/>
        <w:rPr>
          <w:rFonts w:ascii="Times New Roman" w:hAnsi="Times New Roman"/>
          <w:sz w:val="24"/>
          <w:szCs w:val="24"/>
        </w:rPr>
      </w:pPr>
      <w:r w:rsidRPr="00EB190C">
        <w:rPr>
          <w:rFonts w:ascii="Times New Roman" w:hAnsi="Times New Roman"/>
          <w:sz w:val="24"/>
          <w:szCs w:val="24"/>
        </w:rPr>
        <w:t xml:space="preserve"> </w:t>
      </w:r>
      <w:r w:rsidR="00E94AE1" w:rsidRPr="00EB190C">
        <w:rPr>
          <w:rFonts w:ascii="Times New Roman" w:hAnsi="Times New Roman"/>
          <w:sz w:val="24"/>
          <w:szCs w:val="24"/>
        </w:rPr>
        <w:t xml:space="preserve">Экономика организации : учебник для среднего профессионального образования / Е. Н. Клочкова, В. И. Кузнецов, Т. Е. Платонова, Е. С. Дарда ; под редакцией Е. Н. Клочковой. — 2-е изд., перераб. и доп. — Москва : Издательство Юрайт, 2021. — 382 с. — (Профессиональное образование). — ISBN 978-5-534-13799-6. — Текст : электронный // ЭБС Юрайт [сайт]. — URL: https://urait.ru/bcode/469692 </w:t>
      </w:r>
    </w:p>
    <w:p w14:paraId="0AA5E581" w14:textId="43F587A2" w:rsidR="00E94AE1" w:rsidRDefault="00E94AE1" w:rsidP="00A21661">
      <w:pPr>
        <w:pStyle w:val="af"/>
        <w:widowControl w:val="0"/>
        <w:numPr>
          <w:ilvl w:val="0"/>
          <w:numId w:val="133"/>
        </w:numPr>
        <w:tabs>
          <w:tab w:val="left" w:pos="851"/>
        </w:tabs>
        <w:spacing w:before="120" w:after="0" w:line="240" w:lineRule="auto"/>
        <w:contextualSpacing w:val="0"/>
        <w:jc w:val="both"/>
        <w:rPr>
          <w:rFonts w:ascii="Times New Roman" w:hAnsi="Times New Roman"/>
          <w:sz w:val="24"/>
          <w:szCs w:val="24"/>
        </w:rPr>
      </w:pPr>
      <w:r w:rsidRPr="00EB190C">
        <w:rPr>
          <w:rFonts w:ascii="Times New Roman" w:hAnsi="Times New Roman"/>
          <w:sz w:val="24"/>
          <w:szCs w:val="24"/>
        </w:rPr>
        <w:t xml:space="preserve">Корнеева, И. В.  Экономика организации. Практикум : учебное пособие для среднего профессионального образования / И. В. Корнеева, Г. Н. Русакова. — Москва : Издательство Юрайт, 2021. — 123 с. — (Профессиональное образование). — ISBN 978-5-534-10900-9. — Текст : электронный // ЭБС Юрайт [сайт]. — URL: https://urait.ru/bcode/474176 </w:t>
      </w:r>
    </w:p>
    <w:p w14:paraId="3D6129E5" w14:textId="77777777" w:rsidR="00DE19EB" w:rsidRPr="00EB190C" w:rsidRDefault="00DE19EB" w:rsidP="00DE19EB">
      <w:pPr>
        <w:pStyle w:val="af"/>
        <w:widowControl w:val="0"/>
        <w:tabs>
          <w:tab w:val="left" w:pos="851"/>
        </w:tabs>
        <w:spacing w:before="120" w:after="0" w:line="240" w:lineRule="auto"/>
        <w:contextualSpacing w:val="0"/>
        <w:jc w:val="both"/>
        <w:rPr>
          <w:rFonts w:ascii="Times New Roman" w:hAnsi="Times New Roman"/>
          <w:sz w:val="24"/>
          <w:szCs w:val="24"/>
        </w:rPr>
      </w:pPr>
    </w:p>
    <w:p w14:paraId="19623D3D" w14:textId="77777777" w:rsidR="00EB190C" w:rsidRPr="00DA7367" w:rsidRDefault="00EB190C" w:rsidP="00EB190C">
      <w:pPr>
        <w:widowControl w:val="0"/>
        <w:spacing w:after="0"/>
        <w:ind w:left="360"/>
        <w:jc w:val="both"/>
        <w:rPr>
          <w:rFonts w:asciiTheme="majorBidi" w:hAnsiTheme="majorBidi"/>
          <w:b/>
          <w:bCs/>
        </w:rPr>
      </w:pPr>
      <w:r>
        <w:t xml:space="preserve"> </w:t>
      </w:r>
      <w:r w:rsidRPr="00DA7367">
        <w:rPr>
          <w:rFonts w:asciiTheme="majorBidi" w:hAnsiTheme="majorBidi"/>
          <w:b/>
          <w:bCs/>
        </w:rPr>
        <w:t>3.2.2. Дополнительные источники</w:t>
      </w:r>
    </w:p>
    <w:p w14:paraId="297F4F80" w14:textId="77777777" w:rsidR="00E94AE1" w:rsidRPr="00EB190C" w:rsidRDefault="00E94AE1" w:rsidP="00A21661">
      <w:pPr>
        <w:pStyle w:val="af"/>
        <w:widowControl w:val="0"/>
        <w:numPr>
          <w:ilvl w:val="0"/>
          <w:numId w:val="143"/>
        </w:numPr>
        <w:spacing w:before="120" w:after="0" w:line="240" w:lineRule="auto"/>
        <w:contextualSpacing w:val="0"/>
        <w:jc w:val="both"/>
        <w:outlineLvl w:val="0"/>
        <w:rPr>
          <w:rFonts w:asciiTheme="majorBidi" w:hAnsiTheme="majorBidi"/>
          <w:b/>
          <w:bCs/>
          <w:sz w:val="24"/>
          <w:szCs w:val="24"/>
        </w:rPr>
      </w:pPr>
      <w:r w:rsidRPr="00EB190C">
        <w:rPr>
          <w:rFonts w:ascii="Times New Roman" w:hAnsi="Times New Roman"/>
          <w:sz w:val="24"/>
          <w:szCs w:val="24"/>
        </w:rPr>
        <w:t xml:space="preserve">Основы экономики организации : учебник и практикум для среднего профессионального образования / Л. А. Чалдаева [и др.] ; под редакцией Л. А. Чалдаевой, А. В. Шарковой. — 3-е изд., перераб. и доп. — Москва : Издательство Юрайт, 2021. — 344 с. — (Профессиональное образование). — ISBN 978-5-534-14874-9. — Текст : электронный // ЭБС Юрайт [сайт]. — URL: </w:t>
      </w:r>
      <w:hyperlink r:id="rId29" w:history="1">
        <w:r w:rsidR="00EB190C" w:rsidRPr="00EB190C">
          <w:rPr>
            <w:rStyle w:val="ae"/>
            <w:rFonts w:ascii="Times New Roman" w:hAnsi="Times New Roman"/>
            <w:sz w:val="24"/>
            <w:szCs w:val="24"/>
          </w:rPr>
          <w:t>https://urait.ru/bcode/484242</w:t>
        </w:r>
      </w:hyperlink>
    </w:p>
    <w:p w14:paraId="14199CD9" w14:textId="77777777" w:rsidR="00E94AE1" w:rsidRPr="00EB190C" w:rsidRDefault="00E94AE1" w:rsidP="00A21661">
      <w:pPr>
        <w:pStyle w:val="af"/>
        <w:widowControl w:val="0"/>
        <w:numPr>
          <w:ilvl w:val="0"/>
          <w:numId w:val="143"/>
        </w:numPr>
        <w:spacing w:before="120" w:after="0" w:line="240" w:lineRule="auto"/>
        <w:contextualSpacing w:val="0"/>
        <w:jc w:val="both"/>
        <w:outlineLvl w:val="0"/>
        <w:rPr>
          <w:rFonts w:asciiTheme="majorBidi" w:hAnsiTheme="majorBidi"/>
          <w:b/>
          <w:bCs/>
          <w:sz w:val="24"/>
          <w:szCs w:val="24"/>
        </w:rPr>
      </w:pPr>
      <w:r w:rsidRPr="00EB190C">
        <w:rPr>
          <w:rFonts w:ascii="Times New Roman" w:hAnsi="Times New Roman"/>
          <w:sz w:val="24"/>
          <w:szCs w:val="24"/>
        </w:rPr>
        <w:t xml:space="preserve">Основы экономики организации. Практикум : учебное пособие для среднего профессионального образования / Л. А. Чалдаева [и др.] ; под редакцией Л. А. Чалдаевой, А. В. Шарковой. — Москва : Издательство Юрайт, 2021. — 299 с. — (Профессиональное образование). — ISBN 978-5-9916-9279-3. — Текст : электронный // ЭБС Юрайт [сайт]. — URL: </w:t>
      </w:r>
      <w:hyperlink r:id="rId30" w:history="1">
        <w:r w:rsidR="00EB190C" w:rsidRPr="00EB190C">
          <w:rPr>
            <w:rStyle w:val="ae"/>
            <w:rFonts w:ascii="Times New Roman" w:hAnsi="Times New Roman"/>
            <w:sz w:val="24"/>
            <w:szCs w:val="24"/>
          </w:rPr>
          <w:t>https://urait.ru/bcode/471048</w:t>
        </w:r>
      </w:hyperlink>
    </w:p>
    <w:p w14:paraId="35A2DEEA" w14:textId="77777777" w:rsidR="00E94AE1" w:rsidRPr="00EB190C" w:rsidRDefault="00E94AE1" w:rsidP="00A21661">
      <w:pPr>
        <w:pStyle w:val="af"/>
        <w:widowControl w:val="0"/>
        <w:numPr>
          <w:ilvl w:val="0"/>
          <w:numId w:val="143"/>
        </w:numPr>
        <w:spacing w:before="120" w:after="0" w:line="240" w:lineRule="auto"/>
        <w:contextualSpacing w:val="0"/>
        <w:jc w:val="both"/>
        <w:outlineLvl w:val="0"/>
        <w:rPr>
          <w:rFonts w:asciiTheme="majorBidi" w:hAnsiTheme="majorBidi"/>
          <w:b/>
          <w:bCs/>
          <w:sz w:val="24"/>
          <w:szCs w:val="24"/>
        </w:rPr>
      </w:pPr>
      <w:r w:rsidRPr="00EB190C">
        <w:rPr>
          <w:rFonts w:ascii="Times New Roman" w:hAnsi="Times New Roman"/>
          <w:sz w:val="24"/>
          <w:szCs w:val="24"/>
        </w:rPr>
        <w:t xml:space="preserve">Шимко, П. Д.  Экономика организации : учебник и практикум для среднего профессионального образования / П. Д. Шимко. — Москва : Издательство Юрайт, </w:t>
      </w:r>
      <w:r w:rsidRPr="00EB190C">
        <w:rPr>
          <w:rFonts w:ascii="Times New Roman" w:hAnsi="Times New Roman"/>
          <w:sz w:val="24"/>
          <w:szCs w:val="24"/>
        </w:rPr>
        <w:lastRenderedPageBreak/>
        <w:t xml:space="preserve">2021. — 240 с. — (Профессиональное образование). — ISBN 978-5-534-01315-3. — Текст : электронный // ЭБС Юрайт [сайт]. — URL: https://urait.ru/bcode/469932 </w:t>
      </w:r>
    </w:p>
    <w:p w14:paraId="444E85AF" w14:textId="77777777" w:rsidR="00D92C0A" w:rsidRPr="001818EA" w:rsidRDefault="00D92C0A" w:rsidP="004D60A2">
      <w:pPr>
        <w:widowControl w:val="0"/>
        <w:tabs>
          <w:tab w:val="left" w:pos="851"/>
        </w:tabs>
        <w:spacing w:after="0" w:line="240" w:lineRule="auto"/>
        <w:jc w:val="both"/>
        <w:rPr>
          <w:rFonts w:ascii="Times New Roman" w:hAnsi="Times New Roman"/>
          <w:b/>
          <w:bCs/>
          <w:sz w:val="24"/>
          <w:szCs w:val="24"/>
        </w:rPr>
      </w:pPr>
    </w:p>
    <w:p w14:paraId="136B59C7" w14:textId="77777777" w:rsidR="00013FE3" w:rsidRPr="001818EA" w:rsidRDefault="003D4A94"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t xml:space="preserve">4. </w:t>
      </w:r>
      <w:r w:rsidR="00D92C0A" w:rsidRPr="001818EA">
        <w:rPr>
          <w:rFonts w:ascii="Times New Roman" w:hAnsi="Times New Roman"/>
          <w:b/>
          <w:sz w:val="24"/>
          <w:szCs w:val="24"/>
        </w:rPr>
        <w:t>КОНТРОЛЬ И ОЦЕНКА РЕЗУЛЬТАТОВ ОСВОЕНИЯ УЧЕБНОЙ ДИСЦИПЛИНЫ</w:t>
      </w:r>
      <w:r w:rsidR="007B67B9" w:rsidRPr="001818EA">
        <w:rPr>
          <w:rFonts w:ascii="Times New Roman" w:hAnsi="Times New Roman"/>
          <w:sz w:val="24"/>
          <w:szCs w:val="24"/>
        </w:rPr>
        <w:t>«</w:t>
      </w:r>
      <w:r w:rsidR="007B67B9" w:rsidRPr="001818EA">
        <w:rPr>
          <w:rFonts w:ascii="Times New Roman" w:hAnsi="Times New Roman"/>
          <w:b/>
          <w:sz w:val="24"/>
          <w:szCs w:val="24"/>
        </w:rPr>
        <w:t>ОП.09 ЭКОНОМИКА ОРГАНИЗАЦИИ</w:t>
      </w:r>
      <w:r w:rsidR="00013FE3" w:rsidRPr="001818EA">
        <w:rPr>
          <w:rFonts w:ascii="Times New Roman" w:hAnsi="Times New Roman"/>
          <w:sz w:val="24"/>
          <w:szCs w:val="24"/>
        </w:rPr>
        <w:t>»</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564"/>
        <w:gridCol w:w="2503"/>
      </w:tblGrid>
      <w:tr w:rsidR="00D92C0A" w:rsidRPr="001818EA" w14:paraId="357078D7" w14:textId="77777777" w:rsidTr="00081B42">
        <w:tc>
          <w:tcPr>
            <w:tcW w:w="1928" w:type="pct"/>
          </w:tcPr>
          <w:p w14:paraId="185FDA8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1970" w:type="pct"/>
          </w:tcPr>
          <w:p w14:paraId="304FE9A1"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1102" w:type="pct"/>
          </w:tcPr>
          <w:p w14:paraId="04C284E2"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1FB1B4CD" w14:textId="77777777" w:rsidTr="00081B42">
        <w:tc>
          <w:tcPr>
            <w:tcW w:w="1928" w:type="pct"/>
          </w:tcPr>
          <w:p w14:paraId="36D8A66C"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Перечень знаний, осваиваемых в рамках дисциплины</w:t>
            </w:r>
            <w:r w:rsidR="00686A2C" w:rsidRPr="001818EA">
              <w:rPr>
                <w:rFonts w:ascii="Times New Roman" w:hAnsi="Times New Roman"/>
                <w:bCs/>
                <w:sz w:val="24"/>
                <w:szCs w:val="24"/>
              </w:rPr>
              <w:t>:</w:t>
            </w:r>
          </w:p>
          <w:p w14:paraId="307560AA"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а</w:t>
            </w:r>
            <w:r w:rsidR="00D92C0A" w:rsidRPr="001818EA">
              <w:rPr>
                <w:rFonts w:ascii="Times New Roman" w:hAnsi="Times New Roman"/>
                <w:bCs/>
                <w:sz w:val="24"/>
                <w:szCs w:val="24"/>
              </w:rPr>
              <w:t>ктуальный профессиональный и социальный контекст, в котором приходится работать и жить;</w:t>
            </w:r>
          </w:p>
          <w:p w14:paraId="220A3506"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w:t>
            </w:r>
            <w:r w:rsidR="00D92C0A" w:rsidRPr="001818EA">
              <w:rPr>
                <w:rFonts w:ascii="Times New Roman" w:hAnsi="Times New Roman"/>
                <w:bCs/>
                <w:sz w:val="24"/>
                <w:szCs w:val="24"/>
              </w:rPr>
              <w:t>сновные источники информации и ресурсы для решения задач и проблем в профессиональном и/или социальном контексте</w:t>
            </w:r>
            <w:r w:rsidRPr="001818EA">
              <w:rPr>
                <w:rFonts w:ascii="Times New Roman" w:hAnsi="Times New Roman"/>
                <w:bCs/>
                <w:sz w:val="24"/>
                <w:szCs w:val="24"/>
              </w:rPr>
              <w:t>;</w:t>
            </w:r>
          </w:p>
          <w:p w14:paraId="7CA0E3CB"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а</w:t>
            </w:r>
            <w:r w:rsidR="00D92C0A" w:rsidRPr="001818EA">
              <w:rPr>
                <w:rFonts w:ascii="Times New Roman" w:hAnsi="Times New Roman"/>
                <w:bCs/>
                <w:sz w:val="24"/>
                <w:szCs w:val="24"/>
              </w:rPr>
              <w:t>лгоритмы выполнения работ в профессиональной и смежных областях;</w:t>
            </w:r>
          </w:p>
          <w:p w14:paraId="434FE0ED"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м</w:t>
            </w:r>
            <w:r w:rsidR="00D92C0A" w:rsidRPr="001818EA">
              <w:rPr>
                <w:rFonts w:ascii="Times New Roman" w:hAnsi="Times New Roman"/>
                <w:bCs/>
                <w:sz w:val="24"/>
                <w:szCs w:val="24"/>
              </w:rPr>
              <w:t>етоды работы в профессиональной и смежных сферах</w:t>
            </w:r>
            <w:r w:rsidRPr="001818EA">
              <w:rPr>
                <w:rFonts w:ascii="Times New Roman" w:hAnsi="Times New Roman"/>
                <w:bCs/>
                <w:sz w:val="24"/>
                <w:szCs w:val="24"/>
              </w:rPr>
              <w:t>;</w:t>
            </w:r>
          </w:p>
          <w:p w14:paraId="6A74B970"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с</w:t>
            </w:r>
            <w:r w:rsidR="00D92C0A" w:rsidRPr="001818EA">
              <w:rPr>
                <w:rFonts w:ascii="Times New Roman" w:hAnsi="Times New Roman"/>
                <w:bCs/>
                <w:sz w:val="24"/>
                <w:szCs w:val="24"/>
              </w:rPr>
              <w:t>труктура плана для решения задач</w:t>
            </w:r>
            <w:r w:rsidRPr="001818EA">
              <w:rPr>
                <w:rFonts w:ascii="Times New Roman" w:hAnsi="Times New Roman"/>
                <w:bCs/>
                <w:sz w:val="24"/>
                <w:szCs w:val="24"/>
              </w:rPr>
              <w:t>;</w:t>
            </w:r>
          </w:p>
          <w:p w14:paraId="1AFAF99F" w14:textId="77777777" w:rsidR="00D92C0A"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п</w:t>
            </w:r>
            <w:r w:rsidR="00D92C0A" w:rsidRPr="001818EA">
              <w:rPr>
                <w:rFonts w:ascii="Times New Roman" w:hAnsi="Times New Roman"/>
                <w:bCs/>
                <w:sz w:val="24"/>
                <w:szCs w:val="24"/>
              </w:rPr>
              <w:t>орядок оценки результатов решения задач профессиональной деятельности</w:t>
            </w:r>
            <w:r w:rsidRPr="001818EA">
              <w:rPr>
                <w:rFonts w:ascii="Times New Roman" w:hAnsi="Times New Roman"/>
                <w:bCs/>
                <w:sz w:val="24"/>
                <w:szCs w:val="24"/>
              </w:rPr>
              <w:t>.</w:t>
            </w:r>
          </w:p>
        </w:tc>
        <w:tc>
          <w:tcPr>
            <w:tcW w:w="1970" w:type="pct"/>
          </w:tcPr>
          <w:p w14:paraId="29470CE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На зачете студенты получают оценки:</w:t>
            </w:r>
          </w:p>
          <w:p w14:paraId="25C5A520" w14:textId="6F051E26" w:rsidR="00D92C0A" w:rsidRPr="001818EA" w:rsidRDefault="00614B2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ценка 5(отлично):</w:t>
            </w:r>
            <w:r w:rsidRPr="001818EA">
              <w:rPr>
                <w:rFonts w:ascii="Times New Roman" w:hAnsi="Times New Roman"/>
                <w:sz w:val="24"/>
                <w:szCs w:val="24"/>
              </w:rPr>
              <w:t>с</w:t>
            </w:r>
            <w:r w:rsidR="00D92C0A" w:rsidRPr="001818EA">
              <w:rPr>
                <w:rFonts w:ascii="Times New Roman" w:hAnsi="Times New Roman"/>
                <w:sz w:val="24"/>
                <w:szCs w:val="24"/>
              </w:rPr>
              <w:t>тудент должен глубоко и четко владеть учебным материалом по заданным темам</w:t>
            </w:r>
            <w:r w:rsidRPr="001818EA">
              <w:rPr>
                <w:rFonts w:ascii="Times New Roman" w:hAnsi="Times New Roman"/>
                <w:sz w:val="24"/>
                <w:szCs w:val="24"/>
              </w:rPr>
              <w:t>,</w:t>
            </w:r>
            <w:r w:rsidR="00DE19EB">
              <w:rPr>
                <w:rFonts w:ascii="Times New Roman" w:hAnsi="Times New Roman"/>
                <w:sz w:val="24"/>
                <w:szCs w:val="24"/>
              </w:rPr>
              <w:t xml:space="preserve"> </w:t>
            </w:r>
            <w:r w:rsidRPr="001818EA">
              <w:rPr>
                <w:rFonts w:ascii="Times New Roman" w:hAnsi="Times New Roman"/>
                <w:sz w:val="24"/>
                <w:szCs w:val="24"/>
              </w:rPr>
              <w:t>с</w:t>
            </w:r>
            <w:r w:rsidR="00D92C0A" w:rsidRPr="001818EA">
              <w:rPr>
                <w:rFonts w:ascii="Times New Roman" w:hAnsi="Times New Roman"/>
                <w:sz w:val="24"/>
                <w:szCs w:val="24"/>
              </w:rPr>
              <w:t>оставить по излагаемому вопросу</w:t>
            </w:r>
            <w:r w:rsidR="00DE19EB">
              <w:rPr>
                <w:rFonts w:ascii="Times New Roman" w:hAnsi="Times New Roman"/>
                <w:sz w:val="24"/>
                <w:szCs w:val="24"/>
              </w:rPr>
              <w:t xml:space="preserve"> </w:t>
            </w:r>
            <w:r w:rsidR="00D92C0A" w:rsidRPr="001818EA">
              <w:rPr>
                <w:rFonts w:ascii="Times New Roman" w:hAnsi="Times New Roman"/>
                <w:sz w:val="24"/>
                <w:szCs w:val="24"/>
              </w:rPr>
              <w:t>четкий ответ</w:t>
            </w:r>
            <w:r w:rsidRPr="001818EA">
              <w:rPr>
                <w:rFonts w:ascii="Times New Roman" w:hAnsi="Times New Roman"/>
                <w:sz w:val="24"/>
                <w:szCs w:val="24"/>
              </w:rPr>
              <w:t>,</w:t>
            </w:r>
            <w:r w:rsidR="00D92C0A" w:rsidRPr="001818EA">
              <w:rPr>
                <w:rFonts w:ascii="Times New Roman" w:hAnsi="Times New Roman"/>
                <w:sz w:val="24"/>
                <w:szCs w:val="24"/>
              </w:rPr>
              <w:t xml:space="preserve"> ответить на вопросы</w:t>
            </w:r>
            <w:r w:rsidRPr="001818EA">
              <w:rPr>
                <w:rFonts w:ascii="Times New Roman" w:hAnsi="Times New Roman"/>
                <w:sz w:val="24"/>
                <w:szCs w:val="24"/>
              </w:rPr>
              <w:t>;</w:t>
            </w:r>
          </w:p>
          <w:p w14:paraId="2A5C757F" w14:textId="77777777" w:rsidR="00D92C0A" w:rsidRPr="001818EA" w:rsidRDefault="00614B2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 xml:space="preserve">ценка 4(хорошо): </w:t>
            </w:r>
            <w:r w:rsidRPr="001818EA">
              <w:rPr>
                <w:rFonts w:ascii="Times New Roman" w:hAnsi="Times New Roman"/>
                <w:sz w:val="24"/>
                <w:szCs w:val="24"/>
              </w:rPr>
              <w:t>с</w:t>
            </w:r>
            <w:r w:rsidR="00D92C0A" w:rsidRPr="001818EA">
              <w:rPr>
                <w:rFonts w:ascii="Times New Roman" w:hAnsi="Times New Roman"/>
                <w:sz w:val="24"/>
                <w:szCs w:val="24"/>
              </w:rPr>
              <w:t xml:space="preserve">тавится в том случае, если обучающийся полно освоил учебный материал, </w:t>
            </w:r>
            <w:r w:rsidRPr="001818EA">
              <w:rPr>
                <w:rFonts w:ascii="Times New Roman" w:hAnsi="Times New Roman"/>
                <w:sz w:val="24"/>
                <w:szCs w:val="24"/>
              </w:rPr>
              <w:t xml:space="preserve">но </w:t>
            </w:r>
            <w:r w:rsidR="00D92C0A" w:rsidRPr="001818EA">
              <w:rPr>
                <w:rFonts w:ascii="Times New Roman" w:hAnsi="Times New Roman"/>
                <w:sz w:val="24"/>
                <w:szCs w:val="24"/>
              </w:rPr>
              <w:t>по форме и изложения ответа имеют</w:t>
            </w:r>
            <w:r w:rsidRPr="001818EA">
              <w:rPr>
                <w:rFonts w:ascii="Times New Roman" w:hAnsi="Times New Roman"/>
                <w:sz w:val="24"/>
                <w:szCs w:val="24"/>
              </w:rPr>
              <w:t>ся</w:t>
            </w:r>
            <w:r w:rsidR="00D92C0A" w:rsidRPr="001818EA">
              <w:rPr>
                <w:rFonts w:ascii="Times New Roman" w:hAnsi="Times New Roman"/>
                <w:sz w:val="24"/>
                <w:szCs w:val="24"/>
              </w:rPr>
              <w:t xml:space="preserve"> отдельные неточности, некоторые </w:t>
            </w:r>
            <w:r w:rsidRPr="001818EA">
              <w:rPr>
                <w:rFonts w:ascii="Times New Roman" w:hAnsi="Times New Roman"/>
                <w:sz w:val="24"/>
                <w:szCs w:val="24"/>
              </w:rPr>
              <w:t>нед</w:t>
            </w:r>
            <w:r w:rsidR="00D92C0A" w:rsidRPr="001818EA">
              <w:rPr>
                <w:rFonts w:ascii="Times New Roman" w:hAnsi="Times New Roman"/>
                <w:sz w:val="24"/>
                <w:szCs w:val="24"/>
              </w:rPr>
              <w:t>очеты и замечания</w:t>
            </w:r>
            <w:r w:rsidRPr="001818EA">
              <w:rPr>
                <w:rFonts w:ascii="Times New Roman" w:hAnsi="Times New Roman"/>
                <w:sz w:val="24"/>
                <w:szCs w:val="24"/>
              </w:rPr>
              <w:t>;</w:t>
            </w:r>
          </w:p>
          <w:p w14:paraId="38145DCE" w14:textId="77777777" w:rsidR="00D92C0A" w:rsidRPr="001818EA" w:rsidRDefault="00614B2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 xml:space="preserve">ценка 3 (удовлетворительно): </w:t>
            </w:r>
            <w:r w:rsidRPr="001818EA">
              <w:rPr>
                <w:rFonts w:ascii="Times New Roman" w:hAnsi="Times New Roman"/>
                <w:sz w:val="24"/>
                <w:szCs w:val="24"/>
              </w:rPr>
              <w:t>с</w:t>
            </w:r>
            <w:r w:rsidR="00D92C0A" w:rsidRPr="001818EA">
              <w:rPr>
                <w:rFonts w:ascii="Times New Roman" w:hAnsi="Times New Roman"/>
                <w:sz w:val="24"/>
                <w:szCs w:val="24"/>
              </w:rPr>
              <w:t>тавится</w:t>
            </w:r>
            <w:r w:rsidRPr="001818EA">
              <w:rPr>
                <w:rFonts w:ascii="Times New Roman" w:hAnsi="Times New Roman"/>
                <w:sz w:val="24"/>
                <w:szCs w:val="24"/>
              </w:rPr>
              <w:t>,</w:t>
            </w:r>
            <w:r w:rsidR="00D92C0A" w:rsidRPr="001818EA">
              <w:rPr>
                <w:rFonts w:ascii="Times New Roman" w:hAnsi="Times New Roman"/>
                <w:sz w:val="24"/>
                <w:szCs w:val="24"/>
              </w:rPr>
              <w:t xml:space="preserve"> если обучающийся обнаруживает знание и понимание основных положений учебного материала, но излагает его не</w:t>
            </w:r>
            <w:r w:rsidR="0028162F" w:rsidRPr="001818EA">
              <w:rPr>
                <w:rFonts w:ascii="Times New Roman" w:hAnsi="Times New Roman"/>
                <w:sz w:val="24"/>
                <w:szCs w:val="24"/>
              </w:rPr>
              <w:t xml:space="preserve"> </w:t>
            </w:r>
            <w:r w:rsidR="00D92C0A" w:rsidRPr="001818EA">
              <w:rPr>
                <w:rFonts w:ascii="Times New Roman" w:hAnsi="Times New Roman"/>
                <w:sz w:val="24"/>
                <w:szCs w:val="24"/>
              </w:rPr>
              <w:t>полностью, непоследовательно, не отвечает на дополнительные вопросы</w:t>
            </w:r>
            <w:r w:rsidRPr="001818EA">
              <w:rPr>
                <w:rFonts w:ascii="Times New Roman" w:hAnsi="Times New Roman"/>
                <w:sz w:val="24"/>
                <w:szCs w:val="24"/>
              </w:rPr>
              <w:t>;</w:t>
            </w:r>
          </w:p>
          <w:p w14:paraId="005F8B6B" w14:textId="77777777" w:rsidR="00DD503C" w:rsidRPr="001818EA" w:rsidRDefault="00614B2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 xml:space="preserve">ценка 2(неудовлетворительно): </w:t>
            </w:r>
            <w:r w:rsidRPr="001818EA">
              <w:rPr>
                <w:rFonts w:ascii="Times New Roman" w:hAnsi="Times New Roman"/>
                <w:sz w:val="24"/>
                <w:szCs w:val="24"/>
              </w:rPr>
              <w:t>с</w:t>
            </w:r>
            <w:r w:rsidR="00D92C0A" w:rsidRPr="001818EA">
              <w:rPr>
                <w:rFonts w:ascii="Times New Roman" w:hAnsi="Times New Roman"/>
                <w:sz w:val="24"/>
                <w:szCs w:val="24"/>
              </w:rPr>
              <w:t>тавится, если обучающийся имеет разрозненные бессистемные знания, искажает смысл основных понятий, неверно отвечает на вопросы.</w:t>
            </w:r>
          </w:p>
        </w:tc>
        <w:tc>
          <w:tcPr>
            <w:tcW w:w="1102" w:type="pct"/>
          </w:tcPr>
          <w:p w14:paraId="6C744AB4"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Текущий контроль:</w:t>
            </w:r>
          </w:p>
          <w:p w14:paraId="4462DC7E" w14:textId="77777777" w:rsidR="00D92C0A" w:rsidRPr="001818EA" w:rsidRDefault="00DD503C"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t>о</w:t>
            </w:r>
            <w:r w:rsidR="00D92C0A" w:rsidRPr="001818EA">
              <w:rPr>
                <w:rFonts w:ascii="Times New Roman" w:hAnsi="Times New Roman"/>
                <w:bCs/>
                <w:sz w:val="24"/>
                <w:szCs w:val="24"/>
              </w:rPr>
              <w:t>тветы на уроке, выполнение практических работ</w:t>
            </w:r>
          </w:p>
        </w:tc>
      </w:tr>
      <w:tr w:rsidR="00D92C0A" w:rsidRPr="001818EA" w14:paraId="60156CDC" w14:textId="77777777" w:rsidTr="00081B42">
        <w:tc>
          <w:tcPr>
            <w:tcW w:w="1928" w:type="pct"/>
          </w:tcPr>
          <w:p w14:paraId="7F71ECF1"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Перечень умений, осваиваемых в рамках дисциплины</w:t>
            </w:r>
            <w:r w:rsidR="00DD503C" w:rsidRPr="001818EA">
              <w:rPr>
                <w:rFonts w:ascii="Times New Roman" w:hAnsi="Times New Roman"/>
                <w:bCs/>
                <w:sz w:val="24"/>
                <w:szCs w:val="24"/>
              </w:rPr>
              <w:t>:</w:t>
            </w:r>
          </w:p>
          <w:p w14:paraId="509BDCE6" w14:textId="77777777" w:rsidR="00D92C0A" w:rsidRPr="001818EA" w:rsidRDefault="00DD503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w:t>
            </w:r>
            <w:r w:rsidR="00D92C0A" w:rsidRPr="001818EA">
              <w:rPr>
                <w:rFonts w:ascii="Times New Roman" w:hAnsi="Times New Roman"/>
                <w:bCs/>
                <w:sz w:val="24"/>
                <w:szCs w:val="24"/>
              </w:rPr>
              <w:t>аспознавать задачу и/или проблему в профессиональном и/или социальном контексте;</w:t>
            </w:r>
          </w:p>
          <w:p w14:paraId="06764D6F" w14:textId="77777777" w:rsidR="00D92C0A" w:rsidRPr="001818EA" w:rsidRDefault="00DD503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а</w:t>
            </w:r>
            <w:r w:rsidR="00D92C0A" w:rsidRPr="001818EA">
              <w:rPr>
                <w:rFonts w:ascii="Times New Roman" w:hAnsi="Times New Roman"/>
                <w:bCs/>
                <w:sz w:val="24"/>
                <w:szCs w:val="24"/>
              </w:rPr>
              <w:t>нализировать задачу и/или проблему и выделять её составные части</w:t>
            </w:r>
            <w:r w:rsidRPr="001818EA">
              <w:rPr>
                <w:rFonts w:ascii="Times New Roman" w:hAnsi="Times New Roman"/>
                <w:bCs/>
                <w:sz w:val="24"/>
                <w:szCs w:val="24"/>
              </w:rPr>
              <w:t>;</w:t>
            </w:r>
          </w:p>
          <w:p w14:paraId="038541B1" w14:textId="77777777" w:rsidR="0034247E" w:rsidRPr="001818EA" w:rsidRDefault="00DD503C"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 </w:t>
            </w:r>
            <w:r w:rsidR="0034247E" w:rsidRPr="001818EA">
              <w:rPr>
                <w:rFonts w:ascii="Times New Roman" w:hAnsi="Times New Roman"/>
                <w:bCs/>
                <w:sz w:val="24"/>
                <w:szCs w:val="24"/>
              </w:rPr>
              <w:t>правильно выявлять и эффективно искать информацию, необходимую для решения задачи и/или проблемы;</w:t>
            </w:r>
          </w:p>
          <w:p w14:paraId="2A35D6C7" w14:textId="77777777" w:rsidR="00D92C0A"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lastRenderedPageBreak/>
              <w:t>- с</w:t>
            </w:r>
            <w:r w:rsidR="00D92C0A" w:rsidRPr="001818EA">
              <w:rPr>
                <w:rFonts w:ascii="Times New Roman" w:hAnsi="Times New Roman"/>
                <w:bCs/>
                <w:sz w:val="24"/>
                <w:szCs w:val="24"/>
              </w:rPr>
              <w:t>оставить план действия</w:t>
            </w:r>
            <w:r w:rsidRPr="001818EA">
              <w:rPr>
                <w:rFonts w:ascii="Times New Roman" w:hAnsi="Times New Roman"/>
                <w:bCs/>
                <w:sz w:val="24"/>
                <w:szCs w:val="24"/>
              </w:rPr>
              <w:t>;</w:t>
            </w:r>
          </w:p>
          <w:p w14:paraId="6E7D61F6" w14:textId="77777777" w:rsidR="00D92C0A"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w:t>
            </w:r>
            <w:r w:rsidR="00D92C0A" w:rsidRPr="001818EA">
              <w:rPr>
                <w:rFonts w:ascii="Times New Roman" w:hAnsi="Times New Roman"/>
                <w:bCs/>
                <w:sz w:val="24"/>
                <w:szCs w:val="24"/>
              </w:rPr>
              <w:t>пределить необходимые ресурсы;</w:t>
            </w:r>
          </w:p>
          <w:p w14:paraId="5B241A1E" w14:textId="77777777" w:rsidR="00D92C0A"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в</w:t>
            </w:r>
            <w:r w:rsidR="00D92C0A" w:rsidRPr="001818EA">
              <w:rPr>
                <w:rFonts w:ascii="Times New Roman" w:hAnsi="Times New Roman"/>
                <w:bCs/>
                <w:sz w:val="24"/>
                <w:szCs w:val="24"/>
              </w:rPr>
              <w:t>ладеть актуальными методами работы в профессиональной и смежных сферах;</w:t>
            </w:r>
          </w:p>
          <w:p w14:paraId="130AE591" w14:textId="77777777" w:rsidR="00D92C0A"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р</w:t>
            </w:r>
            <w:r w:rsidR="00D92C0A" w:rsidRPr="001818EA">
              <w:rPr>
                <w:rFonts w:ascii="Times New Roman" w:hAnsi="Times New Roman"/>
                <w:bCs/>
                <w:sz w:val="24"/>
                <w:szCs w:val="24"/>
              </w:rPr>
              <w:t>еализовать составленный план;</w:t>
            </w:r>
          </w:p>
          <w:p w14:paraId="24159809" w14:textId="77777777" w:rsidR="00D92C0A"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о</w:t>
            </w:r>
            <w:r w:rsidR="00D92C0A" w:rsidRPr="001818EA">
              <w:rPr>
                <w:rFonts w:ascii="Times New Roman" w:hAnsi="Times New Roman"/>
                <w:bCs/>
                <w:sz w:val="24"/>
                <w:szCs w:val="24"/>
              </w:rPr>
              <w:t>ценивать результат и последствия своих действий (самостоятельно или с помощью наставника).</w:t>
            </w:r>
          </w:p>
        </w:tc>
        <w:tc>
          <w:tcPr>
            <w:tcW w:w="1970" w:type="pct"/>
          </w:tcPr>
          <w:p w14:paraId="6B76592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lastRenderedPageBreak/>
              <w:t>На зачете студенты получают оценки:</w:t>
            </w:r>
          </w:p>
          <w:p w14:paraId="364601E2" w14:textId="77777777" w:rsidR="00D92C0A" w:rsidRPr="001818EA" w:rsidRDefault="00DD503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ценка 5(отлично):</w:t>
            </w:r>
            <w:r w:rsidRPr="001818EA">
              <w:rPr>
                <w:rFonts w:ascii="Times New Roman" w:hAnsi="Times New Roman"/>
                <w:sz w:val="24"/>
                <w:szCs w:val="24"/>
              </w:rPr>
              <w:t>с</w:t>
            </w:r>
            <w:r w:rsidR="00D92C0A" w:rsidRPr="001818EA">
              <w:rPr>
                <w:rFonts w:ascii="Times New Roman" w:hAnsi="Times New Roman"/>
                <w:sz w:val="24"/>
                <w:szCs w:val="24"/>
              </w:rPr>
              <w:t>тудент должен глубоко и четко владеть учебным материалом по заданным темам</w:t>
            </w:r>
            <w:r w:rsidRPr="001818EA">
              <w:rPr>
                <w:rFonts w:ascii="Times New Roman" w:hAnsi="Times New Roman"/>
                <w:sz w:val="24"/>
                <w:szCs w:val="24"/>
              </w:rPr>
              <w:t>,</w:t>
            </w:r>
            <w:r w:rsidR="0028162F" w:rsidRPr="001818EA">
              <w:rPr>
                <w:rFonts w:ascii="Times New Roman" w:hAnsi="Times New Roman"/>
                <w:sz w:val="24"/>
                <w:szCs w:val="24"/>
              </w:rPr>
              <w:t xml:space="preserve"> </w:t>
            </w:r>
            <w:r w:rsidRPr="001818EA">
              <w:rPr>
                <w:rFonts w:ascii="Times New Roman" w:hAnsi="Times New Roman"/>
                <w:sz w:val="24"/>
                <w:szCs w:val="24"/>
              </w:rPr>
              <w:t>с</w:t>
            </w:r>
            <w:r w:rsidR="00D92C0A" w:rsidRPr="001818EA">
              <w:rPr>
                <w:rFonts w:ascii="Times New Roman" w:hAnsi="Times New Roman"/>
                <w:sz w:val="24"/>
                <w:szCs w:val="24"/>
              </w:rPr>
              <w:t>оставить по излагаемому вопросу четкий ответ, ответить на вопросы</w:t>
            </w:r>
            <w:r w:rsidRPr="001818EA">
              <w:rPr>
                <w:rFonts w:ascii="Times New Roman" w:hAnsi="Times New Roman"/>
                <w:sz w:val="24"/>
                <w:szCs w:val="24"/>
              </w:rPr>
              <w:t>;</w:t>
            </w:r>
          </w:p>
          <w:p w14:paraId="36C30C40" w14:textId="77777777" w:rsidR="00D92C0A" w:rsidRPr="001818EA" w:rsidRDefault="00DD503C"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ценка 4</w:t>
            </w:r>
            <w:r w:rsidR="0028162F" w:rsidRPr="001818EA">
              <w:rPr>
                <w:rFonts w:ascii="Times New Roman" w:hAnsi="Times New Roman"/>
                <w:sz w:val="24"/>
                <w:szCs w:val="24"/>
                <w:u w:val="single"/>
              </w:rPr>
              <w:t xml:space="preserve"> </w:t>
            </w:r>
            <w:r w:rsidR="00D92C0A" w:rsidRPr="001818EA">
              <w:rPr>
                <w:rFonts w:ascii="Times New Roman" w:hAnsi="Times New Roman"/>
                <w:sz w:val="24"/>
                <w:szCs w:val="24"/>
                <w:u w:val="single"/>
              </w:rPr>
              <w:t xml:space="preserve">(хорошо): </w:t>
            </w:r>
            <w:r w:rsidRPr="001818EA">
              <w:rPr>
                <w:rFonts w:ascii="Times New Roman" w:hAnsi="Times New Roman"/>
                <w:sz w:val="24"/>
                <w:szCs w:val="24"/>
                <w:u w:val="single"/>
              </w:rPr>
              <w:t>с</w:t>
            </w:r>
            <w:r w:rsidR="00D92C0A" w:rsidRPr="001818EA">
              <w:rPr>
                <w:rFonts w:ascii="Times New Roman" w:hAnsi="Times New Roman"/>
                <w:sz w:val="24"/>
                <w:szCs w:val="24"/>
              </w:rPr>
              <w:t xml:space="preserve">тавится в том случае, если обучающийся полно освоил учебный материал, </w:t>
            </w:r>
            <w:r w:rsidRPr="001818EA">
              <w:rPr>
                <w:rFonts w:ascii="Times New Roman" w:hAnsi="Times New Roman"/>
                <w:sz w:val="24"/>
                <w:szCs w:val="24"/>
              </w:rPr>
              <w:t xml:space="preserve">но </w:t>
            </w:r>
            <w:r w:rsidR="00D92C0A" w:rsidRPr="001818EA">
              <w:rPr>
                <w:rFonts w:ascii="Times New Roman" w:hAnsi="Times New Roman"/>
                <w:sz w:val="24"/>
                <w:szCs w:val="24"/>
              </w:rPr>
              <w:t>по форме и изложения ответа имеют</w:t>
            </w:r>
            <w:r w:rsidRPr="001818EA">
              <w:rPr>
                <w:rFonts w:ascii="Times New Roman" w:hAnsi="Times New Roman"/>
                <w:sz w:val="24"/>
                <w:szCs w:val="24"/>
              </w:rPr>
              <w:t>ся</w:t>
            </w:r>
            <w:r w:rsidR="00D92C0A" w:rsidRPr="001818EA">
              <w:rPr>
                <w:rFonts w:ascii="Times New Roman" w:hAnsi="Times New Roman"/>
                <w:sz w:val="24"/>
                <w:szCs w:val="24"/>
              </w:rPr>
              <w:t xml:space="preserve"> </w:t>
            </w:r>
            <w:r w:rsidR="00D92C0A" w:rsidRPr="001818EA">
              <w:rPr>
                <w:rFonts w:ascii="Times New Roman" w:hAnsi="Times New Roman"/>
                <w:sz w:val="24"/>
                <w:szCs w:val="24"/>
              </w:rPr>
              <w:lastRenderedPageBreak/>
              <w:t xml:space="preserve">отдельные неточности, некоторые </w:t>
            </w:r>
            <w:r w:rsidRPr="001818EA">
              <w:rPr>
                <w:rFonts w:ascii="Times New Roman" w:hAnsi="Times New Roman"/>
                <w:sz w:val="24"/>
                <w:szCs w:val="24"/>
              </w:rPr>
              <w:t>недо</w:t>
            </w:r>
            <w:r w:rsidR="00D92C0A" w:rsidRPr="001818EA">
              <w:rPr>
                <w:rFonts w:ascii="Times New Roman" w:hAnsi="Times New Roman"/>
                <w:sz w:val="24"/>
                <w:szCs w:val="24"/>
              </w:rPr>
              <w:t>четы и замечания</w:t>
            </w:r>
            <w:r w:rsidRPr="001818EA">
              <w:rPr>
                <w:rFonts w:ascii="Times New Roman" w:hAnsi="Times New Roman"/>
                <w:sz w:val="24"/>
                <w:szCs w:val="24"/>
              </w:rPr>
              <w:t>;</w:t>
            </w:r>
          </w:p>
          <w:p w14:paraId="73B9C239" w14:textId="77777777" w:rsidR="00D92C0A" w:rsidRPr="001818EA" w:rsidRDefault="0034247E"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 xml:space="preserve">ценка 3 (удовлетворительно): </w:t>
            </w:r>
            <w:r w:rsidRPr="001818EA">
              <w:rPr>
                <w:rFonts w:ascii="Times New Roman" w:hAnsi="Times New Roman"/>
                <w:sz w:val="24"/>
                <w:szCs w:val="24"/>
              </w:rPr>
              <w:t>с</w:t>
            </w:r>
            <w:r w:rsidR="00D92C0A" w:rsidRPr="001818EA">
              <w:rPr>
                <w:rFonts w:ascii="Times New Roman" w:hAnsi="Times New Roman"/>
                <w:sz w:val="24"/>
                <w:szCs w:val="24"/>
              </w:rPr>
              <w:t>тавится</w:t>
            </w:r>
            <w:r w:rsidRPr="001818EA">
              <w:rPr>
                <w:rFonts w:ascii="Times New Roman" w:hAnsi="Times New Roman"/>
                <w:sz w:val="24"/>
                <w:szCs w:val="24"/>
              </w:rPr>
              <w:t>,</w:t>
            </w:r>
            <w:r w:rsidR="00D92C0A" w:rsidRPr="001818EA">
              <w:rPr>
                <w:rFonts w:ascii="Times New Roman" w:hAnsi="Times New Roman"/>
                <w:sz w:val="24"/>
                <w:szCs w:val="24"/>
              </w:rPr>
              <w:t xml:space="preserve"> если обучающийся обнаруживает знание и понимание основных положений учебного материала, но излагает его не</w:t>
            </w:r>
            <w:r w:rsidR="0028162F" w:rsidRPr="001818EA">
              <w:rPr>
                <w:rFonts w:ascii="Times New Roman" w:hAnsi="Times New Roman"/>
                <w:sz w:val="24"/>
                <w:szCs w:val="24"/>
              </w:rPr>
              <w:t xml:space="preserve"> </w:t>
            </w:r>
            <w:r w:rsidR="00D92C0A" w:rsidRPr="001818EA">
              <w:rPr>
                <w:rFonts w:ascii="Times New Roman" w:hAnsi="Times New Roman"/>
                <w:sz w:val="24"/>
                <w:szCs w:val="24"/>
              </w:rPr>
              <w:t>полностью, непоследовательно, не отвечает на дополнительные вопросы</w:t>
            </w:r>
            <w:r w:rsidRPr="001818EA">
              <w:rPr>
                <w:rFonts w:ascii="Times New Roman" w:hAnsi="Times New Roman"/>
                <w:sz w:val="24"/>
                <w:szCs w:val="24"/>
              </w:rPr>
              <w:t>;</w:t>
            </w:r>
          </w:p>
          <w:p w14:paraId="385CEFC8" w14:textId="77777777" w:rsidR="0034247E" w:rsidRPr="001818EA" w:rsidRDefault="0034247E"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u w:val="single"/>
              </w:rPr>
              <w:t>о</w:t>
            </w:r>
            <w:r w:rsidR="00D92C0A" w:rsidRPr="001818EA">
              <w:rPr>
                <w:rFonts w:ascii="Times New Roman" w:hAnsi="Times New Roman"/>
                <w:sz w:val="24"/>
                <w:szCs w:val="24"/>
                <w:u w:val="single"/>
              </w:rPr>
              <w:t xml:space="preserve">ценка 2 (неудовлетворительно): </w:t>
            </w:r>
            <w:r w:rsidRPr="001818EA">
              <w:rPr>
                <w:rFonts w:ascii="Times New Roman" w:hAnsi="Times New Roman"/>
                <w:sz w:val="24"/>
                <w:szCs w:val="24"/>
              </w:rPr>
              <w:t>с</w:t>
            </w:r>
            <w:r w:rsidR="00D92C0A" w:rsidRPr="001818EA">
              <w:rPr>
                <w:rFonts w:ascii="Times New Roman" w:hAnsi="Times New Roman"/>
                <w:sz w:val="24"/>
                <w:szCs w:val="24"/>
              </w:rPr>
              <w:t>тавится, если обучающийся имеет разрозненные бессистемные знания, искажает смысл основных понятий, неверно отвечает на вопросы.</w:t>
            </w:r>
          </w:p>
        </w:tc>
        <w:tc>
          <w:tcPr>
            <w:tcW w:w="1102" w:type="pct"/>
          </w:tcPr>
          <w:p w14:paraId="606794DC" w14:textId="77777777" w:rsidR="00D92C0A" w:rsidRPr="001818EA" w:rsidRDefault="00D92C0A" w:rsidP="00116C1C">
            <w:pPr>
              <w:widowControl w:val="0"/>
              <w:spacing w:after="0" w:line="240" w:lineRule="auto"/>
              <w:rPr>
                <w:rFonts w:ascii="Times New Roman" w:hAnsi="Times New Roman"/>
                <w:bCs/>
                <w:sz w:val="24"/>
                <w:szCs w:val="24"/>
              </w:rPr>
            </w:pPr>
            <w:r w:rsidRPr="001818EA">
              <w:rPr>
                <w:rFonts w:ascii="Times New Roman" w:hAnsi="Times New Roman"/>
                <w:bCs/>
                <w:sz w:val="24"/>
                <w:szCs w:val="24"/>
              </w:rPr>
              <w:lastRenderedPageBreak/>
              <w:t>Итоговый контроль</w:t>
            </w:r>
            <w:r w:rsidR="00DD503C" w:rsidRPr="001818EA">
              <w:rPr>
                <w:rFonts w:ascii="Times New Roman" w:hAnsi="Times New Roman"/>
                <w:bCs/>
                <w:sz w:val="24"/>
                <w:szCs w:val="24"/>
              </w:rPr>
              <w:t>:</w:t>
            </w:r>
          </w:p>
          <w:p w14:paraId="00C6A786" w14:textId="77777777" w:rsidR="00D92C0A" w:rsidRPr="001818EA" w:rsidRDefault="008D4B5F" w:rsidP="008D4B5F">
            <w:pPr>
              <w:widowControl w:val="0"/>
              <w:spacing w:after="0" w:line="240" w:lineRule="auto"/>
              <w:rPr>
                <w:rFonts w:ascii="Times New Roman" w:hAnsi="Times New Roman"/>
                <w:bCs/>
                <w:sz w:val="24"/>
                <w:szCs w:val="24"/>
              </w:rPr>
            </w:pPr>
            <w:r w:rsidRPr="001818EA">
              <w:rPr>
                <w:rFonts w:ascii="Times New Roman" w:hAnsi="Times New Roman"/>
                <w:bCs/>
                <w:sz w:val="24"/>
                <w:szCs w:val="24"/>
              </w:rPr>
              <w:t>дифференцированный зачет</w:t>
            </w:r>
          </w:p>
        </w:tc>
      </w:tr>
    </w:tbl>
    <w:p w14:paraId="30FE2212"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206DCBEE"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2F353690" w14:textId="77777777" w:rsidR="00D92C0A" w:rsidRPr="001818EA" w:rsidRDefault="00D92C0A" w:rsidP="00F94354">
      <w:pPr>
        <w:widowControl w:val="0"/>
        <w:spacing w:after="0" w:line="240" w:lineRule="auto"/>
        <w:ind w:firstLine="567"/>
        <w:jc w:val="right"/>
        <w:outlineLvl w:val="0"/>
        <w:rPr>
          <w:rFonts w:ascii="Times New Roman" w:hAnsi="Times New Roman"/>
          <w:b/>
          <w:bCs/>
          <w:sz w:val="24"/>
          <w:szCs w:val="24"/>
        </w:rPr>
      </w:pPr>
      <w:r w:rsidRPr="001818EA">
        <w:rPr>
          <w:rFonts w:ascii="Times New Roman" w:hAnsi="Times New Roman"/>
          <w:b/>
          <w:sz w:val="24"/>
          <w:szCs w:val="24"/>
        </w:rPr>
        <w:lastRenderedPageBreak/>
        <w:t>Приложение</w:t>
      </w:r>
      <w:r w:rsidRPr="001818EA">
        <w:rPr>
          <w:rFonts w:ascii="Times New Roman" w:hAnsi="Times New Roman"/>
          <w:b/>
          <w:bCs/>
          <w:sz w:val="24"/>
          <w:szCs w:val="24"/>
        </w:rPr>
        <w:t xml:space="preserve"> </w:t>
      </w:r>
      <w:r w:rsidR="00DC2ED9">
        <w:rPr>
          <w:rFonts w:ascii="Times New Roman" w:hAnsi="Times New Roman"/>
          <w:b/>
          <w:bCs/>
          <w:sz w:val="24"/>
          <w:szCs w:val="24"/>
        </w:rPr>
        <w:t>2.17</w:t>
      </w:r>
    </w:p>
    <w:p w14:paraId="277B08A2" w14:textId="77777777" w:rsidR="00024B16" w:rsidRPr="001818EA" w:rsidRDefault="0028162F" w:rsidP="00116C1C">
      <w:pPr>
        <w:widowControl w:val="0"/>
        <w:spacing w:after="0" w:line="240" w:lineRule="auto"/>
        <w:jc w:val="right"/>
        <w:rPr>
          <w:rFonts w:ascii="Times New Roman" w:hAnsi="Times New Roman"/>
          <w:b/>
          <w:i/>
          <w:sz w:val="24"/>
          <w:szCs w:val="24"/>
        </w:rPr>
      </w:pPr>
      <w:r w:rsidRPr="001818EA">
        <w:rPr>
          <w:rFonts w:ascii="Times New Roman" w:hAnsi="Times New Roman"/>
          <w:b/>
          <w:i/>
          <w:sz w:val="24"/>
          <w:szCs w:val="24"/>
        </w:rPr>
        <w:t>к</w:t>
      </w:r>
      <w:r w:rsidR="00024B16" w:rsidRPr="001818EA">
        <w:rPr>
          <w:rFonts w:ascii="Times New Roman" w:hAnsi="Times New Roman"/>
          <w:b/>
          <w:i/>
          <w:sz w:val="24"/>
          <w:szCs w:val="24"/>
        </w:rPr>
        <w:t xml:space="preserve"> ПООП по специальност</w:t>
      </w:r>
      <w:r w:rsidR="007B67B9" w:rsidRPr="001818EA">
        <w:rPr>
          <w:rFonts w:ascii="Times New Roman" w:hAnsi="Times New Roman"/>
          <w:b/>
          <w:i/>
          <w:sz w:val="24"/>
          <w:szCs w:val="24"/>
        </w:rPr>
        <w:t>и</w:t>
      </w:r>
    </w:p>
    <w:p w14:paraId="3606EBEB" w14:textId="77777777" w:rsidR="00024B16" w:rsidRPr="001818EA" w:rsidRDefault="00FE374A" w:rsidP="00116C1C">
      <w:pPr>
        <w:widowControl w:val="0"/>
        <w:spacing w:after="0" w:line="240" w:lineRule="auto"/>
        <w:jc w:val="right"/>
        <w:rPr>
          <w:rFonts w:ascii="Times New Roman" w:hAnsi="Times New Roman"/>
          <w:i/>
          <w:sz w:val="24"/>
          <w:szCs w:val="24"/>
        </w:rPr>
      </w:pPr>
      <w:r w:rsidRPr="001818EA">
        <w:rPr>
          <w:rFonts w:ascii="Times New Roman" w:hAnsi="Times New Roman"/>
          <w:b/>
          <w:i/>
          <w:sz w:val="24"/>
          <w:szCs w:val="24"/>
        </w:rPr>
        <w:t>29.02.09 Печатное дело</w:t>
      </w:r>
    </w:p>
    <w:p w14:paraId="429571A2" w14:textId="77777777" w:rsidR="00024B16" w:rsidRPr="001818EA" w:rsidRDefault="00024B16" w:rsidP="00116C1C">
      <w:pPr>
        <w:widowControl w:val="0"/>
        <w:spacing w:after="0" w:line="240" w:lineRule="auto"/>
        <w:ind w:firstLine="567"/>
        <w:jc w:val="right"/>
        <w:rPr>
          <w:rFonts w:ascii="Times New Roman" w:hAnsi="Times New Roman"/>
          <w:b/>
          <w:sz w:val="24"/>
          <w:szCs w:val="24"/>
        </w:rPr>
      </w:pPr>
    </w:p>
    <w:p w14:paraId="7A3536D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66856131"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25EE9082"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C2AA0CB"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A677639"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E2F2075"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0FCE160" w14:textId="77777777" w:rsidR="00D92C0A" w:rsidRPr="001818EA" w:rsidRDefault="00D92C0A" w:rsidP="00116C1C">
      <w:pPr>
        <w:widowControl w:val="0"/>
        <w:spacing w:after="0" w:line="240" w:lineRule="auto"/>
        <w:jc w:val="center"/>
        <w:rPr>
          <w:rFonts w:ascii="Times New Roman" w:hAnsi="Times New Roman"/>
          <w:b/>
          <w:sz w:val="24"/>
          <w:szCs w:val="24"/>
        </w:rPr>
      </w:pPr>
    </w:p>
    <w:p w14:paraId="405EF48B" w14:textId="77777777" w:rsidR="00D92C0A" w:rsidRPr="001818EA" w:rsidRDefault="00D92C0A" w:rsidP="00116C1C">
      <w:pPr>
        <w:widowControl w:val="0"/>
        <w:spacing w:after="0" w:line="240" w:lineRule="auto"/>
        <w:jc w:val="center"/>
        <w:rPr>
          <w:rFonts w:ascii="Times New Roman" w:hAnsi="Times New Roman"/>
          <w:b/>
          <w:sz w:val="24"/>
          <w:szCs w:val="24"/>
        </w:rPr>
      </w:pPr>
    </w:p>
    <w:p w14:paraId="15D85C14" w14:textId="77777777" w:rsidR="00D92C0A" w:rsidRPr="001818EA" w:rsidRDefault="00D92C0A" w:rsidP="00116C1C">
      <w:pPr>
        <w:widowControl w:val="0"/>
        <w:spacing w:after="0" w:line="240" w:lineRule="auto"/>
        <w:jc w:val="center"/>
        <w:rPr>
          <w:rFonts w:ascii="Times New Roman" w:hAnsi="Times New Roman"/>
          <w:b/>
          <w:sz w:val="24"/>
          <w:szCs w:val="24"/>
        </w:rPr>
      </w:pPr>
    </w:p>
    <w:p w14:paraId="28512E1A" w14:textId="77777777" w:rsidR="00D92C0A" w:rsidRPr="001818EA" w:rsidRDefault="00D92C0A" w:rsidP="00116C1C">
      <w:pPr>
        <w:widowControl w:val="0"/>
        <w:spacing w:after="0" w:line="240" w:lineRule="auto"/>
        <w:jc w:val="center"/>
        <w:rPr>
          <w:rFonts w:ascii="Times New Roman" w:hAnsi="Times New Roman"/>
          <w:b/>
          <w:sz w:val="24"/>
          <w:szCs w:val="24"/>
        </w:rPr>
      </w:pPr>
    </w:p>
    <w:p w14:paraId="4D62762F" w14:textId="77777777" w:rsidR="00D92C0A" w:rsidRPr="001818EA" w:rsidRDefault="00D92C0A" w:rsidP="00116C1C">
      <w:pPr>
        <w:widowControl w:val="0"/>
        <w:spacing w:after="0" w:line="240" w:lineRule="auto"/>
        <w:jc w:val="center"/>
        <w:rPr>
          <w:rFonts w:ascii="Times New Roman" w:hAnsi="Times New Roman"/>
          <w:b/>
          <w:sz w:val="24"/>
          <w:szCs w:val="24"/>
        </w:rPr>
      </w:pPr>
    </w:p>
    <w:p w14:paraId="555CC1A3" w14:textId="77777777" w:rsidR="00D92C0A" w:rsidRPr="001818EA" w:rsidRDefault="00D92C0A" w:rsidP="00116C1C">
      <w:pPr>
        <w:widowControl w:val="0"/>
        <w:spacing w:after="0" w:line="240" w:lineRule="auto"/>
        <w:jc w:val="center"/>
        <w:rPr>
          <w:rFonts w:ascii="Times New Roman" w:hAnsi="Times New Roman"/>
          <w:b/>
          <w:sz w:val="24"/>
          <w:szCs w:val="24"/>
        </w:rPr>
      </w:pPr>
    </w:p>
    <w:p w14:paraId="627D7EE0" w14:textId="77777777" w:rsidR="00D92C0A" w:rsidRPr="001818EA" w:rsidRDefault="00D92C0A" w:rsidP="00116C1C">
      <w:pPr>
        <w:widowControl w:val="0"/>
        <w:spacing w:after="0" w:line="240" w:lineRule="auto"/>
        <w:jc w:val="center"/>
        <w:rPr>
          <w:rFonts w:ascii="Times New Roman" w:hAnsi="Times New Roman"/>
          <w:b/>
          <w:sz w:val="24"/>
          <w:szCs w:val="24"/>
        </w:rPr>
      </w:pPr>
    </w:p>
    <w:p w14:paraId="03795077" w14:textId="77777777" w:rsidR="00D92C0A" w:rsidRPr="001818EA" w:rsidRDefault="00D92C0A" w:rsidP="00116C1C">
      <w:pPr>
        <w:widowControl w:val="0"/>
        <w:spacing w:after="0" w:line="240" w:lineRule="auto"/>
        <w:jc w:val="center"/>
        <w:rPr>
          <w:rFonts w:ascii="Times New Roman" w:hAnsi="Times New Roman"/>
          <w:b/>
          <w:sz w:val="24"/>
          <w:szCs w:val="24"/>
        </w:rPr>
      </w:pPr>
    </w:p>
    <w:p w14:paraId="601086B9" w14:textId="77777777" w:rsidR="00D92C0A" w:rsidRPr="001818EA" w:rsidRDefault="00D92C0A" w:rsidP="00116C1C">
      <w:pPr>
        <w:widowControl w:val="0"/>
        <w:spacing w:after="0" w:line="240" w:lineRule="auto"/>
        <w:jc w:val="center"/>
        <w:rPr>
          <w:rFonts w:ascii="Times New Roman" w:hAnsi="Times New Roman"/>
          <w:b/>
          <w:sz w:val="24"/>
          <w:szCs w:val="24"/>
        </w:rPr>
      </w:pPr>
    </w:p>
    <w:p w14:paraId="750D4876" w14:textId="77777777" w:rsidR="00D92C0A" w:rsidRPr="001818EA" w:rsidRDefault="00D92C0A" w:rsidP="00116C1C">
      <w:pPr>
        <w:widowControl w:val="0"/>
        <w:spacing w:after="0" w:line="240" w:lineRule="auto"/>
        <w:jc w:val="center"/>
        <w:rPr>
          <w:rFonts w:ascii="Times New Roman" w:hAnsi="Times New Roman"/>
          <w:b/>
          <w:sz w:val="24"/>
          <w:szCs w:val="24"/>
        </w:rPr>
      </w:pPr>
    </w:p>
    <w:p w14:paraId="19A1CE3B"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ПРИМЕРНАЯ ПРОГРАММА УЧЕБНОЙ ДИСЦИПЛИНЫ</w:t>
      </w:r>
    </w:p>
    <w:p w14:paraId="6F716E8B" w14:textId="77777777" w:rsidR="00D92C0A" w:rsidRPr="001818EA" w:rsidRDefault="00D92C0A" w:rsidP="00116C1C">
      <w:pPr>
        <w:widowControl w:val="0"/>
        <w:spacing w:after="0" w:line="240" w:lineRule="auto"/>
        <w:jc w:val="center"/>
        <w:rPr>
          <w:rFonts w:ascii="Times New Roman" w:hAnsi="Times New Roman"/>
          <w:b/>
          <w:sz w:val="24"/>
          <w:szCs w:val="24"/>
          <w:u w:val="single"/>
        </w:rPr>
      </w:pPr>
    </w:p>
    <w:p w14:paraId="6DAAC4C7" w14:textId="77777777" w:rsidR="00D92C0A" w:rsidRPr="001818EA" w:rsidRDefault="00D92C0A" w:rsidP="00F94354">
      <w:pPr>
        <w:widowControl w:val="0"/>
        <w:spacing w:after="0" w:line="240" w:lineRule="auto"/>
        <w:jc w:val="center"/>
        <w:outlineLvl w:val="0"/>
        <w:rPr>
          <w:rFonts w:ascii="Times New Roman" w:hAnsi="Times New Roman"/>
          <w:b/>
          <w:sz w:val="24"/>
          <w:szCs w:val="24"/>
        </w:rPr>
      </w:pPr>
      <w:r w:rsidRPr="001818EA">
        <w:rPr>
          <w:rFonts w:ascii="Times New Roman" w:hAnsi="Times New Roman"/>
          <w:b/>
          <w:sz w:val="24"/>
          <w:szCs w:val="24"/>
        </w:rPr>
        <w:t>ОП.10 ОХРАНА ТРУДА</w:t>
      </w:r>
    </w:p>
    <w:p w14:paraId="4B4BF0EA" w14:textId="77777777" w:rsidR="00D92C0A" w:rsidRPr="001818EA" w:rsidRDefault="00D92C0A" w:rsidP="00116C1C">
      <w:pPr>
        <w:widowControl w:val="0"/>
        <w:spacing w:after="0" w:line="240" w:lineRule="auto"/>
        <w:jc w:val="center"/>
        <w:rPr>
          <w:rFonts w:ascii="Times New Roman" w:hAnsi="Times New Roman"/>
          <w:b/>
          <w:sz w:val="24"/>
          <w:szCs w:val="24"/>
        </w:rPr>
      </w:pPr>
    </w:p>
    <w:p w14:paraId="3B662D21" w14:textId="77777777" w:rsidR="00D92C0A" w:rsidRPr="001818EA" w:rsidRDefault="00D92C0A" w:rsidP="00116C1C">
      <w:pPr>
        <w:widowControl w:val="0"/>
        <w:spacing w:after="0" w:line="240" w:lineRule="auto"/>
        <w:jc w:val="center"/>
        <w:rPr>
          <w:rFonts w:ascii="Times New Roman" w:hAnsi="Times New Roman"/>
          <w:b/>
          <w:sz w:val="24"/>
          <w:szCs w:val="24"/>
        </w:rPr>
      </w:pPr>
    </w:p>
    <w:p w14:paraId="59DE28F2" w14:textId="77777777" w:rsidR="00D92C0A" w:rsidRPr="001818EA" w:rsidRDefault="00D92C0A" w:rsidP="00116C1C">
      <w:pPr>
        <w:widowControl w:val="0"/>
        <w:spacing w:after="0" w:line="240" w:lineRule="auto"/>
        <w:jc w:val="center"/>
        <w:rPr>
          <w:rFonts w:ascii="Times New Roman" w:hAnsi="Times New Roman"/>
          <w:b/>
          <w:sz w:val="24"/>
          <w:szCs w:val="24"/>
        </w:rPr>
      </w:pPr>
    </w:p>
    <w:p w14:paraId="3AD5C393" w14:textId="77777777" w:rsidR="00D92C0A" w:rsidRPr="001818EA" w:rsidRDefault="00D92C0A" w:rsidP="00116C1C">
      <w:pPr>
        <w:widowControl w:val="0"/>
        <w:spacing w:after="0" w:line="240" w:lineRule="auto"/>
        <w:jc w:val="center"/>
        <w:rPr>
          <w:rFonts w:ascii="Times New Roman" w:hAnsi="Times New Roman"/>
          <w:b/>
          <w:sz w:val="24"/>
          <w:szCs w:val="24"/>
        </w:rPr>
      </w:pPr>
    </w:p>
    <w:p w14:paraId="35BCBB50"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246ACEE5"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308FF112"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1D201D20"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740A2971"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44E4C591"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177C2CB6"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11CBFE36"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59E42B04"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21532AA5"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0E97CEE4"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70E8B739"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2ACA00F7" w14:textId="77777777" w:rsidR="0034247E" w:rsidRPr="001818EA" w:rsidRDefault="0034247E" w:rsidP="00116C1C">
      <w:pPr>
        <w:widowControl w:val="0"/>
        <w:spacing w:after="0" w:line="240" w:lineRule="auto"/>
        <w:jc w:val="center"/>
        <w:rPr>
          <w:rFonts w:ascii="Times New Roman" w:hAnsi="Times New Roman"/>
          <w:b/>
          <w:bCs/>
          <w:sz w:val="24"/>
          <w:szCs w:val="24"/>
        </w:rPr>
      </w:pPr>
    </w:p>
    <w:p w14:paraId="2293D5EE"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1C82C8E8"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60621DA8"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2F18AAC5"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605C2141"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4974A4B6"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1ADFBBC0" w14:textId="77777777" w:rsidR="00387AB9" w:rsidRPr="001818EA" w:rsidRDefault="00387AB9" w:rsidP="00116C1C">
      <w:pPr>
        <w:widowControl w:val="0"/>
        <w:spacing w:after="0" w:line="240" w:lineRule="auto"/>
        <w:jc w:val="center"/>
        <w:rPr>
          <w:rFonts w:ascii="Times New Roman" w:hAnsi="Times New Roman"/>
          <w:b/>
          <w:bCs/>
          <w:sz w:val="24"/>
          <w:szCs w:val="24"/>
        </w:rPr>
      </w:pPr>
    </w:p>
    <w:p w14:paraId="1432823B"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70BABDDD" w14:textId="77777777" w:rsidR="00D92C0A" w:rsidRPr="001818EA" w:rsidRDefault="00D92C0A" w:rsidP="00116C1C">
      <w:pPr>
        <w:widowControl w:val="0"/>
        <w:spacing w:after="0" w:line="240" w:lineRule="auto"/>
        <w:jc w:val="center"/>
        <w:rPr>
          <w:rFonts w:ascii="Times New Roman" w:hAnsi="Times New Roman"/>
          <w:b/>
          <w:bCs/>
          <w:sz w:val="24"/>
          <w:szCs w:val="24"/>
        </w:rPr>
      </w:pPr>
    </w:p>
    <w:p w14:paraId="4712BC79" w14:textId="77777777" w:rsidR="00D92C0A" w:rsidRPr="001818EA" w:rsidRDefault="00D92C0A" w:rsidP="00116C1C">
      <w:pPr>
        <w:widowControl w:val="0"/>
        <w:spacing w:after="0" w:line="240" w:lineRule="auto"/>
        <w:jc w:val="center"/>
        <w:rPr>
          <w:rFonts w:ascii="Times New Roman" w:hAnsi="Times New Roman"/>
          <w:b/>
          <w:sz w:val="24"/>
          <w:szCs w:val="24"/>
          <w:vertAlign w:val="superscript"/>
        </w:rPr>
      </w:pPr>
      <w:r w:rsidRPr="001818EA">
        <w:rPr>
          <w:rFonts w:ascii="Times New Roman" w:hAnsi="Times New Roman"/>
          <w:b/>
          <w:bCs/>
          <w:sz w:val="24"/>
          <w:szCs w:val="24"/>
        </w:rPr>
        <w:t>20</w:t>
      </w:r>
      <w:r w:rsidR="00DC2ED9">
        <w:rPr>
          <w:rFonts w:ascii="Times New Roman" w:hAnsi="Times New Roman"/>
          <w:b/>
          <w:bCs/>
          <w:sz w:val="24"/>
          <w:szCs w:val="24"/>
        </w:rPr>
        <w:t>21</w:t>
      </w:r>
      <w:r w:rsidRPr="001818EA">
        <w:rPr>
          <w:rFonts w:ascii="Times New Roman" w:hAnsi="Times New Roman"/>
          <w:b/>
          <w:bCs/>
          <w:sz w:val="24"/>
          <w:szCs w:val="24"/>
        </w:rPr>
        <w:t xml:space="preserve"> г.</w:t>
      </w:r>
      <w:r w:rsidRPr="001818EA">
        <w:rPr>
          <w:rFonts w:ascii="Times New Roman" w:hAnsi="Times New Roman"/>
          <w:b/>
          <w:bCs/>
          <w:sz w:val="24"/>
          <w:szCs w:val="24"/>
        </w:rPr>
        <w:br w:type="page"/>
      </w:r>
    </w:p>
    <w:p w14:paraId="34D54B18" w14:textId="77777777" w:rsidR="00D92C0A" w:rsidRPr="001818EA" w:rsidRDefault="00D92C0A" w:rsidP="00116C1C">
      <w:pPr>
        <w:widowControl w:val="0"/>
        <w:spacing w:after="0" w:line="240" w:lineRule="auto"/>
        <w:ind w:firstLine="567"/>
        <w:jc w:val="center"/>
        <w:rPr>
          <w:rFonts w:ascii="Times New Roman" w:hAnsi="Times New Roman"/>
          <w:b/>
          <w:sz w:val="24"/>
          <w:szCs w:val="24"/>
        </w:rPr>
      </w:pPr>
      <w:r w:rsidRPr="001818EA">
        <w:rPr>
          <w:rFonts w:ascii="Times New Roman" w:hAnsi="Times New Roman"/>
          <w:b/>
          <w:sz w:val="24"/>
          <w:szCs w:val="24"/>
        </w:rPr>
        <w:lastRenderedPageBreak/>
        <w:t>СОДЕРЖАНИЕ</w:t>
      </w:r>
    </w:p>
    <w:p w14:paraId="75AEA917"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4899BB3C" w14:textId="77777777" w:rsidR="00705DC5" w:rsidRPr="001818EA" w:rsidRDefault="00705DC5" w:rsidP="00116C1C">
      <w:pPr>
        <w:widowControl w:val="0"/>
        <w:spacing w:after="0" w:line="240" w:lineRule="auto"/>
        <w:ind w:firstLine="567"/>
        <w:jc w:val="both"/>
        <w:rPr>
          <w:rFonts w:ascii="Times New Roman" w:hAnsi="Times New Roman"/>
          <w:b/>
          <w:bCs/>
          <w:sz w:val="24"/>
          <w:szCs w:val="24"/>
        </w:rPr>
      </w:pPr>
    </w:p>
    <w:tbl>
      <w:tblPr>
        <w:tblW w:w="0" w:type="auto"/>
        <w:tblLook w:val="01E0" w:firstRow="1" w:lastRow="1" w:firstColumn="1" w:lastColumn="1" w:noHBand="0" w:noVBand="0"/>
      </w:tblPr>
      <w:tblGrid>
        <w:gridCol w:w="7668"/>
      </w:tblGrid>
      <w:tr w:rsidR="00705DC5" w:rsidRPr="001818EA" w14:paraId="600B26A3" w14:textId="77777777" w:rsidTr="00184CED">
        <w:tc>
          <w:tcPr>
            <w:tcW w:w="7668" w:type="dxa"/>
          </w:tcPr>
          <w:p w14:paraId="4CB0CB95" w14:textId="77777777" w:rsidR="00705DC5" w:rsidRPr="001818EA" w:rsidRDefault="00705DC5" w:rsidP="00A21661">
            <w:pPr>
              <w:widowControl w:val="0"/>
              <w:numPr>
                <w:ilvl w:val="0"/>
                <w:numId w:val="116"/>
              </w:numPr>
              <w:tabs>
                <w:tab w:val="clear" w:pos="644"/>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ОБЩАЯ ХАРАКТЕРИСТИКА ПРИМЕРНОЙ РАБОЧЕЙ ПРОГРАММЫ УЧЕБНОЙ ДИСЦИПЛИНЫ</w:t>
            </w:r>
          </w:p>
          <w:p w14:paraId="357EE45A"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3F0ACDBC" w14:textId="77777777" w:rsidTr="00184CED">
        <w:tc>
          <w:tcPr>
            <w:tcW w:w="7668" w:type="dxa"/>
          </w:tcPr>
          <w:p w14:paraId="26D6222B" w14:textId="77777777" w:rsidR="00705DC5" w:rsidRPr="001818EA" w:rsidRDefault="00705DC5" w:rsidP="00A21661">
            <w:pPr>
              <w:widowControl w:val="0"/>
              <w:numPr>
                <w:ilvl w:val="0"/>
                <w:numId w:val="11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СТРУКТУРА И СОДЕРЖАНИЕ УЧЕБНОЙ ДИСЦИПЛИНЫ</w:t>
            </w:r>
          </w:p>
          <w:p w14:paraId="7FE9951F"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r w:rsidR="00705DC5" w:rsidRPr="001818EA" w14:paraId="78475AB3" w14:textId="77777777" w:rsidTr="00184CED">
        <w:trPr>
          <w:trHeight w:val="670"/>
        </w:trPr>
        <w:tc>
          <w:tcPr>
            <w:tcW w:w="7668" w:type="dxa"/>
          </w:tcPr>
          <w:p w14:paraId="1C83685C" w14:textId="77777777" w:rsidR="00705DC5" w:rsidRPr="001818EA" w:rsidRDefault="00705DC5" w:rsidP="00A21661">
            <w:pPr>
              <w:widowControl w:val="0"/>
              <w:numPr>
                <w:ilvl w:val="0"/>
                <w:numId w:val="11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УСЛОВИЯ РЕАЛИЗАЦИИ ПРОГРАММЫ УЧЕБНОЙ ДИСЦИПЛИНЫ</w:t>
            </w:r>
          </w:p>
        </w:tc>
      </w:tr>
      <w:tr w:rsidR="00705DC5" w:rsidRPr="001818EA" w14:paraId="2EB94EF8" w14:textId="77777777" w:rsidTr="00184CED">
        <w:tc>
          <w:tcPr>
            <w:tcW w:w="7668" w:type="dxa"/>
          </w:tcPr>
          <w:p w14:paraId="646F7797" w14:textId="77777777" w:rsidR="00705DC5" w:rsidRPr="001818EA" w:rsidRDefault="00705DC5" w:rsidP="00A21661">
            <w:pPr>
              <w:widowControl w:val="0"/>
              <w:numPr>
                <w:ilvl w:val="0"/>
                <w:numId w:val="116"/>
              </w:numPr>
              <w:tabs>
                <w:tab w:val="left" w:pos="284"/>
              </w:tabs>
              <w:spacing w:after="0" w:line="240" w:lineRule="auto"/>
              <w:ind w:left="284" w:hanging="284"/>
              <w:jc w:val="both"/>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p>
          <w:p w14:paraId="234BD1B8" w14:textId="77777777" w:rsidR="00705DC5" w:rsidRPr="001818EA" w:rsidRDefault="00705DC5" w:rsidP="00116C1C">
            <w:pPr>
              <w:widowControl w:val="0"/>
              <w:tabs>
                <w:tab w:val="left" w:pos="284"/>
              </w:tabs>
              <w:spacing w:after="0" w:line="240" w:lineRule="auto"/>
              <w:ind w:left="284" w:hanging="284"/>
              <w:jc w:val="both"/>
              <w:rPr>
                <w:rFonts w:ascii="Times New Roman" w:hAnsi="Times New Roman"/>
                <w:b/>
                <w:sz w:val="24"/>
                <w:szCs w:val="24"/>
              </w:rPr>
            </w:pPr>
          </w:p>
        </w:tc>
      </w:tr>
    </w:tbl>
    <w:p w14:paraId="161752BE"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u w:val="single"/>
        </w:rPr>
        <w:br w:type="page"/>
      </w:r>
      <w:r w:rsidRPr="001818EA">
        <w:rPr>
          <w:rFonts w:ascii="Times New Roman" w:hAnsi="Times New Roman"/>
          <w:b/>
          <w:sz w:val="24"/>
          <w:szCs w:val="24"/>
        </w:rPr>
        <w:lastRenderedPageBreak/>
        <w:t>1. ОБЩАЯ ХАРАКТЕРИСТИКА ПРИМЕРНОЙ ПРОГРАММЫ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 xml:space="preserve">ОП.10 </w:t>
      </w:r>
      <w:r w:rsidR="007B67B9" w:rsidRPr="001818EA">
        <w:rPr>
          <w:rFonts w:ascii="Times New Roman" w:hAnsi="Times New Roman"/>
          <w:b/>
          <w:sz w:val="24"/>
          <w:szCs w:val="24"/>
        </w:rPr>
        <w:t>ОХРАНА ТРУДА</w:t>
      </w:r>
      <w:r w:rsidR="007B67B9" w:rsidRPr="001818EA">
        <w:rPr>
          <w:rFonts w:ascii="Times New Roman" w:hAnsi="Times New Roman"/>
          <w:sz w:val="24"/>
          <w:szCs w:val="24"/>
        </w:rPr>
        <w:t>»</w:t>
      </w:r>
    </w:p>
    <w:p w14:paraId="17CE03E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5578E706" w14:textId="77777777" w:rsidR="00475817" w:rsidRPr="001818EA" w:rsidRDefault="00475817"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1.1.</w:t>
      </w:r>
      <w:r w:rsidRPr="001818EA">
        <w:rPr>
          <w:rFonts w:ascii="Times New Roman" w:hAnsi="Times New Roman"/>
          <w:b/>
          <w:bCs/>
          <w:sz w:val="24"/>
          <w:szCs w:val="24"/>
        </w:rPr>
        <w:tab/>
        <w:t xml:space="preserve"> Место дисциплины в структуре основной образовательной программы </w:t>
      </w:r>
    </w:p>
    <w:p w14:paraId="1A43A1CE" w14:textId="77777777" w:rsidR="00475817" w:rsidRPr="001818EA" w:rsidRDefault="00475817" w:rsidP="00116C1C">
      <w:pPr>
        <w:widowControl w:val="0"/>
        <w:spacing w:after="0" w:line="240" w:lineRule="auto"/>
        <w:ind w:firstLine="567"/>
        <w:jc w:val="both"/>
        <w:rPr>
          <w:rFonts w:ascii="Times New Roman" w:hAnsi="Times New Roman"/>
          <w:sz w:val="24"/>
          <w:szCs w:val="24"/>
        </w:rPr>
      </w:pPr>
      <w:r w:rsidRPr="001818EA">
        <w:rPr>
          <w:rFonts w:ascii="Times New Roman" w:hAnsi="Times New Roman"/>
          <w:sz w:val="24"/>
          <w:szCs w:val="24"/>
        </w:rPr>
        <w:t>Учебная дисциплина «</w:t>
      </w:r>
      <w:r w:rsidR="00013FE3" w:rsidRPr="001818EA">
        <w:rPr>
          <w:rFonts w:ascii="Times New Roman" w:hAnsi="Times New Roman"/>
          <w:b/>
          <w:sz w:val="24"/>
          <w:szCs w:val="24"/>
        </w:rPr>
        <w:t xml:space="preserve">ОП.10 </w:t>
      </w:r>
      <w:r w:rsidRPr="001818EA">
        <w:rPr>
          <w:rFonts w:ascii="Times New Roman" w:hAnsi="Times New Roman"/>
          <w:b/>
          <w:sz w:val="24"/>
          <w:szCs w:val="24"/>
        </w:rPr>
        <w:t>Охрана труда</w:t>
      </w:r>
      <w:r w:rsidRPr="001818EA">
        <w:rPr>
          <w:rFonts w:ascii="Times New Roman" w:hAnsi="Times New Roman"/>
          <w:sz w:val="24"/>
          <w:szCs w:val="24"/>
        </w:rPr>
        <w:t xml:space="preserve">» является обязательной частью  общепрофессионального цикла   примерной рабочей основной образовательной программы в соответствии с ФГОС по специальности 29. 02. 09 «Печатное дело». </w:t>
      </w:r>
    </w:p>
    <w:p w14:paraId="2FA32066" w14:textId="77777777" w:rsidR="00475817" w:rsidRPr="001818EA" w:rsidRDefault="00475817" w:rsidP="00116C1C">
      <w:pPr>
        <w:widowControl w:val="0"/>
        <w:spacing w:after="0" w:line="240" w:lineRule="auto"/>
        <w:ind w:firstLine="567"/>
        <w:rPr>
          <w:rFonts w:ascii="Times New Roman" w:hAnsi="Times New Roman"/>
          <w:sz w:val="24"/>
          <w:szCs w:val="24"/>
        </w:rPr>
      </w:pPr>
      <w:r w:rsidRPr="001818EA">
        <w:rPr>
          <w:rFonts w:ascii="Times New Roman" w:hAnsi="Times New Roman"/>
          <w:sz w:val="24"/>
          <w:szCs w:val="24"/>
        </w:rPr>
        <w:t>Учебная дисциплина «</w:t>
      </w:r>
      <w:r w:rsidR="00CE4C3A" w:rsidRPr="001818EA">
        <w:rPr>
          <w:rFonts w:ascii="Times New Roman" w:hAnsi="Times New Roman"/>
          <w:b/>
          <w:sz w:val="24"/>
          <w:szCs w:val="24"/>
        </w:rPr>
        <w:t>ОП.10 Охрана труда</w:t>
      </w:r>
      <w:r w:rsidRPr="001818EA">
        <w:rPr>
          <w:rFonts w:ascii="Times New Roman" w:hAnsi="Times New Roman"/>
          <w:sz w:val="24"/>
          <w:szCs w:val="24"/>
        </w:rPr>
        <w:t xml:space="preserve">» обеспечивает формирование профессиональных и общих компетенций по всем видам деятельности ФГОС по специальности.  </w:t>
      </w:r>
    </w:p>
    <w:p w14:paraId="201EA440" w14:textId="77777777" w:rsidR="00475817" w:rsidRPr="001818EA" w:rsidRDefault="00475817" w:rsidP="00116C1C">
      <w:pPr>
        <w:widowControl w:val="0"/>
        <w:spacing w:after="0" w:line="240" w:lineRule="auto"/>
        <w:ind w:firstLine="567"/>
        <w:jc w:val="both"/>
        <w:rPr>
          <w:rFonts w:ascii="Times New Roman" w:hAnsi="Times New Roman"/>
          <w:sz w:val="24"/>
          <w:szCs w:val="24"/>
        </w:rPr>
      </w:pPr>
    </w:p>
    <w:p w14:paraId="528FF1C2" w14:textId="77777777" w:rsidR="00475817" w:rsidRPr="001818EA" w:rsidRDefault="00475817"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1.2. Цель и планируемые результаты освоения дисциплины:</w:t>
      </w:r>
    </w:p>
    <w:p w14:paraId="773A7664" w14:textId="77777777" w:rsidR="00FB7EA1" w:rsidRPr="001818EA" w:rsidRDefault="00184CED" w:rsidP="00116C1C">
      <w:pPr>
        <w:pStyle w:val="af"/>
        <w:widowControl w:val="0"/>
        <w:spacing w:after="0" w:line="240" w:lineRule="auto"/>
        <w:contextualSpacing w:val="0"/>
        <w:jc w:val="both"/>
        <w:rPr>
          <w:rFonts w:ascii="Times New Roman" w:hAnsi="Times New Roman"/>
          <w:b/>
          <w:sz w:val="24"/>
          <w:szCs w:val="24"/>
        </w:rPr>
      </w:pPr>
      <w:r w:rsidRPr="001818EA">
        <w:rPr>
          <w:rFonts w:ascii="Times New Roman" w:hAnsi="Times New Roman"/>
          <w:sz w:val="24"/>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3"/>
        <w:gridCol w:w="4393"/>
      </w:tblGrid>
      <w:tr w:rsidR="00FB7EA1" w:rsidRPr="001818EA" w14:paraId="315BDFD9" w14:textId="77777777" w:rsidTr="007B67B9">
        <w:trPr>
          <w:trHeight w:val="649"/>
        </w:trPr>
        <w:tc>
          <w:tcPr>
            <w:tcW w:w="1101" w:type="dxa"/>
            <w:hideMark/>
          </w:tcPr>
          <w:p w14:paraId="18DCCF25"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 xml:space="preserve">Код </w:t>
            </w:r>
          </w:p>
          <w:p w14:paraId="6A0378CF"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ПК, ОК</w:t>
            </w:r>
          </w:p>
        </w:tc>
        <w:tc>
          <w:tcPr>
            <w:tcW w:w="4253" w:type="dxa"/>
            <w:hideMark/>
          </w:tcPr>
          <w:p w14:paraId="223E8A26"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Умения</w:t>
            </w:r>
          </w:p>
        </w:tc>
        <w:tc>
          <w:tcPr>
            <w:tcW w:w="4393" w:type="dxa"/>
            <w:hideMark/>
          </w:tcPr>
          <w:p w14:paraId="54468B53" w14:textId="77777777" w:rsidR="00FB7EA1" w:rsidRPr="001818EA" w:rsidRDefault="00FB7EA1" w:rsidP="00116C1C">
            <w:pPr>
              <w:widowControl w:val="0"/>
              <w:spacing w:after="0" w:line="240" w:lineRule="auto"/>
              <w:jc w:val="center"/>
              <w:rPr>
                <w:rFonts w:ascii="Times New Roman" w:hAnsi="Times New Roman"/>
                <w:sz w:val="24"/>
                <w:szCs w:val="24"/>
              </w:rPr>
            </w:pPr>
            <w:r w:rsidRPr="001818EA">
              <w:rPr>
                <w:rFonts w:ascii="Times New Roman" w:hAnsi="Times New Roman"/>
                <w:sz w:val="24"/>
                <w:szCs w:val="24"/>
              </w:rPr>
              <w:t>Знания</w:t>
            </w:r>
          </w:p>
        </w:tc>
      </w:tr>
      <w:tr w:rsidR="00FE374A" w:rsidRPr="001818EA" w14:paraId="2E822F9C" w14:textId="77777777" w:rsidTr="007B67B9">
        <w:trPr>
          <w:trHeight w:val="212"/>
        </w:trPr>
        <w:tc>
          <w:tcPr>
            <w:tcW w:w="1101" w:type="dxa"/>
          </w:tcPr>
          <w:p w14:paraId="2CA74281" w14:textId="77777777" w:rsidR="00FE374A" w:rsidRPr="001818EA" w:rsidRDefault="00FE374A" w:rsidP="00116C1C">
            <w:pPr>
              <w:widowControl w:val="0"/>
              <w:spacing w:after="0" w:line="240" w:lineRule="auto"/>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 ПК 3.1., ПК 3.2.</w:t>
            </w:r>
          </w:p>
        </w:tc>
        <w:tc>
          <w:tcPr>
            <w:tcW w:w="4253" w:type="dxa"/>
          </w:tcPr>
          <w:p w14:paraId="27AF0AF5" w14:textId="77777777" w:rsidR="00FE374A" w:rsidRPr="001818EA" w:rsidRDefault="00FE374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 использовать средства коллективной и индивидуальной защиты в соответствии с характером выполняемой профессиональной деятельности;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 разъяснять подчиненным работникам (персоналу) содержание установленных требований охраны труда; контролировать навыки, необходимые для достижения требуемого уровня безопасности труда; вести документацию установленного образца по охране труда, соблюдать сроки ее заполнения и условия хранения.</w:t>
            </w:r>
          </w:p>
        </w:tc>
        <w:tc>
          <w:tcPr>
            <w:tcW w:w="4393" w:type="dxa"/>
          </w:tcPr>
          <w:p w14:paraId="01442669" w14:textId="77777777" w:rsidR="00FE374A" w:rsidRPr="001818EA" w:rsidRDefault="00FE374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sz w:val="24"/>
                <w:szCs w:val="24"/>
              </w:rPr>
              <w:t>системы управления охраной труда в организации;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 обязанности работников в области охраны труда; фактические или потенциальные последствия собственной деятельности (или бездействия) и их влияние на уровень безопасности труда; возможные последствия несоблюдения технологических процессов и производственных инструкций подчиненными работниками (персоналом); порядок и периодичность инструктирования подчиненных работников (персонала); порядок хранения и использования средств коллективной и индивидуальной защиты; порядок проведения специальной оценки условий труда, в том числе методику оценки условий труда и травмобезопасности.</w:t>
            </w:r>
          </w:p>
        </w:tc>
      </w:tr>
    </w:tbl>
    <w:p w14:paraId="5369469E" w14:textId="77777777" w:rsidR="00FB7EA1" w:rsidRPr="001818EA" w:rsidRDefault="00FB7EA1" w:rsidP="00116C1C">
      <w:pPr>
        <w:widowControl w:val="0"/>
        <w:spacing w:after="0" w:line="240" w:lineRule="auto"/>
        <w:ind w:firstLine="567"/>
        <w:jc w:val="both"/>
        <w:rPr>
          <w:rFonts w:ascii="Times New Roman" w:hAnsi="Times New Roman"/>
          <w:sz w:val="24"/>
          <w:szCs w:val="24"/>
        </w:rPr>
      </w:pPr>
    </w:p>
    <w:p w14:paraId="08C703AA"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55E44DE6"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328D52C9"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72ADC7E0"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0FD9DAEF"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33B0AE5C"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1C1DC75B" w14:textId="77777777" w:rsidR="007B67B9" w:rsidRPr="001818EA" w:rsidRDefault="007B67B9" w:rsidP="00116C1C">
      <w:pPr>
        <w:widowControl w:val="0"/>
        <w:spacing w:after="0" w:line="240" w:lineRule="auto"/>
        <w:ind w:firstLine="567"/>
        <w:jc w:val="center"/>
        <w:rPr>
          <w:rFonts w:ascii="Times New Roman" w:hAnsi="Times New Roman"/>
          <w:b/>
          <w:sz w:val="24"/>
          <w:szCs w:val="24"/>
        </w:rPr>
      </w:pPr>
    </w:p>
    <w:p w14:paraId="3D75AFEC" w14:textId="77777777" w:rsidR="00CE4C3A" w:rsidRPr="001818EA" w:rsidRDefault="00CE4C3A" w:rsidP="00F94354">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t>2. СТРУКТУРА И СОДЕРЖАНИЕ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 xml:space="preserve">ОП.10 </w:t>
      </w:r>
      <w:r w:rsidR="007B67B9" w:rsidRPr="001818EA">
        <w:rPr>
          <w:rFonts w:ascii="Times New Roman" w:hAnsi="Times New Roman"/>
          <w:b/>
          <w:sz w:val="24"/>
          <w:szCs w:val="24"/>
        </w:rPr>
        <w:t xml:space="preserve">ОХРАНА </w:t>
      </w:r>
      <w:r w:rsidR="007B67B9" w:rsidRPr="001818EA">
        <w:rPr>
          <w:rFonts w:ascii="Times New Roman" w:hAnsi="Times New Roman"/>
          <w:b/>
          <w:sz w:val="24"/>
          <w:szCs w:val="24"/>
        </w:rPr>
        <w:lastRenderedPageBreak/>
        <w:t>ТРУДА</w:t>
      </w:r>
      <w:r w:rsidR="007B67B9" w:rsidRPr="001818EA">
        <w:rPr>
          <w:rFonts w:ascii="Times New Roman" w:hAnsi="Times New Roman"/>
          <w:sz w:val="24"/>
          <w:szCs w:val="24"/>
        </w:rPr>
        <w:t>»</w:t>
      </w:r>
    </w:p>
    <w:p w14:paraId="66EABD9C" w14:textId="77777777" w:rsidR="00CE4C3A" w:rsidRPr="001818EA" w:rsidRDefault="00CE4C3A" w:rsidP="00116C1C">
      <w:pPr>
        <w:widowControl w:val="0"/>
        <w:spacing w:after="0" w:line="240" w:lineRule="auto"/>
        <w:ind w:firstLine="567"/>
        <w:jc w:val="both"/>
        <w:rPr>
          <w:rFonts w:ascii="Times New Roman" w:hAnsi="Times New Roman"/>
          <w:b/>
          <w:sz w:val="24"/>
          <w:szCs w:val="24"/>
        </w:rPr>
      </w:pPr>
    </w:p>
    <w:p w14:paraId="5678F172" w14:textId="77777777" w:rsidR="00CE4C3A" w:rsidRPr="001818EA" w:rsidRDefault="00CE4C3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38"/>
        <w:gridCol w:w="1784"/>
      </w:tblGrid>
      <w:tr w:rsidR="00CE4C3A" w:rsidRPr="001818EA" w14:paraId="06B34AF4" w14:textId="77777777" w:rsidTr="00FE6BF0">
        <w:trPr>
          <w:trHeight w:val="490"/>
        </w:trPr>
        <w:tc>
          <w:tcPr>
            <w:tcW w:w="4073" w:type="pct"/>
            <w:vAlign w:val="center"/>
            <w:hideMark/>
          </w:tcPr>
          <w:p w14:paraId="78D39234" w14:textId="77777777" w:rsidR="00CE4C3A" w:rsidRPr="001818EA" w:rsidRDefault="00CE4C3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Вид учебной работы</w:t>
            </w:r>
          </w:p>
        </w:tc>
        <w:tc>
          <w:tcPr>
            <w:tcW w:w="927" w:type="pct"/>
            <w:vAlign w:val="center"/>
            <w:hideMark/>
          </w:tcPr>
          <w:p w14:paraId="679CD564" w14:textId="77777777" w:rsidR="00CE4C3A" w:rsidRPr="001818EA" w:rsidRDefault="00CE4C3A" w:rsidP="00116C1C">
            <w:pPr>
              <w:widowControl w:val="0"/>
              <w:spacing w:after="0" w:line="240" w:lineRule="auto"/>
              <w:jc w:val="center"/>
              <w:rPr>
                <w:rFonts w:ascii="Times New Roman" w:hAnsi="Times New Roman"/>
                <w:b/>
                <w:iCs/>
                <w:sz w:val="24"/>
                <w:szCs w:val="24"/>
              </w:rPr>
            </w:pPr>
            <w:r w:rsidRPr="001818EA">
              <w:rPr>
                <w:rFonts w:ascii="Times New Roman" w:hAnsi="Times New Roman"/>
                <w:b/>
                <w:iCs/>
                <w:sz w:val="24"/>
                <w:szCs w:val="24"/>
              </w:rPr>
              <w:t>Объем в часах</w:t>
            </w:r>
          </w:p>
        </w:tc>
      </w:tr>
      <w:tr w:rsidR="00CE4C3A" w:rsidRPr="001818EA" w14:paraId="5DEA9CF8" w14:textId="77777777" w:rsidTr="00FE6BF0">
        <w:trPr>
          <w:trHeight w:val="490"/>
        </w:trPr>
        <w:tc>
          <w:tcPr>
            <w:tcW w:w="4073" w:type="pct"/>
            <w:vAlign w:val="center"/>
            <w:hideMark/>
          </w:tcPr>
          <w:p w14:paraId="274F1C27" w14:textId="77777777" w:rsidR="00CE4C3A" w:rsidRPr="001818EA" w:rsidRDefault="00CE4C3A" w:rsidP="00116C1C">
            <w:pPr>
              <w:widowControl w:val="0"/>
              <w:spacing w:after="0" w:line="240" w:lineRule="auto"/>
              <w:rPr>
                <w:rFonts w:ascii="Times New Roman" w:hAnsi="Times New Roman"/>
                <w:b/>
                <w:sz w:val="24"/>
                <w:szCs w:val="24"/>
              </w:rPr>
            </w:pPr>
            <w:r w:rsidRPr="001818EA">
              <w:rPr>
                <w:rFonts w:ascii="Times New Roman" w:hAnsi="Times New Roman"/>
                <w:b/>
                <w:sz w:val="24"/>
                <w:szCs w:val="24"/>
              </w:rPr>
              <w:t>Объем образовательной программы учебной дисциплины</w:t>
            </w:r>
          </w:p>
        </w:tc>
        <w:tc>
          <w:tcPr>
            <w:tcW w:w="927" w:type="pct"/>
            <w:vAlign w:val="center"/>
            <w:hideMark/>
          </w:tcPr>
          <w:p w14:paraId="20F7CFC6" w14:textId="77777777" w:rsidR="00CE4C3A" w:rsidRPr="001818EA" w:rsidRDefault="00CE4C3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60</w:t>
            </w:r>
          </w:p>
        </w:tc>
      </w:tr>
      <w:tr w:rsidR="00CE4C3A" w:rsidRPr="001818EA" w14:paraId="41789B1D" w14:textId="77777777" w:rsidTr="00FE6BF0">
        <w:trPr>
          <w:trHeight w:val="490"/>
        </w:trPr>
        <w:tc>
          <w:tcPr>
            <w:tcW w:w="5000" w:type="pct"/>
            <w:gridSpan w:val="2"/>
            <w:vAlign w:val="center"/>
            <w:hideMark/>
          </w:tcPr>
          <w:p w14:paraId="0C94BF39" w14:textId="77777777" w:rsidR="00CE4C3A" w:rsidRPr="001818EA" w:rsidRDefault="00CE4C3A" w:rsidP="00116C1C">
            <w:pPr>
              <w:widowControl w:val="0"/>
              <w:spacing w:after="0" w:line="240" w:lineRule="auto"/>
              <w:rPr>
                <w:rFonts w:ascii="Times New Roman" w:hAnsi="Times New Roman"/>
                <w:iCs/>
                <w:sz w:val="24"/>
                <w:szCs w:val="24"/>
              </w:rPr>
            </w:pPr>
            <w:r w:rsidRPr="001818EA">
              <w:rPr>
                <w:rFonts w:ascii="Times New Roman" w:hAnsi="Times New Roman"/>
                <w:sz w:val="24"/>
                <w:szCs w:val="24"/>
              </w:rPr>
              <w:t>в том числе:</w:t>
            </w:r>
          </w:p>
        </w:tc>
      </w:tr>
      <w:tr w:rsidR="00CE4C3A" w:rsidRPr="001818EA" w14:paraId="5E0CB918" w14:textId="77777777" w:rsidTr="00FE6BF0">
        <w:trPr>
          <w:trHeight w:val="490"/>
        </w:trPr>
        <w:tc>
          <w:tcPr>
            <w:tcW w:w="4073" w:type="pct"/>
            <w:vAlign w:val="center"/>
            <w:hideMark/>
          </w:tcPr>
          <w:p w14:paraId="4AE38439" w14:textId="77777777" w:rsidR="00CE4C3A" w:rsidRPr="001818EA" w:rsidRDefault="00CE4C3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Теоретическое обучение</w:t>
            </w:r>
          </w:p>
        </w:tc>
        <w:tc>
          <w:tcPr>
            <w:tcW w:w="927" w:type="pct"/>
            <w:vAlign w:val="center"/>
            <w:hideMark/>
          </w:tcPr>
          <w:p w14:paraId="15544CA3" w14:textId="77777777" w:rsidR="00CE4C3A" w:rsidRPr="001818EA" w:rsidRDefault="00CE4C3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52</w:t>
            </w:r>
          </w:p>
        </w:tc>
      </w:tr>
      <w:tr w:rsidR="00CE4C3A" w:rsidRPr="001818EA" w14:paraId="536B2953" w14:textId="77777777" w:rsidTr="00FE6BF0">
        <w:trPr>
          <w:trHeight w:val="490"/>
        </w:trPr>
        <w:tc>
          <w:tcPr>
            <w:tcW w:w="4073" w:type="pct"/>
            <w:vAlign w:val="center"/>
            <w:hideMark/>
          </w:tcPr>
          <w:p w14:paraId="2925AA2F" w14:textId="77777777" w:rsidR="00CE4C3A" w:rsidRPr="001818EA" w:rsidRDefault="00CE4C3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Практические занятия</w:t>
            </w:r>
          </w:p>
        </w:tc>
        <w:tc>
          <w:tcPr>
            <w:tcW w:w="927" w:type="pct"/>
            <w:vAlign w:val="center"/>
            <w:hideMark/>
          </w:tcPr>
          <w:p w14:paraId="24FE8619" w14:textId="77777777" w:rsidR="00CE4C3A" w:rsidRPr="001818EA" w:rsidRDefault="00CE4C3A" w:rsidP="00116C1C">
            <w:pPr>
              <w:widowControl w:val="0"/>
              <w:spacing w:after="0" w:line="240" w:lineRule="auto"/>
              <w:jc w:val="center"/>
              <w:rPr>
                <w:rFonts w:ascii="Times New Roman" w:hAnsi="Times New Roman"/>
                <w:iCs/>
                <w:sz w:val="24"/>
                <w:szCs w:val="24"/>
              </w:rPr>
            </w:pPr>
            <w:r w:rsidRPr="001818EA">
              <w:rPr>
                <w:rFonts w:ascii="Times New Roman" w:hAnsi="Times New Roman"/>
                <w:iCs/>
                <w:sz w:val="24"/>
                <w:szCs w:val="24"/>
              </w:rPr>
              <w:t>8</w:t>
            </w:r>
          </w:p>
        </w:tc>
      </w:tr>
      <w:tr w:rsidR="00CE4C3A" w:rsidRPr="001818EA" w14:paraId="34723E1E" w14:textId="77777777" w:rsidTr="00FE6BF0">
        <w:trPr>
          <w:trHeight w:val="490"/>
        </w:trPr>
        <w:tc>
          <w:tcPr>
            <w:tcW w:w="4073" w:type="pct"/>
            <w:tcBorders>
              <w:right w:val="single" w:sz="4" w:space="0" w:color="auto"/>
            </w:tcBorders>
            <w:vAlign w:val="center"/>
            <w:hideMark/>
          </w:tcPr>
          <w:p w14:paraId="511D307D" w14:textId="77777777" w:rsidR="00CE4C3A" w:rsidRPr="001818EA" w:rsidRDefault="00CE4C3A" w:rsidP="00116C1C">
            <w:pPr>
              <w:widowControl w:val="0"/>
              <w:spacing w:after="0" w:line="240" w:lineRule="auto"/>
              <w:rPr>
                <w:rFonts w:ascii="Times New Roman" w:hAnsi="Times New Roman"/>
                <w:sz w:val="24"/>
                <w:szCs w:val="24"/>
              </w:rPr>
            </w:pPr>
            <w:r w:rsidRPr="001818EA">
              <w:rPr>
                <w:rFonts w:ascii="Times New Roman" w:hAnsi="Times New Roman"/>
                <w:sz w:val="24"/>
                <w:szCs w:val="24"/>
              </w:rPr>
              <w:t>Самостоятельная работа</w:t>
            </w:r>
            <w:r w:rsidRPr="001818EA">
              <w:rPr>
                <w:rFonts w:ascii="Times New Roman" w:hAnsi="Times New Roman"/>
                <w:b/>
                <w:i/>
                <w:sz w:val="24"/>
                <w:szCs w:val="24"/>
                <w:vertAlign w:val="superscript"/>
              </w:rPr>
              <w:footnoteReference w:id="36"/>
            </w:r>
          </w:p>
        </w:tc>
        <w:tc>
          <w:tcPr>
            <w:tcW w:w="927" w:type="pct"/>
            <w:tcBorders>
              <w:left w:val="single" w:sz="4" w:space="0" w:color="auto"/>
            </w:tcBorders>
            <w:vAlign w:val="center"/>
            <w:hideMark/>
          </w:tcPr>
          <w:p w14:paraId="67DA155B" w14:textId="77777777" w:rsidR="00CE4C3A" w:rsidRPr="001818EA" w:rsidRDefault="00CE4C3A" w:rsidP="00116C1C">
            <w:pPr>
              <w:widowControl w:val="0"/>
              <w:spacing w:after="0" w:line="240" w:lineRule="auto"/>
              <w:jc w:val="center"/>
              <w:rPr>
                <w:rFonts w:ascii="Times New Roman" w:hAnsi="Times New Roman"/>
                <w:iCs/>
                <w:sz w:val="24"/>
                <w:szCs w:val="24"/>
              </w:rPr>
            </w:pPr>
          </w:p>
        </w:tc>
      </w:tr>
      <w:tr w:rsidR="00CE4C3A" w:rsidRPr="001818EA" w14:paraId="7A843847" w14:textId="77777777" w:rsidTr="00FE6BF0">
        <w:trPr>
          <w:trHeight w:val="490"/>
        </w:trPr>
        <w:tc>
          <w:tcPr>
            <w:tcW w:w="4073" w:type="pct"/>
            <w:tcBorders>
              <w:right w:val="single" w:sz="4" w:space="0" w:color="auto"/>
            </w:tcBorders>
            <w:vAlign w:val="center"/>
            <w:hideMark/>
          </w:tcPr>
          <w:p w14:paraId="1DC5DA9E" w14:textId="77777777" w:rsidR="00CE4C3A" w:rsidRPr="001818EA" w:rsidRDefault="00CE4C3A" w:rsidP="00116C1C">
            <w:pPr>
              <w:widowControl w:val="0"/>
              <w:spacing w:after="0" w:line="240" w:lineRule="auto"/>
              <w:rPr>
                <w:rFonts w:ascii="Times New Roman" w:hAnsi="Times New Roman"/>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927" w:type="pct"/>
            <w:tcBorders>
              <w:left w:val="single" w:sz="4" w:space="0" w:color="auto"/>
            </w:tcBorders>
            <w:vAlign w:val="center"/>
            <w:hideMark/>
          </w:tcPr>
          <w:p w14:paraId="4A60B172" w14:textId="77777777" w:rsidR="00CE4C3A" w:rsidRPr="001818EA" w:rsidRDefault="00CE4C3A" w:rsidP="00116C1C">
            <w:pPr>
              <w:widowControl w:val="0"/>
              <w:spacing w:after="0" w:line="240" w:lineRule="auto"/>
              <w:jc w:val="center"/>
              <w:rPr>
                <w:rFonts w:ascii="Times New Roman" w:hAnsi="Times New Roman"/>
                <w:iCs/>
                <w:sz w:val="24"/>
                <w:szCs w:val="24"/>
              </w:rPr>
            </w:pPr>
          </w:p>
        </w:tc>
      </w:tr>
    </w:tbl>
    <w:p w14:paraId="3D700224"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0D0EECC8"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109E75FF" w14:textId="77777777" w:rsidR="00D92C0A" w:rsidRPr="001818EA" w:rsidRDefault="00D92C0A" w:rsidP="00116C1C">
      <w:pPr>
        <w:widowControl w:val="0"/>
        <w:spacing w:after="0" w:line="240" w:lineRule="auto"/>
        <w:ind w:firstLine="567"/>
        <w:jc w:val="both"/>
        <w:rPr>
          <w:rFonts w:ascii="Times New Roman" w:hAnsi="Times New Roman"/>
          <w:b/>
          <w:sz w:val="24"/>
          <w:szCs w:val="24"/>
        </w:rPr>
        <w:sectPr w:rsidR="00D92C0A" w:rsidRPr="001818EA" w:rsidSect="00081B42">
          <w:pgSz w:w="11906" w:h="16838"/>
          <w:pgMar w:top="1134" w:right="850" w:bottom="851" w:left="1418" w:header="708" w:footer="708" w:gutter="0"/>
          <w:cols w:space="720"/>
          <w:docGrid w:linePitch="299"/>
        </w:sectPr>
      </w:pPr>
    </w:p>
    <w:p w14:paraId="2A217A1A"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r w:rsidRPr="001818EA">
        <w:rPr>
          <w:rFonts w:ascii="Times New Roman" w:hAnsi="Times New Roman"/>
          <w:b/>
          <w:sz w:val="24"/>
          <w:szCs w:val="24"/>
        </w:rPr>
        <w:lastRenderedPageBreak/>
        <w:t>2.2. Тематический план и содержание учебной дисциплины</w:t>
      </w:r>
    </w:p>
    <w:tbl>
      <w:tblPr>
        <w:tblW w:w="504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7293"/>
        <w:gridCol w:w="1153"/>
        <w:gridCol w:w="3317"/>
      </w:tblGrid>
      <w:tr w:rsidR="00D92C0A" w:rsidRPr="001818EA" w14:paraId="238FB038" w14:textId="77777777" w:rsidTr="007B67B9">
        <w:trPr>
          <w:trHeight w:val="20"/>
        </w:trPr>
        <w:tc>
          <w:tcPr>
            <w:tcW w:w="903" w:type="pct"/>
          </w:tcPr>
          <w:p w14:paraId="6155EF5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Наименование разделов и тем</w:t>
            </w:r>
          </w:p>
        </w:tc>
        <w:tc>
          <w:tcPr>
            <w:tcW w:w="2535" w:type="pct"/>
          </w:tcPr>
          <w:p w14:paraId="38CBC9C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Содержание учебного материала и формы организации деятельности обучающихся</w:t>
            </w:r>
          </w:p>
        </w:tc>
        <w:tc>
          <w:tcPr>
            <w:tcW w:w="405" w:type="pct"/>
          </w:tcPr>
          <w:p w14:paraId="7D08A3B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 xml:space="preserve">Объем </w:t>
            </w:r>
            <w:r w:rsidR="00DC2ED9">
              <w:rPr>
                <w:rFonts w:ascii="Times New Roman" w:hAnsi="Times New Roman"/>
                <w:b/>
                <w:bCs/>
                <w:sz w:val="24"/>
                <w:szCs w:val="24"/>
              </w:rPr>
              <w:t xml:space="preserve">в </w:t>
            </w:r>
            <w:r w:rsidRPr="001818EA">
              <w:rPr>
                <w:rFonts w:ascii="Times New Roman" w:hAnsi="Times New Roman"/>
                <w:b/>
                <w:bCs/>
                <w:sz w:val="24"/>
                <w:szCs w:val="24"/>
              </w:rPr>
              <w:t>час</w:t>
            </w:r>
            <w:r w:rsidR="00DC2ED9">
              <w:rPr>
                <w:rFonts w:ascii="Times New Roman" w:hAnsi="Times New Roman"/>
                <w:b/>
                <w:bCs/>
                <w:sz w:val="24"/>
                <w:szCs w:val="24"/>
              </w:rPr>
              <w:t>ах</w:t>
            </w:r>
          </w:p>
        </w:tc>
        <w:tc>
          <w:tcPr>
            <w:tcW w:w="1157" w:type="pct"/>
          </w:tcPr>
          <w:p w14:paraId="4F7DAE2C"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Коды компетенций, формированию которых способствует элемент программы</w:t>
            </w:r>
          </w:p>
        </w:tc>
      </w:tr>
      <w:tr w:rsidR="00D92C0A" w:rsidRPr="001818EA" w14:paraId="19C08CF2" w14:textId="77777777" w:rsidTr="007B67B9">
        <w:trPr>
          <w:trHeight w:val="20"/>
        </w:trPr>
        <w:tc>
          <w:tcPr>
            <w:tcW w:w="903" w:type="pct"/>
          </w:tcPr>
          <w:p w14:paraId="5A680CD7"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1</w:t>
            </w:r>
          </w:p>
        </w:tc>
        <w:tc>
          <w:tcPr>
            <w:tcW w:w="2535" w:type="pct"/>
          </w:tcPr>
          <w:p w14:paraId="64C16C4B"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2</w:t>
            </w:r>
          </w:p>
        </w:tc>
        <w:tc>
          <w:tcPr>
            <w:tcW w:w="405" w:type="pct"/>
          </w:tcPr>
          <w:p w14:paraId="6B64716E"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3</w:t>
            </w:r>
          </w:p>
        </w:tc>
        <w:tc>
          <w:tcPr>
            <w:tcW w:w="1157" w:type="pct"/>
          </w:tcPr>
          <w:p w14:paraId="0760704A" w14:textId="77777777" w:rsidR="00D92C0A" w:rsidRPr="001818EA" w:rsidRDefault="00D92C0A"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4</w:t>
            </w:r>
          </w:p>
        </w:tc>
      </w:tr>
      <w:tr w:rsidR="00D92C0A" w:rsidRPr="001818EA" w14:paraId="30EFE189" w14:textId="77777777" w:rsidTr="007B67B9">
        <w:trPr>
          <w:trHeight w:val="20"/>
        </w:trPr>
        <w:tc>
          <w:tcPr>
            <w:tcW w:w="903" w:type="pct"/>
          </w:tcPr>
          <w:p w14:paraId="0AEBCD06"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Введение </w:t>
            </w:r>
          </w:p>
          <w:p w14:paraId="13251FFF"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124931B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Лекция. Основные понятия и терминология безопасности труда.</w:t>
            </w:r>
          </w:p>
        </w:tc>
        <w:tc>
          <w:tcPr>
            <w:tcW w:w="405" w:type="pct"/>
            <w:vAlign w:val="center"/>
          </w:tcPr>
          <w:p w14:paraId="1D03DB52"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38019CFA"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ОК  1, ОК 2, ОК 3, ОК 5, ОК 6, ОК 9</w:t>
            </w:r>
          </w:p>
        </w:tc>
      </w:tr>
      <w:tr w:rsidR="00D92C0A" w:rsidRPr="001818EA" w14:paraId="54F192CD" w14:textId="77777777" w:rsidTr="007B67B9">
        <w:trPr>
          <w:trHeight w:val="20"/>
        </w:trPr>
        <w:tc>
          <w:tcPr>
            <w:tcW w:w="903" w:type="pct"/>
            <w:vMerge w:val="restart"/>
          </w:tcPr>
          <w:p w14:paraId="7DAC1FE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Идентификация и воздействие на человека негативных факторов производственной среды.</w:t>
            </w:r>
          </w:p>
          <w:p w14:paraId="4F4FF625"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49A2C99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Лекция. Классификация опасных и вредных производственных факторов. Наиболее опасные и вредные виды работ.</w:t>
            </w:r>
          </w:p>
        </w:tc>
        <w:tc>
          <w:tcPr>
            <w:tcW w:w="405" w:type="pct"/>
            <w:vAlign w:val="center"/>
          </w:tcPr>
          <w:p w14:paraId="051BE7F8"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1A9EC739"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ОК 5, ОК 6, ОК 7,</w:t>
            </w:r>
          </w:p>
          <w:p w14:paraId="584D9D0A"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 ОК 9, ОК 10,</w:t>
            </w:r>
          </w:p>
          <w:p w14:paraId="348E5F7A" w14:textId="77777777" w:rsidR="00D92C0A" w:rsidRPr="001818EA" w:rsidRDefault="00D92C0A" w:rsidP="00116C1C">
            <w:pPr>
              <w:pStyle w:val="affffff7"/>
              <w:widowControl w:val="0"/>
              <w:jc w:val="both"/>
              <w:rPr>
                <w:rFonts w:ascii="Times New Roman" w:hAnsi="Times New Roman"/>
                <w:b/>
                <w:sz w:val="24"/>
                <w:szCs w:val="24"/>
              </w:rPr>
            </w:pPr>
            <w:r w:rsidRPr="001818EA">
              <w:rPr>
                <w:rFonts w:ascii="Times New Roman" w:hAnsi="Times New Roman"/>
                <w:sz w:val="24"/>
                <w:szCs w:val="24"/>
              </w:rPr>
              <w:t xml:space="preserve"> ПК 1.1., ПК 1.2., ПК 1.3., ПК 1.4.</w:t>
            </w:r>
          </w:p>
        </w:tc>
      </w:tr>
      <w:tr w:rsidR="00D92C0A" w:rsidRPr="001818EA" w14:paraId="575ECFC1" w14:textId="77777777" w:rsidTr="007B67B9">
        <w:trPr>
          <w:trHeight w:val="20"/>
        </w:trPr>
        <w:tc>
          <w:tcPr>
            <w:tcW w:w="903" w:type="pct"/>
            <w:vMerge/>
          </w:tcPr>
          <w:p w14:paraId="5299A740"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6BB227D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Источники и характеристика негативных факторов и их воздействие на человека. Опасные механические факторы: действие технологического оборудования, инструмента, механизмов и машин. Подъемно-транспортное оборудование.</w:t>
            </w:r>
          </w:p>
        </w:tc>
        <w:tc>
          <w:tcPr>
            <w:tcW w:w="405" w:type="pct"/>
            <w:vAlign w:val="center"/>
          </w:tcPr>
          <w:p w14:paraId="2CAFBBBA"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CC186D7"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539D07D2" w14:textId="77777777" w:rsidTr="007B67B9">
        <w:trPr>
          <w:trHeight w:val="20"/>
        </w:trPr>
        <w:tc>
          <w:tcPr>
            <w:tcW w:w="903" w:type="pct"/>
            <w:vMerge/>
          </w:tcPr>
          <w:p w14:paraId="6B54FD72"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68BF28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Лекция. Физические негативные факторы: виброакустические колебания, электромагнитные поля и излучения, ионизирующие излучения, электрический ток. Химические негативные факторы (вредные вещества) – их классификация и нормирование.  </w:t>
            </w:r>
          </w:p>
        </w:tc>
        <w:tc>
          <w:tcPr>
            <w:tcW w:w="405" w:type="pct"/>
            <w:vAlign w:val="center"/>
          </w:tcPr>
          <w:p w14:paraId="31E4FA0B"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3859444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458C0A30" w14:textId="77777777" w:rsidTr="007B67B9">
        <w:trPr>
          <w:trHeight w:val="20"/>
        </w:trPr>
        <w:tc>
          <w:tcPr>
            <w:tcW w:w="903" w:type="pct"/>
            <w:vMerge/>
          </w:tcPr>
          <w:p w14:paraId="4A41EDB0"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5E48501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 Практическая работа: «Ознакомление с источниками и характеристикой негативных факторов комплексного характера и их воздействием на человека на технологическом оборудовании полиграфического производства».</w:t>
            </w:r>
          </w:p>
        </w:tc>
        <w:tc>
          <w:tcPr>
            <w:tcW w:w="405" w:type="pct"/>
            <w:vAlign w:val="center"/>
          </w:tcPr>
          <w:p w14:paraId="1734F2A0"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54C920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 ПК 3.1., ПК 3.2.</w:t>
            </w:r>
          </w:p>
        </w:tc>
      </w:tr>
      <w:tr w:rsidR="00D92C0A" w:rsidRPr="001818EA" w14:paraId="107926BB" w14:textId="77777777" w:rsidTr="007B67B9">
        <w:trPr>
          <w:trHeight w:val="20"/>
        </w:trPr>
        <w:tc>
          <w:tcPr>
            <w:tcW w:w="903" w:type="pct"/>
            <w:vMerge/>
          </w:tcPr>
          <w:p w14:paraId="286FAAE1"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5EFB529A" w14:textId="77777777" w:rsidR="00D92C0A" w:rsidRPr="001818EA" w:rsidRDefault="004566C7"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Темы для с</w:t>
            </w:r>
            <w:r w:rsidR="00D92C0A" w:rsidRPr="001818EA">
              <w:rPr>
                <w:rFonts w:ascii="Times New Roman" w:hAnsi="Times New Roman"/>
                <w:sz w:val="24"/>
                <w:szCs w:val="24"/>
              </w:rPr>
              <w:t>амостоятельн</w:t>
            </w:r>
            <w:r w:rsidRPr="001818EA">
              <w:rPr>
                <w:rFonts w:ascii="Times New Roman" w:hAnsi="Times New Roman"/>
                <w:sz w:val="24"/>
                <w:szCs w:val="24"/>
              </w:rPr>
              <w:t>ой</w:t>
            </w:r>
            <w:r w:rsidR="00D92C0A" w:rsidRPr="001818EA">
              <w:rPr>
                <w:rFonts w:ascii="Times New Roman" w:hAnsi="Times New Roman"/>
                <w:sz w:val="24"/>
                <w:szCs w:val="24"/>
              </w:rPr>
              <w:t xml:space="preserve"> работ</w:t>
            </w:r>
            <w:r w:rsidRPr="001818EA">
              <w:rPr>
                <w:rFonts w:ascii="Times New Roman" w:hAnsi="Times New Roman"/>
                <w:sz w:val="24"/>
                <w:szCs w:val="24"/>
              </w:rPr>
              <w:t>ы</w:t>
            </w:r>
          </w:p>
          <w:p w14:paraId="6A9CC81E"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Опасные факторы комплексного характера: пожароопасность, взрывоопасность. Основные сведения о пожаре и взрыве, категорирование зданий по степени взрывопожарной опасности; герметичные системы, находящиеся под давлением – классификация герметичных систем, опасности, возникающие при нарушении герметичности; статическое электричество. (Конспект, презентация).</w:t>
            </w:r>
          </w:p>
        </w:tc>
        <w:tc>
          <w:tcPr>
            <w:tcW w:w="405" w:type="pct"/>
            <w:vAlign w:val="center"/>
          </w:tcPr>
          <w:p w14:paraId="1BB60F80"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1157" w:type="pct"/>
          </w:tcPr>
          <w:p w14:paraId="327D6AD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3 ОК 6, ОК 7, ОК 8, ОК 9, ОК 10, ПК 1.1., ПК 1.2., ПК 1.3., ПК 1.4.</w:t>
            </w:r>
          </w:p>
        </w:tc>
      </w:tr>
      <w:tr w:rsidR="00D92C0A" w:rsidRPr="001818EA" w14:paraId="50528989" w14:textId="77777777" w:rsidTr="007B67B9">
        <w:trPr>
          <w:trHeight w:val="20"/>
        </w:trPr>
        <w:tc>
          <w:tcPr>
            <w:tcW w:w="903" w:type="pct"/>
            <w:vMerge w:val="restart"/>
          </w:tcPr>
          <w:p w14:paraId="12CF9F3D"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bCs/>
                <w:sz w:val="24"/>
                <w:szCs w:val="24"/>
              </w:rPr>
              <w:t xml:space="preserve">Защита человека от вредных и опасных </w:t>
            </w:r>
            <w:r w:rsidRPr="001818EA">
              <w:rPr>
                <w:rFonts w:ascii="Times New Roman" w:hAnsi="Times New Roman"/>
                <w:bCs/>
                <w:sz w:val="24"/>
                <w:szCs w:val="24"/>
              </w:rPr>
              <w:lastRenderedPageBreak/>
              <w:t>производственных факторов.</w:t>
            </w:r>
          </w:p>
          <w:p w14:paraId="421CAFB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618CEC8B" w14:textId="77777777" w:rsidR="00144A0F"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lastRenderedPageBreak/>
              <w:t xml:space="preserve">Лекция. Защита человека от физических негативных факторов. Защита от шума, вибрации, инфра- и ультразвука. Защита от </w:t>
            </w:r>
            <w:r w:rsidRPr="001818EA">
              <w:rPr>
                <w:rFonts w:ascii="Times New Roman" w:hAnsi="Times New Roman"/>
                <w:bCs/>
                <w:sz w:val="24"/>
                <w:szCs w:val="24"/>
              </w:rPr>
              <w:lastRenderedPageBreak/>
              <w:t>электромагнитных излучений, от электрических и магнитных полей, лазерного инфракрасного и ультрафиолетового излучений.</w:t>
            </w:r>
          </w:p>
        </w:tc>
        <w:tc>
          <w:tcPr>
            <w:tcW w:w="405" w:type="pct"/>
            <w:vAlign w:val="center"/>
          </w:tcPr>
          <w:p w14:paraId="765B8921"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lastRenderedPageBreak/>
              <w:t>2</w:t>
            </w:r>
          </w:p>
        </w:tc>
        <w:tc>
          <w:tcPr>
            <w:tcW w:w="1157" w:type="pct"/>
          </w:tcPr>
          <w:p w14:paraId="30A8A1C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ОК 1, ОК 2, ОК 6, ОК 7, ОК 8, ОК 9, ОК 10, ПК 1.1., ПК 1.2., </w:t>
            </w:r>
            <w:r w:rsidRPr="001818EA">
              <w:rPr>
                <w:rFonts w:ascii="Times New Roman" w:hAnsi="Times New Roman"/>
                <w:sz w:val="24"/>
                <w:szCs w:val="24"/>
              </w:rPr>
              <w:lastRenderedPageBreak/>
              <w:t>ПК 1.3., ПК 1.4.</w:t>
            </w:r>
          </w:p>
        </w:tc>
      </w:tr>
      <w:tr w:rsidR="00D92C0A" w:rsidRPr="001818EA" w14:paraId="00D152D7" w14:textId="77777777" w:rsidTr="007B67B9">
        <w:trPr>
          <w:trHeight w:val="20"/>
        </w:trPr>
        <w:tc>
          <w:tcPr>
            <w:tcW w:w="903" w:type="pct"/>
            <w:vMerge/>
          </w:tcPr>
          <w:p w14:paraId="0973227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20FEE775"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Лекция. Защита от радиации. </w:t>
            </w:r>
          </w:p>
        </w:tc>
        <w:tc>
          <w:tcPr>
            <w:tcW w:w="405" w:type="pct"/>
            <w:vAlign w:val="center"/>
          </w:tcPr>
          <w:p w14:paraId="6E02495F"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68C5A17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5CC857A9" w14:textId="77777777" w:rsidTr="007B67B9">
        <w:trPr>
          <w:trHeight w:val="20"/>
        </w:trPr>
        <w:tc>
          <w:tcPr>
            <w:tcW w:w="903" w:type="pct"/>
            <w:vMerge/>
          </w:tcPr>
          <w:p w14:paraId="7963C371"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034DAEE1"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Защита человека от химических и биологических негативных факторов.</w:t>
            </w:r>
          </w:p>
        </w:tc>
        <w:tc>
          <w:tcPr>
            <w:tcW w:w="405" w:type="pct"/>
            <w:vAlign w:val="center"/>
          </w:tcPr>
          <w:p w14:paraId="563AB13F"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24AEB0F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00BC29BE" w14:textId="77777777" w:rsidTr="007B67B9">
        <w:trPr>
          <w:trHeight w:val="20"/>
        </w:trPr>
        <w:tc>
          <w:tcPr>
            <w:tcW w:w="903" w:type="pct"/>
            <w:vMerge/>
          </w:tcPr>
          <w:p w14:paraId="0CD7DD5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5054130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Защита от загрязнений воздушной среды: системы и виды вентиляций, основные методы и средства очистки воздуха от вредных веществ.</w:t>
            </w:r>
          </w:p>
        </w:tc>
        <w:tc>
          <w:tcPr>
            <w:tcW w:w="405" w:type="pct"/>
            <w:vAlign w:val="center"/>
          </w:tcPr>
          <w:p w14:paraId="4469B526"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26575DF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1E274150" w14:textId="77777777" w:rsidTr="007B67B9">
        <w:trPr>
          <w:trHeight w:val="20"/>
        </w:trPr>
        <w:tc>
          <w:tcPr>
            <w:tcW w:w="903" w:type="pct"/>
            <w:vMerge/>
          </w:tcPr>
          <w:p w14:paraId="4D9A182B"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2B9E01A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Защита человека от опасности механического травмирования. Методы и средства защиты при работе с технологическим оборудованием и инструментом: требования к средствам защиты, основные защитные средства: ограждения, предохранительные устройства, устройства аварийного отключения, тормозные устройства, сигнализация.</w:t>
            </w:r>
          </w:p>
        </w:tc>
        <w:tc>
          <w:tcPr>
            <w:tcW w:w="405" w:type="pct"/>
            <w:vAlign w:val="center"/>
          </w:tcPr>
          <w:p w14:paraId="67B2A61B"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4B9B415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 ПК 3.1., ПК 3.2.</w:t>
            </w:r>
          </w:p>
        </w:tc>
      </w:tr>
      <w:tr w:rsidR="00D92C0A" w:rsidRPr="001818EA" w14:paraId="41054FB9" w14:textId="77777777" w:rsidTr="007B67B9">
        <w:trPr>
          <w:trHeight w:val="20"/>
        </w:trPr>
        <w:tc>
          <w:tcPr>
            <w:tcW w:w="903" w:type="pct"/>
            <w:vMerge/>
          </w:tcPr>
          <w:p w14:paraId="63015A33"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45EE42F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Лекция. Обеспечение безопасности при работе с ручным инструментом, обеспечение безопасности подъемно-транспортного оборудования.  </w:t>
            </w:r>
          </w:p>
        </w:tc>
        <w:tc>
          <w:tcPr>
            <w:tcW w:w="405" w:type="pct"/>
            <w:vAlign w:val="center"/>
          </w:tcPr>
          <w:p w14:paraId="608B37BF"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57E6819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459BD87A" w14:textId="77777777" w:rsidTr="007B67B9">
        <w:trPr>
          <w:trHeight w:val="20"/>
        </w:trPr>
        <w:tc>
          <w:tcPr>
            <w:tcW w:w="903" w:type="pct"/>
            <w:vMerge/>
          </w:tcPr>
          <w:p w14:paraId="03D040F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675894D3"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Лекция. Защита человека от опасных факторов комплексного характера.</w:t>
            </w:r>
          </w:p>
          <w:p w14:paraId="4C5247B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Пожарная защита на полиграфических объектах. Методы тушения пожара, огнетушащие средства и их применение. Классификация производств и помещений по категориям пожароопасности и степени огнестойкости.</w:t>
            </w:r>
          </w:p>
        </w:tc>
        <w:tc>
          <w:tcPr>
            <w:tcW w:w="405" w:type="pct"/>
            <w:vAlign w:val="center"/>
          </w:tcPr>
          <w:p w14:paraId="0B96AC0D"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2E531D68"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 ПК 3.1., ПК 3.2.</w:t>
            </w:r>
          </w:p>
        </w:tc>
      </w:tr>
      <w:tr w:rsidR="00D92C0A" w:rsidRPr="001818EA" w14:paraId="610CA536" w14:textId="77777777" w:rsidTr="007B67B9">
        <w:trPr>
          <w:trHeight w:val="20"/>
        </w:trPr>
        <w:tc>
          <w:tcPr>
            <w:tcW w:w="903" w:type="pct"/>
            <w:vMerge/>
          </w:tcPr>
          <w:p w14:paraId="06CC94EB"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7179B19E"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Методы защиты от статического электричества, молниезащита зданий и сооружений, Методы и средства обеспечения безопасности при использовании сосудов и ёмкостей под давлением.</w:t>
            </w:r>
          </w:p>
        </w:tc>
        <w:tc>
          <w:tcPr>
            <w:tcW w:w="405" w:type="pct"/>
            <w:vAlign w:val="center"/>
          </w:tcPr>
          <w:p w14:paraId="649FE7B8"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65895848"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w:t>
            </w:r>
          </w:p>
        </w:tc>
      </w:tr>
      <w:tr w:rsidR="00D92C0A" w:rsidRPr="001818EA" w14:paraId="080BC993" w14:textId="77777777" w:rsidTr="007B67B9">
        <w:trPr>
          <w:trHeight w:val="20"/>
        </w:trPr>
        <w:tc>
          <w:tcPr>
            <w:tcW w:w="903" w:type="pct"/>
            <w:vMerge/>
          </w:tcPr>
          <w:p w14:paraId="3D2AE76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1FC2BA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Методы и средства обеспечения электробезопасности.</w:t>
            </w:r>
          </w:p>
        </w:tc>
        <w:tc>
          <w:tcPr>
            <w:tcW w:w="405" w:type="pct"/>
            <w:vAlign w:val="center"/>
          </w:tcPr>
          <w:p w14:paraId="32230886" w14:textId="77777777" w:rsidR="00D92C0A" w:rsidRPr="001818EA" w:rsidRDefault="00D92C0A" w:rsidP="00116C1C">
            <w:pPr>
              <w:widowControl w:val="0"/>
              <w:spacing w:after="0" w:line="240" w:lineRule="auto"/>
              <w:jc w:val="center"/>
              <w:rPr>
                <w:rFonts w:ascii="Times New Roman" w:hAnsi="Times New Roman"/>
                <w:bCs/>
                <w:sz w:val="24"/>
                <w:szCs w:val="24"/>
                <w:lang w:val="en-US"/>
              </w:rPr>
            </w:pPr>
            <w:r w:rsidRPr="001818EA">
              <w:rPr>
                <w:rFonts w:ascii="Times New Roman" w:hAnsi="Times New Roman"/>
                <w:bCs/>
                <w:sz w:val="24"/>
                <w:szCs w:val="24"/>
                <w:lang w:val="en-US"/>
              </w:rPr>
              <w:t>2</w:t>
            </w:r>
          </w:p>
        </w:tc>
        <w:tc>
          <w:tcPr>
            <w:tcW w:w="1157" w:type="pct"/>
          </w:tcPr>
          <w:p w14:paraId="050ABD4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6, ОК 7, ОК 8, ОК 9, ОК 10, ПК 1.1., ПК 1.2., ПК 1.3., ПК 1.4., ПК 3.1., ПК 3.2.</w:t>
            </w:r>
          </w:p>
        </w:tc>
      </w:tr>
      <w:tr w:rsidR="00D92C0A" w:rsidRPr="001818EA" w14:paraId="1B332F9C" w14:textId="77777777" w:rsidTr="007B67B9">
        <w:trPr>
          <w:trHeight w:val="20"/>
        </w:trPr>
        <w:tc>
          <w:tcPr>
            <w:tcW w:w="903" w:type="pct"/>
            <w:vMerge/>
          </w:tcPr>
          <w:p w14:paraId="4740C725"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1B24BFDE" w14:textId="77777777" w:rsidR="00D92C0A" w:rsidRPr="001818EA" w:rsidRDefault="004566C7"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Темы для самостоятельной работы</w:t>
            </w:r>
          </w:p>
          <w:p w14:paraId="6BE170ED"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Защита от загрязнений водной среды: методы и средства очистки воды. Средства индивидуальной защиты от химических негативных факторов.</w:t>
            </w:r>
          </w:p>
          <w:p w14:paraId="42B626AA"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(Конспект, презентация)</w:t>
            </w:r>
          </w:p>
        </w:tc>
        <w:tc>
          <w:tcPr>
            <w:tcW w:w="405" w:type="pct"/>
            <w:vAlign w:val="center"/>
          </w:tcPr>
          <w:p w14:paraId="60F61741"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1157" w:type="pct"/>
          </w:tcPr>
          <w:p w14:paraId="5BE70E19"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 ОК 2, ОК 3, ОК 6, ОК 7, ОК 8, ОК 9, ОК 10</w:t>
            </w:r>
          </w:p>
          <w:p w14:paraId="4A14CE17" w14:textId="77777777" w:rsidR="00D92C0A" w:rsidRPr="001818EA" w:rsidRDefault="00D92C0A" w:rsidP="00116C1C">
            <w:pPr>
              <w:widowControl w:val="0"/>
              <w:spacing w:after="0" w:line="240" w:lineRule="auto"/>
              <w:jc w:val="both"/>
              <w:rPr>
                <w:rFonts w:ascii="Times New Roman" w:hAnsi="Times New Roman"/>
                <w:b/>
                <w:bCs/>
                <w:sz w:val="24"/>
                <w:szCs w:val="24"/>
              </w:rPr>
            </w:pPr>
          </w:p>
        </w:tc>
      </w:tr>
      <w:tr w:rsidR="00D92C0A" w:rsidRPr="001818EA" w14:paraId="73A552BD" w14:textId="77777777" w:rsidTr="007B67B9">
        <w:trPr>
          <w:trHeight w:val="20"/>
        </w:trPr>
        <w:tc>
          <w:tcPr>
            <w:tcW w:w="903" w:type="pct"/>
            <w:vMerge w:val="restart"/>
          </w:tcPr>
          <w:p w14:paraId="15B632B1"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Обеспечение комфортных условий для трудовой деятельности.</w:t>
            </w:r>
          </w:p>
          <w:p w14:paraId="09C35A90" w14:textId="77777777" w:rsidR="00D92C0A" w:rsidRPr="001818EA" w:rsidRDefault="00D92C0A" w:rsidP="004566C7">
            <w:pPr>
              <w:widowControl w:val="0"/>
              <w:spacing w:after="0" w:line="240" w:lineRule="auto"/>
              <w:jc w:val="both"/>
              <w:rPr>
                <w:rFonts w:ascii="Times New Roman" w:hAnsi="Times New Roman"/>
                <w:b/>
                <w:bCs/>
                <w:sz w:val="24"/>
                <w:szCs w:val="24"/>
              </w:rPr>
            </w:pPr>
          </w:p>
        </w:tc>
        <w:tc>
          <w:tcPr>
            <w:tcW w:w="2535" w:type="pct"/>
          </w:tcPr>
          <w:p w14:paraId="26760AE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Микроклимат помещений. Влияние климата на здоровье человека. Терморегуляция организма человека. Нормирование параметров микроклимата.</w:t>
            </w:r>
          </w:p>
        </w:tc>
        <w:tc>
          <w:tcPr>
            <w:tcW w:w="405" w:type="pct"/>
            <w:vAlign w:val="center"/>
          </w:tcPr>
          <w:p w14:paraId="198BEE92"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284C1D8C"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w:t>
            </w:r>
          </w:p>
          <w:p w14:paraId="0B165AC8" w14:textId="77777777" w:rsidR="00D92C0A" w:rsidRPr="001818EA" w:rsidRDefault="00D92C0A" w:rsidP="00116C1C">
            <w:pPr>
              <w:pStyle w:val="affffff7"/>
              <w:widowControl w:val="0"/>
              <w:jc w:val="both"/>
              <w:rPr>
                <w:rFonts w:ascii="Times New Roman" w:hAnsi="Times New Roman"/>
                <w:b/>
                <w:sz w:val="24"/>
                <w:szCs w:val="24"/>
              </w:rPr>
            </w:pPr>
            <w:r w:rsidRPr="001818EA">
              <w:rPr>
                <w:rFonts w:ascii="Times New Roman" w:hAnsi="Times New Roman"/>
                <w:sz w:val="24"/>
                <w:szCs w:val="24"/>
              </w:rPr>
              <w:t>ОК 6, ОК 7, ОК 9, ОК 10, ПК 1.1., ПК 1.2., ПК 1.3., ПК 1.4.</w:t>
            </w:r>
          </w:p>
        </w:tc>
      </w:tr>
      <w:tr w:rsidR="00D92C0A" w:rsidRPr="001818EA" w14:paraId="4C0E87D2" w14:textId="77777777" w:rsidTr="007B67B9">
        <w:trPr>
          <w:trHeight w:val="20"/>
        </w:trPr>
        <w:tc>
          <w:tcPr>
            <w:tcW w:w="903" w:type="pct"/>
            <w:vMerge/>
          </w:tcPr>
          <w:p w14:paraId="286423AF"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24B9B05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Методы обеспечения комфортных условий в рабочих помещениях полиграфических предприятий. Отопление производственных помещений полиграфических предприятий.</w:t>
            </w:r>
          </w:p>
        </w:tc>
        <w:tc>
          <w:tcPr>
            <w:tcW w:w="405" w:type="pct"/>
            <w:vAlign w:val="center"/>
          </w:tcPr>
          <w:p w14:paraId="02AEC330"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0582CA27"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w:t>
            </w:r>
          </w:p>
          <w:p w14:paraId="0591F91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6, ОК 7, ОК 9, ОК 10, ПК 1.1., ПК 1.2., ПК 1.3., ПК 1.4., ПК 2.1., ПК 2.2., ПК 2.3., ПК 2.4.</w:t>
            </w:r>
          </w:p>
        </w:tc>
      </w:tr>
      <w:tr w:rsidR="00D92C0A" w:rsidRPr="001818EA" w14:paraId="1E73C25F" w14:textId="77777777" w:rsidTr="007B67B9">
        <w:trPr>
          <w:trHeight w:val="20"/>
        </w:trPr>
        <w:tc>
          <w:tcPr>
            <w:tcW w:w="903" w:type="pct"/>
            <w:vMerge/>
          </w:tcPr>
          <w:p w14:paraId="647D5A02"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7F2E60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Лекция. Освещение. Характеристики освещения. Виды освещения и его нормирование.</w:t>
            </w:r>
          </w:p>
        </w:tc>
        <w:tc>
          <w:tcPr>
            <w:tcW w:w="405" w:type="pct"/>
            <w:vAlign w:val="center"/>
          </w:tcPr>
          <w:p w14:paraId="7C706D11"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0015180C"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w:t>
            </w:r>
          </w:p>
          <w:p w14:paraId="44482301"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6, ОК 7, ОК 9, ОК 10, ПК 1.1., ПК 1.2., ПК 1.3., ПК 1.4.</w:t>
            </w:r>
          </w:p>
        </w:tc>
      </w:tr>
      <w:tr w:rsidR="00D92C0A" w:rsidRPr="001818EA" w14:paraId="63C5944F" w14:textId="77777777" w:rsidTr="007B67B9">
        <w:trPr>
          <w:trHeight w:val="20"/>
        </w:trPr>
        <w:tc>
          <w:tcPr>
            <w:tcW w:w="903" w:type="pct"/>
            <w:vMerge/>
          </w:tcPr>
          <w:p w14:paraId="59F471EE"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11C392E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Искусственные источники света и светильники. Организация рабочего места для создания комфортных условий освещенности.</w:t>
            </w:r>
          </w:p>
        </w:tc>
        <w:tc>
          <w:tcPr>
            <w:tcW w:w="405" w:type="pct"/>
            <w:vAlign w:val="center"/>
          </w:tcPr>
          <w:p w14:paraId="16E665EE"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1FE12B09"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w:t>
            </w:r>
          </w:p>
          <w:p w14:paraId="1C3CCE5D"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6, ОК 7, ОК 9, ОК 10, ПК 1.1., ПК 1.2., ПК 1.3., ПК 1.4.</w:t>
            </w:r>
          </w:p>
        </w:tc>
      </w:tr>
      <w:tr w:rsidR="00D92C0A" w:rsidRPr="001818EA" w14:paraId="50B4479F" w14:textId="77777777" w:rsidTr="007B67B9">
        <w:trPr>
          <w:trHeight w:val="20"/>
        </w:trPr>
        <w:tc>
          <w:tcPr>
            <w:tcW w:w="903" w:type="pct"/>
            <w:vMerge/>
          </w:tcPr>
          <w:p w14:paraId="2DD78254"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FAF8C02"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Практическая работа: «Расчет общего освещения».</w:t>
            </w:r>
          </w:p>
        </w:tc>
        <w:tc>
          <w:tcPr>
            <w:tcW w:w="405" w:type="pct"/>
            <w:vAlign w:val="center"/>
          </w:tcPr>
          <w:p w14:paraId="4C9B0B1B"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7305F79A"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w:t>
            </w:r>
          </w:p>
          <w:p w14:paraId="46F8C542"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6, ОК 7, ОК 9, ОК 10, ПК 1.1., ПК 1.2., ПК 1.3., ПК 1.4.</w:t>
            </w:r>
          </w:p>
        </w:tc>
      </w:tr>
      <w:tr w:rsidR="00D92C0A" w:rsidRPr="001818EA" w14:paraId="58B20ABF" w14:textId="77777777" w:rsidTr="007B67B9">
        <w:trPr>
          <w:trHeight w:val="20"/>
        </w:trPr>
        <w:tc>
          <w:tcPr>
            <w:tcW w:w="903" w:type="pct"/>
            <w:vMerge w:val="restart"/>
          </w:tcPr>
          <w:p w14:paraId="2F2C860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Психофизиологические  основы безопасности труда.</w:t>
            </w:r>
          </w:p>
          <w:p w14:paraId="5A1E0677"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4CEAFA3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Виды и условия трудовой деятельности: классификация условий трудовой деятельности по тяжести и напряженности трудового процесса, классификация условий труда по факторам производственной среды.</w:t>
            </w:r>
          </w:p>
        </w:tc>
        <w:tc>
          <w:tcPr>
            <w:tcW w:w="405" w:type="pct"/>
            <w:vAlign w:val="center"/>
          </w:tcPr>
          <w:p w14:paraId="6D8DFAE7"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7ADF5179"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ОК 3, ОК 4, ОК 5, ОК 6, ОК 7, ОК 8, ОК 9, </w:t>
            </w:r>
          </w:p>
          <w:p w14:paraId="64457BFA"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ПК 1.1., ПК 1.2., ПК 1.3., ПК 1.4.</w:t>
            </w:r>
          </w:p>
        </w:tc>
      </w:tr>
      <w:tr w:rsidR="00D92C0A" w:rsidRPr="001818EA" w14:paraId="3AE26E9E" w14:textId="77777777" w:rsidTr="007B67B9">
        <w:trPr>
          <w:trHeight w:val="20"/>
        </w:trPr>
        <w:tc>
          <w:tcPr>
            <w:tcW w:w="903" w:type="pct"/>
            <w:vMerge/>
          </w:tcPr>
          <w:p w14:paraId="415334E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0224562"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Основные причины травматизма. Организация рабочих мест производственных цехов полиграфических предприятий.</w:t>
            </w:r>
          </w:p>
        </w:tc>
        <w:tc>
          <w:tcPr>
            <w:tcW w:w="405" w:type="pct"/>
            <w:vAlign w:val="center"/>
          </w:tcPr>
          <w:p w14:paraId="2DCC9FE9"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1E1F8949"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ОК 1, ОК 2, ОК 6, ОК 7, ОК 8, ОК 9, </w:t>
            </w:r>
            <w:r w:rsidRPr="001818EA">
              <w:rPr>
                <w:rFonts w:ascii="Times New Roman" w:hAnsi="Times New Roman"/>
                <w:sz w:val="24"/>
                <w:szCs w:val="24"/>
              </w:rPr>
              <w:t>ПК 1.1., ПК 1.2., ПК 1.3., ПК 1.4., ПК 2.1., ПК 2.2., ПК 2.3., ПК 2.4., ПК 3.1., ПК 3.2.</w:t>
            </w:r>
          </w:p>
        </w:tc>
      </w:tr>
      <w:tr w:rsidR="00D92C0A" w:rsidRPr="001818EA" w14:paraId="785A070F" w14:textId="77777777" w:rsidTr="007B67B9">
        <w:trPr>
          <w:trHeight w:val="20"/>
        </w:trPr>
        <w:tc>
          <w:tcPr>
            <w:tcW w:w="903" w:type="pct"/>
            <w:vMerge/>
          </w:tcPr>
          <w:p w14:paraId="1BBA669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58FF45E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Эргономические основы безопасности труда. Основные антропометрические, сенсомоторные и энергетические характеристики человека.</w:t>
            </w:r>
          </w:p>
        </w:tc>
        <w:tc>
          <w:tcPr>
            <w:tcW w:w="405" w:type="pct"/>
            <w:vAlign w:val="center"/>
          </w:tcPr>
          <w:p w14:paraId="5428FFCA"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43E9B88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ОК 1, ОК 2, ОК 6, ОК 7, ОК 8, </w:t>
            </w:r>
            <w:r w:rsidRPr="001818EA">
              <w:rPr>
                <w:rFonts w:ascii="Times New Roman" w:hAnsi="Times New Roman"/>
                <w:sz w:val="24"/>
                <w:szCs w:val="24"/>
              </w:rPr>
              <w:t xml:space="preserve">ПК 1.1., ПК 1.2., ПК 1.3., ПК 1.4., ПК 2.1., ПК 2.2., ПК 2.3., </w:t>
            </w:r>
            <w:r w:rsidRPr="001818EA">
              <w:rPr>
                <w:rFonts w:ascii="Times New Roman" w:hAnsi="Times New Roman"/>
                <w:sz w:val="24"/>
                <w:szCs w:val="24"/>
              </w:rPr>
              <w:lastRenderedPageBreak/>
              <w:t>ПК 2.4., ПК 3.1., ПК 3.2.</w:t>
            </w:r>
          </w:p>
        </w:tc>
      </w:tr>
      <w:tr w:rsidR="00D92C0A" w:rsidRPr="001818EA" w14:paraId="05EF365B" w14:textId="77777777" w:rsidTr="007B67B9">
        <w:trPr>
          <w:trHeight w:val="20"/>
        </w:trPr>
        <w:tc>
          <w:tcPr>
            <w:tcW w:w="903" w:type="pct"/>
            <w:vMerge/>
          </w:tcPr>
          <w:p w14:paraId="30CDC4BC"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6101248E" w14:textId="77777777" w:rsidR="004566C7" w:rsidRPr="001818EA" w:rsidRDefault="004566C7"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Темы для самостоятельной работы</w:t>
            </w:r>
          </w:p>
          <w:p w14:paraId="03E447A3"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Антропометрические, сенсомоторные и энергетические характеристики человека. Организация рабочего места с точки зрения эргономических требований.</w:t>
            </w:r>
          </w:p>
          <w:p w14:paraId="679CE8D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(Конспект, презентация)</w:t>
            </w:r>
          </w:p>
        </w:tc>
        <w:tc>
          <w:tcPr>
            <w:tcW w:w="405" w:type="pct"/>
            <w:vAlign w:val="center"/>
          </w:tcPr>
          <w:p w14:paraId="099D7BE4"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1157" w:type="pct"/>
          </w:tcPr>
          <w:p w14:paraId="79A6900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ОК 1, ОК 2, ОК 3, ОК 6, ОК 7, ОК 8, ОК 9, ОК 10, </w:t>
            </w:r>
          </w:p>
        </w:tc>
      </w:tr>
      <w:tr w:rsidR="00D92C0A" w:rsidRPr="001818EA" w14:paraId="7EC29C5D" w14:textId="77777777" w:rsidTr="007B67B9">
        <w:trPr>
          <w:trHeight w:val="20"/>
        </w:trPr>
        <w:tc>
          <w:tcPr>
            <w:tcW w:w="903" w:type="pct"/>
            <w:vMerge w:val="restart"/>
          </w:tcPr>
          <w:p w14:paraId="4504F954"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Управление безопасностью труда.</w:t>
            </w:r>
          </w:p>
          <w:p w14:paraId="6ADDF52A" w14:textId="77777777" w:rsidR="00D92C0A" w:rsidRPr="001818EA" w:rsidRDefault="00D92C0A" w:rsidP="00116C1C">
            <w:pPr>
              <w:widowControl w:val="0"/>
              <w:spacing w:after="0" w:line="240" w:lineRule="auto"/>
              <w:jc w:val="both"/>
              <w:rPr>
                <w:rFonts w:ascii="Times New Roman" w:hAnsi="Times New Roman"/>
                <w:sz w:val="24"/>
                <w:szCs w:val="24"/>
              </w:rPr>
            </w:pPr>
          </w:p>
          <w:p w14:paraId="60132A71"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5A50175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Правовые нормативные основы безопасности труда: Федеральный закон «Об основах охраны труда в РФ», Трудовой Кодекс, гигиенические нормативы, санитарные нормы и правила. Структура системы стандартов безопасности труда Госстандарта России. Органы управления безопасности труда, надзора и контроля.</w:t>
            </w:r>
          </w:p>
        </w:tc>
        <w:tc>
          <w:tcPr>
            <w:tcW w:w="405" w:type="pct"/>
            <w:vAlign w:val="center"/>
          </w:tcPr>
          <w:p w14:paraId="4D9BC908"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C7C17BD"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ОК 1, ОК 2, ОК 9, ОК 10, ОК 11, </w:t>
            </w:r>
          </w:p>
          <w:p w14:paraId="6FA793B6"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 xml:space="preserve">ПК 1.1., ПК 1.2., ПК 1.3., ПК 1.4., </w:t>
            </w:r>
          </w:p>
          <w:p w14:paraId="0ADA963F" w14:textId="77777777" w:rsidR="00D92C0A" w:rsidRPr="001818EA" w:rsidRDefault="00D92C0A" w:rsidP="00116C1C">
            <w:pPr>
              <w:pStyle w:val="affffff7"/>
              <w:widowControl w:val="0"/>
              <w:jc w:val="both"/>
              <w:rPr>
                <w:rFonts w:ascii="Times New Roman" w:hAnsi="Times New Roman"/>
                <w:sz w:val="24"/>
                <w:szCs w:val="24"/>
              </w:rPr>
            </w:pPr>
            <w:r w:rsidRPr="001818EA">
              <w:rPr>
                <w:rFonts w:ascii="Times New Roman" w:hAnsi="Times New Roman"/>
                <w:sz w:val="24"/>
                <w:szCs w:val="24"/>
              </w:rPr>
              <w:t>ПК 2.1., ПК 2.2., ПК 2.3., ПК 2.4., ПК 3.1., ПК 3.2.</w:t>
            </w:r>
          </w:p>
        </w:tc>
      </w:tr>
      <w:tr w:rsidR="00D92C0A" w:rsidRPr="001818EA" w14:paraId="3DD715B6" w14:textId="77777777" w:rsidTr="007B67B9">
        <w:trPr>
          <w:trHeight w:val="20"/>
        </w:trPr>
        <w:tc>
          <w:tcPr>
            <w:tcW w:w="903" w:type="pct"/>
            <w:vMerge/>
          </w:tcPr>
          <w:p w14:paraId="0AF5A5CF"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0CE699CB"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Практическая работа: «Обучение, инструктаж и проверка знаний по охране труда».</w:t>
            </w:r>
          </w:p>
        </w:tc>
        <w:tc>
          <w:tcPr>
            <w:tcW w:w="405" w:type="pct"/>
            <w:vAlign w:val="center"/>
          </w:tcPr>
          <w:p w14:paraId="05A6BEF1"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8F7CDE2"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ОК 1, ОК 2, ОК 3, ОК 4, ОК 5, ОК 6, ОК 7, ОК 8, ОК 9, ОК 10, ОК 11, ПК 3.1., ПК 3.2.</w:t>
            </w:r>
          </w:p>
          <w:p w14:paraId="05A248F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ПК 1.1., ПК 1.2., ПК 1.3., ПК 1.4., ПК 2.1., ПК 2.2., ПК 2.3., ПК 2.4.</w:t>
            </w:r>
          </w:p>
        </w:tc>
      </w:tr>
      <w:tr w:rsidR="00D92C0A" w:rsidRPr="001818EA" w14:paraId="3CF0DB33" w14:textId="77777777" w:rsidTr="007B67B9">
        <w:trPr>
          <w:trHeight w:val="20"/>
        </w:trPr>
        <w:tc>
          <w:tcPr>
            <w:tcW w:w="903" w:type="pct"/>
            <w:vMerge/>
          </w:tcPr>
          <w:p w14:paraId="7F68ADFF"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6DE80965"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 xml:space="preserve">Лекция. Специальная оценка условий труда. </w:t>
            </w:r>
          </w:p>
        </w:tc>
        <w:tc>
          <w:tcPr>
            <w:tcW w:w="405" w:type="pct"/>
            <w:vAlign w:val="center"/>
          </w:tcPr>
          <w:p w14:paraId="79BD47F9"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D7F050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3, ОК 4, ОК 5, ОК 6, ОК 7, ОК 8, ОК 9, ОК 10, ОК 11, ПК 1.1., ПК 1.2., ПК 1.3., ПК 1.4.</w:t>
            </w:r>
          </w:p>
        </w:tc>
      </w:tr>
      <w:tr w:rsidR="00D92C0A" w:rsidRPr="001818EA" w14:paraId="4B0F7761" w14:textId="77777777" w:rsidTr="007B67B9">
        <w:trPr>
          <w:trHeight w:val="20"/>
        </w:trPr>
        <w:tc>
          <w:tcPr>
            <w:tcW w:w="903" w:type="pct"/>
            <w:vMerge/>
          </w:tcPr>
          <w:p w14:paraId="7F15FE8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09D27A6E" w14:textId="77777777" w:rsidR="00D92C0A"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Лекция. Несчастный случай на производстве.</w:t>
            </w:r>
          </w:p>
        </w:tc>
        <w:tc>
          <w:tcPr>
            <w:tcW w:w="405" w:type="pct"/>
            <w:vAlign w:val="center"/>
          </w:tcPr>
          <w:p w14:paraId="6AAF8B53"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6B80E649"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3, ОК 4, ОК 5, ОК 6, ОК 7, ОК 8, ОК 9, ОК 10, ОК 11, ПК 1.1., ПК 1.2., ПК 1.3., ПК 1.4., ПК 3.1., ПК 3.2.</w:t>
            </w:r>
          </w:p>
        </w:tc>
      </w:tr>
      <w:tr w:rsidR="00D92C0A" w:rsidRPr="001818EA" w14:paraId="03DE6C16" w14:textId="77777777" w:rsidTr="007B67B9">
        <w:trPr>
          <w:trHeight w:val="20"/>
        </w:trPr>
        <w:tc>
          <w:tcPr>
            <w:tcW w:w="903" w:type="pct"/>
            <w:vMerge/>
          </w:tcPr>
          <w:p w14:paraId="2B639DA1"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27A2F7B7"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Практическая работа: «Классификация, расследование, оформление и учет несчастных случаев».</w:t>
            </w:r>
          </w:p>
        </w:tc>
        <w:tc>
          <w:tcPr>
            <w:tcW w:w="405" w:type="pct"/>
            <w:vAlign w:val="center"/>
          </w:tcPr>
          <w:p w14:paraId="3205F33C"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295110C7"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1, ОК 2, ОК 3, ОК 4, ОК 5, ОК 6, ОК 7, ОК 8, ОК 9, ОК 10, ОК 11, ПК 1.1., ПК 1.2., </w:t>
            </w:r>
          </w:p>
          <w:p w14:paraId="25FD5CD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ПК 1.3., ПК 1.4., ПК 3.1., ПК 3.2.</w:t>
            </w:r>
          </w:p>
        </w:tc>
      </w:tr>
      <w:tr w:rsidR="00D92C0A" w:rsidRPr="001818EA" w14:paraId="74380700" w14:textId="77777777" w:rsidTr="007B67B9">
        <w:trPr>
          <w:trHeight w:val="20"/>
        </w:trPr>
        <w:tc>
          <w:tcPr>
            <w:tcW w:w="903" w:type="pct"/>
            <w:vMerge/>
          </w:tcPr>
          <w:p w14:paraId="06E53747"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22864383"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 xml:space="preserve">Лекция. Экономические механизмы управления безопасностью труда. Социально-экономическое значение, экономический </w:t>
            </w:r>
            <w:r w:rsidRPr="001818EA">
              <w:rPr>
                <w:rFonts w:ascii="Times New Roman" w:hAnsi="Times New Roman"/>
                <w:bCs/>
                <w:sz w:val="24"/>
                <w:szCs w:val="24"/>
              </w:rPr>
              <w:lastRenderedPageBreak/>
              <w:t>механизм  и источники финансирования охраны труда.</w:t>
            </w:r>
          </w:p>
        </w:tc>
        <w:tc>
          <w:tcPr>
            <w:tcW w:w="405" w:type="pct"/>
            <w:vAlign w:val="center"/>
          </w:tcPr>
          <w:p w14:paraId="13D8AC38"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lastRenderedPageBreak/>
              <w:t>2</w:t>
            </w:r>
          </w:p>
        </w:tc>
        <w:tc>
          <w:tcPr>
            <w:tcW w:w="1157" w:type="pct"/>
          </w:tcPr>
          <w:p w14:paraId="7A539996"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 xml:space="preserve">ОК 1, ОК 2, ОК 3, ОК 4, ОК 5, ОК 6, ОК 7, ОК 8, ОК 9, ОК 10, </w:t>
            </w:r>
            <w:r w:rsidRPr="001818EA">
              <w:rPr>
                <w:rFonts w:ascii="Times New Roman" w:hAnsi="Times New Roman"/>
                <w:sz w:val="24"/>
                <w:szCs w:val="24"/>
              </w:rPr>
              <w:lastRenderedPageBreak/>
              <w:t>ОК 11</w:t>
            </w:r>
          </w:p>
        </w:tc>
      </w:tr>
      <w:tr w:rsidR="00D92C0A" w:rsidRPr="001818EA" w14:paraId="13A10712" w14:textId="77777777" w:rsidTr="007B67B9">
        <w:trPr>
          <w:trHeight w:val="20"/>
        </w:trPr>
        <w:tc>
          <w:tcPr>
            <w:tcW w:w="903" w:type="pct"/>
            <w:vMerge/>
          </w:tcPr>
          <w:p w14:paraId="2471806A"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31582E43" w14:textId="77777777" w:rsidR="004566C7" w:rsidRPr="001818EA" w:rsidRDefault="004566C7"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Темы для самостоятельной работы</w:t>
            </w:r>
          </w:p>
          <w:p w14:paraId="1EF38C52"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Ущерб от производственного травматизма и профессиональных заболеваний. Эффективность мероприятий по обеспечению</w:t>
            </w:r>
          </w:p>
          <w:p w14:paraId="005AE050"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требований охраны труда и улучшения условий труда.</w:t>
            </w:r>
          </w:p>
          <w:p w14:paraId="395C0B38"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(Конспект, презентация)</w:t>
            </w:r>
          </w:p>
        </w:tc>
        <w:tc>
          <w:tcPr>
            <w:tcW w:w="405" w:type="pct"/>
            <w:vAlign w:val="center"/>
          </w:tcPr>
          <w:p w14:paraId="1B2738FE" w14:textId="77777777" w:rsidR="00D92C0A" w:rsidRPr="001818EA" w:rsidRDefault="00D92C0A" w:rsidP="00116C1C">
            <w:pPr>
              <w:widowControl w:val="0"/>
              <w:spacing w:after="0" w:line="240" w:lineRule="auto"/>
              <w:jc w:val="center"/>
              <w:rPr>
                <w:rFonts w:ascii="Times New Roman" w:hAnsi="Times New Roman"/>
                <w:bCs/>
                <w:sz w:val="24"/>
                <w:szCs w:val="24"/>
              </w:rPr>
            </w:pPr>
          </w:p>
        </w:tc>
        <w:tc>
          <w:tcPr>
            <w:tcW w:w="1157" w:type="pct"/>
          </w:tcPr>
          <w:p w14:paraId="4AC21B60"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ОК 1, ОК 2, ОК 3, ОК 6, ОК 7, ОК 8, ОК 9, ОК 10</w:t>
            </w:r>
          </w:p>
        </w:tc>
      </w:tr>
      <w:tr w:rsidR="00D92C0A" w:rsidRPr="001818EA" w14:paraId="00A13341" w14:textId="77777777" w:rsidTr="007B67B9">
        <w:trPr>
          <w:trHeight w:val="20"/>
        </w:trPr>
        <w:tc>
          <w:tcPr>
            <w:tcW w:w="903" w:type="pct"/>
            <w:vMerge w:val="restart"/>
          </w:tcPr>
          <w:p w14:paraId="2399052C"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Первая помощь пострадавшим.</w:t>
            </w:r>
          </w:p>
          <w:p w14:paraId="40683556" w14:textId="77777777" w:rsidR="00D92C0A" w:rsidRPr="001818EA" w:rsidRDefault="00D92C0A" w:rsidP="00116C1C">
            <w:pPr>
              <w:widowControl w:val="0"/>
              <w:spacing w:after="0" w:line="240" w:lineRule="auto"/>
              <w:jc w:val="both"/>
              <w:rPr>
                <w:rFonts w:ascii="Times New Roman" w:hAnsi="Times New Roman"/>
                <w:bCs/>
                <w:sz w:val="24"/>
                <w:szCs w:val="24"/>
              </w:rPr>
            </w:pPr>
          </w:p>
        </w:tc>
        <w:tc>
          <w:tcPr>
            <w:tcW w:w="2535" w:type="pct"/>
          </w:tcPr>
          <w:p w14:paraId="78D3019A" w14:textId="77777777" w:rsidR="00144A0F" w:rsidRPr="001818EA" w:rsidRDefault="00D92C0A" w:rsidP="00116C1C">
            <w:pPr>
              <w:widowControl w:val="0"/>
              <w:spacing w:after="0" w:line="240" w:lineRule="auto"/>
              <w:jc w:val="both"/>
              <w:rPr>
                <w:rFonts w:ascii="Times New Roman" w:hAnsi="Times New Roman"/>
                <w:bCs/>
                <w:sz w:val="24"/>
                <w:szCs w:val="24"/>
              </w:rPr>
            </w:pPr>
            <w:r w:rsidRPr="001818EA">
              <w:rPr>
                <w:rFonts w:ascii="Times New Roman" w:hAnsi="Times New Roman"/>
                <w:bCs/>
                <w:sz w:val="24"/>
                <w:szCs w:val="24"/>
              </w:rPr>
              <w:t>Лекция. Принципы оказания первой помощи пострадавшим.</w:t>
            </w:r>
          </w:p>
          <w:p w14:paraId="51F15739" w14:textId="77777777" w:rsidR="00144A0F" w:rsidRPr="001818EA" w:rsidRDefault="00144A0F" w:rsidP="00116C1C">
            <w:pPr>
              <w:widowControl w:val="0"/>
              <w:spacing w:after="0" w:line="240" w:lineRule="auto"/>
              <w:jc w:val="both"/>
              <w:rPr>
                <w:rFonts w:ascii="Times New Roman" w:hAnsi="Times New Roman"/>
                <w:b/>
                <w:bCs/>
                <w:sz w:val="24"/>
                <w:szCs w:val="24"/>
              </w:rPr>
            </w:pPr>
          </w:p>
        </w:tc>
        <w:tc>
          <w:tcPr>
            <w:tcW w:w="405" w:type="pct"/>
            <w:vAlign w:val="center"/>
          </w:tcPr>
          <w:p w14:paraId="32ABFD4D"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0B21336A"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ОК 4,  ОК 6, ОК 7, </w:t>
            </w:r>
          </w:p>
          <w:p w14:paraId="13BE2514"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ПК 3.2.</w:t>
            </w:r>
          </w:p>
        </w:tc>
      </w:tr>
      <w:tr w:rsidR="00D92C0A" w:rsidRPr="001818EA" w14:paraId="20B334F3" w14:textId="77777777" w:rsidTr="007B67B9">
        <w:trPr>
          <w:trHeight w:val="20"/>
        </w:trPr>
        <w:tc>
          <w:tcPr>
            <w:tcW w:w="903" w:type="pct"/>
            <w:vMerge/>
          </w:tcPr>
          <w:p w14:paraId="433806ED" w14:textId="77777777" w:rsidR="00D92C0A" w:rsidRPr="001818EA" w:rsidRDefault="00D92C0A" w:rsidP="00116C1C">
            <w:pPr>
              <w:widowControl w:val="0"/>
              <w:spacing w:after="0" w:line="240" w:lineRule="auto"/>
              <w:jc w:val="both"/>
              <w:rPr>
                <w:rFonts w:ascii="Times New Roman" w:hAnsi="Times New Roman"/>
                <w:b/>
                <w:bCs/>
                <w:sz w:val="24"/>
                <w:szCs w:val="24"/>
              </w:rPr>
            </w:pPr>
          </w:p>
        </w:tc>
        <w:tc>
          <w:tcPr>
            <w:tcW w:w="2535" w:type="pct"/>
          </w:tcPr>
          <w:p w14:paraId="576E826C"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bCs/>
                <w:sz w:val="24"/>
                <w:szCs w:val="24"/>
              </w:rPr>
              <w:t>Лекция. Приемы оказания первой помощи.</w:t>
            </w:r>
          </w:p>
        </w:tc>
        <w:tc>
          <w:tcPr>
            <w:tcW w:w="405" w:type="pct"/>
            <w:vAlign w:val="center"/>
          </w:tcPr>
          <w:p w14:paraId="458E43BF" w14:textId="77777777" w:rsidR="00D92C0A" w:rsidRPr="001818EA" w:rsidRDefault="00D92C0A" w:rsidP="00116C1C">
            <w:pPr>
              <w:widowControl w:val="0"/>
              <w:spacing w:after="0" w:line="240" w:lineRule="auto"/>
              <w:jc w:val="center"/>
              <w:rPr>
                <w:rFonts w:ascii="Times New Roman" w:hAnsi="Times New Roman"/>
                <w:bCs/>
                <w:sz w:val="24"/>
                <w:szCs w:val="24"/>
              </w:rPr>
            </w:pPr>
            <w:r w:rsidRPr="001818EA">
              <w:rPr>
                <w:rFonts w:ascii="Times New Roman" w:hAnsi="Times New Roman"/>
                <w:bCs/>
                <w:sz w:val="24"/>
                <w:szCs w:val="24"/>
              </w:rPr>
              <w:t>2</w:t>
            </w:r>
          </w:p>
        </w:tc>
        <w:tc>
          <w:tcPr>
            <w:tcW w:w="1157" w:type="pct"/>
          </w:tcPr>
          <w:p w14:paraId="7DC9E068" w14:textId="77777777" w:rsidR="00D92C0A" w:rsidRPr="001818EA" w:rsidRDefault="00D92C0A" w:rsidP="00116C1C">
            <w:pPr>
              <w:widowControl w:val="0"/>
              <w:spacing w:after="0" w:line="240" w:lineRule="auto"/>
              <w:jc w:val="both"/>
              <w:rPr>
                <w:rFonts w:ascii="Times New Roman" w:hAnsi="Times New Roman"/>
                <w:sz w:val="24"/>
                <w:szCs w:val="24"/>
              </w:rPr>
            </w:pPr>
            <w:r w:rsidRPr="001818EA">
              <w:rPr>
                <w:rFonts w:ascii="Times New Roman" w:hAnsi="Times New Roman"/>
                <w:sz w:val="24"/>
                <w:szCs w:val="24"/>
              </w:rPr>
              <w:t xml:space="preserve"> ОК 4, ОК 6, ОК 7,</w:t>
            </w:r>
          </w:p>
          <w:p w14:paraId="44B2F6CF" w14:textId="77777777" w:rsidR="00D92C0A" w:rsidRPr="001818EA" w:rsidRDefault="00D92C0A" w:rsidP="00116C1C">
            <w:pPr>
              <w:widowControl w:val="0"/>
              <w:spacing w:after="0" w:line="240" w:lineRule="auto"/>
              <w:jc w:val="both"/>
              <w:rPr>
                <w:rFonts w:ascii="Times New Roman" w:hAnsi="Times New Roman"/>
                <w:b/>
                <w:bCs/>
                <w:sz w:val="24"/>
                <w:szCs w:val="24"/>
              </w:rPr>
            </w:pPr>
            <w:r w:rsidRPr="001818EA">
              <w:rPr>
                <w:rFonts w:ascii="Times New Roman" w:hAnsi="Times New Roman"/>
                <w:sz w:val="24"/>
                <w:szCs w:val="24"/>
              </w:rPr>
              <w:t>ПК 3.2.</w:t>
            </w:r>
          </w:p>
        </w:tc>
      </w:tr>
      <w:tr w:rsidR="00903F25" w:rsidRPr="001818EA" w14:paraId="3A9D4E03" w14:textId="77777777" w:rsidTr="007B67B9">
        <w:trPr>
          <w:trHeight w:val="20"/>
        </w:trPr>
        <w:tc>
          <w:tcPr>
            <w:tcW w:w="3439" w:type="pct"/>
            <w:gridSpan w:val="2"/>
          </w:tcPr>
          <w:p w14:paraId="16030846" w14:textId="77777777" w:rsidR="00903F25" w:rsidRPr="001818EA" w:rsidRDefault="00903F25" w:rsidP="00116C1C">
            <w:pPr>
              <w:widowControl w:val="0"/>
              <w:spacing w:after="0" w:line="240" w:lineRule="auto"/>
              <w:jc w:val="both"/>
              <w:rPr>
                <w:rFonts w:ascii="Times New Roman" w:hAnsi="Times New Roman"/>
                <w:b/>
                <w:bCs/>
                <w:sz w:val="24"/>
                <w:szCs w:val="24"/>
              </w:rPr>
            </w:pPr>
            <w:r w:rsidRPr="001818EA">
              <w:rPr>
                <w:rFonts w:ascii="Times New Roman" w:hAnsi="Times New Roman"/>
                <w:b/>
                <w:iCs/>
                <w:sz w:val="24"/>
                <w:szCs w:val="24"/>
              </w:rPr>
              <w:t>Промежуточная аттестация (проводится в форме экзамена)</w:t>
            </w:r>
          </w:p>
        </w:tc>
        <w:tc>
          <w:tcPr>
            <w:tcW w:w="405" w:type="pct"/>
            <w:vAlign w:val="center"/>
          </w:tcPr>
          <w:p w14:paraId="0D612F8A" w14:textId="77777777" w:rsidR="00903F25" w:rsidRPr="001818EA" w:rsidRDefault="00903F25" w:rsidP="00116C1C">
            <w:pPr>
              <w:widowControl w:val="0"/>
              <w:spacing w:after="0" w:line="240" w:lineRule="auto"/>
              <w:jc w:val="center"/>
              <w:rPr>
                <w:rFonts w:ascii="Times New Roman" w:hAnsi="Times New Roman"/>
                <w:b/>
                <w:bCs/>
                <w:sz w:val="24"/>
                <w:szCs w:val="24"/>
              </w:rPr>
            </w:pPr>
          </w:p>
        </w:tc>
        <w:tc>
          <w:tcPr>
            <w:tcW w:w="1157" w:type="pct"/>
          </w:tcPr>
          <w:p w14:paraId="646966E5" w14:textId="77777777" w:rsidR="00903F25" w:rsidRPr="001818EA" w:rsidRDefault="00903F25" w:rsidP="00116C1C">
            <w:pPr>
              <w:widowControl w:val="0"/>
              <w:spacing w:after="0" w:line="240" w:lineRule="auto"/>
              <w:jc w:val="both"/>
              <w:rPr>
                <w:rFonts w:ascii="Times New Roman" w:hAnsi="Times New Roman"/>
                <w:b/>
                <w:bCs/>
                <w:sz w:val="24"/>
                <w:szCs w:val="24"/>
              </w:rPr>
            </w:pPr>
          </w:p>
        </w:tc>
      </w:tr>
      <w:tr w:rsidR="00903F25" w:rsidRPr="001818EA" w14:paraId="618DA58C" w14:textId="77777777" w:rsidTr="007B67B9">
        <w:trPr>
          <w:trHeight w:val="20"/>
        </w:trPr>
        <w:tc>
          <w:tcPr>
            <w:tcW w:w="3439" w:type="pct"/>
            <w:gridSpan w:val="2"/>
          </w:tcPr>
          <w:p w14:paraId="3FC6955E" w14:textId="77777777" w:rsidR="00903F25" w:rsidRPr="001818EA" w:rsidRDefault="00903F25" w:rsidP="00116C1C">
            <w:pPr>
              <w:widowControl w:val="0"/>
              <w:spacing w:after="0" w:line="240" w:lineRule="auto"/>
              <w:jc w:val="both"/>
              <w:rPr>
                <w:rFonts w:ascii="Times New Roman" w:hAnsi="Times New Roman"/>
                <w:b/>
                <w:bCs/>
                <w:sz w:val="24"/>
                <w:szCs w:val="24"/>
              </w:rPr>
            </w:pPr>
            <w:r w:rsidRPr="001818EA">
              <w:rPr>
                <w:rFonts w:ascii="Times New Roman" w:hAnsi="Times New Roman"/>
                <w:b/>
                <w:bCs/>
                <w:sz w:val="24"/>
                <w:szCs w:val="24"/>
              </w:rPr>
              <w:t>Всего:</w:t>
            </w:r>
          </w:p>
        </w:tc>
        <w:tc>
          <w:tcPr>
            <w:tcW w:w="405" w:type="pct"/>
            <w:vAlign w:val="center"/>
          </w:tcPr>
          <w:p w14:paraId="405D0D8B" w14:textId="77777777" w:rsidR="00903F25" w:rsidRPr="001818EA" w:rsidRDefault="00903F25" w:rsidP="00116C1C">
            <w:pPr>
              <w:widowControl w:val="0"/>
              <w:spacing w:after="0" w:line="240" w:lineRule="auto"/>
              <w:jc w:val="center"/>
              <w:rPr>
                <w:rFonts w:ascii="Times New Roman" w:hAnsi="Times New Roman"/>
                <w:b/>
                <w:bCs/>
                <w:sz w:val="24"/>
                <w:szCs w:val="24"/>
              </w:rPr>
            </w:pPr>
            <w:r w:rsidRPr="001818EA">
              <w:rPr>
                <w:rFonts w:ascii="Times New Roman" w:hAnsi="Times New Roman"/>
                <w:b/>
                <w:bCs/>
                <w:sz w:val="24"/>
                <w:szCs w:val="24"/>
              </w:rPr>
              <w:t>60 ч</w:t>
            </w:r>
            <w:r w:rsidR="00756304" w:rsidRPr="001818EA">
              <w:rPr>
                <w:rFonts w:ascii="Times New Roman" w:hAnsi="Times New Roman"/>
                <w:b/>
                <w:bCs/>
                <w:sz w:val="24"/>
                <w:szCs w:val="24"/>
              </w:rPr>
              <w:t>асов</w:t>
            </w:r>
          </w:p>
        </w:tc>
        <w:tc>
          <w:tcPr>
            <w:tcW w:w="1157" w:type="pct"/>
          </w:tcPr>
          <w:p w14:paraId="4CDD5188" w14:textId="77777777" w:rsidR="00903F25" w:rsidRPr="001818EA" w:rsidRDefault="00903F25" w:rsidP="00116C1C">
            <w:pPr>
              <w:widowControl w:val="0"/>
              <w:spacing w:after="0" w:line="240" w:lineRule="auto"/>
              <w:jc w:val="both"/>
              <w:rPr>
                <w:rFonts w:ascii="Times New Roman" w:hAnsi="Times New Roman"/>
                <w:b/>
                <w:bCs/>
                <w:sz w:val="24"/>
                <w:szCs w:val="24"/>
              </w:rPr>
            </w:pPr>
          </w:p>
        </w:tc>
      </w:tr>
    </w:tbl>
    <w:p w14:paraId="1214CF38" w14:textId="77777777" w:rsidR="00D92C0A" w:rsidRPr="001818EA" w:rsidRDefault="00D92C0A" w:rsidP="00116C1C">
      <w:pPr>
        <w:widowControl w:val="0"/>
        <w:spacing w:after="0" w:line="240" w:lineRule="auto"/>
        <w:ind w:firstLine="567"/>
        <w:jc w:val="both"/>
        <w:rPr>
          <w:rFonts w:ascii="Times New Roman" w:hAnsi="Times New Roman"/>
          <w:sz w:val="24"/>
          <w:szCs w:val="24"/>
        </w:rPr>
      </w:pPr>
    </w:p>
    <w:p w14:paraId="435E4546" w14:textId="77777777" w:rsidR="00D92C0A" w:rsidRPr="001818EA" w:rsidRDefault="00D92C0A" w:rsidP="00116C1C">
      <w:pPr>
        <w:widowControl w:val="0"/>
        <w:spacing w:after="0" w:line="240" w:lineRule="auto"/>
        <w:ind w:firstLine="567"/>
        <w:jc w:val="both"/>
        <w:rPr>
          <w:rFonts w:ascii="Times New Roman" w:hAnsi="Times New Roman"/>
          <w:sz w:val="24"/>
          <w:szCs w:val="24"/>
        </w:rPr>
        <w:sectPr w:rsidR="00D92C0A" w:rsidRPr="001818EA" w:rsidSect="00081B42">
          <w:pgSz w:w="16840" w:h="11907" w:orient="landscape"/>
          <w:pgMar w:top="851" w:right="1134" w:bottom="851" w:left="1418" w:header="709" w:footer="709" w:gutter="0"/>
          <w:cols w:space="720"/>
        </w:sectPr>
      </w:pPr>
    </w:p>
    <w:p w14:paraId="12947589" w14:textId="77777777" w:rsidR="00D92C0A" w:rsidRPr="001818EA" w:rsidRDefault="00D92C0A" w:rsidP="00F94354">
      <w:pPr>
        <w:widowControl w:val="0"/>
        <w:spacing w:after="0" w:line="240" w:lineRule="auto"/>
        <w:ind w:firstLine="567"/>
        <w:jc w:val="center"/>
        <w:outlineLvl w:val="0"/>
        <w:rPr>
          <w:rFonts w:ascii="Times New Roman" w:hAnsi="Times New Roman"/>
          <w:b/>
          <w:sz w:val="24"/>
          <w:szCs w:val="24"/>
        </w:rPr>
      </w:pPr>
      <w:r w:rsidRPr="001818EA">
        <w:rPr>
          <w:rFonts w:ascii="Times New Roman" w:hAnsi="Times New Roman"/>
          <w:b/>
          <w:sz w:val="24"/>
          <w:szCs w:val="24"/>
        </w:rPr>
        <w:lastRenderedPageBreak/>
        <w:t>3</w:t>
      </w:r>
      <w:r w:rsidR="00013FE3" w:rsidRPr="001818EA">
        <w:rPr>
          <w:rFonts w:ascii="Times New Roman" w:hAnsi="Times New Roman"/>
          <w:b/>
          <w:sz w:val="24"/>
          <w:szCs w:val="24"/>
        </w:rPr>
        <w:t xml:space="preserve">. </w:t>
      </w:r>
      <w:r w:rsidR="00F12761" w:rsidRPr="001818EA">
        <w:rPr>
          <w:rFonts w:ascii="Times New Roman" w:hAnsi="Times New Roman"/>
          <w:b/>
          <w:sz w:val="24"/>
          <w:szCs w:val="24"/>
        </w:rPr>
        <w:t xml:space="preserve"> УСЛОВИЯ РЕАЛИЗАЦИИ ПРОГРАММЫ УЧЕБНОЙ ДИСЦИПЛИНЫ</w:t>
      </w:r>
      <w:r w:rsidR="00013FE3" w:rsidRPr="001818EA">
        <w:rPr>
          <w:rFonts w:ascii="Times New Roman" w:hAnsi="Times New Roman"/>
          <w:sz w:val="24"/>
          <w:szCs w:val="24"/>
        </w:rPr>
        <w:t xml:space="preserve"> «</w:t>
      </w:r>
      <w:r w:rsidR="00013FE3" w:rsidRPr="001818EA">
        <w:rPr>
          <w:rFonts w:ascii="Times New Roman" w:hAnsi="Times New Roman"/>
          <w:b/>
          <w:sz w:val="24"/>
          <w:szCs w:val="24"/>
        </w:rPr>
        <w:t>ОП.10 Охрана труда</w:t>
      </w:r>
      <w:r w:rsidR="00013FE3" w:rsidRPr="001818EA">
        <w:rPr>
          <w:rFonts w:ascii="Times New Roman" w:hAnsi="Times New Roman"/>
          <w:sz w:val="24"/>
          <w:szCs w:val="24"/>
        </w:rPr>
        <w:t>»</w:t>
      </w:r>
    </w:p>
    <w:p w14:paraId="646DB9D8" w14:textId="77777777" w:rsidR="00D92C0A" w:rsidRPr="001818EA" w:rsidRDefault="00D92C0A" w:rsidP="00116C1C">
      <w:pPr>
        <w:widowControl w:val="0"/>
        <w:spacing w:after="0" w:line="240" w:lineRule="auto"/>
        <w:ind w:firstLine="567"/>
        <w:jc w:val="both"/>
        <w:rPr>
          <w:rFonts w:ascii="Times New Roman" w:hAnsi="Times New Roman"/>
          <w:b/>
          <w:bCs/>
          <w:sz w:val="24"/>
          <w:szCs w:val="24"/>
        </w:rPr>
      </w:pPr>
    </w:p>
    <w:p w14:paraId="607F92B2"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14:paraId="192BA0D7" w14:textId="77777777" w:rsidR="0092763C" w:rsidRPr="001818EA" w:rsidRDefault="0092763C" w:rsidP="00F94354">
      <w:pPr>
        <w:widowControl w:val="0"/>
        <w:autoSpaceDE w:val="0"/>
        <w:autoSpaceDN w:val="0"/>
        <w:adjustRightInd w:val="0"/>
        <w:spacing w:after="0" w:line="240" w:lineRule="auto"/>
        <w:ind w:firstLine="709"/>
        <w:jc w:val="both"/>
        <w:outlineLvl w:val="0"/>
        <w:rPr>
          <w:rFonts w:ascii="Times New Roman" w:hAnsi="Times New Roman"/>
          <w:b/>
          <w:sz w:val="24"/>
          <w:szCs w:val="24"/>
          <w:lang w:eastAsia="en-US"/>
        </w:rPr>
      </w:pPr>
      <w:r w:rsidRPr="001818EA">
        <w:rPr>
          <w:rFonts w:ascii="Times New Roman" w:hAnsi="Times New Roman"/>
          <w:bCs/>
          <w:sz w:val="24"/>
          <w:szCs w:val="24"/>
        </w:rPr>
        <w:t xml:space="preserve">Кабинет </w:t>
      </w:r>
      <w:r w:rsidRPr="001818EA">
        <w:rPr>
          <w:rFonts w:ascii="Times New Roman" w:hAnsi="Times New Roman"/>
          <w:b/>
          <w:bCs/>
          <w:i/>
          <w:sz w:val="24"/>
          <w:szCs w:val="24"/>
        </w:rPr>
        <w:t>«</w:t>
      </w:r>
      <w:r w:rsidR="007B67B9" w:rsidRPr="001818EA">
        <w:rPr>
          <w:rFonts w:ascii="Times New Roman" w:hAnsi="Times New Roman"/>
          <w:b/>
          <w:bCs/>
          <w:i/>
          <w:sz w:val="24"/>
          <w:szCs w:val="24"/>
        </w:rPr>
        <w:t>Охраны труда</w:t>
      </w:r>
      <w:r w:rsidRPr="001818EA">
        <w:rPr>
          <w:rFonts w:ascii="Times New Roman" w:hAnsi="Times New Roman"/>
          <w:b/>
          <w:bCs/>
          <w:i/>
          <w:sz w:val="24"/>
          <w:szCs w:val="24"/>
        </w:rPr>
        <w:t>»</w:t>
      </w:r>
      <w:r w:rsidRPr="001818EA">
        <w:rPr>
          <w:rFonts w:ascii="Times New Roman" w:hAnsi="Times New Roman"/>
          <w:b/>
          <w:sz w:val="24"/>
          <w:szCs w:val="24"/>
          <w:lang w:eastAsia="en-US"/>
        </w:rPr>
        <w:t>,</w:t>
      </w:r>
    </w:p>
    <w:p w14:paraId="39C61A58" w14:textId="77777777" w:rsidR="0092763C" w:rsidRPr="001818EA" w:rsidRDefault="0092763C" w:rsidP="00116C1C">
      <w:pPr>
        <w:widowControl w:val="0"/>
        <w:spacing w:after="0" w:line="240" w:lineRule="auto"/>
        <w:jc w:val="both"/>
        <w:rPr>
          <w:rFonts w:ascii="Times New Roman" w:hAnsi="Times New Roman"/>
          <w:bCs/>
          <w:sz w:val="24"/>
          <w:szCs w:val="24"/>
        </w:rPr>
      </w:pPr>
      <w:r w:rsidRPr="001818EA">
        <w:rPr>
          <w:rFonts w:ascii="Times New Roman" w:hAnsi="Times New Roman"/>
          <w:sz w:val="24"/>
          <w:szCs w:val="24"/>
          <w:lang w:eastAsia="en-US"/>
        </w:rPr>
        <w:t>оснащенный о</w:t>
      </w:r>
      <w:r w:rsidRPr="001818EA">
        <w:rPr>
          <w:rFonts w:ascii="Times New Roman" w:hAnsi="Times New Roman"/>
          <w:bCs/>
          <w:sz w:val="24"/>
          <w:szCs w:val="24"/>
          <w:lang w:eastAsia="en-US"/>
        </w:rPr>
        <w:t xml:space="preserve">борудованием: </w:t>
      </w:r>
      <w:r w:rsidRPr="001818EA">
        <w:rPr>
          <w:rFonts w:ascii="Times New Roman" w:hAnsi="Times New Roman"/>
          <w:bCs/>
          <w:sz w:val="24"/>
          <w:szCs w:val="24"/>
        </w:rPr>
        <w:t>рабочее место преподавателя, парты учащихся (в соответствие с численностью учебной группы), меловая доска, шкафы для хранения учебных материалов по предмету;</w:t>
      </w:r>
    </w:p>
    <w:p w14:paraId="7FED6B52"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r w:rsidRPr="001818EA">
        <w:rPr>
          <w:rFonts w:ascii="Times New Roman" w:hAnsi="Times New Roman"/>
          <w:sz w:val="24"/>
          <w:szCs w:val="24"/>
          <w:lang w:eastAsia="en-US"/>
        </w:rPr>
        <w:t>т</w:t>
      </w:r>
      <w:r w:rsidRPr="001818EA">
        <w:rPr>
          <w:rFonts w:ascii="Times New Roman" w:hAnsi="Times New Roman"/>
          <w:bCs/>
          <w:sz w:val="24"/>
          <w:szCs w:val="24"/>
          <w:lang w:eastAsia="en-US"/>
        </w:rPr>
        <w:t xml:space="preserve">ехническими средствами обучения: </w:t>
      </w:r>
      <w:r w:rsidRPr="001818EA">
        <w:rPr>
          <w:rFonts w:ascii="Times New Roman" w:hAnsi="Times New Roman"/>
          <w:bCs/>
          <w:sz w:val="24"/>
          <w:szCs w:val="24"/>
        </w:rPr>
        <w:t>персональный компьютер с лицензионным программным обеспечением, мультмедиапроектор, экран, лазерная указка.</w:t>
      </w:r>
    </w:p>
    <w:p w14:paraId="523B2252" w14:textId="77777777" w:rsidR="0092763C" w:rsidRPr="001818EA" w:rsidRDefault="0092763C" w:rsidP="00116C1C">
      <w:pPr>
        <w:widowControl w:val="0"/>
        <w:spacing w:after="0" w:line="240" w:lineRule="auto"/>
        <w:ind w:firstLine="709"/>
        <w:jc w:val="both"/>
        <w:rPr>
          <w:rFonts w:ascii="Times New Roman" w:hAnsi="Times New Roman"/>
          <w:sz w:val="24"/>
          <w:szCs w:val="24"/>
          <w:lang w:eastAsia="en-US"/>
        </w:rPr>
      </w:pPr>
    </w:p>
    <w:p w14:paraId="41A0959B" w14:textId="77777777" w:rsidR="0092763C" w:rsidRPr="001818EA" w:rsidRDefault="0092763C" w:rsidP="00116C1C">
      <w:pPr>
        <w:widowControl w:val="0"/>
        <w:spacing w:after="0" w:line="240" w:lineRule="auto"/>
        <w:ind w:firstLine="709"/>
        <w:jc w:val="both"/>
        <w:rPr>
          <w:rFonts w:ascii="Times New Roman" w:hAnsi="Times New Roman"/>
          <w:b/>
          <w:bCs/>
          <w:sz w:val="24"/>
          <w:szCs w:val="24"/>
        </w:rPr>
      </w:pPr>
      <w:r w:rsidRPr="001818EA">
        <w:rPr>
          <w:rFonts w:ascii="Times New Roman" w:hAnsi="Times New Roman"/>
          <w:b/>
          <w:bCs/>
          <w:sz w:val="24"/>
          <w:szCs w:val="24"/>
        </w:rPr>
        <w:t>3.2. Информационное обеспечение реализации программы</w:t>
      </w:r>
    </w:p>
    <w:p w14:paraId="489831C7" w14:textId="77777777" w:rsidR="0092763C" w:rsidRPr="001818EA" w:rsidRDefault="0092763C" w:rsidP="00116C1C">
      <w:pPr>
        <w:widowControl w:val="0"/>
        <w:spacing w:after="0" w:line="240" w:lineRule="auto"/>
        <w:ind w:firstLine="709"/>
        <w:jc w:val="both"/>
        <w:rPr>
          <w:rFonts w:ascii="Times New Roman" w:hAnsi="Times New Roman"/>
          <w:sz w:val="24"/>
          <w:szCs w:val="24"/>
        </w:rPr>
      </w:pPr>
      <w:r w:rsidRPr="001818EA">
        <w:rPr>
          <w:rFonts w:ascii="Times New Roman" w:hAnsi="Times New Roman"/>
          <w:bCs/>
          <w:sz w:val="24"/>
          <w:szCs w:val="24"/>
        </w:rPr>
        <w:t>Для реализации программы библиотечный фонд образовательной организации должен иметь п</w:t>
      </w:r>
      <w:r w:rsidRPr="001818EA">
        <w:rPr>
          <w:rFonts w:ascii="Times New Roman" w:hAnsi="Times New Roman"/>
          <w:sz w:val="24"/>
          <w:szCs w:val="24"/>
        </w:rPr>
        <w:t>ечатные и/или электронные образовательные и информационные ресурсы, рекомендуемые для использования в образовательном процессе</w:t>
      </w:r>
    </w:p>
    <w:p w14:paraId="11BA6A4D" w14:textId="77777777" w:rsidR="004566C7" w:rsidRPr="001818EA" w:rsidRDefault="004566C7" w:rsidP="00116C1C">
      <w:pPr>
        <w:widowControl w:val="0"/>
        <w:spacing w:after="0" w:line="240" w:lineRule="auto"/>
        <w:ind w:firstLine="567"/>
        <w:jc w:val="both"/>
        <w:rPr>
          <w:rFonts w:ascii="Times New Roman" w:hAnsi="Times New Roman"/>
          <w:b/>
          <w:bCs/>
          <w:sz w:val="24"/>
          <w:szCs w:val="24"/>
        </w:rPr>
      </w:pPr>
    </w:p>
    <w:p w14:paraId="378CB8A1" w14:textId="69DF66FE" w:rsidR="00D92C0A" w:rsidRPr="001818EA" w:rsidRDefault="007B67B9" w:rsidP="00116C1C">
      <w:pPr>
        <w:widowControl w:val="0"/>
        <w:spacing w:after="0" w:line="240" w:lineRule="auto"/>
        <w:ind w:firstLine="567"/>
        <w:jc w:val="both"/>
        <w:rPr>
          <w:rFonts w:ascii="Times New Roman" w:hAnsi="Times New Roman"/>
          <w:b/>
          <w:bCs/>
          <w:sz w:val="24"/>
          <w:szCs w:val="24"/>
        </w:rPr>
      </w:pPr>
      <w:r w:rsidRPr="001818EA">
        <w:rPr>
          <w:rFonts w:ascii="Times New Roman" w:hAnsi="Times New Roman"/>
          <w:b/>
          <w:bCs/>
          <w:sz w:val="24"/>
          <w:szCs w:val="24"/>
        </w:rPr>
        <w:t xml:space="preserve">3.2.1. </w:t>
      </w:r>
      <w:r w:rsidR="00D92C0A" w:rsidRPr="001818EA">
        <w:rPr>
          <w:rFonts w:ascii="Times New Roman" w:hAnsi="Times New Roman"/>
          <w:b/>
          <w:bCs/>
          <w:sz w:val="24"/>
          <w:szCs w:val="24"/>
        </w:rPr>
        <w:t xml:space="preserve">Основные </w:t>
      </w:r>
      <w:r w:rsidR="00DE19EB">
        <w:rPr>
          <w:rFonts w:ascii="Times New Roman" w:hAnsi="Times New Roman"/>
          <w:b/>
          <w:bCs/>
          <w:sz w:val="24"/>
          <w:szCs w:val="24"/>
        </w:rPr>
        <w:t>п</w:t>
      </w:r>
      <w:r w:rsidR="00DE19EB" w:rsidRPr="001818EA">
        <w:rPr>
          <w:rFonts w:ascii="Times New Roman" w:hAnsi="Times New Roman"/>
          <w:b/>
          <w:bCs/>
          <w:sz w:val="24"/>
          <w:szCs w:val="24"/>
        </w:rPr>
        <w:t xml:space="preserve">ечатные </w:t>
      </w:r>
      <w:r w:rsidR="00DE19EB">
        <w:rPr>
          <w:rFonts w:ascii="Times New Roman" w:hAnsi="Times New Roman"/>
          <w:b/>
          <w:bCs/>
          <w:sz w:val="24"/>
          <w:szCs w:val="24"/>
        </w:rPr>
        <w:t xml:space="preserve">и электронные </w:t>
      </w:r>
      <w:r w:rsidR="00DE19EB" w:rsidRPr="001818EA">
        <w:rPr>
          <w:rFonts w:ascii="Times New Roman" w:hAnsi="Times New Roman"/>
          <w:b/>
          <w:bCs/>
          <w:sz w:val="24"/>
          <w:szCs w:val="24"/>
        </w:rPr>
        <w:t xml:space="preserve">издания  </w:t>
      </w:r>
      <w:r w:rsidR="00D92C0A" w:rsidRPr="001818EA">
        <w:rPr>
          <w:rFonts w:ascii="Times New Roman" w:hAnsi="Times New Roman"/>
          <w:b/>
          <w:bCs/>
          <w:sz w:val="24"/>
          <w:szCs w:val="24"/>
        </w:rPr>
        <w:t xml:space="preserve"> </w:t>
      </w:r>
    </w:p>
    <w:p w14:paraId="3F74211E" w14:textId="77777777" w:rsidR="00E94AE1" w:rsidRPr="00C57FC4" w:rsidRDefault="00E94AE1" w:rsidP="00A21661">
      <w:pPr>
        <w:pStyle w:val="af"/>
        <w:widowControl w:val="0"/>
        <w:numPr>
          <w:ilvl w:val="0"/>
          <w:numId w:val="160"/>
        </w:numPr>
        <w:spacing w:after="0"/>
        <w:jc w:val="both"/>
        <w:outlineLvl w:val="0"/>
        <w:rPr>
          <w:rFonts w:ascii="Times New Roman" w:hAnsi="Times New Roman"/>
          <w:bCs/>
          <w:sz w:val="24"/>
          <w:szCs w:val="24"/>
        </w:rPr>
      </w:pPr>
      <w:r w:rsidRPr="00C57FC4">
        <w:rPr>
          <w:rFonts w:ascii="Times New Roman" w:hAnsi="Times New Roman"/>
          <w:bCs/>
          <w:sz w:val="24"/>
          <w:szCs w:val="24"/>
        </w:rPr>
        <w:t xml:space="preserve">Беляков, Г. И.  Охрана труда и техника безопасности : учебник для среднего профессионального образования / Г. И. Беляков. — 3-е изд., перераб. и доп. — Москва : Издательство Юрайт, 2020. — 404 с. — (Профессиональное образование). — ISBN 978-5-534-00376-5. — Текст : электронный // ЭБС Юрайт [сайт]. — URL: https://urait.ru/bcode/451139 </w:t>
      </w:r>
    </w:p>
    <w:p w14:paraId="65274E64" w14:textId="77777777" w:rsidR="00E94AE1" w:rsidRPr="00C57FC4" w:rsidRDefault="00E94AE1" w:rsidP="00A21661">
      <w:pPr>
        <w:pStyle w:val="af"/>
        <w:widowControl w:val="0"/>
        <w:numPr>
          <w:ilvl w:val="0"/>
          <w:numId w:val="160"/>
        </w:numPr>
        <w:spacing w:after="0"/>
        <w:jc w:val="both"/>
        <w:outlineLvl w:val="0"/>
        <w:rPr>
          <w:rFonts w:ascii="Times New Roman" w:hAnsi="Times New Roman"/>
          <w:bCs/>
          <w:sz w:val="24"/>
          <w:szCs w:val="24"/>
        </w:rPr>
      </w:pPr>
      <w:r w:rsidRPr="00C57FC4">
        <w:rPr>
          <w:rFonts w:ascii="Times New Roman" w:hAnsi="Times New Roman"/>
          <w:bCs/>
          <w:sz w:val="24"/>
          <w:szCs w:val="24"/>
        </w:rPr>
        <w:t xml:space="preserve">Карнаух, Н. Н.  Охрана труда : учебник для среднего профессионального образования / Н. Н. Карнаух. — Москва : Издательство Юрайт, 2021. — 380 с. — (Профессиональное образование). — ISBN 978-5-534-02527-9. — Текст : электронный // ЭБС Юрайт [сайт]. — URL: https://urait.ru/bcode/469429 </w:t>
      </w:r>
    </w:p>
    <w:p w14:paraId="2FF75202" w14:textId="77777777" w:rsidR="00D92C0A" w:rsidRPr="00C57FC4" w:rsidRDefault="00E94AE1" w:rsidP="00A21661">
      <w:pPr>
        <w:pStyle w:val="af"/>
        <w:widowControl w:val="0"/>
        <w:numPr>
          <w:ilvl w:val="0"/>
          <w:numId w:val="160"/>
        </w:numPr>
        <w:spacing w:after="0"/>
        <w:jc w:val="both"/>
        <w:outlineLvl w:val="0"/>
        <w:rPr>
          <w:b/>
          <w:bCs/>
        </w:rPr>
      </w:pPr>
      <w:r w:rsidRPr="00C57FC4">
        <w:rPr>
          <w:rFonts w:ascii="Times New Roman" w:hAnsi="Times New Roman"/>
          <w:bCs/>
          <w:sz w:val="24"/>
          <w:szCs w:val="24"/>
        </w:rPr>
        <w:t>Родионова, О. М.  Охрана труда : учебник для среднего профессионального образования / О. М. Родионова, Д. А. Семенов. — Москва : Издательство Юрайт, 2021. — 113 с. — (Профессиональное образование). — ISBN 978-5-534-09562-3. — Текст : электронный // ЭБС Юрайт [сайт]. — URL: https://urait.ru/bcode/470856</w:t>
      </w:r>
    </w:p>
    <w:p w14:paraId="3E11DDFC" w14:textId="77777777" w:rsidR="00D92C0A" w:rsidRPr="00EB190C" w:rsidRDefault="007B67B9" w:rsidP="00116C1C">
      <w:pPr>
        <w:widowControl w:val="0"/>
        <w:spacing w:after="0" w:line="240" w:lineRule="auto"/>
        <w:ind w:firstLine="567"/>
        <w:jc w:val="both"/>
        <w:rPr>
          <w:rFonts w:ascii="Times New Roman" w:hAnsi="Times New Roman"/>
          <w:b/>
          <w:bCs/>
          <w:sz w:val="24"/>
          <w:szCs w:val="24"/>
        </w:rPr>
      </w:pPr>
      <w:r w:rsidRPr="00EB190C">
        <w:rPr>
          <w:rFonts w:ascii="Times New Roman" w:hAnsi="Times New Roman"/>
          <w:b/>
          <w:bCs/>
          <w:sz w:val="24"/>
          <w:szCs w:val="24"/>
        </w:rPr>
        <w:t>3.2.</w:t>
      </w:r>
      <w:r w:rsidR="004566C7" w:rsidRPr="00EB190C">
        <w:rPr>
          <w:rFonts w:ascii="Times New Roman" w:hAnsi="Times New Roman"/>
          <w:b/>
          <w:bCs/>
          <w:sz w:val="24"/>
          <w:szCs w:val="24"/>
        </w:rPr>
        <w:t>2</w:t>
      </w:r>
      <w:r w:rsidRPr="00EB190C">
        <w:rPr>
          <w:rFonts w:ascii="Times New Roman" w:hAnsi="Times New Roman"/>
          <w:b/>
          <w:bCs/>
          <w:sz w:val="24"/>
          <w:szCs w:val="24"/>
        </w:rPr>
        <w:t xml:space="preserve">. </w:t>
      </w:r>
      <w:r w:rsidR="00D92C0A" w:rsidRPr="00EB190C">
        <w:rPr>
          <w:rFonts w:ascii="Times New Roman" w:hAnsi="Times New Roman"/>
          <w:b/>
          <w:bCs/>
          <w:sz w:val="24"/>
          <w:szCs w:val="24"/>
        </w:rPr>
        <w:t xml:space="preserve">Дополнительные источники </w:t>
      </w:r>
    </w:p>
    <w:p w14:paraId="4D7DE6D6" w14:textId="77777777" w:rsidR="00D92C0A" w:rsidRPr="00C57FC4" w:rsidRDefault="00EB190C" w:rsidP="00A21661">
      <w:pPr>
        <w:pStyle w:val="af"/>
        <w:widowControl w:val="0"/>
        <w:numPr>
          <w:ilvl w:val="0"/>
          <w:numId w:val="161"/>
        </w:numPr>
        <w:spacing w:after="0"/>
        <w:jc w:val="both"/>
        <w:outlineLvl w:val="0"/>
        <w:rPr>
          <w:rFonts w:ascii="Times New Roman" w:hAnsi="Times New Roman"/>
          <w:bCs/>
          <w:sz w:val="24"/>
          <w:szCs w:val="24"/>
        </w:rPr>
      </w:pPr>
      <w:r w:rsidRPr="00C57FC4">
        <w:rPr>
          <w:rFonts w:ascii="Times New Roman" w:hAnsi="Times New Roman"/>
          <w:bCs/>
          <w:sz w:val="24"/>
          <w:szCs w:val="24"/>
        </w:rPr>
        <w:t xml:space="preserve">Завертаная, Е. И.  Управление качеством в области охраны труда и предупреждения профессиональных заболеваний : учебное пособие для среднего профессионального образования / Е. И. Завертаная. — Москва : Издательство Юрайт, 2021. — 307 с. — (Профессиональное образование). — ISBN 978-5-9916-9502-2. — Текст : электронный // ЭБС Юрайт [сайт]. — URL: https://urait.ru/bcode/471896  </w:t>
      </w:r>
    </w:p>
    <w:p w14:paraId="720D8425" w14:textId="77777777" w:rsidR="00D92C0A" w:rsidRPr="001818EA" w:rsidRDefault="00D92C0A" w:rsidP="00116C1C">
      <w:pPr>
        <w:pStyle w:val="af"/>
        <w:widowControl w:val="0"/>
        <w:spacing w:after="0" w:line="240" w:lineRule="auto"/>
        <w:ind w:left="567"/>
        <w:contextualSpacing w:val="0"/>
        <w:jc w:val="both"/>
        <w:rPr>
          <w:rFonts w:ascii="Times New Roman" w:hAnsi="Times New Roman"/>
          <w:b/>
          <w:sz w:val="24"/>
          <w:szCs w:val="24"/>
        </w:rPr>
      </w:pPr>
    </w:p>
    <w:p w14:paraId="0B936892" w14:textId="77777777" w:rsidR="00D92C0A" w:rsidRPr="001818EA" w:rsidRDefault="00D92C0A" w:rsidP="00A21661">
      <w:pPr>
        <w:pStyle w:val="af"/>
        <w:widowControl w:val="0"/>
        <w:numPr>
          <w:ilvl w:val="0"/>
          <w:numId w:val="70"/>
        </w:numPr>
        <w:tabs>
          <w:tab w:val="num" w:pos="993"/>
        </w:tabs>
        <w:spacing w:after="0" w:line="240" w:lineRule="auto"/>
        <w:contextualSpacing w:val="0"/>
        <w:jc w:val="center"/>
        <w:rPr>
          <w:rFonts w:ascii="Times New Roman" w:hAnsi="Times New Roman"/>
          <w:b/>
          <w:sz w:val="24"/>
          <w:szCs w:val="24"/>
        </w:rPr>
      </w:pPr>
      <w:r w:rsidRPr="001818EA">
        <w:rPr>
          <w:rFonts w:ascii="Times New Roman" w:hAnsi="Times New Roman"/>
          <w:b/>
          <w:sz w:val="24"/>
          <w:szCs w:val="24"/>
        </w:rPr>
        <w:t>КОНТРОЛЬ И ОЦЕНКА РЕЗУЛЬТАТОВ ОСВОЕНИЯ УЧЕБНОЙ ДИСЦИПЛИНЫ</w:t>
      </w:r>
      <w:r w:rsidR="00013FE3" w:rsidRPr="001818EA">
        <w:rPr>
          <w:rFonts w:ascii="Times New Roman" w:hAnsi="Times New Roman"/>
          <w:sz w:val="24"/>
          <w:szCs w:val="24"/>
        </w:rPr>
        <w:t>«</w:t>
      </w:r>
      <w:r w:rsidR="00013FE3" w:rsidRPr="001818EA">
        <w:rPr>
          <w:rFonts w:ascii="Times New Roman" w:hAnsi="Times New Roman"/>
          <w:b/>
          <w:sz w:val="24"/>
          <w:szCs w:val="24"/>
        </w:rPr>
        <w:t xml:space="preserve">ОП.10 </w:t>
      </w:r>
      <w:r w:rsidR="007B67B9" w:rsidRPr="001818EA">
        <w:rPr>
          <w:rFonts w:ascii="Times New Roman" w:hAnsi="Times New Roman"/>
          <w:b/>
          <w:sz w:val="24"/>
          <w:szCs w:val="24"/>
        </w:rPr>
        <w:t>ОХРАНА ТРУДА</w:t>
      </w:r>
      <w:r w:rsidR="00013FE3" w:rsidRPr="001818EA">
        <w:rPr>
          <w:rFonts w:ascii="Times New Roman" w:hAnsi="Times New Roman"/>
          <w:sz w:val="24"/>
          <w:szCs w:val="24"/>
        </w:rPr>
        <w:t>»</w:t>
      </w: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431"/>
        <w:gridCol w:w="1691"/>
      </w:tblGrid>
      <w:tr w:rsidR="00D92C0A" w:rsidRPr="001818EA" w14:paraId="350419F5" w14:textId="77777777" w:rsidTr="00081B42">
        <w:tc>
          <w:tcPr>
            <w:tcW w:w="1101" w:type="pct"/>
          </w:tcPr>
          <w:p w14:paraId="311F5686" w14:textId="77777777" w:rsidR="00D92C0A" w:rsidRPr="001818EA" w:rsidRDefault="00D92C0A" w:rsidP="00116C1C">
            <w:pPr>
              <w:widowControl w:val="0"/>
              <w:spacing w:after="0" w:line="240" w:lineRule="auto"/>
              <w:ind w:left="33"/>
              <w:jc w:val="center"/>
              <w:rPr>
                <w:rFonts w:ascii="Times New Roman" w:hAnsi="Times New Roman"/>
                <w:b/>
                <w:bCs/>
                <w:sz w:val="24"/>
                <w:szCs w:val="24"/>
              </w:rPr>
            </w:pPr>
            <w:r w:rsidRPr="001818EA">
              <w:rPr>
                <w:rFonts w:ascii="Times New Roman" w:hAnsi="Times New Roman"/>
                <w:b/>
                <w:bCs/>
                <w:sz w:val="24"/>
                <w:szCs w:val="24"/>
              </w:rPr>
              <w:t>Результаты обучения</w:t>
            </w:r>
          </w:p>
        </w:tc>
        <w:tc>
          <w:tcPr>
            <w:tcW w:w="2958" w:type="pct"/>
          </w:tcPr>
          <w:p w14:paraId="1A470FF9" w14:textId="77777777" w:rsidR="00D92C0A" w:rsidRPr="001818EA" w:rsidRDefault="00D92C0A" w:rsidP="00116C1C">
            <w:pPr>
              <w:widowControl w:val="0"/>
              <w:spacing w:after="0" w:line="240" w:lineRule="auto"/>
              <w:ind w:left="33"/>
              <w:jc w:val="center"/>
              <w:rPr>
                <w:rFonts w:ascii="Times New Roman" w:hAnsi="Times New Roman"/>
                <w:b/>
                <w:bCs/>
                <w:sz w:val="24"/>
                <w:szCs w:val="24"/>
              </w:rPr>
            </w:pPr>
            <w:r w:rsidRPr="001818EA">
              <w:rPr>
                <w:rFonts w:ascii="Times New Roman" w:hAnsi="Times New Roman"/>
                <w:b/>
                <w:bCs/>
                <w:sz w:val="24"/>
                <w:szCs w:val="24"/>
              </w:rPr>
              <w:t>Критерии оценки</w:t>
            </w:r>
          </w:p>
        </w:tc>
        <w:tc>
          <w:tcPr>
            <w:tcW w:w="941" w:type="pct"/>
          </w:tcPr>
          <w:p w14:paraId="333C8D43" w14:textId="77777777" w:rsidR="00D92C0A" w:rsidRPr="001818EA" w:rsidRDefault="00D92C0A" w:rsidP="00116C1C">
            <w:pPr>
              <w:widowControl w:val="0"/>
              <w:spacing w:after="0" w:line="240" w:lineRule="auto"/>
              <w:ind w:left="33"/>
              <w:jc w:val="center"/>
              <w:rPr>
                <w:rFonts w:ascii="Times New Roman" w:hAnsi="Times New Roman"/>
                <w:b/>
                <w:bCs/>
                <w:sz w:val="24"/>
                <w:szCs w:val="24"/>
              </w:rPr>
            </w:pPr>
            <w:r w:rsidRPr="001818EA">
              <w:rPr>
                <w:rFonts w:ascii="Times New Roman" w:hAnsi="Times New Roman"/>
                <w:b/>
                <w:bCs/>
                <w:sz w:val="24"/>
                <w:szCs w:val="24"/>
              </w:rPr>
              <w:t>Формы и методы оценки</w:t>
            </w:r>
          </w:p>
        </w:tc>
      </w:tr>
      <w:tr w:rsidR="00D92C0A" w:rsidRPr="001818EA" w14:paraId="5EE7759C" w14:textId="77777777" w:rsidTr="00081B42">
        <w:tc>
          <w:tcPr>
            <w:tcW w:w="1101" w:type="pct"/>
          </w:tcPr>
          <w:p w14:paraId="7964A4F1"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Знания:</w:t>
            </w:r>
          </w:p>
        </w:tc>
        <w:tc>
          <w:tcPr>
            <w:tcW w:w="2958" w:type="pct"/>
            <w:vMerge w:val="restart"/>
          </w:tcPr>
          <w:p w14:paraId="2518A2B2"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w:t>
            </w:r>
            <w:r w:rsidRPr="001818EA">
              <w:rPr>
                <w:lang w:val="ru-RU"/>
              </w:rPr>
              <w:lastRenderedPageBreak/>
              <w:t xml:space="preserve">примеры не только по учебнику, но и самостоятельно составленные; 3) излагает материал последовательно и правильно. </w:t>
            </w:r>
          </w:p>
          <w:p w14:paraId="3D2644EE"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002F3622"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2E3C5765"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41" w:type="pct"/>
            <w:vMerge w:val="restart"/>
          </w:tcPr>
          <w:p w14:paraId="5BF19B80"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lastRenderedPageBreak/>
              <w:t>Фронтальный опрос</w:t>
            </w:r>
          </w:p>
        </w:tc>
      </w:tr>
      <w:tr w:rsidR="00D92C0A" w:rsidRPr="001818EA" w14:paraId="638D5EAB" w14:textId="77777777" w:rsidTr="00081B42">
        <w:tc>
          <w:tcPr>
            <w:tcW w:w="1101" w:type="pct"/>
          </w:tcPr>
          <w:p w14:paraId="7097C207"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sz w:val="24"/>
                <w:szCs w:val="24"/>
              </w:rPr>
              <w:t>системы управления охраной труда</w:t>
            </w:r>
          </w:p>
        </w:tc>
        <w:tc>
          <w:tcPr>
            <w:tcW w:w="2958" w:type="pct"/>
            <w:vMerge/>
          </w:tcPr>
          <w:p w14:paraId="08FB7704" w14:textId="77777777" w:rsidR="00D92C0A" w:rsidRPr="001818EA" w:rsidRDefault="00D92C0A" w:rsidP="00116C1C">
            <w:pPr>
              <w:widowControl w:val="0"/>
              <w:spacing w:after="0" w:line="240" w:lineRule="auto"/>
              <w:ind w:left="33"/>
              <w:jc w:val="both"/>
              <w:rPr>
                <w:rFonts w:ascii="Times New Roman" w:hAnsi="Times New Roman"/>
                <w:bCs/>
                <w:sz w:val="24"/>
                <w:szCs w:val="24"/>
              </w:rPr>
            </w:pPr>
          </w:p>
        </w:tc>
        <w:tc>
          <w:tcPr>
            <w:tcW w:w="941" w:type="pct"/>
            <w:vMerge/>
          </w:tcPr>
          <w:p w14:paraId="32117A4B" w14:textId="77777777" w:rsidR="00D92C0A" w:rsidRPr="001818EA" w:rsidRDefault="00D92C0A" w:rsidP="00116C1C">
            <w:pPr>
              <w:widowControl w:val="0"/>
              <w:spacing w:after="0" w:line="240" w:lineRule="auto"/>
              <w:ind w:left="33"/>
              <w:jc w:val="both"/>
              <w:rPr>
                <w:rFonts w:ascii="Times New Roman" w:hAnsi="Times New Roman"/>
                <w:bCs/>
                <w:sz w:val="24"/>
                <w:szCs w:val="24"/>
              </w:rPr>
            </w:pPr>
          </w:p>
        </w:tc>
      </w:tr>
      <w:tr w:rsidR="00D92C0A" w:rsidRPr="001818EA" w14:paraId="777791C4" w14:textId="77777777" w:rsidTr="00081B42">
        <w:tc>
          <w:tcPr>
            <w:tcW w:w="1101" w:type="pct"/>
          </w:tcPr>
          <w:p w14:paraId="4175B4A4"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sz w:val="24"/>
                <w:szCs w:val="24"/>
              </w:rPr>
              <w:t>законы, нормативные акты охраны труда</w:t>
            </w:r>
          </w:p>
        </w:tc>
        <w:tc>
          <w:tcPr>
            <w:tcW w:w="2958" w:type="pct"/>
          </w:tcPr>
          <w:p w14:paraId="5B9FCE58"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1CBBECD9"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707A035E"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13E01261"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w:t>
            </w:r>
            <w:r w:rsidRPr="001818EA">
              <w:rPr>
                <w:lang w:val="ru-RU"/>
              </w:rPr>
              <w:lastRenderedPageBreak/>
              <w:t>успешному овладению последующим материалом.</w:t>
            </w:r>
          </w:p>
        </w:tc>
        <w:tc>
          <w:tcPr>
            <w:tcW w:w="941" w:type="pct"/>
          </w:tcPr>
          <w:p w14:paraId="162DD601"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lastRenderedPageBreak/>
              <w:t>Фронтальный опрос</w:t>
            </w:r>
          </w:p>
        </w:tc>
      </w:tr>
      <w:tr w:rsidR="00D92C0A" w:rsidRPr="001818EA" w14:paraId="068FC9CE" w14:textId="77777777" w:rsidTr="00081B42">
        <w:tc>
          <w:tcPr>
            <w:tcW w:w="1101" w:type="pct"/>
          </w:tcPr>
          <w:p w14:paraId="41200F41"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sz w:val="24"/>
                <w:szCs w:val="24"/>
              </w:rPr>
              <w:t>обязанности работников по охране труда</w:t>
            </w:r>
          </w:p>
        </w:tc>
        <w:tc>
          <w:tcPr>
            <w:tcW w:w="2958" w:type="pct"/>
          </w:tcPr>
          <w:p w14:paraId="05F5FE9E"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Тест:</w:t>
            </w:r>
          </w:p>
          <w:p w14:paraId="4935AA3F"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«5» - если верные ответы составляют от 90% до 100% от общего количества;</w:t>
            </w:r>
          </w:p>
          <w:p w14:paraId="2AD10B3B"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«4» - если верные ответы составляют от 75% до 90%</w:t>
            </w:r>
          </w:p>
          <w:p w14:paraId="30A88FD4"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 xml:space="preserve"> от общего количества;</w:t>
            </w:r>
          </w:p>
          <w:p w14:paraId="4DA29719"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«3» - если верные ответы составляют от 50% до 75%;</w:t>
            </w:r>
          </w:p>
          <w:p w14:paraId="718B872D"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«2» - если верные ответы составляют менее 50%.</w:t>
            </w:r>
          </w:p>
          <w:p w14:paraId="10CDB52C" w14:textId="77777777" w:rsidR="00D92C0A" w:rsidRPr="001818EA" w:rsidRDefault="00D92C0A" w:rsidP="00116C1C">
            <w:pPr>
              <w:pStyle w:val="a9"/>
              <w:ind w:left="33"/>
              <w:jc w:val="both"/>
              <w:rPr>
                <w:bCs/>
                <w:lang w:val="ru-RU"/>
              </w:rPr>
            </w:pPr>
            <w:r w:rsidRPr="001818EA">
              <w:rPr>
                <w:bCs/>
                <w:lang w:val="ru-RU"/>
              </w:rPr>
              <w:t>Фронтальный опрос:</w:t>
            </w:r>
          </w:p>
          <w:p w14:paraId="3EAC1B25"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6B9A4330"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18108618"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4CF511B9"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41" w:type="pct"/>
          </w:tcPr>
          <w:p w14:paraId="70B5B93A"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Тест, фронтальный опрос</w:t>
            </w:r>
          </w:p>
        </w:tc>
      </w:tr>
      <w:tr w:rsidR="00D92C0A" w:rsidRPr="001818EA" w14:paraId="2785A409" w14:textId="77777777" w:rsidTr="00081B42">
        <w:tc>
          <w:tcPr>
            <w:tcW w:w="1101" w:type="pct"/>
          </w:tcPr>
          <w:p w14:paraId="553D8E52"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sz w:val="24"/>
                <w:szCs w:val="24"/>
              </w:rPr>
              <w:t>порядок и периодичность инструктирования подчиненных работников</w:t>
            </w:r>
          </w:p>
        </w:tc>
        <w:tc>
          <w:tcPr>
            <w:tcW w:w="2958" w:type="pct"/>
          </w:tcPr>
          <w:p w14:paraId="3589B941"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Тест:</w:t>
            </w:r>
          </w:p>
          <w:p w14:paraId="7F94C7CE"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«5» - если верные ответы составляют от 90% до 100% от общего количества;</w:t>
            </w:r>
          </w:p>
          <w:p w14:paraId="09C217D6"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«4» - если верные ответы составляют от 75% до 90%</w:t>
            </w:r>
          </w:p>
          <w:p w14:paraId="761912BA"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 xml:space="preserve"> от общего количества;</w:t>
            </w:r>
          </w:p>
          <w:p w14:paraId="3AF06D4B"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«3» - если верные ответы составляют от 50% до 75%;</w:t>
            </w:r>
          </w:p>
          <w:p w14:paraId="349DBCAD"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«2» - если верные ответы составляют менее 50%.</w:t>
            </w:r>
          </w:p>
          <w:p w14:paraId="225BF7F0" w14:textId="77777777" w:rsidR="00D92C0A" w:rsidRPr="001818EA" w:rsidRDefault="00D92C0A" w:rsidP="00116C1C">
            <w:pPr>
              <w:pStyle w:val="a9"/>
              <w:ind w:left="33"/>
              <w:jc w:val="both"/>
              <w:rPr>
                <w:bCs/>
                <w:lang w:val="ru-RU"/>
              </w:rPr>
            </w:pPr>
            <w:r w:rsidRPr="001818EA">
              <w:rPr>
                <w:bCs/>
                <w:lang w:val="ru-RU"/>
              </w:rPr>
              <w:t>Фронтальный опрос:</w:t>
            </w:r>
          </w:p>
          <w:p w14:paraId="3D4389C7"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w:t>
            </w:r>
            <w:r w:rsidRPr="001818EA">
              <w:rPr>
                <w:lang w:val="ru-RU"/>
              </w:rPr>
              <w:lastRenderedPageBreak/>
              <w:t xml:space="preserve">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63097E18"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7E3740A6"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28B809A8"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41" w:type="pct"/>
          </w:tcPr>
          <w:p w14:paraId="3757347E"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lastRenderedPageBreak/>
              <w:t>Тест, фронтальный опрос</w:t>
            </w:r>
          </w:p>
        </w:tc>
      </w:tr>
      <w:tr w:rsidR="00D92C0A" w:rsidRPr="001818EA" w14:paraId="29AA1C47" w14:textId="77777777" w:rsidTr="00081B42">
        <w:tc>
          <w:tcPr>
            <w:tcW w:w="1101" w:type="pct"/>
          </w:tcPr>
          <w:p w14:paraId="4CF2B414"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порядок проведения специальной оценки условий труда</w:t>
            </w:r>
          </w:p>
        </w:tc>
        <w:tc>
          <w:tcPr>
            <w:tcW w:w="2958" w:type="pct"/>
          </w:tcPr>
          <w:p w14:paraId="15F32FB2"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Тест:</w:t>
            </w:r>
          </w:p>
          <w:p w14:paraId="2D797DA2"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«5» - если верные ответы составляют от 90% до 100% от общего количества;</w:t>
            </w:r>
          </w:p>
          <w:p w14:paraId="28D56BA5"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«4» - если верные ответы составляют от 75% до 90%</w:t>
            </w:r>
          </w:p>
          <w:p w14:paraId="1E8F70D6"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 xml:space="preserve"> от общего количества;</w:t>
            </w:r>
          </w:p>
          <w:p w14:paraId="7FE877B0"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«3» - если верные ответы составляют от 50% до 75%;</w:t>
            </w:r>
          </w:p>
          <w:p w14:paraId="144492C0" w14:textId="77777777" w:rsidR="00D92C0A" w:rsidRPr="001818EA" w:rsidRDefault="00D92C0A" w:rsidP="00116C1C">
            <w:pPr>
              <w:widowControl w:val="0"/>
              <w:spacing w:after="0" w:line="240" w:lineRule="auto"/>
              <w:ind w:left="33"/>
              <w:jc w:val="both"/>
              <w:rPr>
                <w:rFonts w:ascii="Times New Roman" w:hAnsi="Times New Roman"/>
                <w:sz w:val="24"/>
                <w:szCs w:val="24"/>
              </w:rPr>
            </w:pPr>
            <w:r w:rsidRPr="001818EA">
              <w:rPr>
                <w:rFonts w:ascii="Times New Roman" w:hAnsi="Times New Roman"/>
                <w:sz w:val="24"/>
                <w:szCs w:val="24"/>
              </w:rPr>
              <w:t>«2» - если верные ответы составляют менее 50%.</w:t>
            </w:r>
          </w:p>
          <w:p w14:paraId="25BE9450" w14:textId="77777777" w:rsidR="00D92C0A" w:rsidRPr="001818EA" w:rsidRDefault="00D92C0A" w:rsidP="00116C1C">
            <w:pPr>
              <w:pStyle w:val="a9"/>
              <w:ind w:left="33"/>
              <w:jc w:val="both"/>
              <w:rPr>
                <w:bCs/>
                <w:lang w:val="ru-RU"/>
              </w:rPr>
            </w:pPr>
            <w:r w:rsidRPr="001818EA">
              <w:rPr>
                <w:bCs/>
                <w:lang w:val="ru-RU"/>
              </w:rPr>
              <w:t>Фронтальный опрос:</w:t>
            </w:r>
          </w:p>
          <w:p w14:paraId="1B4C7C42"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6047B67C"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удовлетворяющий тем же требованиям, что и для оценки «5», но допускает 1-2 ошибки, которые сам же исправляет.</w:t>
            </w:r>
          </w:p>
          <w:p w14:paraId="3A3089F7"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w:t>
            </w:r>
            <w:r w:rsidRPr="001818EA">
              <w:rPr>
                <w:lang w:val="ru-RU"/>
              </w:rPr>
              <w:lastRenderedPageBreak/>
              <w:t>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7329972D"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41" w:type="pct"/>
          </w:tcPr>
          <w:p w14:paraId="1D99A05F"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lastRenderedPageBreak/>
              <w:t>Тест, фронтальный опрос</w:t>
            </w:r>
          </w:p>
        </w:tc>
      </w:tr>
      <w:tr w:rsidR="00D92C0A" w:rsidRPr="001818EA" w14:paraId="5FFE2EEB" w14:textId="77777777" w:rsidTr="00081B42">
        <w:tc>
          <w:tcPr>
            <w:tcW w:w="1101" w:type="pct"/>
          </w:tcPr>
          <w:p w14:paraId="7E0B995E"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Умение выявлять опасные и вредные производственные факторы</w:t>
            </w:r>
          </w:p>
        </w:tc>
        <w:tc>
          <w:tcPr>
            <w:tcW w:w="2958" w:type="pct"/>
          </w:tcPr>
          <w:p w14:paraId="1E07B997"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«5» - выполнение практической работы в объеме от 90% до 100 %.</w:t>
            </w:r>
          </w:p>
          <w:p w14:paraId="296794DF"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«4» - выполнение практической работы в объеме от 70% до 90%.</w:t>
            </w:r>
          </w:p>
          <w:p w14:paraId="05C6FFA3"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«3» - выполнение практической работы в объеме от 50% до 70%.</w:t>
            </w:r>
          </w:p>
          <w:p w14:paraId="3E49D4C6"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«2» - выполнение практической работы в объеме менее 50 %.</w:t>
            </w:r>
          </w:p>
        </w:tc>
        <w:tc>
          <w:tcPr>
            <w:tcW w:w="941" w:type="pct"/>
          </w:tcPr>
          <w:p w14:paraId="3174917D"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7109B6E6" w14:textId="77777777" w:rsidTr="00081B42">
        <w:tc>
          <w:tcPr>
            <w:tcW w:w="1101" w:type="pct"/>
          </w:tcPr>
          <w:p w14:paraId="355AC44A"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Умение производить инструктажи подчиненных работников</w:t>
            </w:r>
          </w:p>
        </w:tc>
        <w:tc>
          <w:tcPr>
            <w:tcW w:w="2958" w:type="pct"/>
          </w:tcPr>
          <w:p w14:paraId="76291954"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«5» - выполнение практической работы в объеме от 90% до 100 %.</w:t>
            </w:r>
          </w:p>
          <w:p w14:paraId="21BDB28A"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«4» - выполнение практической работы в объеме от 70% до 90%.</w:t>
            </w:r>
          </w:p>
          <w:p w14:paraId="057717E7"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«3» - выполнение практической работы в объеме от 50% до 70%.</w:t>
            </w:r>
          </w:p>
          <w:p w14:paraId="44DC9C22"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«2» - выполнение практической работы в объеме менее 50 %.</w:t>
            </w:r>
          </w:p>
        </w:tc>
        <w:tc>
          <w:tcPr>
            <w:tcW w:w="941" w:type="pct"/>
          </w:tcPr>
          <w:p w14:paraId="5E5EAC6D"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Практическая работа</w:t>
            </w:r>
          </w:p>
        </w:tc>
      </w:tr>
      <w:tr w:rsidR="00D92C0A" w:rsidRPr="001818EA" w14:paraId="613AE9DC" w14:textId="77777777" w:rsidTr="00081B42">
        <w:tc>
          <w:tcPr>
            <w:tcW w:w="1101" w:type="pct"/>
          </w:tcPr>
          <w:p w14:paraId="1CBA8593"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Умение вести документацию по охране труда</w:t>
            </w:r>
          </w:p>
        </w:tc>
        <w:tc>
          <w:tcPr>
            <w:tcW w:w="2958" w:type="pct"/>
          </w:tcPr>
          <w:p w14:paraId="3AA32129" w14:textId="77777777" w:rsidR="00AE6A50" w:rsidRPr="001818EA" w:rsidRDefault="00AE6A50"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Практическая работа</w:t>
            </w:r>
          </w:p>
          <w:p w14:paraId="1F3BE3AF"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«5» - выполнение практической работы в объеме от 90% до 100 %.</w:t>
            </w:r>
          </w:p>
          <w:p w14:paraId="579A767B"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«4» - выполнение практической работы в объеме от 70% до 90%.</w:t>
            </w:r>
          </w:p>
          <w:p w14:paraId="5BC03894"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«3» - выполнение практической работы в объеме от 50% до 70%.</w:t>
            </w:r>
          </w:p>
          <w:p w14:paraId="7847752E"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t>Оценка «2» - выполнение практической работы в объеме менее 50 %.</w:t>
            </w:r>
          </w:p>
          <w:p w14:paraId="686769BC" w14:textId="77777777" w:rsidR="00D92C0A" w:rsidRPr="001818EA" w:rsidRDefault="00D92C0A" w:rsidP="00116C1C">
            <w:pPr>
              <w:pStyle w:val="a9"/>
              <w:ind w:left="33"/>
              <w:jc w:val="both"/>
              <w:rPr>
                <w:bCs/>
                <w:lang w:val="ru-RU"/>
              </w:rPr>
            </w:pPr>
            <w:r w:rsidRPr="001818EA">
              <w:rPr>
                <w:bCs/>
                <w:lang w:val="ru-RU"/>
              </w:rPr>
              <w:t>Фронтальный опрос:</w:t>
            </w:r>
          </w:p>
          <w:p w14:paraId="62502D3B" w14:textId="77777777" w:rsidR="00D92C0A" w:rsidRPr="001818EA" w:rsidRDefault="00D92C0A" w:rsidP="00116C1C">
            <w:pPr>
              <w:pStyle w:val="a9"/>
              <w:ind w:left="33"/>
              <w:jc w:val="both"/>
              <w:rPr>
                <w:lang w:val="ru-RU"/>
              </w:rPr>
            </w:pPr>
            <w:r w:rsidRPr="001818EA">
              <w:rPr>
                <w:b/>
                <w:bCs/>
                <w:lang w:val="ru-RU"/>
              </w:rPr>
              <w:t>Оценка «5»</w:t>
            </w:r>
            <w:r w:rsidRPr="001818EA">
              <w:rPr>
                <w:lang w:val="ru-RU"/>
              </w:rPr>
              <w:t xml:space="preserve"> ставится, если студент: 1) полно и аргументировано отвечает по содержанию задания;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w:t>
            </w:r>
          </w:p>
          <w:p w14:paraId="38E42BC4" w14:textId="77777777" w:rsidR="00D92C0A" w:rsidRPr="001818EA" w:rsidRDefault="00D92C0A" w:rsidP="00116C1C">
            <w:pPr>
              <w:pStyle w:val="a9"/>
              <w:ind w:left="33"/>
              <w:jc w:val="both"/>
              <w:rPr>
                <w:lang w:val="ru-RU"/>
              </w:rPr>
            </w:pPr>
            <w:r w:rsidRPr="001818EA">
              <w:rPr>
                <w:b/>
                <w:bCs/>
                <w:lang w:val="ru-RU"/>
              </w:rPr>
              <w:t>Оценка «4»</w:t>
            </w:r>
            <w:r w:rsidRPr="001818EA">
              <w:rPr>
                <w:lang w:val="ru-RU"/>
              </w:rPr>
              <w:t xml:space="preserve"> ставится, если студент дает ответ, </w:t>
            </w:r>
            <w:r w:rsidRPr="001818EA">
              <w:rPr>
                <w:lang w:val="ru-RU"/>
              </w:rPr>
              <w:lastRenderedPageBreak/>
              <w:t>удовлетворяющий тем же требованиям, что и для оценки «5», но допускает 1-2 ошибки, которые сам же исправляет.</w:t>
            </w:r>
          </w:p>
          <w:p w14:paraId="246FD74B" w14:textId="77777777" w:rsidR="00D92C0A" w:rsidRPr="001818EA" w:rsidRDefault="00D92C0A" w:rsidP="00116C1C">
            <w:pPr>
              <w:pStyle w:val="a9"/>
              <w:ind w:left="33"/>
              <w:jc w:val="both"/>
              <w:rPr>
                <w:lang w:val="ru-RU"/>
              </w:rPr>
            </w:pPr>
            <w:r w:rsidRPr="001818EA">
              <w:rPr>
                <w:b/>
                <w:bCs/>
                <w:lang w:val="ru-RU"/>
              </w:rPr>
              <w:t>Оценка «3»</w:t>
            </w:r>
            <w:r w:rsidRPr="001818EA">
              <w:rPr>
                <w:lang w:val="ru-RU"/>
              </w:rPr>
              <w:t xml:space="preserve">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71A330F5" w14:textId="77777777" w:rsidR="00D92C0A" w:rsidRPr="001818EA" w:rsidRDefault="00D92C0A" w:rsidP="00116C1C">
            <w:pPr>
              <w:pStyle w:val="a9"/>
              <w:ind w:left="33"/>
              <w:jc w:val="both"/>
              <w:rPr>
                <w:bCs/>
                <w:lang w:val="ru-RU"/>
              </w:rPr>
            </w:pPr>
            <w:r w:rsidRPr="001818EA">
              <w:rPr>
                <w:b/>
                <w:bCs/>
                <w:lang w:val="ru-RU"/>
              </w:rPr>
              <w:t>Оценка «2»</w:t>
            </w:r>
            <w:r w:rsidRPr="001818EA">
              <w:rPr>
                <w:lang w:val="ru-RU"/>
              </w:rPr>
              <w:t xml:space="preserve">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tc>
        <w:tc>
          <w:tcPr>
            <w:tcW w:w="941" w:type="pct"/>
          </w:tcPr>
          <w:p w14:paraId="1C9A299B" w14:textId="77777777" w:rsidR="00D92C0A" w:rsidRPr="001818EA" w:rsidRDefault="00D92C0A" w:rsidP="00116C1C">
            <w:pPr>
              <w:widowControl w:val="0"/>
              <w:spacing w:after="0" w:line="240" w:lineRule="auto"/>
              <w:ind w:left="33"/>
              <w:jc w:val="both"/>
              <w:rPr>
                <w:rFonts w:ascii="Times New Roman" w:hAnsi="Times New Roman"/>
                <w:bCs/>
                <w:sz w:val="24"/>
                <w:szCs w:val="24"/>
              </w:rPr>
            </w:pPr>
            <w:r w:rsidRPr="001818EA">
              <w:rPr>
                <w:rFonts w:ascii="Times New Roman" w:hAnsi="Times New Roman"/>
                <w:bCs/>
                <w:sz w:val="24"/>
                <w:szCs w:val="24"/>
              </w:rPr>
              <w:lastRenderedPageBreak/>
              <w:t>Практическая работа, фронтальный опрос</w:t>
            </w:r>
          </w:p>
        </w:tc>
      </w:tr>
    </w:tbl>
    <w:p w14:paraId="2C2A92DC" w14:textId="77777777" w:rsidR="00D92C0A" w:rsidRPr="001818EA" w:rsidRDefault="00D92C0A" w:rsidP="00116C1C">
      <w:pPr>
        <w:widowControl w:val="0"/>
        <w:spacing w:after="0" w:line="240" w:lineRule="auto"/>
        <w:ind w:firstLine="567"/>
        <w:jc w:val="both"/>
        <w:rPr>
          <w:rFonts w:ascii="Times New Roman" w:hAnsi="Times New Roman"/>
          <w:b/>
          <w:sz w:val="24"/>
          <w:szCs w:val="24"/>
        </w:rPr>
      </w:pPr>
    </w:p>
    <w:p w14:paraId="7850D803" w14:textId="77777777" w:rsidR="00D92C0A" w:rsidRPr="001818EA" w:rsidRDefault="00D92C0A" w:rsidP="00116C1C">
      <w:pPr>
        <w:widowControl w:val="0"/>
        <w:spacing w:after="0" w:line="240" w:lineRule="auto"/>
        <w:rPr>
          <w:rFonts w:ascii="Times New Roman" w:hAnsi="Times New Roman"/>
          <w:sz w:val="24"/>
          <w:szCs w:val="24"/>
          <w:lang w:eastAsia="en-US"/>
        </w:rPr>
      </w:pPr>
      <w:r w:rsidRPr="001818EA">
        <w:rPr>
          <w:rFonts w:ascii="Times New Roman" w:hAnsi="Times New Roman"/>
          <w:sz w:val="24"/>
          <w:szCs w:val="24"/>
          <w:lang w:eastAsia="en-US"/>
        </w:rPr>
        <w:br w:type="page"/>
      </w:r>
    </w:p>
    <w:p w14:paraId="507BDFFA" w14:textId="77777777" w:rsidR="00DC2ED9" w:rsidRPr="0037301B" w:rsidRDefault="00DC2ED9" w:rsidP="00DC2ED9">
      <w:pPr>
        <w:spacing w:after="0"/>
        <w:jc w:val="both"/>
        <w:rPr>
          <w:rFonts w:ascii="Times New Roman" w:hAnsi="Times New Roman"/>
          <w:b/>
          <w:szCs w:val="52"/>
        </w:rPr>
        <w:sectPr w:rsidR="00DC2ED9" w:rsidRPr="0037301B" w:rsidSect="00764A68">
          <w:footerReference w:type="even" r:id="rId31"/>
          <w:footerReference w:type="default" r:id="rId32"/>
          <w:pgSz w:w="11906" w:h="16838"/>
          <w:pgMar w:top="1134" w:right="851" w:bottom="1134" w:left="1701" w:header="709" w:footer="709" w:gutter="0"/>
          <w:cols w:space="708"/>
          <w:docGrid w:linePitch="360"/>
        </w:sectPr>
      </w:pPr>
    </w:p>
    <w:p w14:paraId="46D3F97E" w14:textId="77777777" w:rsidR="00136A3B" w:rsidRDefault="00136A3B" w:rsidP="00136A3B">
      <w:pPr>
        <w:jc w:val="right"/>
        <w:rPr>
          <w:rFonts w:ascii="Times New Roman" w:hAnsi="Times New Roman"/>
          <w:b/>
          <w:sz w:val="24"/>
          <w:szCs w:val="24"/>
        </w:rPr>
      </w:pPr>
      <w:bookmarkStart w:id="25" w:name="_Hlk75278658"/>
      <w:r>
        <w:rPr>
          <w:rFonts w:ascii="Times New Roman" w:hAnsi="Times New Roman"/>
          <w:b/>
          <w:sz w:val="24"/>
          <w:szCs w:val="24"/>
        </w:rPr>
        <w:lastRenderedPageBreak/>
        <w:t>Приложение 3</w:t>
      </w:r>
    </w:p>
    <w:p w14:paraId="4D1741B2" w14:textId="77777777" w:rsidR="00136A3B" w:rsidRDefault="00136A3B" w:rsidP="00136A3B">
      <w:pPr>
        <w:jc w:val="right"/>
        <w:rPr>
          <w:rFonts w:ascii="Times New Roman" w:hAnsi="Times New Roman"/>
          <w:b/>
          <w:bCs/>
          <w:sz w:val="24"/>
          <w:szCs w:val="24"/>
        </w:rPr>
      </w:pPr>
      <w:r>
        <w:rPr>
          <w:rFonts w:ascii="Times New Roman" w:hAnsi="Times New Roman"/>
          <w:b/>
          <w:bCs/>
          <w:sz w:val="24"/>
          <w:szCs w:val="24"/>
        </w:rPr>
        <w:t>к ПООП по профессии/специальности</w:t>
      </w:r>
    </w:p>
    <w:p w14:paraId="10402B39" w14:textId="77777777" w:rsidR="00136A3B" w:rsidRDefault="00136A3B" w:rsidP="00136A3B">
      <w:pPr>
        <w:spacing w:after="0"/>
        <w:jc w:val="right"/>
        <w:rPr>
          <w:rFonts w:ascii="Times New Roman" w:hAnsi="Times New Roman"/>
          <w:b/>
          <w:i/>
        </w:rPr>
      </w:pPr>
      <w:r>
        <w:rPr>
          <w:rFonts w:ascii="Times New Roman" w:hAnsi="Times New Roman"/>
          <w:b/>
          <w:i/>
        </w:rPr>
        <w:t>____________________________________</w:t>
      </w:r>
    </w:p>
    <w:p w14:paraId="08C6F038" w14:textId="77777777" w:rsidR="00136A3B" w:rsidRDefault="00136A3B" w:rsidP="00136A3B">
      <w:pPr>
        <w:jc w:val="right"/>
        <w:rPr>
          <w:rFonts w:ascii="Times New Roman" w:hAnsi="Times New Roman"/>
          <w:i/>
          <w:sz w:val="18"/>
          <w:szCs w:val="18"/>
        </w:rPr>
      </w:pPr>
      <w:r>
        <w:rPr>
          <w:rFonts w:ascii="Times New Roman" w:hAnsi="Times New Roman"/>
          <w:i/>
          <w:sz w:val="18"/>
          <w:szCs w:val="18"/>
        </w:rPr>
        <w:t>Код и наименование профессии/специальности</w:t>
      </w:r>
    </w:p>
    <w:p w14:paraId="52FA44E5" w14:textId="77777777" w:rsidR="00136A3B" w:rsidRDefault="00136A3B" w:rsidP="00136A3B">
      <w:pPr>
        <w:jc w:val="right"/>
        <w:rPr>
          <w:rFonts w:ascii="Times New Roman" w:hAnsi="Times New Roman"/>
          <w:b/>
          <w:i/>
          <w:sz w:val="24"/>
          <w:szCs w:val="24"/>
        </w:rPr>
      </w:pPr>
    </w:p>
    <w:p w14:paraId="6631FA01" w14:textId="77777777" w:rsidR="00136A3B" w:rsidRDefault="00136A3B" w:rsidP="00136A3B">
      <w:pPr>
        <w:jc w:val="center"/>
        <w:rPr>
          <w:rFonts w:ascii="Times New Roman" w:hAnsi="Times New Roman"/>
          <w:b/>
          <w:i/>
          <w:sz w:val="24"/>
          <w:szCs w:val="24"/>
        </w:rPr>
      </w:pPr>
    </w:p>
    <w:p w14:paraId="2650D906" w14:textId="77777777" w:rsidR="00136A3B" w:rsidRDefault="00136A3B" w:rsidP="00136A3B">
      <w:pPr>
        <w:jc w:val="center"/>
        <w:rPr>
          <w:rFonts w:ascii="Times New Roman" w:hAnsi="Times New Roman"/>
          <w:b/>
          <w:i/>
          <w:sz w:val="24"/>
          <w:szCs w:val="24"/>
        </w:rPr>
      </w:pPr>
    </w:p>
    <w:p w14:paraId="06A27ACC" w14:textId="77777777" w:rsidR="00136A3B" w:rsidRDefault="00136A3B" w:rsidP="00136A3B">
      <w:pPr>
        <w:jc w:val="center"/>
        <w:rPr>
          <w:rFonts w:ascii="Times New Roman" w:hAnsi="Times New Roman"/>
          <w:b/>
          <w:i/>
          <w:sz w:val="24"/>
          <w:szCs w:val="24"/>
        </w:rPr>
      </w:pPr>
    </w:p>
    <w:p w14:paraId="224D9FC1" w14:textId="77777777" w:rsidR="00136A3B" w:rsidRDefault="00136A3B" w:rsidP="00136A3B">
      <w:pPr>
        <w:jc w:val="center"/>
        <w:rPr>
          <w:rFonts w:ascii="Times New Roman" w:hAnsi="Times New Roman"/>
          <w:b/>
          <w:i/>
          <w:sz w:val="24"/>
          <w:szCs w:val="24"/>
        </w:rPr>
      </w:pPr>
    </w:p>
    <w:p w14:paraId="16F67912" w14:textId="77777777" w:rsidR="00136A3B" w:rsidRDefault="00136A3B" w:rsidP="00136A3B">
      <w:pPr>
        <w:jc w:val="center"/>
        <w:rPr>
          <w:rFonts w:ascii="Times New Roman" w:hAnsi="Times New Roman"/>
          <w:b/>
          <w:i/>
          <w:sz w:val="24"/>
          <w:szCs w:val="24"/>
        </w:rPr>
      </w:pPr>
    </w:p>
    <w:p w14:paraId="088F65BC" w14:textId="77777777" w:rsidR="00136A3B" w:rsidRDefault="00136A3B" w:rsidP="00136A3B">
      <w:pPr>
        <w:jc w:val="center"/>
        <w:rPr>
          <w:rFonts w:ascii="Times New Roman" w:hAnsi="Times New Roman"/>
          <w:b/>
          <w:i/>
          <w:sz w:val="24"/>
          <w:szCs w:val="24"/>
        </w:rPr>
      </w:pPr>
    </w:p>
    <w:p w14:paraId="003E87A3" w14:textId="77777777" w:rsidR="00136A3B" w:rsidRDefault="00136A3B" w:rsidP="00136A3B">
      <w:pPr>
        <w:jc w:val="center"/>
        <w:rPr>
          <w:rFonts w:ascii="Times New Roman" w:hAnsi="Times New Roman"/>
          <w:b/>
          <w:i/>
          <w:sz w:val="24"/>
          <w:szCs w:val="24"/>
        </w:rPr>
      </w:pPr>
    </w:p>
    <w:p w14:paraId="79E61D60" w14:textId="77777777" w:rsidR="00136A3B" w:rsidRDefault="00136A3B" w:rsidP="00136A3B">
      <w:pPr>
        <w:spacing w:after="0" w:line="240" w:lineRule="auto"/>
        <w:jc w:val="center"/>
        <w:rPr>
          <w:rFonts w:ascii="Times New Roman" w:hAnsi="Times New Roman"/>
          <w:sz w:val="24"/>
          <w:szCs w:val="24"/>
        </w:rPr>
      </w:pPr>
      <w:r>
        <w:rPr>
          <w:rFonts w:ascii="Times New Roman" w:hAnsi="Times New Roman"/>
          <w:b/>
          <w:sz w:val="24"/>
          <w:szCs w:val="24"/>
        </w:rPr>
        <w:t>ПРИМЕРНАЯ РАБОЧАЯ ПРОГРАММА ВОСПИТАНИЯ</w:t>
      </w:r>
    </w:p>
    <w:p w14:paraId="0C01EFAE" w14:textId="77777777" w:rsidR="00136A3B" w:rsidRDefault="00136A3B" w:rsidP="00136A3B">
      <w:pPr>
        <w:jc w:val="center"/>
        <w:rPr>
          <w:rFonts w:ascii="Times New Roman" w:hAnsi="Times New Roman"/>
          <w:b/>
          <w:sz w:val="24"/>
          <w:szCs w:val="24"/>
        </w:rPr>
      </w:pPr>
    </w:p>
    <w:p w14:paraId="41549531" w14:textId="77777777" w:rsidR="00136A3B" w:rsidRDefault="00136A3B" w:rsidP="00136A3B">
      <w:pPr>
        <w:jc w:val="center"/>
        <w:rPr>
          <w:rFonts w:ascii="Times New Roman" w:hAnsi="Times New Roman"/>
          <w:b/>
          <w:i/>
          <w:iCs/>
          <w:sz w:val="24"/>
          <w:szCs w:val="24"/>
        </w:rPr>
      </w:pPr>
      <w:r>
        <w:rPr>
          <w:rFonts w:ascii="Times New Roman" w:hAnsi="Times New Roman"/>
          <w:b/>
          <w:i/>
          <w:iCs/>
          <w:sz w:val="24"/>
          <w:szCs w:val="24"/>
        </w:rPr>
        <w:t>29.00.00 Технологии легкой промышленности</w:t>
      </w:r>
    </w:p>
    <w:p w14:paraId="64EC4E5E" w14:textId="77777777" w:rsidR="00136A3B" w:rsidRDefault="00136A3B" w:rsidP="00136A3B">
      <w:pPr>
        <w:jc w:val="center"/>
        <w:rPr>
          <w:rFonts w:ascii="Times New Roman" w:hAnsi="Times New Roman"/>
          <w:b/>
          <w:i/>
          <w:sz w:val="24"/>
          <w:szCs w:val="24"/>
        </w:rPr>
      </w:pPr>
    </w:p>
    <w:p w14:paraId="5887569F" w14:textId="77777777" w:rsidR="00136A3B" w:rsidRDefault="00136A3B" w:rsidP="00136A3B">
      <w:pPr>
        <w:jc w:val="center"/>
        <w:rPr>
          <w:rFonts w:ascii="Times New Roman" w:hAnsi="Times New Roman"/>
          <w:b/>
          <w:i/>
          <w:sz w:val="24"/>
          <w:szCs w:val="24"/>
        </w:rPr>
      </w:pPr>
    </w:p>
    <w:p w14:paraId="5B12EFDF" w14:textId="77777777" w:rsidR="00136A3B" w:rsidRDefault="00136A3B" w:rsidP="00136A3B">
      <w:pPr>
        <w:jc w:val="center"/>
        <w:rPr>
          <w:rFonts w:ascii="Times New Roman" w:hAnsi="Times New Roman"/>
          <w:b/>
          <w:i/>
          <w:sz w:val="24"/>
          <w:szCs w:val="24"/>
        </w:rPr>
      </w:pPr>
    </w:p>
    <w:p w14:paraId="00891D40" w14:textId="77777777" w:rsidR="00136A3B" w:rsidRDefault="00136A3B" w:rsidP="00136A3B">
      <w:pPr>
        <w:jc w:val="center"/>
        <w:rPr>
          <w:rFonts w:ascii="Times New Roman" w:hAnsi="Times New Roman"/>
          <w:b/>
          <w:i/>
          <w:sz w:val="24"/>
          <w:szCs w:val="24"/>
        </w:rPr>
      </w:pPr>
    </w:p>
    <w:p w14:paraId="2733CE8F" w14:textId="77777777" w:rsidR="00136A3B" w:rsidRDefault="00136A3B" w:rsidP="00136A3B">
      <w:pPr>
        <w:jc w:val="center"/>
        <w:rPr>
          <w:rFonts w:ascii="Times New Roman" w:hAnsi="Times New Roman"/>
          <w:b/>
          <w:i/>
          <w:sz w:val="24"/>
          <w:szCs w:val="24"/>
        </w:rPr>
      </w:pPr>
    </w:p>
    <w:p w14:paraId="0988012C" w14:textId="77777777" w:rsidR="00136A3B" w:rsidRDefault="00136A3B" w:rsidP="00136A3B">
      <w:pPr>
        <w:jc w:val="center"/>
        <w:rPr>
          <w:rFonts w:ascii="Times New Roman" w:hAnsi="Times New Roman"/>
          <w:b/>
          <w:i/>
          <w:sz w:val="24"/>
          <w:szCs w:val="24"/>
        </w:rPr>
      </w:pPr>
    </w:p>
    <w:p w14:paraId="41A19CF5" w14:textId="77777777" w:rsidR="00136A3B" w:rsidRDefault="00136A3B" w:rsidP="00136A3B">
      <w:pPr>
        <w:jc w:val="center"/>
        <w:rPr>
          <w:rFonts w:ascii="Times New Roman" w:hAnsi="Times New Roman"/>
          <w:b/>
          <w:i/>
          <w:sz w:val="24"/>
          <w:szCs w:val="24"/>
        </w:rPr>
      </w:pPr>
    </w:p>
    <w:p w14:paraId="700F4C63" w14:textId="77777777" w:rsidR="00136A3B" w:rsidRDefault="00136A3B" w:rsidP="00136A3B">
      <w:pPr>
        <w:jc w:val="center"/>
        <w:rPr>
          <w:rFonts w:ascii="Times New Roman" w:hAnsi="Times New Roman"/>
          <w:b/>
          <w:i/>
          <w:sz w:val="24"/>
          <w:szCs w:val="24"/>
        </w:rPr>
      </w:pPr>
    </w:p>
    <w:p w14:paraId="15F27159" w14:textId="77777777" w:rsidR="00136A3B" w:rsidRDefault="00136A3B" w:rsidP="00136A3B">
      <w:pPr>
        <w:jc w:val="center"/>
        <w:rPr>
          <w:rFonts w:ascii="Times New Roman" w:hAnsi="Times New Roman"/>
          <w:b/>
          <w:i/>
          <w:sz w:val="24"/>
          <w:szCs w:val="24"/>
        </w:rPr>
      </w:pPr>
    </w:p>
    <w:p w14:paraId="10F30EB8" w14:textId="77777777" w:rsidR="00136A3B" w:rsidRDefault="00136A3B" w:rsidP="00136A3B">
      <w:pPr>
        <w:jc w:val="center"/>
        <w:rPr>
          <w:rFonts w:ascii="Times New Roman" w:hAnsi="Times New Roman"/>
          <w:b/>
          <w:iCs/>
          <w:sz w:val="24"/>
          <w:szCs w:val="24"/>
        </w:rPr>
      </w:pPr>
    </w:p>
    <w:p w14:paraId="578862D6" w14:textId="77777777" w:rsidR="00136A3B" w:rsidRDefault="00136A3B" w:rsidP="00136A3B">
      <w:pPr>
        <w:jc w:val="center"/>
        <w:rPr>
          <w:rFonts w:ascii="Times New Roman" w:hAnsi="Times New Roman"/>
          <w:b/>
          <w:iCs/>
          <w:sz w:val="24"/>
          <w:szCs w:val="24"/>
        </w:rPr>
      </w:pPr>
    </w:p>
    <w:p w14:paraId="26449C36" w14:textId="77777777" w:rsidR="00136A3B" w:rsidRDefault="00136A3B" w:rsidP="00136A3B">
      <w:pPr>
        <w:jc w:val="center"/>
        <w:rPr>
          <w:rFonts w:ascii="Times New Roman" w:hAnsi="Times New Roman"/>
          <w:b/>
          <w:iCs/>
          <w:sz w:val="24"/>
          <w:szCs w:val="24"/>
        </w:rPr>
      </w:pPr>
    </w:p>
    <w:p w14:paraId="31298FBF" w14:textId="77777777" w:rsidR="00136A3B" w:rsidRDefault="00136A3B" w:rsidP="00136A3B">
      <w:pPr>
        <w:jc w:val="center"/>
        <w:rPr>
          <w:rFonts w:ascii="Times New Roman" w:hAnsi="Times New Roman"/>
          <w:b/>
          <w:iCs/>
          <w:sz w:val="24"/>
          <w:szCs w:val="24"/>
        </w:rPr>
      </w:pPr>
      <w:r>
        <w:rPr>
          <w:rFonts w:ascii="Times New Roman" w:hAnsi="Times New Roman"/>
          <w:b/>
          <w:iCs/>
          <w:sz w:val="24"/>
          <w:szCs w:val="24"/>
        </w:rPr>
        <w:t>2021 г.</w:t>
      </w:r>
    </w:p>
    <w:p w14:paraId="227C5AD8" w14:textId="77777777" w:rsidR="00136A3B" w:rsidRDefault="00136A3B" w:rsidP="00136A3B">
      <w:pPr>
        <w:spacing w:before="120" w:after="12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СОДЕРЖАНИЕ</w:t>
      </w:r>
    </w:p>
    <w:p w14:paraId="17B5DCC0" w14:textId="77777777" w:rsidR="00136A3B" w:rsidRDefault="00136A3B" w:rsidP="00136A3B">
      <w:pPr>
        <w:spacing w:before="120" w:after="120"/>
        <w:jc w:val="center"/>
        <w:rPr>
          <w:rFonts w:ascii="Times New Roman" w:hAnsi="Times New Roman"/>
          <w:b/>
          <w:sz w:val="28"/>
          <w:szCs w:val="28"/>
        </w:rPr>
      </w:pPr>
    </w:p>
    <w:p w14:paraId="36E261C8" w14:textId="77777777" w:rsidR="00136A3B" w:rsidRDefault="00136A3B" w:rsidP="00136A3B">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26" w:name="_Hlk73028408"/>
      <w:r>
        <w:rPr>
          <w:rFonts w:ascii="Times New Roman" w:hAnsi="Times New Roman"/>
          <w:b/>
          <w:kern w:val="32"/>
          <w:sz w:val="24"/>
          <w:szCs w:val="24"/>
          <w:lang w:eastAsia="x-none"/>
        </w:rPr>
        <w:t xml:space="preserve">РАЗДЕЛ 1. </w:t>
      </w:r>
      <w:r>
        <w:rPr>
          <w:rFonts w:ascii="Times New Roman" w:hAnsi="Times New Roman"/>
          <w:b/>
          <w:kern w:val="32"/>
          <w:sz w:val="24"/>
          <w:szCs w:val="24"/>
          <w:lang w:val="x-none" w:eastAsia="x-none"/>
        </w:rPr>
        <w:t xml:space="preserve">ПАСПОРТ </w:t>
      </w:r>
      <w:r>
        <w:rPr>
          <w:rFonts w:ascii="Times New Roman" w:hAnsi="Times New Roman"/>
          <w:b/>
          <w:kern w:val="32"/>
          <w:sz w:val="24"/>
          <w:szCs w:val="24"/>
          <w:lang w:eastAsia="x-none"/>
        </w:rPr>
        <w:t xml:space="preserve">ПРИМЕРНОЙ РАБОЧЕЙ </w:t>
      </w:r>
      <w:r>
        <w:rPr>
          <w:rFonts w:ascii="Times New Roman" w:hAnsi="Times New Roman"/>
          <w:b/>
          <w:kern w:val="32"/>
          <w:sz w:val="24"/>
          <w:szCs w:val="24"/>
          <w:lang w:val="x-none" w:eastAsia="x-none"/>
        </w:rPr>
        <w:t>ПРОГРАММЫ</w:t>
      </w:r>
      <w:r>
        <w:rPr>
          <w:rFonts w:ascii="Times New Roman" w:hAnsi="Times New Roman"/>
          <w:b/>
          <w:kern w:val="32"/>
          <w:sz w:val="24"/>
          <w:szCs w:val="24"/>
          <w:lang w:eastAsia="x-none"/>
        </w:rPr>
        <w:t xml:space="preserve"> ВОСПИТАНИЯ</w:t>
      </w:r>
    </w:p>
    <w:p w14:paraId="25CDF9B1" w14:textId="77777777" w:rsidR="00136A3B" w:rsidRDefault="00136A3B" w:rsidP="00136A3B">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2. </w:t>
      </w:r>
      <w:r>
        <w:rPr>
          <w:rFonts w:ascii="Times New Roman" w:hAnsi="Times New Roman"/>
          <w:b/>
          <w:bCs/>
          <w:kern w:val="32"/>
          <w:sz w:val="24"/>
          <w:szCs w:val="24"/>
          <w:lang w:val="x-none" w:eastAsia="x-none"/>
        </w:rPr>
        <w:t xml:space="preserve"> </w:t>
      </w:r>
      <w:r>
        <w:rPr>
          <w:rFonts w:ascii="Times New Roman" w:hAnsi="Times New Roman"/>
          <w:b/>
          <w:bCs/>
          <w:iCs/>
          <w:kern w:val="32"/>
          <w:sz w:val="24"/>
          <w:szCs w:val="24"/>
          <w:lang w:eastAsia="x-none"/>
        </w:rPr>
        <w:t xml:space="preserve">ОЦЕНКА ОСВОЕНИЯ ОБУЧАЮЩИМИСЯ ОСНОВНОЙ </w:t>
      </w:r>
      <w:r>
        <w:rPr>
          <w:rFonts w:ascii="Times New Roman" w:hAnsi="Times New Roman"/>
          <w:b/>
          <w:bCs/>
          <w:iCs/>
          <w:kern w:val="32"/>
          <w:sz w:val="24"/>
          <w:szCs w:val="24"/>
          <w:lang w:eastAsia="x-none"/>
        </w:rPr>
        <w:br/>
        <w:t xml:space="preserve">ОБРАЗОВАТЕЛЬНОЙ ПРОГРАММЫ В ЧАСТИ ДОСТИЖЕНИЯ </w:t>
      </w:r>
      <w:r>
        <w:rPr>
          <w:rFonts w:ascii="Times New Roman" w:hAnsi="Times New Roman"/>
          <w:b/>
          <w:bCs/>
          <w:iCs/>
          <w:kern w:val="32"/>
          <w:sz w:val="24"/>
          <w:szCs w:val="24"/>
          <w:lang w:eastAsia="x-none"/>
        </w:rPr>
        <w:br/>
        <w:t>ЛИЧНОСТНЫХ РЕЗУЛЬТАТОВ</w:t>
      </w:r>
    </w:p>
    <w:p w14:paraId="69F0D271" w14:textId="77777777" w:rsidR="00136A3B" w:rsidRDefault="00136A3B" w:rsidP="00136A3B">
      <w:pPr>
        <w:keepNext/>
        <w:tabs>
          <w:tab w:val="right" w:leader="dot" w:pos="9356"/>
        </w:tabs>
        <w:spacing w:before="120" w:after="120" w:line="360" w:lineRule="auto"/>
        <w:outlineLvl w:val="0"/>
        <w:rPr>
          <w:rFonts w:ascii="Times New Roman" w:hAnsi="Times New Roman"/>
          <w:b/>
          <w:kern w:val="32"/>
          <w:sz w:val="24"/>
          <w:szCs w:val="24"/>
          <w:lang w:val="x-none" w:eastAsia="x-none"/>
        </w:rPr>
      </w:pPr>
      <w:r>
        <w:rPr>
          <w:rFonts w:ascii="Times New Roman" w:hAnsi="Times New Roman"/>
          <w:b/>
          <w:kern w:val="32"/>
          <w:sz w:val="24"/>
          <w:szCs w:val="24"/>
          <w:lang w:val="x-none" w:eastAsia="x-none"/>
        </w:rPr>
        <w:t xml:space="preserve">РАЗДЕЛ </w:t>
      </w:r>
      <w:r>
        <w:rPr>
          <w:rFonts w:ascii="Times New Roman" w:hAnsi="Times New Roman"/>
          <w:b/>
          <w:kern w:val="32"/>
          <w:sz w:val="24"/>
          <w:szCs w:val="24"/>
          <w:lang w:eastAsia="x-none"/>
        </w:rPr>
        <w:t>3</w:t>
      </w:r>
      <w:r>
        <w:rPr>
          <w:rFonts w:ascii="Times New Roman" w:hAnsi="Times New Roman"/>
          <w:b/>
          <w:kern w:val="32"/>
          <w:sz w:val="24"/>
          <w:szCs w:val="24"/>
          <w:lang w:val="x-none" w:eastAsia="x-none"/>
        </w:rPr>
        <w:t xml:space="preserve">. </w:t>
      </w:r>
      <w:r>
        <w:rPr>
          <w:rFonts w:ascii="Times New Roman" w:hAnsi="Times New Roman"/>
          <w:b/>
          <w:bCs/>
          <w:iCs/>
          <w:kern w:val="32"/>
          <w:sz w:val="24"/>
          <w:szCs w:val="24"/>
          <w:lang w:val="x-none" w:eastAsia="x-none"/>
        </w:rPr>
        <w:t>ТРЕБОВАНИЯ К РЕСУРСНОМУ ОБЕСПЕЧЕНИЮ ВОСПИТАТЕЛЬНОЙ РАБОТЫ</w:t>
      </w:r>
    </w:p>
    <w:p w14:paraId="56C61C68" w14:textId="77777777" w:rsidR="00136A3B" w:rsidRDefault="00136A3B" w:rsidP="00136A3B">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Pr>
          <w:rFonts w:ascii="Times New Roman" w:hAnsi="Times New Roman"/>
          <w:b/>
          <w:iCs/>
          <w:kern w:val="32"/>
          <w:sz w:val="24"/>
          <w:szCs w:val="24"/>
          <w:lang w:eastAsia="x-none"/>
        </w:rPr>
        <w:t xml:space="preserve">РАЗДЕЛ 4. ПРИМЕРНЫЙ КАЛЕНДАРНЫЙ ПЛАН ВОСПИТАТЕЛЬНОЙ РАБОТЫ </w:t>
      </w:r>
      <w:r>
        <w:rPr>
          <w:rFonts w:ascii="Times New Roman" w:hAnsi="Times New Roman"/>
          <w:b/>
          <w:iCs/>
          <w:kern w:val="32"/>
          <w:sz w:val="24"/>
          <w:szCs w:val="24"/>
          <w:lang w:eastAsia="x-none"/>
        </w:rPr>
        <w:br/>
      </w:r>
      <w:bookmarkEnd w:id="26"/>
    </w:p>
    <w:p w14:paraId="093C9614" w14:textId="77777777" w:rsidR="00136A3B" w:rsidRDefault="00136A3B" w:rsidP="00136A3B">
      <w:pPr>
        <w:keepNext/>
        <w:tabs>
          <w:tab w:val="left" w:pos="709"/>
          <w:tab w:val="right" w:leader="dot" w:pos="9356"/>
        </w:tabs>
        <w:spacing w:before="120" w:after="120" w:line="360" w:lineRule="auto"/>
        <w:outlineLvl w:val="0"/>
        <w:rPr>
          <w:rFonts w:ascii="Times New Roman" w:hAnsi="Times New Roman"/>
          <w:b/>
          <w:sz w:val="10"/>
          <w:szCs w:val="28"/>
        </w:rPr>
      </w:pPr>
    </w:p>
    <w:p w14:paraId="74563E00" w14:textId="77777777" w:rsidR="00136A3B" w:rsidRDefault="00136A3B" w:rsidP="00136A3B">
      <w:pPr>
        <w:widowControl w:val="0"/>
        <w:autoSpaceDE w:val="0"/>
        <w:autoSpaceDN w:val="0"/>
        <w:spacing w:before="120" w:after="120" w:line="240" w:lineRule="auto"/>
        <w:rPr>
          <w:rFonts w:ascii="Times New Roman" w:hAnsi="Times New Roman"/>
          <w:b/>
          <w:sz w:val="24"/>
          <w:szCs w:val="24"/>
          <w:lang w:eastAsia="x-none"/>
        </w:rPr>
      </w:pPr>
      <w:r>
        <w:rPr>
          <w:rFonts w:ascii="Times New Roman" w:hAnsi="Times New Roman"/>
          <w:b/>
          <w:sz w:val="24"/>
          <w:szCs w:val="24"/>
          <w:lang w:eastAsia="x-none"/>
        </w:rPr>
        <w:br w:type="page"/>
      </w:r>
      <w:r>
        <w:rPr>
          <w:rFonts w:ascii="Times New Roman" w:hAnsi="Times New Roman"/>
          <w:b/>
          <w:sz w:val="24"/>
          <w:szCs w:val="24"/>
          <w:lang w:eastAsia="x-none"/>
        </w:rPr>
        <w:lastRenderedPageBreak/>
        <w:t xml:space="preserve">РАЗДЕЛ 1. </w:t>
      </w:r>
      <w:bookmarkStart w:id="27" w:name="_Hlk73030772"/>
      <w:r>
        <w:rPr>
          <w:rFonts w:ascii="Times New Roman" w:hAnsi="Times New Roman"/>
          <w:b/>
          <w:sz w:val="24"/>
          <w:szCs w:val="24"/>
          <w:lang w:eastAsia="x-none"/>
        </w:rPr>
        <w:t>ПАСПОРТ ПРИМЕРНОЙ РАБОЧЕЙ ПРОГРАММЫ ВОСПИТАНИЯ</w:t>
      </w:r>
      <w:bookmarkEnd w:id="27"/>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089"/>
      </w:tblGrid>
      <w:tr w:rsidR="00136A3B" w14:paraId="4E50F312" w14:textId="77777777" w:rsidTr="00136A3B">
        <w:tc>
          <w:tcPr>
            <w:tcW w:w="1985" w:type="dxa"/>
            <w:tcBorders>
              <w:top w:val="single" w:sz="4" w:space="0" w:color="auto"/>
              <w:left w:val="single" w:sz="4" w:space="0" w:color="auto"/>
              <w:bottom w:val="single" w:sz="4" w:space="0" w:color="auto"/>
              <w:right w:val="single" w:sz="4" w:space="0" w:color="auto"/>
            </w:tcBorders>
            <w:hideMark/>
          </w:tcPr>
          <w:p w14:paraId="2B9583CE" w14:textId="77777777" w:rsidR="00136A3B" w:rsidRDefault="00136A3B">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 xml:space="preserve">Название </w:t>
            </w:r>
          </w:p>
        </w:tc>
        <w:tc>
          <w:tcPr>
            <w:tcW w:w="7087" w:type="dxa"/>
            <w:tcBorders>
              <w:top w:val="single" w:sz="4" w:space="0" w:color="auto"/>
              <w:left w:val="single" w:sz="4" w:space="0" w:color="auto"/>
              <w:bottom w:val="single" w:sz="4" w:space="0" w:color="auto"/>
              <w:right w:val="single" w:sz="4" w:space="0" w:color="auto"/>
            </w:tcBorders>
            <w:hideMark/>
          </w:tcPr>
          <w:p w14:paraId="21EE4EC7" w14:textId="77777777" w:rsidR="00136A3B" w:rsidRDefault="00136A3B">
            <w:pPr>
              <w:widowControl w:val="0"/>
              <w:autoSpaceDE w:val="0"/>
              <w:autoSpaceDN w:val="0"/>
              <w:spacing w:before="120" w:after="120" w:line="240" w:lineRule="auto"/>
              <w:jc w:val="center"/>
              <w:rPr>
                <w:rFonts w:ascii="Times New Roman" w:hAnsi="Times New Roman"/>
                <w:b/>
                <w:sz w:val="24"/>
                <w:szCs w:val="24"/>
                <w:lang w:eastAsia="x-none"/>
              </w:rPr>
            </w:pPr>
            <w:r>
              <w:rPr>
                <w:rFonts w:ascii="Times New Roman" w:hAnsi="Times New Roman"/>
                <w:b/>
                <w:sz w:val="24"/>
                <w:szCs w:val="24"/>
                <w:lang w:eastAsia="x-none"/>
              </w:rPr>
              <w:t>Содержание</w:t>
            </w:r>
          </w:p>
        </w:tc>
      </w:tr>
      <w:tr w:rsidR="00136A3B" w14:paraId="6A87DD82" w14:textId="77777777" w:rsidTr="00136A3B">
        <w:trPr>
          <w:trHeight w:val="626"/>
        </w:trPr>
        <w:tc>
          <w:tcPr>
            <w:tcW w:w="1985" w:type="dxa"/>
            <w:tcBorders>
              <w:top w:val="single" w:sz="4" w:space="0" w:color="auto"/>
              <w:left w:val="single" w:sz="4" w:space="0" w:color="auto"/>
              <w:bottom w:val="single" w:sz="4" w:space="0" w:color="auto"/>
              <w:right w:val="single" w:sz="4" w:space="0" w:color="auto"/>
            </w:tcBorders>
            <w:hideMark/>
          </w:tcPr>
          <w:p w14:paraId="1289DE05" w14:textId="77777777" w:rsidR="00136A3B" w:rsidRDefault="00136A3B">
            <w:pPr>
              <w:widowControl w:val="0"/>
              <w:autoSpaceDE w:val="0"/>
              <w:autoSpaceDN w:val="0"/>
              <w:spacing w:after="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14:paraId="4E172F8C" w14:textId="77777777" w:rsidR="00136A3B" w:rsidRDefault="00136A3B">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 xml:space="preserve">Примерная </w:t>
            </w:r>
            <w:r>
              <w:rPr>
                <w:rFonts w:ascii="Times New Roman" w:hAnsi="Times New Roman"/>
                <w:sz w:val="24"/>
                <w:szCs w:val="24"/>
                <w:lang w:val="x-none" w:eastAsia="x-none"/>
              </w:rPr>
              <w:t xml:space="preserve">рабочая программа воспитания </w:t>
            </w:r>
            <w:r>
              <w:rPr>
                <w:rFonts w:ascii="Times New Roman" w:hAnsi="Times New Roman"/>
                <w:i/>
                <w:iCs/>
                <w:sz w:val="24"/>
                <w:szCs w:val="24"/>
                <w:lang w:eastAsia="x-none"/>
              </w:rPr>
              <w:t>по профессии / специальности</w:t>
            </w:r>
            <w:r>
              <w:rPr>
                <w:rFonts w:ascii="Times New Roman" w:hAnsi="Times New Roman"/>
                <w:sz w:val="24"/>
                <w:szCs w:val="24"/>
                <w:lang w:eastAsia="x-none"/>
              </w:rPr>
              <w:t xml:space="preserve"> _____________________ </w:t>
            </w:r>
            <w:r>
              <w:rPr>
                <w:rFonts w:ascii="Times New Roman" w:hAnsi="Times New Roman"/>
                <w:i/>
                <w:iCs/>
                <w:sz w:val="24"/>
                <w:szCs w:val="24"/>
                <w:lang w:eastAsia="x-none"/>
              </w:rPr>
              <w:t>(код наименование)</w:t>
            </w:r>
          </w:p>
        </w:tc>
      </w:tr>
      <w:tr w:rsidR="00136A3B" w14:paraId="684DDE93" w14:textId="77777777" w:rsidTr="00136A3B">
        <w:tc>
          <w:tcPr>
            <w:tcW w:w="1985" w:type="dxa"/>
            <w:tcBorders>
              <w:top w:val="single" w:sz="4" w:space="0" w:color="auto"/>
              <w:left w:val="single" w:sz="4" w:space="0" w:color="auto"/>
              <w:bottom w:val="single" w:sz="4" w:space="0" w:color="auto"/>
              <w:right w:val="single" w:sz="4" w:space="0" w:color="auto"/>
            </w:tcBorders>
            <w:hideMark/>
          </w:tcPr>
          <w:p w14:paraId="7949A149" w14:textId="77777777" w:rsidR="00136A3B" w:rsidRDefault="00136A3B">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Основани</w:t>
            </w:r>
            <w:r>
              <w:rPr>
                <w:rFonts w:ascii="Times New Roman" w:hAnsi="Times New Roman"/>
                <w:sz w:val="24"/>
                <w:szCs w:val="24"/>
                <w:lang w:eastAsia="x-none"/>
              </w:rPr>
              <w:t>я</w:t>
            </w:r>
            <w:r>
              <w:rPr>
                <w:rFonts w:ascii="Times New Roman" w:hAnsi="Times New Roman"/>
                <w:sz w:val="24"/>
                <w:szCs w:val="24"/>
                <w:lang w:val="x-none" w:eastAsia="x-none"/>
              </w:rPr>
              <w:t xml:space="preserve">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18BD5E4A" w14:textId="77777777" w:rsidR="00136A3B" w:rsidRDefault="00136A3B">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33D6FE99" w14:textId="77777777" w:rsidR="00136A3B" w:rsidRDefault="00136A3B">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Конституция Российской Федерации;</w:t>
            </w:r>
          </w:p>
          <w:p w14:paraId="59F1F285" w14:textId="77777777" w:rsidR="00136A3B" w:rsidRDefault="00136A3B">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31F1C856" w14:textId="77777777" w:rsidR="00136A3B" w:rsidRDefault="00136A3B">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239F53ED" w14:textId="77777777" w:rsidR="00136A3B" w:rsidRDefault="00136A3B">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2A49B267" w14:textId="33218BE5" w:rsidR="00136A3B" w:rsidRDefault="00136A3B">
            <w:pPr>
              <w:widowControl w:val="0"/>
              <w:autoSpaceDE w:val="0"/>
              <w:autoSpaceDN w:val="0"/>
              <w:spacing w:after="0" w:line="240" w:lineRule="auto"/>
              <w:jc w:val="both"/>
              <w:rPr>
                <w:rFonts w:ascii="Times New Roman" w:hAnsi="Times New Roman"/>
                <w:i/>
                <w:iCs/>
                <w:color w:val="FF0000"/>
                <w:sz w:val="24"/>
                <w:szCs w:val="24"/>
                <w:lang w:eastAsia="x-none"/>
              </w:rPr>
            </w:pPr>
            <w:r w:rsidRPr="00136A3B">
              <w:rPr>
                <w:rFonts w:ascii="Times New Roman" w:hAnsi="Times New Roman"/>
                <w:sz w:val="24"/>
                <w:szCs w:val="24"/>
                <w:lang w:eastAsia="x-none"/>
              </w:rPr>
              <w:t>Федеральный государственный образовательный стандарт среднего профессионального образования по «29.02.09 Печатное дело», утвержденного Приказом Министерства образования и науки РФ от 9 декабря 2016 г. № 1556</w:t>
            </w:r>
            <w:r w:rsidRPr="002F6EE1">
              <w:rPr>
                <w:rFonts w:ascii="Times New Roman" w:hAnsi="Times New Roman"/>
                <w:bCs/>
                <w:sz w:val="24"/>
                <w:szCs w:val="24"/>
              </w:rPr>
              <w:t> </w:t>
            </w:r>
          </w:p>
        </w:tc>
      </w:tr>
      <w:tr w:rsidR="00136A3B" w14:paraId="4EDE13ED" w14:textId="77777777" w:rsidTr="00136A3B">
        <w:tc>
          <w:tcPr>
            <w:tcW w:w="1985" w:type="dxa"/>
            <w:tcBorders>
              <w:top w:val="single" w:sz="4" w:space="0" w:color="auto"/>
              <w:left w:val="single" w:sz="4" w:space="0" w:color="auto"/>
              <w:bottom w:val="single" w:sz="4" w:space="0" w:color="auto"/>
              <w:right w:val="single" w:sz="4" w:space="0" w:color="auto"/>
            </w:tcBorders>
            <w:hideMark/>
          </w:tcPr>
          <w:p w14:paraId="0E60A058" w14:textId="77777777" w:rsidR="00136A3B" w:rsidRDefault="00136A3B">
            <w:pPr>
              <w:widowControl w:val="0"/>
              <w:autoSpaceDE w:val="0"/>
              <w:autoSpaceDN w:val="0"/>
              <w:spacing w:before="120" w:after="120" w:line="240" w:lineRule="auto"/>
              <w:jc w:val="center"/>
              <w:rPr>
                <w:rFonts w:ascii="Times New Roman" w:hAnsi="Times New Roman"/>
                <w:b/>
                <w:sz w:val="24"/>
                <w:szCs w:val="24"/>
                <w:lang w:val="x-none" w:eastAsia="x-none"/>
              </w:rPr>
            </w:pPr>
            <w:r>
              <w:rPr>
                <w:rFonts w:ascii="Times New Roman" w:hAnsi="Times New Roman"/>
                <w:sz w:val="24"/>
                <w:szCs w:val="24"/>
                <w:lang w:val="x-none" w:eastAsia="x-none"/>
              </w:rPr>
              <w:t>Цель программы</w:t>
            </w:r>
          </w:p>
        </w:tc>
        <w:tc>
          <w:tcPr>
            <w:tcW w:w="7087" w:type="dxa"/>
            <w:tcBorders>
              <w:top w:val="single" w:sz="4" w:space="0" w:color="auto"/>
              <w:left w:val="single" w:sz="4" w:space="0" w:color="auto"/>
              <w:bottom w:val="single" w:sz="4" w:space="0" w:color="auto"/>
              <w:right w:val="single" w:sz="4" w:space="0" w:color="auto"/>
            </w:tcBorders>
            <w:hideMark/>
          </w:tcPr>
          <w:p w14:paraId="2BF41BDF" w14:textId="77777777" w:rsidR="00136A3B" w:rsidRDefault="00136A3B">
            <w:pPr>
              <w:widowControl w:val="0"/>
              <w:autoSpaceDE w:val="0"/>
              <w:autoSpaceDN w:val="0"/>
              <w:spacing w:after="0" w:line="240" w:lineRule="auto"/>
              <w:jc w:val="both"/>
              <w:rPr>
                <w:rFonts w:ascii="Times New Roman" w:hAnsi="Times New Roman"/>
                <w:bCs/>
                <w:sz w:val="24"/>
                <w:szCs w:val="24"/>
                <w:lang w:eastAsia="x-none"/>
              </w:rPr>
            </w:pPr>
            <w:r>
              <w:rPr>
                <w:rFonts w:ascii="Times New Roman" w:hAnsi="Times New Roman"/>
                <w:bCs/>
                <w:sz w:val="24"/>
                <w:szCs w:val="24"/>
                <w:lang w:val="x-none" w:eastAsia="x-none"/>
              </w:rPr>
              <w:t xml:space="preserve">Цель рабочей программы воспитания – </w:t>
            </w:r>
            <w:r>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136A3B" w14:paraId="78003F0F" w14:textId="77777777" w:rsidTr="00136A3B">
        <w:trPr>
          <w:trHeight w:val="870"/>
        </w:trPr>
        <w:tc>
          <w:tcPr>
            <w:tcW w:w="1985" w:type="dxa"/>
            <w:tcBorders>
              <w:top w:val="single" w:sz="4" w:space="0" w:color="auto"/>
              <w:left w:val="single" w:sz="4" w:space="0" w:color="auto"/>
              <w:bottom w:val="single" w:sz="4" w:space="0" w:color="auto"/>
              <w:right w:val="single" w:sz="4" w:space="0" w:color="auto"/>
            </w:tcBorders>
            <w:hideMark/>
          </w:tcPr>
          <w:p w14:paraId="38AF43BD" w14:textId="77777777" w:rsidR="00136A3B" w:rsidRDefault="00136A3B">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Сроки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14:paraId="5062C0A4" w14:textId="77777777" w:rsidR="00136A3B" w:rsidRPr="00136A3B" w:rsidRDefault="00136A3B">
            <w:pPr>
              <w:widowControl w:val="0"/>
              <w:autoSpaceDE w:val="0"/>
              <w:autoSpaceDN w:val="0"/>
              <w:spacing w:before="120" w:after="120" w:line="240" w:lineRule="auto"/>
              <w:rPr>
                <w:rFonts w:ascii="Times New Roman" w:hAnsi="Times New Roman"/>
                <w:iCs/>
                <w:sz w:val="24"/>
                <w:szCs w:val="24"/>
                <w:lang w:eastAsia="x-none"/>
              </w:rPr>
            </w:pPr>
            <w:r w:rsidRPr="00136A3B">
              <w:rPr>
                <w:rFonts w:ascii="Times New Roman" w:hAnsi="Times New Roman"/>
                <w:iCs/>
                <w:sz w:val="24"/>
                <w:szCs w:val="24"/>
                <w:lang w:eastAsia="x-none"/>
              </w:rPr>
              <w:t>на базе среднего общего образования 2 года 10 месяцев;</w:t>
            </w:r>
          </w:p>
          <w:p w14:paraId="36C67EEE" w14:textId="2A721711" w:rsidR="00136A3B" w:rsidRDefault="00136A3B">
            <w:pPr>
              <w:widowControl w:val="0"/>
              <w:autoSpaceDE w:val="0"/>
              <w:autoSpaceDN w:val="0"/>
              <w:spacing w:before="120" w:after="120" w:line="240" w:lineRule="auto"/>
              <w:rPr>
                <w:rFonts w:ascii="Times New Roman" w:hAnsi="Times New Roman"/>
                <w:i/>
                <w:iCs/>
                <w:color w:val="FF0000"/>
                <w:sz w:val="24"/>
                <w:szCs w:val="24"/>
                <w:lang w:eastAsia="x-none"/>
              </w:rPr>
            </w:pPr>
            <w:r w:rsidRPr="00136A3B">
              <w:rPr>
                <w:rFonts w:ascii="Times New Roman" w:hAnsi="Times New Roman"/>
                <w:iCs/>
                <w:sz w:val="24"/>
                <w:szCs w:val="24"/>
                <w:lang w:eastAsia="x-none"/>
              </w:rPr>
              <w:t>на базе основного общего образования 3 года 10 месяцев</w:t>
            </w:r>
          </w:p>
        </w:tc>
      </w:tr>
      <w:tr w:rsidR="00136A3B" w14:paraId="52FAD8B0" w14:textId="77777777" w:rsidTr="00136A3B">
        <w:tc>
          <w:tcPr>
            <w:tcW w:w="1985" w:type="dxa"/>
            <w:tcBorders>
              <w:top w:val="single" w:sz="4" w:space="0" w:color="auto"/>
              <w:left w:val="single" w:sz="4" w:space="0" w:color="auto"/>
              <w:bottom w:val="single" w:sz="4" w:space="0" w:color="auto"/>
              <w:right w:val="single" w:sz="4" w:space="0" w:color="auto"/>
            </w:tcBorders>
            <w:hideMark/>
          </w:tcPr>
          <w:p w14:paraId="3C80110B" w14:textId="77777777" w:rsidR="00136A3B" w:rsidRDefault="00136A3B">
            <w:pPr>
              <w:widowControl w:val="0"/>
              <w:autoSpaceDE w:val="0"/>
              <w:autoSpaceDN w:val="0"/>
              <w:spacing w:before="120" w:after="120" w:line="240" w:lineRule="auto"/>
              <w:jc w:val="center"/>
              <w:rPr>
                <w:rFonts w:ascii="Times New Roman"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87" w:type="dxa"/>
            <w:tcBorders>
              <w:top w:val="single" w:sz="4" w:space="0" w:color="auto"/>
              <w:left w:val="single" w:sz="4" w:space="0" w:color="auto"/>
              <w:bottom w:val="single" w:sz="4" w:space="0" w:color="auto"/>
              <w:right w:val="single" w:sz="4" w:space="0" w:color="auto"/>
            </w:tcBorders>
            <w:hideMark/>
          </w:tcPr>
          <w:p w14:paraId="181AB0BC" w14:textId="77777777" w:rsidR="00136A3B" w:rsidRDefault="00136A3B">
            <w:pPr>
              <w:widowControl w:val="0"/>
              <w:autoSpaceDE w:val="0"/>
              <w:autoSpaceDN w:val="0"/>
              <w:spacing w:before="120" w:after="120" w:line="240" w:lineRule="auto"/>
              <w:jc w:val="both"/>
              <w:rPr>
                <w:rFonts w:ascii="Times New Roman" w:hAnsi="Times New Roman"/>
                <w:i/>
                <w:iCs/>
                <w:sz w:val="24"/>
                <w:szCs w:val="24"/>
                <w:lang w:val="x-none" w:eastAsia="x-none"/>
              </w:rPr>
            </w:pPr>
            <w:r>
              <w:rPr>
                <w:rFonts w:ascii="Times New Roman" w:hAnsi="Times New Roman"/>
                <w:i/>
                <w:iCs/>
                <w:sz w:val="24"/>
                <w:szCs w:val="24"/>
                <w:lang w:val="x-none" w:eastAsia="x-none"/>
              </w:rPr>
              <w:t>Директор, заместитель директора, курирующий воспитательную работу, к</w:t>
            </w:r>
            <w:r>
              <w:rPr>
                <w:rFonts w:ascii="Times New Roman" w:hAnsi="Times New Roman"/>
                <w:i/>
                <w:iCs/>
                <w:sz w:val="24"/>
                <w:szCs w:val="24"/>
                <w:lang w:eastAsia="x-none"/>
              </w:rPr>
              <w:t>ураторы</w:t>
            </w:r>
            <w:r>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Pr>
                <w:rFonts w:ascii="Times New Roman" w:hAnsi="Times New Roman"/>
                <w:i/>
                <w:iCs/>
                <w:sz w:val="24"/>
                <w:szCs w:val="24"/>
                <w:lang w:eastAsia="x-none"/>
              </w:rPr>
              <w:t>тьютор</w:t>
            </w:r>
            <w:r>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Pr>
                <w:rFonts w:ascii="Times New Roman" w:hAnsi="Times New Roman"/>
                <w:i/>
                <w:iCs/>
                <w:sz w:val="24"/>
                <w:szCs w:val="24"/>
                <w:lang w:eastAsia="x-none"/>
              </w:rPr>
              <w:t>родительского</w:t>
            </w:r>
            <w:r>
              <w:rPr>
                <w:rFonts w:ascii="Times New Roman" w:hAnsi="Times New Roman"/>
                <w:i/>
                <w:iCs/>
                <w:sz w:val="24"/>
                <w:szCs w:val="24"/>
                <w:lang w:val="x-none" w:eastAsia="x-none"/>
              </w:rPr>
              <w:t xml:space="preserve"> комитета, представители организаций </w:t>
            </w:r>
            <w:r>
              <w:rPr>
                <w:rFonts w:ascii="Times New Roman" w:hAnsi="Times New Roman"/>
                <w:i/>
                <w:iCs/>
                <w:sz w:val="24"/>
                <w:szCs w:val="24"/>
                <w:lang w:eastAsia="x-none"/>
              </w:rPr>
              <w:t xml:space="preserve">- </w:t>
            </w:r>
            <w:r>
              <w:rPr>
                <w:rFonts w:ascii="Times New Roman" w:hAnsi="Times New Roman"/>
                <w:i/>
                <w:iCs/>
                <w:sz w:val="24"/>
                <w:szCs w:val="24"/>
                <w:lang w:val="x-none" w:eastAsia="x-none"/>
              </w:rPr>
              <w:t>работодателей</w:t>
            </w:r>
          </w:p>
        </w:tc>
      </w:tr>
    </w:tbl>
    <w:p w14:paraId="7C57C135" w14:textId="77777777" w:rsidR="00136A3B" w:rsidRDefault="00136A3B" w:rsidP="00136A3B">
      <w:pPr>
        <w:widowControl w:val="0"/>
        <w:tabs>
          <w:tab w:val="left" w:pos="993"/>
        </w:tabs>
        <w:spacing w:after="0" w:line="240" w:lineRule="auto"/>
        <w:ind w:firstLine="709"/>
        <w:jc w:val="both"/>
        <w:rPr>
          <w:rFonts w:ascii="Times New Roman" w:hAnsi="Times New Roman"/>
          <w:sz w:val="24"/>
          <w:szCs w:val="24"/>
        </w:rPr>
      </w:pPr>
      <w:bookmarkStart w:id="28" w:name="_Hlk73028774"/>
    </w:p>
    <w:p w14:paraId="4D9C1653" w14:textId="77777777" w:rsidR="00136A3B" w:rsidRDefault="00136A3B" w:rsidP="00136A3B">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78114298" w14:textId="77777777" w:rsidR="00136A3B" w:rsidRDefault="00136A3B" w:rsidP="00136A3B">
      <w:pPr>
        <w:widowControl w:val="0"/>
        <w:tabs>
          <w:tab w:val="left" w:pos="993"/>
        </w:tabs>
        <w:spacing w:after="0" w:line="240" w:lineRule="auto"/>
        <w:ind w:firstLine="709"/>
        <w:jc w:val="both"/>
        <w:rPr>
          <w:rFonts w:ascii="Times New Roman" w:hAnsi="Times New Roman"/>
          <w:sz w:val="24"/>
          <w:szCs w:val="24"/>
        </w:rPr>
      </w:pPr>
      <w:bookmarkStart w:id="29" w:name="_Hlk75266324"/>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w:t>
      </w:r>
      <w:bookmarkEnd w:id="29"/>
      <w:r>
        <w:rPr>
          <w:rFonts w:ascii="Times New Roman" w:hAnsi="Times New Roman"/>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w:t>
      </w:r>
      <w:r>
        <w:rPr>
          <w:rFonts w:ascii="Times New Roman" w:hAnsi="Times New Roman"/>
          <w:sz w:val="24"/>
          <w:szCs w:val="24"/>
        </w:rPr>
        <w:lastRenderedPageBreak/>
        <w:t xml:space="preserve">российском обществе правил и норм поведения в интересах человека, семьи, общества и государства, </w:t>
      </w:r>
      <w:bookmarkStart w:id="30" w:name="_Hlk73630688"/>
      <w:r>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0"/>
      <w:r>
        <w:rPr>
          <w:rFonts w:ascii="Times New Roman" w:hAnsi="Times New Roman"/>
          <w:sz w:val="24"/>
          <w:szCs w:val="24"/>
        </w:rPr>
        <w:t>».</w:t>
      </w:r>
    </w:p>
    <w:p w14:paraId="4934B642" w14:textId="77777777" w:rsidR="00136A3B" w:rsidRDefault="00136A3B" w:rsidP="00136A3B">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136A3B" w14:paraId="2E65F38A"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0640D154" w14:textId="77777777" w:rsidR="00136A3B" w:rsidRDefault="00136A3B">
            <w:pPr>
              <w:spacing w:after="0" w:line="240" w:lineRule="auto"/>
              <w:ind w:firstLine="33"/>
              <w:jc w:val="center"/>
              <w:rPr>
                <w:rFonts w:ascii="Times New Roman" w:hAnsi="Times New Roman"/>
                <w:b/>
                <w:bCs/>
                <w:sz w:val="24"/>
                <w:szCs w:val="24"/>
              </w:rPr>
            </w:pPr>
            <w:bookmarkStart w:id="31" w:name="_Hlk73632186"/>
            <w:r>
              <w:rPr>
                <w:rFonts w:ascii="Times New Roman" w:hAnsi="Times New Roman"/>
                <w:b/>
                <w:bCs/>
                <w:sz w:val="24"/>
                <w:szCs w:val="24"/>
              </w:rPr>
              <w:t xml:space="preserve">Личностные результаты </w:t>
            </w:r>
          </w:p>
          <w:p w14:paraId="7FAB44B3"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w:t>
            </w:r>
          </w:p>
          <w:p w14:paraId="68778847"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i/>
                <w:iCs/>
                <w:sz w:val="24"/>
                <w:szCs w:val="24"/>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B3F25F"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w:t>
            </w:r>
            <w:r>
              <w:rPr>
                <w:rFonts w:ascii="Times New Roman" w:hAnsi="Times New Roman"/>
                <w:b/>
                <w:bCs/>
                <w:sz w:val="24"/>
                <w:szCs w:val="24"/>
              </w:rPr>
              <w:br/>
              <w:t xml:space="preserve">реализации </w:t>
            </w:r>
            <w:r>
              <w:rPr>
                <w:rFonts w:ascii="Times New Roman" w:hAnsi="Times New Roman"/>
                <w:b/>
                <w:bCs/>
                <w:sz w:val="24"/>
                <w:szCs w:val="24"/>
              </w:rPr>
              <w:br/>
              <w:t xml:space="preserve">программы </w:t>
            </w:r>
            <w:r>
              <w:rPr>
                <w:rFonts w:ascii="Times New Roman" w:hAnsi="Times New Roman"/>
                <w:b/>
                <w:bCs/>
                <w:sz w:val="24"/>
                <w:szCs w:val="24"/>
              </w:rPr>
              <w:br/>
              <w:t>воспитания</w:t>
            </w:r>
          </w:p>
        </w:tc>
      </w:tr>
      <w:tr w:rsidR="00136A3B" w14:paraId="3CA5FAAF"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183CC47C" w14:textId="77777777" w:rsidR="00136A3B" w:rsidRDefault="00136A3B">
            <w:pPr>
              <w:spacing w:before="120" w:after="0" w:line="240" w:lineRule="auto"/>
              <w:jc w:val="both"/>
              <w:rPr>
                <w:rFonts w:ascii="Times New Roman" w:hAnsi="Times New Roman"/>
                <w:b/>
                <w:bCs/>
                <w:i/>
                <w:iCs/>
                <w:sz w:val="24"/>
                <w:szCs w:val="24"/>
                <w:lang w:val="x-none" w:eastAsia="x-none"/>
              </w:rPr>
            </w:pPr>
            <w:r>
              <w:rPr>
                <w:rFonts w:ascii="Times New Roman" w:hAnsi="Times New Roman"/>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4A8A3B"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w:t>
            </w:r>
          </w:p>
        </w:tc>
      </w:tr>
      <w:tr w:rsidR="00136A3B" w14:paraId="323E4084"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468EF227"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EC8F31"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w:t>
            </w:r>
          </w:p>
        </w:tc>
      </w:tr>
      <w:tr w:rsidR="00136A3B" w14:paraId="7A5B081F"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193DC938"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5D24D6"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3</w:t>
            </w:r>
          </w:p>
        </w:tc>
      </w:tr>
      <w:tr w:rsidR="00136A3B" w14:paraId="5BB4A263"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11537A23"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81415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4</w:t>
            </w:r>
          </w:p>
        </w:tc>
      </w:tr>
      <w:tr w:rsidR="00136A3B" w14:paraId="310CB9AE"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3BC68C80"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08F0DA"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5</w:t>
            </w:r>
          </w:p>
        </w:tc>
      </w:tr>
      <w:tr w:rsidR="00136A3B" w14:paraId="27C23959"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503C23EC"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3AFB2A"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6</w:t>
            </w:r>
          </w:p>
        </w:tc>
      </w:tr>
      <w:tr w:rsidR="00136A3B" w14:paraId="51DB8FB3" w14:textId="77777777" w:rsidTr="00136A3B">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611EE2EC"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F45E8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136A3B" w14:paraId="59750196"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6F24AF73"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6BBE6B"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8</w:t>
            </w:r>
          </w:p>
        </w:tc>
      </w:tr>
      <w:tr w:rsidR="00136A3B" w14:paraId="76846483"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78CAB4ED" w14:textId="77777777" w:rsidR="00136A3B" w:rsidRDefault="00136A3B">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w:t>
            </w:r>
            <w:r>
              <w:rPr>
                <w:rFonts w:ascii="Times New Roman" w:hAnsi="Times New Roman"/>
                <w:sz w:val="24"/>
                <w:szCs w:val="24"/>
              </w:rPr>
              <w:lastRenderedPageBreak/>
              <w:t>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8BD559"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lastRenderedPageBreak/>
              <w:t>ЛР 9</w:t>
            </w:r>
          </w:p>
        </w:tc>
      </w:tr>
      <w:tr w:rsidR="00136A3B" w14:paraId="41CD785A"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5010E3BC" w14:textId="77777777" w:rsidR="00136A3B" w:rsidRDefault="00136A3B">
            <w:pPr>
              <w:spacing w:after="0" w:line="240" w:lineRule="auto"/>
              <w:jc w:val="both"/>
              <w:rPr>
                <w:rFonts w:ascii="Times New Roman" w:hAnsi="Times New Roman"/>
                <w:b/>
                <w:bCs/>
                <w:sz w:val="24"/>
                <w:szCs w:val="24"/>
              </w:rPr>
            </w:pPr>
            <w:r>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FD7DBD"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10</w:t>
            </w:r>
          </w:p>
        </w:tc>
      </w:tr>
      <w:tr w:rsidR="00136A3B" w14:paraId="71874839"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028EF37C" w14:textId="77777777" w:rsidR="00136A3B" w:rsidRDefault="00136A3B">
            <w:pPr>
              <w:spacing w:after="0" w:line="240" w:lineRule="auto"/>
              <w:jc w:val="both"/>
              <w:rPr>
                <w:rFonts w:ascii="Times New Roman" w:hAnsi="Times New Roman"/>
                <w:b/>
                <w:bCs/>
                <w:sz w:val="24"/>
                <w:szCs w:val="24"/>
              </w:rPr>
            </w:pPr>
            <w:r>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1F86E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11</w:t>
            </w:r>
          </w:p>
        </w:tc>
      </w:tr>
      <w:tr w:rsidR="00136A3B" w14:paraId="05CA820B" w14:textId="77777777" w:rsidTr="00136A3B">
        <w:tc>
          <w:tcPr>
            <w:tcW w:w="7338" w:type="dxa"/>
            <w:tcBorders>
              <w:top w:val="single" w:sz="8" w:space="0" w:color="000000"/>
              <w:left w:val="single" w:sz="8" w:space="0" w:color="000000"/>
              <w:bottom w:val="single" w:sz="8" w:space="0" w:color="000000"/>
              <w:right w:val="single" w:sz="8" w:space="0" w:color="000000"/>
            </w:tcBorders>
            <w:hideMark/>
          </w:tcPr>
          <w:p w14:paraId="6DEAB0A9" w14:textId="77777777" w:rsidR="00136A3B" w:rsidRDefault="00136A3B">
            <w:pPr>
              <w:spacing w:after="0" w:line="240" w:lineRule="auto"/>
              <w:jc w:val="both"/>
              <w:rPr>
                <w:rFonts w:ascii="Times New Roman" w:hAnsi="Times New Roman"/>
                <w:b/>
                <w:bCs/>
                <w:sz w:val="24"/>
                <w:szCs w:val="24"/>
              </w:rPr>
            </w:pPr>
            <w:r>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882A45"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12</w:t>
            </w:r>
          </w:p>
        </w:tc>
      </w:tr>
      <w:tr w:rsidR="00136A3B" w14:paraId="4C560317" w14:textId="77777777" w:rsidTr="00136A3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4EBA5D4"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1F459AF2"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отраслевыми требованиями </w:t>
            </w:r>
            <w:r>
              <w:rPr>
                <w:rFonts w:ascii="Times New Roman" w:hAnsi="Times New Roman"/>
                <w:b/>
                <w:bCs/>
                <w:sz w:val="24"/>
                <w:szCs w:val="24"/>
              </w:rPr>
              <w:br/>
              <w:t>к деловым качествам личности</w:t>
            </w:r>
          </w:p>
        </w:tc>
      </w:tr>
      <w:tr w:rsidR="00136A3B" w14:paraId="6ADC601A"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1AC166A5" w14:textId="77777777" w:rsidR="00136A3B" w:rsidRDefault="00136A3B">
            <w:pPr>
              <w:spacing w:after="0" w:line="240" w:lineRule="auto"/>
              <w:rPr>
                <w:rFonts w:ascii="Times New Roman" w:hAnsi="Times New Roman"/>
                <w:b/>
                <w:bCs/>
                <w:sz w:val="24"/>
                <w:szCs w:val="24"/>
              </w:rPr>
            </w:pPr>
            <w:r>
              <w:rPr>
                <w:rFonts w:ascii="Times New Roman" w:hAnsi="Times New Roman"/>
                <w:sz w:val="24"/>
                <w:szCs w:val="24"/>
              </w:rPr>
              <w:t>Принимающий осознанный выбор профессии и возможностей реализации собственных жизненных планов; проявляющий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B80E4"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13</w:t>
            </w:r>
          </w:p>
        </w:tc>
      </w:tr>
      <w:tr w:rsidR="00136A3B" w14:paraId="479F47BB"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235FA4E8" w14:textId="77777777" w:rsidR="00136A3B" w:rsidRDefault="00136A3B">
            <w:pPr>
              <w:spacing w:after="0" w:line="240" w:lineRule="auto"/>
              <w:rPr>
                <w:rFonts w:ascii="Times New Roman" w:hAnsi="Times New Roman"/>
                <w:b/>
                <w:bCs/>
                <w:sz w:val="24"/>
                <w:szCs w:val="24"/>
              </w:rPr>
            </w:pPr>
            <w:r>
              <w:rPr>
                <w:rFonts w:ascii="Times New Roman" w:hAnsi="Times New Roman"/>
                <w:sz w:val="24"/>
                <w:szCs w:val="24"/>
              </w:rPr>
              <w:t>Демонстрирующий готовность и способность к продолжению образования,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461BA5"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136A3B" w14:paraId="65B1504E"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448FB304" w14:textId="77777777" w:rsidR="00136A3B" w:rsidRDefault="00136A3B">
            <w:pPr>
              <w:spacing w:after="0" w:line="240" w:lineRule="auto"/>
              <w:rPr>
                <w:rFonts w:ascii="Times New Roman" w:hAnsi="Times New Roman"/>
                <w:b/>
                <w:bCs/>
                <w:sz w:val="24"/>
                <w:szCs w:val="24"/>
              </w:rPr>
            </w:pPr>
            <w:r>
              <w:rPr>
                <w:rFonts w:ascii="Times New Roman" w:hAnsi="Times New Roman"/>
                <w:sz w:val="24"/>
                <w:szCs w:val="24"/>
              </w:rPr>
              <w:t>Проявляющий способность самостоятельно реализовать свой потенциал в профессиональной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D37160" w14:textId="77777777" w:rsidR="00136A3B" w:rsidRDefault="00136A3B">
            <w:pPr>
              <w:spacing w:after="0" w:line="240" w:lineRule="auto"/>
              <w:jc w:val="center"/>
              <w:rPr>
                <w:rFonts w:ascii="Times New Roman" w:hAnsi="Times New Roman"/>
                <w:b/>
                <w:bCs/>
                <w:sz w:val="24"/>
                <w:szCs w:val="24"/>
              </w:rPr>
            </w:pPr>
            <w:r>
              <w:rPr>
                <w:rFonts w:ascii="Times New Roman" w:hAnsi="Times New Roman"/>
                <w:b/>
                <w:bCs/>
                <w:sz w:val="24"/>
                <w:szCs w:val="24"/>
              </w:rPr>
              <w:t>ЛР 15</w:t>
            </w:r>
          </w:p>
        </w:tc>
      </w:tr>
      <w:tr w:rsidR="00136A3B" w14:paraId="4C4B3604" w14:textId="77777777" w:rsidTr="00136A3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5E62B7C5"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0C30EEF0"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реализации программы воспитания, определенные субъектом </w:t>
            </w:r>
            <w:r>
              <w:rPr>
                <w:rFonts w:ascii="Times New Roman" w:hAnsi="Times New Roman"/>
                <w:b/>
                <w:bCs/>
                <w:sz w:val="24"/>
                <w:szCs w:val="24"/>
              </w:rPr>
              <w:br/>
              <w:t>Российской Федерации</w:t>
            </w:r>
            <w:r>
              <w:rPr>
                <w:vertAlign w:val="superscript"/>
              </w:rPr>
              <w:footnoteReference w:id="37"/>
            </w:r>
            <w:r>
              <w:rPr>
                <w:rFonts w:ascii="Times New Roman" w:hAnsi="Times New Roman"/>
                <w:b/>
                <w:bCs/>
                <w:sz w:val="24"/>
                <w:szCs w:val="24"/>
              </w:rPr>
              <w:t xml:space="preserve"> </w:t>
            </w:r>
            <w:r>
              <w:rPr>
                <w:rFonts w:ascii="Times New Roman" w:hAnsi="Times New Roman"/>
              </w:rPr>
              <w:t>(при наличии)</w:t>
            </w:r>
          </w:p>
        </w:tc>
      </w:tr>
      <w:tr w:rsidR="00136A3B" w14:paraId="153CF8DD"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7C642692" w14:textId="77777777" w:rsidR="00136A3B" w:rsidRDefault="00136A3B">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289731"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26B7E546" w14:textId="77777777" w:rsidTr="00136A3B">
        <w:tc>
          <w:tcPr>
            <w:tcW w:w="7338" w:type="dxa"/>
            <w:tcBorders>
              <w:top w:val="single" w:sz="4" w:space="0" w:color="auto"/>
              <w:left w:val="single" w:sz="4" w:space="0" w:color="auto"/>
              <w:bottom w:val="single" w:sz="4" w:space="0" w:color="auto"/>
              <w:right w:val="single" w:sz="4" w:space="0" w:color="auto"/>
            </w:tcBorders>
          </w:tcPr>
          <w:p w14:paraId="5F23E364"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ED75A80"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2CDC5BA3" w14:textId="77777777" w:rsidTr="00136A3B">
        <w:tc>
          <w:tcPr>
            <w:tcW w:w="7338" w:type="dxa"/>
            <w:tcBorders>
              <w:top w:val="single" w:sz="4" w:space="0" w:color="auto"/>
              <w:left w:val="single" w:sz="4" w:space="0" w:color="auto"/>
              <w:bottom w:val="single" w:sz="4" w:space="0" w:color="auto"/>
              <w:right w:val="single" w:sz="4" w:space="0" w:color="auto"/>
            </w:tcBorders>
          </w:tcPr>
          <w:p w14:paraId="77E3832C"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E2C198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66A75B6B" w14:textId="77777777" w:rsidTr="00136A3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CB43EFA"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49E0D097"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ключевыми работодателями</w:t>
            </w:r>
            <w:r>
              <w:rPr>
                <w:vertAlign w:val="superscript"/>
              </w:rPr>
              <w:footnoteReference w:id="38"/>
            </w:r>
          </w:p>
          <w:p w14:paraId="50AF0D8B"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rPr>
              <w:t>(при наличии)</w:t>
            </w:r>
          </w:p>
        </w:tc>
      </w:tr>
      <w:tr w:rsidR="00136A3B" w14:paraId="47A9A00A"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3D6B147A" w14:textId="77777777" w:rsidR="00136A3B" w:rsidRDefault="00136A3B">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FD68C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7BECA715" w14:textId="77777777" w:rsidTr="00136A3B">
        <w:tc>
          <w:tcPr>
            <w:tcW w:w="7338" w:type="dxa"/>
            <w:tcBorders>
              <w:top w:val="single" w:sz="4" w:space="0" w:color="auto"/>
              <w:left w:val="single" w:sz="4" w:space="0" w:color="auto"/>
              <w:bottom w:val="single" w:sz="4" w:space="0" w:color="auto"/>
              <w:right w:val="single" w:sz="4" w:space="0" w:color="auto"/>
            </w:tcBorders>
          </w:tcPr>
          <w:p w14:paraId="516D823D"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12A397F"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61748DBA" w14:textId="77777777" w:rsidTr="00136A3B">
        <w:tc>
          <w:tcPr>
            <w:tcW w:w="7338" w:type="dxa"/>
            <w:tcBorders>
              <w:top w:val="single" w:sz="4" w:space="0" w:color="auto"/>
              <w:left w:val="single" w:sz="4" w:space="0" w:color="auto"/>
              <w:bottom w:val="single" w:sz="4" w:space="0" w:color="auto"/>
              <w:right w:val="single" w:sz="4" w:space="0" w:color="auto"/>
            </w:tcBorders>
          </w:tcPr>
          <w:p w14:paraId="40D2CAD6"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1BC5778"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5D425400" w14:textId="77777777" w:rsidTr="00136A3B">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F6E1194"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Личностные результаты</w:t>
            </w:r>
          </w:p>
          <w:p w14:paraId="4CA54204"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реализации программы воспитания, определенные субъектами</w:t>
            </w:r>
          </w:p>
          <w:p w14:paraId="7AE278D4"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образовательного процесса</w:t>
            </w:r>
            <w:r>
              <w:rPr>
                <w:vertAlign w:val="superscript"/>
              </w:rPr>
              <w:footnoteReference w:id="39"/>
            </w:r>
            <w:r>
              <w:rPr>
                <w:rFonts w:ascii="Times New Roman" w:hAnsi="Times New Roman"/>
                <w:b/>
                <w:bCs/>
                <w:sz w:val="24"/>
                <w:szCs w:val="24"/>
              </w:rPr>
              <w:t xml:space="preserve"> </w:t>
            </w:r>
            <w:r>
              <w:rPr>
                <w:rFonts w:ascii="Times New Roman" w:hAnsi="Times New Roman"/>
              </w:rPr>
              <w:t>(при наличии)</w:t>
            </w:r>
          </w:p>
        </w:tc>
      </w:tr>
      <w:tr w:rsidR="00136A3B" w14:paraId="60CA44C0" w14:textId="77777777" w:rsidTr="00136A3B">
        <w:tc>
          <w:tcPr>
            <w:tcW w:w="7338" w:type="dxa"/>
            <w:tcBorders>
              <w:top w:val="single" w:sz="4" w:space="0" w:color="auto"/>
              <w:left w:val="single" w:sz="4" w:space="0" w:color="auto"/>
              <w:bottom w:val="single" w:sz="4" w:space="0" w:color="auto"/>
              <w:right w:val="single" w:sz="4" w:space="0" w:color="auto"/>
            </w:tcBorders>
            <w:hideMark/>
          </w:tcPr>
          <w:p w14:paraId="549D6EEC" w14:textId="77777777" w:rsidR="00136A3B" w:rsidRDefault="00136A3B">
            <w:pPr>
              <w:spacing w:after="0" w:line="240" w:lineRule="auto"/>
              <w:ind w:firstLine="33"/>
              <w:rPr>
                <w:rFonts w:ascii="Times New Roman" w:hAnsi="Times New Roman"/>
                <w:sz w:val="24"/>
                <w:szCs w:val="24"/>
              </w:rPr>
            </w:pP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B5354B"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1E2B4FB8" w14:textId="77777777" w:rsidTr="00136A3B">
        <w:tc>
          <w:tcPr>
            <w:tcW w:w="7338" w:type="dxa"/>
            <w:tcBorders>
              <w:top w:val="single" w:sz="4" w:space="0" w:color="auto"/>
              <w:left w:val="single" w:sz="4" w:space="0" w:color="auto"/>
              <w:bottom w:val="single" w:sz="4" w:space="0" w:color="auto"/>
              <w:right w:val="single" w:sz="4" w:space="0" w:color="auto"/>
            </w:tcBorders>
          </w:tcPr>
          <w:p w14:paraId="4ABC7708"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2F3C5B"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r w:rsidR="00136A3B" w14:paraId="47ABDA8B" w14:textId="77777777" w:rsidTr="00136A3B">
        <w:tc>
          <w:tcPr>
            <w:tcW w:w="7338" w:type="dxa"/>
            <w:tcBorders>
              <w:top w:val="single" w:sz="4" w:space="0" w:color="auto"/>
              <w:left w:val="single" w:sz="4" w:space="0" w:color="auto"/>
              <w:bottom w:val="single" w:sz="4" w:space="0" w:color="auto"/>
              <w:right w:val="single" w:sz="4" w:space="0" w:color="auto"/>
            </w:tcBorders>
          </w:tcPr>
          <w:p w14:paraId="7E9E0574" w14:textId="77777777" w:rsidR="00136A3B" w:rsidRDefault="00136A3B">
            <w:pPr>
              <w:spacing w:after="0" w:line="240" w:lineRule="auto"/>
              <w:ind w:firstLine="33"/>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F443B83"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w:t>
            </w:r>
          </w:p>
        </w:tc>
      </w:tr>
    </w:tbl>
    <w:p w14:paraId="26EBEB0D" w14:textId="77777777" w:rsidR="00136A3B" w:rsidRDefault="00136A3B" w:rsidP="00136A3B">
      <w:pPr>
        <w:spacing w:after="0"/>
        <w:jc w:val="center"/>
        <w:rPr>
          <w:rFonts w:ascii="Times New Roman" w:hAnsi="Times New Roman"/>
          <w:b/>
          <w:sz w:val="24"/>
          <w:szCs w:val="24"/>
        </w:rPr>
      </w:pPr>
      <w:bookmarkStart w:id="32" w:name="_Hlk76478488"/>
      <w:bookmarkEnd w:id="31"/>
      <w:r>
        <w:rPr>
          <w:rFonts w:ascii="Times New Roman" w:hAnsi="Times New Roman"/>
          <w:b/>
          <w:sz w:val="24"/>
          <w:szCs w:val="24"/>
        </w:rPr>
        <w:t xml:space="preserve">Планируемые личностные результаты </w:t>
      </w:r>
      <w:r>
        <w:rPr>
          <w:rFonts w:ascii="Times New Roman" w:hAnsi="Times New Roman"/>
          <w:b/>
          <w:sz w:val="24"/>
          <w:szCs w:val="24"/>
        </w:rPr>
        <w:br/>
        <w:t>в ходе реализации образовательной программы</w:t>
      </w:r>
      <w:r>
        <w:rPr>
          <w:rStyle w:val="ad"/>
          <w:b/>
          <w:sz w:val="24"/>
          <w:szCs w:val="24"/>
        </w:rPr>
        <w:footnoteReference w:id="40"/>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136A3B" w14:paraId="47C15CAD" w14:textId="77777777" w:rsidTr="00136A3B">
        <w:tc>
          <w:tcPr>
            <w:tcW w:w="7238" w:type="dxa"/>
            <w:tcBorders>
              <w:top w:val="single" w:sz="4" w:space="0" w:color="auto"/>
              <w:left w:val="single" w:sz="4" w:space="0" w:color="auto"/>
              <w:bottom w:val="single" w:sz="4" w:space="0" w:color="auto"/>
              <w:right w:val="single" w:sz="4" w:space="0" w:color="auto"/>
            </w:tcBorders>
          </w:tcPr>
          <w:p w14:paraId="43A5226C"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Наименование профессионального модуля, </w:t>
            </w:r>
            <w:r>
              <w:rPr>
                <w:rFonts w:ascii="Times New Roman" w:hAnsi="Times New Roman"/>
                <w:b/>
                <w:bCs/>
                <w:sz w:val="24"/>
                <w:szCs w:val="24"/>
              </w:rPr>
              <w:br/>
              <w:t xml:space="preserve">учебной дисциплины </w:t>
            </w:r>
          </w:p>
          <w:p w14:paraId="312654C3" w14:textId="77777777" w:rsidR="00136A3B" w:rsidRDefault="00136A3B">
            <w:pPr>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14:paraId="268E9A47" w14:textId="77777777" w:rsidR="00136A3B" w:rsidRDefault="00136A3B">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Код личностных результатов реализации программы воспитания </w:t>
            </w:r>
          </w:p>
        </w:tc>
      </w:tr>
      <w:tr w:rsidR="00136A3B" w14:paraId="3445B677" w14:textId="77777777" w:rsidTr="00136A3B">
        <w:tc>
          <w:tcPr>
            <w:tcW w:w="7238" w:type="dxa"/>
            <w:tcBorders>
              <w:top w:val="single" w:sz="4" w:space="0" w:color="auto"/>
              <w:left w:val="single" w:sz="4" w:space="0" w:color="auto"/>
              <w:bottom w:val="single" w:sz="4" w:space="0" w:color="auto"/>
              <w:right w:val="single" w:sz="4" w:space="0" w:color="auto"/>
            </w:tcBorders>
          </w:tcPr>
          <w:p w14:paraId="600D2C3E" w14:textId="77777777" w:rsidR="00136A3B" w:rsidRDefault="00136A3B">
            <w:pPr>
              <w:spacing w:before="120" w:after="0" w:line="240" w:lineRule="auto"/>
              <w:rPr>
                <w:rFonts w:ascii="Times New Roman" w:hAnsi="Times New Roman"/>
                <w:b/>
                <w:bCs/>
                <w:i/>
                <w:iCs/>
                <w:sz w:val="24"/>
                <w:szCs w:val="24"/>
                <w:highlight w:val="yellow"/>
                <w:lang w:val="x-none" w:eastAsia="x-none"/>
              </w:rPr>
            </w:pPr>
          </w:p>
        </w:tc>
        <w:tc>
          <w:tcPr>
            <w:tcW w:w="1940" w:type="dxa"/>
            <w:tcBorders>
              <w:top w:val="single" w:sz="4" w:space="0" w:color="auto"/>
              <w:left w:val="single" w:sz="4" w:space="0" w:color="auto"/>
              <w:bottom w:val="single" w:sz="4" w:space="0" w:color="auto"/>
              <w:right w:val="single" w:sz="4" w:space="0" w:color="auto"/>
            </w:tcBorders>
          </w:tcPr>
          <w:p w14:paraId="746726BA" w14:textId="77777777" w:rsidR="00136A3B" w:rsidRDefault="00136A3B">
            <w:pPr>
              <w:spacing w:after="0" w:line="240" w:lineRule="auto"/>
              <w:ind w:firstLine="33"/>
              <w:rPr>
                <w:rFonts w:ascii="Times New Roman" w:hAnsi="Times New Roman"/>
                <w:b/>
                <w:bCs/>
                <w:sz w:val="24"/>
                <w:szCs w:val="24"/>
                <w:highlight w:val="yellow"/>
              </w:rPr>
            </w:pPr>
          </w:p>
        </w:tc>
      </w:tr>
      <w:tr w:rsidR="00136A3B" w14:paraId="3A591208" w14:textId="77777777" w:rsidTr="00136A3B">
        <w:tc>
          <w:tcPr>
            <w:tcW w:w="7238" w:type="dxa"/>
            <w:tcBorders>
              <w:top w:val="single" w:sz="4" w:space="0" w:color="auto"/>
              <w:left w:val="single" w:sz="4" w:space="0" w:color="auto"/>
              <w:bottom w:val="single" w:sz="4" w:space="0" w:color="auto"/>
              <w:right w:val="single" w:sz="4" w:space="0" w:color="auto"/>
            </w:tcBorders>
          </w:tcPr>
          <w:p w14:paraId="7175C7AC"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4E7A0686" w14:textId="77777777" w:rsidR="00136A3B" w:rsidRDefault="00136A3B">
            <w:pPr>
              <w:spacing w:after="0" w:line="240" w:lineRule="auto"/>
              <w:ind w:firstLine="33"/>
              <w:rPr>
                <w:rFonts w:ascii="Times New Roman" w:hAnsi="Times New Roman"/>
                <w:b/>
                <w:bCs/>
                <w:sz w:val="24"/>
                <w:szCs w:val="24"/>
                <w:highlight w:val="yellow"/>
              </w:rPr>
            </w:pPr>
          </w:p>
        </w:tc>
      </w:tr>
      <w:tr w:rsidR="00136A3B" w14:paraId="0815D5D0" w14:textId="77777777" w:rsidTr="00136A3B">
        <w:tc>
          <w:tcPr>
            <w:tcW w:w="7238" w:type="dxa"/>
            <w:tcBorders>
              <w:top w:val="single" w:sz="4" w:space="0" w:color="auto"/>
              <w:left w:val="single" w:sz="4" w:space="0" w:color="auto"/>
              <w:bottom w:val="single" w:sz="4" w:space="0" w:color="auto"/>
              <w:right w:val="single" w:sz="4" w:space="0" w:color="auto"/>
            </w:tcBorders>
          </w:tcPr>
          <w:p w14:paraId="06157E19"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193399C" w14:textId="77777777" w:rsidR="00136A3B" w:rsidRDefault="00136A3B">
            <w:pPr>
              <w:spacing w:after="0" w:line="240" w:lineRule="auto"/>
              <w:ind w:firstLine="33"/>
              <w:rPr>
                <w:rFonts w:ascii="Times New Roman" w:hAnsi="Times New Roman"/>
                <w:b/>
                <w:bCs/>
                <w:sz w:val="24"/>
                <w:szCs w:val="24"/>
                <w:highlight w:val="yellow"/>
              </w:rPr>
            </w:pPr>
          </w:p>
        </w:tc>
      </w:tr>
      <w:tr w:rsidR="00136A3B" w14:paraId="452C07B9" w14:textId="77777777" w:rsidTr="00136A3B">
        <w:tc>
          <w:tcPr>
            <w:tcW w:w="7238" w:type="dxa"/>
            <w:tcBorders>
              <w:top w:val="single" w:sz="4" w:space="0" w:color="auto"/>
              <w:left w:val="single" w:sz="4" w:space="0" w:color="auto"/>
              <w:bottom w:val="single" w:sz="4" w:space="0" w:color="auto"/>
              <w:right w:val="single" w:sz="4" w:space="0" w:color="auto"/>
            </w:tcBorders>
          </w:tcPr>
          <w:p w14:paraId="48B8529F"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2467CBB" w14:textId="77777777" w:rsidR="00136A3B" w:rsidRDefault="00136A3B">
            <w:pPr>
              <w:spacing w:after="0" w:line="240" w:lineRule="auto"/>
              <w:ind w:firstLine="33"/>
              <w:rPr>
                <w:rFonts w:ascii="Times New Roman" w:hAnsi="Times New Roman"/>
                <w:b/>
                <w:bCs/>
                <w:sz w:val="24"/>
                <w:szCs w:val="24"/>
                <w:highlight w:val="yellow"/>
              </w:rPr>
            </w:pPr>
          </w:p>
        </w:tc>
      </w:tr>
      <w:tr w:rsidR="00136A3B" w14:paraId="6A9E6219" w14:textId="77777777" w:rsidTr="00136A3B">
        <w:tc>
          <w:tcPr>
            <w:tcW w:w="7238" w:type="dxa"/>
            <w:tcBorders>
              <w:top w:val="single" w:sz="4" w:space="0" w:color="auto"/>
              <w:left w:val="single" w:sz="4" w:space="0" w:color="auto"/>
              <w:bottom w:val="single" w:sz="4" w:space="0" w:color="auto"/>
              <w:right w:val="single" w:sz="4" w:space="0" w:color="auto"/>
            </w:tcBorders>
          </w:tcPr>
          <w:p w14:paraId="45310C5D"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05B4228E" w14:textId="77777777" w:rsidR="00136A3B" w:rsidRDefault="00136A3B">
            <w:pPr>
              <w:spacing w:after="0" w:line="240" w:lineRule="auto"/>
              <w:ind w:firstLine="33"/>
              <w:rPr>
                <w:rFonts w:ascii="Times New Roman" w:hAnsi="Times New Roman"/>
                <w:b/>
                <w:bCs/>
                <w:sz w:val="24"/>
                <w:szCs w:val="24"/>
                <w:highlight w:val="yellow"/>
              </w:rPr>
            </w:pPr>
          </w:p>
        </w:tc>
      </w:tr>
      <w:tr w:rsidR="00136A3B" w14:paraId="37C7E832" w14:textId="77777777" w:rsidTr="00136A3B">
        <w:tc>
          <w:tcPr>
            <w:tcW w:w="7238" w:type="dxa"/>
            <w:tcBorders>
              <w:top w:val="single" w:sz="4" w:space="0" w:color="auto"/>
              <w:left w:val="single" w:sz="4" w:space="0" w:color="auto"/>
              <w:bottom w:val="single" w:sz="4" w:space="0" w:color="auto"/>
              <w:right w:val="single" w:sz="4" w:space="0" w:color="auto"/>
            </w:tcBorders>
          </w:tcPr>
          <w:p w14:paraId="592641FB"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BBE1F6A" w14:textId="77777777" w:rsidR="00136A3B" w:rsidRDefault="00136A3B">
            <w:pPr>
              <w:spacing w:after="0" w:line="240" w:lineRule="auto"/>
              <w:ind w:firstLine="33"/>
              <w:rPr>
                <w:rFonts w:ascii="Times New Roman" w:hAnsi="Times New Roman"/>
                <w:b/>
                <w:bCs/>
                <w:sz w:val="24"/>
                <w:szCs w:val="24"/>
                <w:highlight w:val="yellow"/>
              </w:rPr>
            </w:pPr>
          </w:p>
        </w:tc>
      </w:tr>
      <w:tr w:rsidR="00136A3B" w14:paraId="53D0F1AF" w14:textId="77777777" w:rsidTr="00136A3B">
        <w:trPr>
          <w:trHeight w:val="268"/>
        </w:trPr>
        <w:tc>
          <w:tcPr>
            <w:tcW w:w="7238" w:type="dxa"/>
            <w:tcBorders>
              <w:top w:val="single" w:sz="4" w:space="0" w:color="auto"/>
              <w:left w:val="single" w:sz="4" w:space="0" w:color="auto"/>
              <w:bottom w:val="single" w:sz="4" w:space="0" w:color="auto"/>
              <w:right w:val="single" w:sz="4" w:space="0" w:color="auto"/>
            </w:tcBorders>
          </w:tcPr>
          <w:p w14:paraId="0B2392F8"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EC9EE89" w14:textId="77777777" w:rsidR="00136A3B" w:rsidRDefault="00136A3B">
            <w:pPr>
              <w:spacing w:after="0" w:line="240" w:lineRule="auto"/>
              <w:ind w:firstLine="33"/>
              <w:rPr>
                <w:rFonts w:ascii="Times New Roman" w:hAnsi="Times New Roman"/>
                <w:b/>
                <w:bCs/>
                <w:sz w:val="24"/>
                <w:szCs w:val="24"/>
                <w:highlight w:val="yellow"/>
              </w:rPr>
            </w:pPr>
          </w:p>
        </w:tc>
      </w:tr>
      <w:tr w:rsidR="00136A3B" w14:paraId="114AC21B" w14:textId="77777777" w:rsidTr="00136A3B">
        <w:tc>
          <w:tcPr>
            <w:tcW w:w="7238" w:type="dxa"/>
            <w:tcBorders>
              <w:top w:val="single" w:sz="4" w:space="0" w:color="auto"/>
              <w:left w:val="single" w:sz="4" w:space="0" w:color="auto"/>
              <w:bottom w:val="single" w:sz="4" w:space="0" w:color="auto"/>
              <w:right w:val="single" w:sz="4" w:space="0" w:color="auto"/>
            </w:tcBorders>
          </w:tcPr>
          <w:p w14:paraId="11D4A06B"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251AD42E" w14:textId="77777777" w:rsidR="00136A3B" w:rsidRDefault="00136A3B">
            <w:pPr>
              <w:spacing w:after="0" w:line="240" w:lineRule="auto"/>
              <w:ind w:firstLine="33"/>
              <w:rPr>
                <w:rFonts w:ascii="Times New Roman" w:hAnsi="Times New Roman"/>
                <w:b/>
                <w:bCs/>
                <w:sz w:val="24"/>
                <w:szCs w:val="24"/>
                <w:highlight w:val="yellow"/>
              </w:rPr>
            </w:pPr>
          </w:p>
        </w:tc>
        <w:bookmarkEnd w:id="32"/>
      </w:tr>
      <w:tr w:rsidR="00136A3B" w14:paraId="770E4F36" w14:textId="77777777" w:rsidTr="00136A3B">
        <w:tc>
          <w:tcPr>
            <w:tcW w:w="7238" w:type="dxa"/>
            <w:tcBorders>
              <w:top w:val="single" w:sz="4" w:space="0" w:color="auto"/>
              <w:left w:val="single" w:sz="4" w:space="0" w:color="auto"/>
              <w:bottom w:val="single" w:sz="4" w:space="0" w:color="auto"/>
              <w:right w:val="single" w:sz="4" w:space="0" w:color="auto"/>
            </w:tcBorders>
          </w:tcPr>
          <w:p w14:paraId="7C052DAB" w14:textId="77777777" w:rsidR="00136A3B" w:rsidRDefault="00136A3B">
            <w:pPr>
              <w:spacing w:after="0" w:line="240" w:lineRule="auto"/>
              <w:ind w:firstLine="33"/>
              <w:rPr>
                <w:rFonts w:ascii="Times New Roman" w:hAnsi="Times New Roman"/>
                <w:b/>
                <w:bCs/>
                <w:sz w:val="24"/>
                <w:szCs w:val="24"/>
                <w:highlight w:val="yellow"/>
              </w:rPr>
            </w:pPr>
          </w:p>
        </w:tc>
        <w:tc>
          <w:tcPr>
            <w:tcW w:w="1940" w:type="dxa"/>
            <w:tcBorders>
              <w:top w:val="single" w:sz="4" w:space="0" w:color="auto"/>
              <w:left w:val="single" w:sz="4" w:space="0" w:color="auto"/>
              <w:bottom w:val="single" w:sz="4" w:space="0" w:color="auto"/>
              <w:right w:val="single" w:sz="4" w:space="0" w:color="auto"/>
            </w:tcBorders>
          </w:tcPr>
          <w:p w14:paraId="6DB5EB3C" w14:textId="77777777" w:rsidR="00136A3B" w:rsidRDefault="00136A3B">
            <w:pPr>
              <w:spacing w:after="0" w:line="240" w:lineRule="auto"/>
              <w:ind w:firstLine="33"/>
              <w:rPr>
                <w:rFonts w:ascii="Times New Roman" w:hAnsi="Times New Roman"/>
                <w:b/>
                <w:bCs/>
                <w:sz w:val="24"/>
                <w:szCs w:val="24"/>
              </w:rPr>
            </w:pPr>
          </w:p>
        </w:tc>
      </w:tr>
    </w:tbl>
    <w:p w14:paraId="7B01B28A" w14:textId="77777777" w:rsidR="00136A3B" w:rsidRDefault="00136A3B" w:rsidP="00136A3B">
      <w:pPr>
        <w:spacing w:after="0"/>
        <w:ind w:firstLine="708"/>
        <w:jc w:val="both"/>
        <w:rPr>
          <w:rFonts w:ascii="Times New Roman" w:hAnsi="Times New Roman"/>
          <w:b/>
          <w:bCs/>
          <w:sz w:val="24"/>
          <w:szCs w:val="24"/>
        </w:rPr>
      </w:pPr>
    </w:p>
    <w:p w14:paraId="0B2B55F1" w14:textId="77777777" w:rsidR="00136A3B" w:rsidRDefault="00136A3B" w:rsidP="00136A3B">
      <w:pPr>
        <w:spacing w:after="0"/>
        <w:ind w:firstLine="708"/>
        <w:jc w:val="both"/>
        <w:rPr>
          <w:rFonts w:ascii="Times New Roman" w:hAnsi="Times New Roman"/>
          <w:b/>
          <w:bCs/>
          <w:sz w:val="24"/>
          <w:szCs w:val="24"/>
        </w:rPr>
      </w:pPr>
    </w:p>
    <w:p w14:paraId="188CB121" w14:textId="77777777" w:rsidR="00136A3B" w:rsidRDefault="00136A3B" w:rsidP="00136A3B">
      <w:pPr>
        <w:spacing w:after="0"/>
        <w:ind w:firstLine="708"/>
        <w:jc w:val="both"/>
        <w:rPr>
          <w:rFonts w:ascii="Times New Roman" w:hAnsi="Times New Roman"/>
          <w:b/>
          <w:bCs/>
          <w:sz w:val="24"/>
          <w:szCs w:val="24"/>
        </w:rPr>
      </w:pPr>
      <w:r>
        <w:rPr>
          <w:rFonts w:ascii="Times New Roman" w:hAnsi="Times New Roman"/>
          <w:b/>
          <w:bCs/>
          <w:sz w:val="24"/>
          <w:szCs w:val="24"/>
        </w:rPr>
        <w:t xml:space="preserve">РАЗДЕЛ 2. ОЦЕНКА ОСВОЕНИЯ ОБУЧАЮЩИМИСЯ ОСНОВНОЙ </w:t>
      </w:r>
      <w:r>
        <w:rPr>
          <w:rFonts w:ascii="Times New Roman" w:hAnsi="Times New Roman"/>
          <w:b/>
          <w:bCs/>
          <w:sz w:val="24"/>
          <w:szCs w:val="24"/>
        </w:rPr>
        <w:br/>
        <w:t>ОБРАЗОВАТЕЛЬНОЙ ПРОГРАММЫ В ЧАСТИ ДОСТИЖЕНИЯ ЛИЧНОСТНЫХ РЕЗУЛЬТАТОВ</w:t>
      </w:r>
      <w:bookmarkEnd w:id="28"/>
      <w:r>
        <w:rPr>
          <w:rFonts w:ascii="Times New Roman" w:hAnsi="Times New Roman"/>
          <w:b/>
          <w:bCs/>
          <w:sz w:val="24"/>
          <w:szCs w:val="24"/>
        </w:rPr>
        <w:t xml:space="preserve">  </w:t>
      </w:r>
    </w:p>
    <w:p w14:paraId="687409C4" w14:textId="77777777" w:rsidR="00136A3B" w:rsidRDefault="00136A3B" w:rsidP="00136A3B">
      <w:pPr>
        <w:tabs>
          <w:tab w:val="left" w:pos="1134"/>
        </w:tabs>
        <w:spacing w:after="0"/>
        <w:ind w:firstLine="709"/>
        <w:jc w:val="both"/>
        <w:rPr>
          <w:rFonts w:ascii="Times New Roman" w:hAnsi="Times New Roman"/>
          <w:sz w:val="24"/>
          <w:szCs w:val="24"/>
        </w:rPr>
      </w:pPr>
      <w:r>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46A788AF" w14:textId="77777777" w:rsidR="00136A3B" w:rsidRDefault="00136A3B" w:rsidP="00136A3B">
      <w:pPr>
        <w:tabs>
          <w:tab w:val="left" w:pos="1134"/>
        </w:tabs>
        <w:spacing w:after="0"/>
        <w:ind w:firstLine="709"/>
        <w:jc w:val="both"/>
        <w:rPr>
          <w:rFonts w:ascii="Times New Roman" w:hAnsi="Times New Roman"/>
          <w:sz w:val="24"/>
          <w:szCs w:val="24"/>
        </w:rPr>
      </w:pPr>
      <w:r>
        <w:rPr>
          <w:rFonts w:ascii="Times New Roman" w:hAnsi="Times New Roman"/>
          <w:sz w:val="24"/>
          <w:szCs w:val="24"/>
        </w:rPr>
        <w:t>Комплекс примерных критериев оценки личностных результатов обучающихся:</w:t>
      </w:r>
    </w:p>
    <w:p w14:paraId="24336B4E"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интереса к будущей профессии;</w:t>
      </w:r>
    </w:p>
    <w:p w14:paraId="63A85EFC"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оценка собственного продвижения, личностного развития;</w:t>
      </w:r>
    </w:p>
    <w:p w14:paraId="4D50C69B"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2EE01914"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14:paraId="662ED5E7"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высокопрофессиональной трудовой активности;</w:t>
      </w:r>
    </w:p>
    <w:p w14:paraId="2DD0DD41"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исследовательской и проектной работе;</w:t>
      </w:r>
    </w:p>
    <w:p w14:paraId="40C4D464"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5A14C8A2"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6A61D38E"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конструктивное взаимодействие в учебном коллективе/бригаде;</w:t>
      </w:r>
    </w:p>
    <w:p w14:paraId="45FDCD38"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навыков межличностного делового общения, социального имиджа;</w:t>
      </w:r>
    </w:p>
    <w:p w14:paraId="34B6C6FE"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2FCDC75"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lastRenderedPageBreak/>
        <w:t xml:space="preserve">сформированность гражданской позиции; участие в волонтерском движении;  </w:t>
      </w:r>
    </w:p>
    <w:p w14:paraId="19A25AB5"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047EA24E"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правовой активности и навыков правомерного поведения, уважения к Закону;</w:t>
      </w:r>
    </w:p>
    <w:p w14:paraId="092547EE"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фактов проявления идеологии терроризма и экстремизма среди обучающихся;</w:t>
      </w:r>
    </w:p>
    <w:p w14:paraId="764534C6"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58067C6D"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0BE03C0A"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добровольческие инициативы по поддержки инвалидов и престарелых граждан;</w:t>
      </w:r>
    </w:p>
    <w:p w14:paraId="346C0853"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2F8836F0"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17B0666A"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6555A016"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20EB52F2" w14:textId="77777777" w:rsidR="00136A3B" w:rsidRDefault="00136A3B" w:rsidP="00A21661">
      <w:pPr>
        <w:numPr>
          <w:ilvl w:val="0"/>
          <w:numId w:val="166"/>
        </w:numPr>
        <w:tabs>
          <w:tab w:val="left" w:pos="1134"/>
        </w:tabs>
        <w:spacing w:after="0"/>
        <w:ind w:left="0" w:firstLine="709"/>
        <w:jc w:val="both"/>
        <w:rPr>
          <w:rFonts w:ascii="Times New Roman" w:hAnsi="Times New Roman"/>
          <w:sz w:val="24"/>
          <w:szCs w:val="24"/>
        </w:rPr>
      </w:pPr>
      <w:r>
        <w:rPr>
          <w:rFonts w:ascii="Times New Roman" w:hAnsi="Times New Roman"/>
          <w:sz w:val="24"/>
          <w:szCs w:val="24"/>
        </w:rPr>
        <w:t xml:space="preserve">участие в конкурсах профессионального мастерства и в командных проектах; </w:t>
      </w:r>
    </w:p>
    <w:p w14:paraId="062A04FB" w14:textId="4A70DE88" w:rsidR="00136A3B" w:rsidRPr="00136A3B" w:rsidRDefault="00136A3B" w:rsidP="00A21661">
      <w:pPr>
        <w:numPr>
          <w:ilvl w:val="0"/>
          <w:numId w:val="166"/>
        </w:numPr>
        <w:tabs>
          <w:tab w:val="left" w:pos="1134"/>
        </w:tabs>
        <w:spacing w:after="0"/>
        <w:ind w:left="0" w:firstLine="709"/>
        <w:jc w:val="both"/>
        <w:rPr>
          <w:rFonts w:ascii="Times New Roman" w:hAnsi="Times New Roman"/>
          <w:i/>
          <w:iCs/>
          <w:sz w:val="24"/>
          <w:szCs w:val="24"/>
        </w:rPr>
      </w:pPr>
      <w:r w:rsidRPr="00136A3B">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14:paraId="150DD43F" w14:textId="77777777" w:rsidR="00136A3B" w:rsidRDefault="00136A3B" w:rsidP="00136A3B">
      <w:pPr>
        <w:tabs>
          <w:tab w:val="left" w:pos="1134"/>
        </w:tabs>
        <w:spacing w:after="0"/>
        <w:ind w:left="709"/>
        <w:jc w:val="both"/>
        <w:rPr>
          <w:rFonts w:ascii="Times New Roman" w:hAnsi="Times New Roman"/>
          <w:i/>
          <w:iCs/>
          <w:sz w:val="24"/>
          <w:szCs w:val="24"/>
        </w:rPr>
      </w:pPr>
    </w:p>
    <w:p w14:paraId="4E943E2B" w14:textId="77777777" w:rsidR="00136A3B" w:rsidRDefault="00136A3B" w:rsidP="00136A3B">
      <w:pPr>
        <w:keepNext/>
        <w:spacing w:before="120" w:after="120"/>
        <w:ind w:firstLine="709"/>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33"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33"/>
    </w:p>
    <w:p w14:paraId="2821C3D3" w14:textId="77777777" w:rsidR="00136A3B" w:rsidRDefault="00136A3B" w:rsidP="00136A3B">
      <w:pPr>
        <w:keepNext/>
        <w:spacing w:before="120" w:after="120"/>
        <w:ind w:firstLine="709"/>
        <w:jc w:val="both"/>
        <w:outlineLvl w:val="0"/>
        <w:rPr>
          <w:rFonts w:ascii="Times New Roman" w:hAnsi="Times New Roman"/>
          <w:b/>
          <w:bCs/>
          <w:kern w:val="32"/>
          <w:sz w:val="24"/>
          <w:szCs w:val="24"/>
          <w:lang w:val="x-none" w:eastAsia="x-none"/>
        </w:rPr>
      </w:pPr>
      <w:r>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Pr>
          <w:rFonts w:ascii="Times New Roman" w:hAnsi="Times New Roman"/>
          <w:kern w:val="32"/>
          <w:sz w:val="24"/>
          <w:szCs w:val="24"/>
          <w:lang w:eastAsia="x-none"/>
        </w:rPr>
        <w:t>, в том числе инвалидов и лиц с ОВЗ,</w:t>
      </w:r>
      <w:r>
        <w:rPr>
          <w:rFonts w:ascii="Times New Roman" w:hAnsi="Times New Roman"/>
          <w:kern w:val="32"/>
          <w:sz w:val="24"/>
          <w:szCs w:val="24"/>
          <w:lang w:val="x-none" w:eastAsia="x-none"/>
        </w:rPr>
        <w:t xml:space="preserve"> в контексте реализации образовательной программы. </w:t>
      </w:r>
    </w:p>
    <w:p w14:paraId="32624514" w14:textId="77777777" w:rsidR="00136A3B" w:rsidRDefault="00136A3B" w:rsidP="00136A3B">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3.1.</w:t>
      </w:r>
      <w:r>
        <w:rPr>
          <w:rFonts w:ascii="Times New Roman" w:hAnsi="Times New Roman"/>
          <w:kern w:val="32"/>
          <w:sz w:val="24"/>
          <w:szCs w:val="24"/>
          <w:lang w:eastAsia="x-none"/>
        </w:rPr>
        <w:t xml:space="preserve"> </w:t>
      </w:r>
      <w:r>
        <w:rPr>
          <w:rFonts w:ascii="Times New Roman" w:hAnsi="Times New Roman"/>
          <w:b/>
          <w:bCs/>
          <w:kern w:val="32"/>
          <w:sz w:val="24"/>
          <w:szCs w:val="24"/>
          <w:lang w:val="x-none" w:eastAsia="x-none"/>
        </w:rPr>
        <w:t>Нормативно-правовое обеспечение воспитательной работы</w:t>
      </w:r>
    </w:p>
    <w:p w14:paraId="7F00D86B" w14:textId="77777777" w:rsidR="00136A3B" w:rsidRDefault="00136A3B" w:rsidP="00136A3B">
      <w:pPr>
        <w:keepNext/>
        <w:tabs>
          <w:tab w:val="left" w:pos="1134"/>
        </w:tabs>
        <w:spacing w:after="60" w:line="240" w:lineRule="auto"/>
        <w:ind w:firstLine="851"/>
        <w:jc w:val="both"/>
        <w:outlineLvl w:val="0"/>
        <w:rPr>
          <w:rFonts w:ascii="Times New Roman" w:hAnsi="Times New Roman"/>
          <w:kern w:val="32"/>
          <w:sz w:val="24"/>
          <w:szCs w:val="24"/>
          <w:lang w:val="x-none" w:eastAsia="x-none"/>
        </w:rPr>
      </w:pPr>
      <w:r>
        <w:rPr>
          <w:rFonts w:ascii="Times New Roman" w:hAnsi="Times New Roman"/>
          <w:kern w:val="32"/>
          <w:sz w:val="24"/>
          <w:szCs w:val="24"/>
          <w:lang w:eastAsia="x-none"/>
        </w:rPr>
        <w:t>Примерная рабочая</w:t>
      </w:r>
      <w:r>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Pr>
          <w:rFonts w:ascii="Times New Roman" w:hAnsi="Times New Roman"/>
          <w:kern w:val="32"/>
          <w:sz w:val="24"/>
          <w:szCs w:val="24"/>
          <w:lang w:eastAsia="x-none"/>
        </w:rPr>
        <w:t>ми</w:t>
      </w:r>
      <w:r>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 </w:t>
      </w:r>
      <w:r>
        <w:rPr>
          <w:rFonts w:ascii="Times New Roman" w:hAnsi="Times New Roman"/>
          <w:kern w:val="32"/>
          <w:sz w:val="24"/>
          <w:szCs w:val="24"/>
          <w:lang w:eastAsia="x-none"/>
        </w:rPr>
        <w:t>профессиональной</w:t>
      </w:r>
      <w:r>
        <w:rPr>
          <w:rFonts w:ascii="Times New Roman" w:hAnsi="Times New Roman"/>
          <w:kern w:val="32"/>
          <w:sz w:val="24"/>
          <w:szCs w:val="24"/>
          <w:lang w:val="x-none" w:eastAsia="x-none"/>
        </w:rPr>
        <w:t xml:space="preserve"> образовательной организации.</w:t>
      </w:r>
    </w:p>
    <w:p w14:paraId="5E7B7E00" w14:textId="77777777" w:rsidR="00136A3B" w:rsidRDefault="00136A3B" w:rsidP="00136A3B">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429DAD07" w14:textId="77777777" w:rsidR="00136A3B" w:rsidRDefault="00136A3B" w:rsidP="00136A3B">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.2.</w:t>
      </w:r>
      <w:r>
        <w:rPr>
          <w:rFonts w:ascii="Times New Roman" w:hAnsi="Times New Roman"/>
          <w:kern w:val="32"/>
          <w:sz w:val="24"/>
          <w:szCs w:val="24"/>
          <w:lang w:val="x-none" w:eastAsia="x-none"/>
        </w:rPr>
        <w:t xml:space="preserve"> </w:t>
      </w:r>
      <w:r>
        <w:rPr>
          <w:rFonts w:ascii="Times New Roman" w:hAnsi="Times New Roman"/>
          <w:b/>
          <w:bCs/>
          <w:kern w:val="32"/>
          <w:sz w:val="24"/>
          <w:szCs w:val="24"/>
          <w:lang w:val="x-none" w:eastAsia="x-none"/>
        </w:rPr>
        <w:t>Кадровое обеспечение воспитательной работы</w:t>
      </w:r>
    </w:p>
    <w:p w14:paraId="3603B604" w14:textId="77777777" w:rsidR="00136A3B" w:rsidRDefault="00136A3B" w:rsidP="00136A3B">
      <w:pPr>
        <w:keepNext/>
        <w:tabs>
          <w:tab w:val="left" w:pos="1134"/>
        </w:tabs>
        <w:spacing w:after="60" w:line="240" w:lineRule="auto"/>
        <w:ind w:firstLine="851"/>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Для реализация рабочей</w:t>
      </w:r>
      <w:r>
        <w:rPr>
          <w:rFonts w:ascii="Times New Roman" w:hAnsi="Times New Roman"/>
          <w:kern w:val="32"/>
          <w:sz w:val="24"/>
          <w:szCs w:val="24"/>
          <w:lang w:val="x-none" w:eastAsia="x-none"/>
        </w:rPr>
        <w:t xml:space="preserve"> программ</w:t>
      </w:r>
      <w:r>
        <w:rPr>
          <w:rFonts w:ascii="Times New Roman" w:hAnsi="Times New Roman"/>
          <w:kern w:val="32"/>
          <w:sz w:val="24"/>
          <w:szCs w:val="24"/>
          <w:lang w:eastAsia="x-none"/>
        </w:rPr>
        <w:t>ы</w:t>
      </w:r>
      <w:r>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Pr>
          <w:rFonts w:ascii="Times New Roman" w:hAnsi="Times New Roman"/>
          <w:kern w:val="32"/>
          <w:sz w:val="24"/>
          <w:szCs w:val="24"/>
          <w:lang w:eastAsia="x-none"/>
        </w:rPr>
        <w:t xml:space="preserve"> профессиональной</w:t>
      </w:r>
      <w:r>
        <w:rPr>
          <w:rFonts w:ascii="Times New Roman" w:hAnsi="Times New Roman"/>
          <w:kern w:val="32"/>
          <w:sz w:val="24"/>
          <w:szCs w:val="24"/>
          <w:lang w:val="x-none" w:eastAsia="x-none"/>
        </w:rPr>
        <w:t xml:space="preserve"> </w:t>
      </w:r>
      <w:r>
        <w:rPr>
          <w:rFonts w:ascii="Times New Roman" w:hAnsi="Times New Roman"/>
          <w:kern w:val="32"/>
          <w:sz w:val="24"/>
          <w:szCs w:val="24"/>
          <w:lang w:val="x-none" w:eastAsia="x-none"/>
        </w:rPr>
        <w:lastRenderedPageBreak/>
        <w:t>образовательной организации, заместител</w:t>
      </w:r>
      <w:r>
        <w:rPr>
          <w:rFonts w:ascii="Times New Roman" w:hAnsi="Times New Roman"/>
          <w:kern w:val="32"/>
          <w:sz w:val="24"/>
          <w:szCs w:val="24"/>
          <w:lang w:eastAsia="x-none"/>
        </w:rPr>
        <w:t>я</w:t>
      </w:r>
      <w:r>
        <w:rPr>
          <w:rFonts w:ascii="Times New Roman" w:hAnsi="Times New Roman"/>
          <w:kern w:val="32"/>
          <w:sz w:val="24"/>
          <w:szCs w:val="24"/>
          <w:lang w:val="x-none" w:eastAsia="x-none"/>
        </w:rPr>
        <w:t xml:space="preserve"> директора, непосредственно курирующ</w:t>
      </w:r>
      <w:r>
        <w:rPr>
          <w:rFonts w:ascii="Times New Roman" w:hAnsi="Times New Roman"/>
          <w:kern w:val="32"/>
          <w:sz w:val="24"/>
          <w:szCs w:val="24"/>
          <w:lang w:eastAsia="x-none"/>
        </w:rPr>
        <w:t>его</w:t>
      </w:r>
      <w:r>
        <w:rPr>
          <w:rFonts w:ascii="Times New Roman" w:hAnsi="Times New Roman"/>
          <w:kern w:val="32"/>
          <w:sz w:val="24"/>
          <w:szCs w:val="24"/>
          <w:lang w:val="x-none" w:eastAsia="x-none"/>
        </w:rPr>
        <w:t xml:space="preserve"> данное направление, педагог</w:t>
      </w:r>
      <w:r>
        <w:rPr>
          <w:rFonts w:ascii="Times New Roman" w:hAnsi="Times New Roman"/>
          <w:kern w:val="32"/>
          <w:sz w:val="24"/>
          <w:szCs w:val="24"/>
          <w:lang w:eastAsia="x-none"/>
        </w:rPr>
        <w:t>ов</w:t>
      </w:r>
      <w:r>
        <w:rPr>
          <w:rFonts w:ascii="Times New Roman" w:hAnsi="Times New Roman"/>
          <w:kern w:val="32"/>
          <w:sz w:val="24"/>
          <w:szCs w:val="24"/>
          <w:lang w:val="x-none" w:eastAsia="x-none"/>
        </w:rPr>
        <w:t>-организатор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w:t>
      </w:r>
      <w:r>
        <w:rPr>
          <w:rFonts w:ascii="Times New Roman" w:hAnsi="Times New Roman"/>
          <w:kern w:val="32"/>
          <w:sz w:val="24"/>
          <w:szCs w:val="24"/>
          <w:lang w:eastAsia="x-none"/>
        </w:rPr>
        <w:t xml:space="preserve">социальных педагогов, </w:t>
      </w:r>
      <w:r>
        <w:rPr>
          <w:rFonts w:ascii="Times New Roman" w:hAnsi="Times New Roman"/>
          <w:kern w:val="32"/>
          <w:sz w:val="24"/>
          <w:szCs w:val="24"/>
          <w:lang w:val="x-none" w:eastAsia="x-none"/>
        </w:rPr>
        <w:t>специалист</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психолого-педагогическ</w:t>
      </w:r>
      <w:r>
        <w:rPr>
          <w:rFonts w:ascii="Times New Roman" w:hAnsi="Times New Roman"/>
          <w:kern w:val="32"/>
          <w:sz w:val="24"/>
          <w:szCs w:val="24"/>
          <w:lang w:eastAsia="x-none"/>
        </w:rPr>
        <w:t>ой</w:t>
      </w:r>
      <w:r>
        <w:rPr>
          <w:rFonts w:ascii="Times New Roman" w:hAnsi="Times New Roman"/>
          <w:kern w:val="32"/>
          <w:sz w:val="24"/>
          <w:szCs w:val="24"/>
          <w:lang w:val="x-none" w:eastAsia="x-none"/>
        </w:rPr>
        <w:t xml:space="preserve"> служб</w:t>
      </w:r>
      <w:r>
        <w:rPr>
          <w:rFonts w:ascii="Times New Roman" w:hAnsi="Times New Roman"/>
          <w:kern w:val="32"/>
          <w:sz w:val="24"/>
          <w:szCs w:val="24"/>
          <w:lang w:eastAsia="x-none"/>
        </w:rPr>
        <w:t>ы</w:t>
      </w:r>
      <w:r>
        <w:rPr>
          <w:rFonts w:ascii="Times New Roman" w:hAnsi="Times New Roman"/>
          <w:kern w:val="32"/>
          <w:sz w:val="24"/>
          <w:szCs w:val="24"/>
          <w:lang w:val="x-none" w:eastAsia="x-none"/>
        </w:rPr>
        <w:t>, классны</w:t>
      </w:r>
      <w:r>
        <w:rPr>
          <w:rFonts w:ascii="Times New Roman" w:hAnsi="Times New Roman"/>
          <w:kern w:val="32"/>
          <w:sz w:val="24"/>
          <w:szCs w:val="24"/>
          <w:lang w:eastAsia="x-none"/>
        </w:rPr>
        <w:t>х</w:t>
      </w:r>
      <w:r>
        <w:rPr>
          <w:rFonts w:ascii="Times New Roman" w:hAnsi="Times New Roman"/>
          <w:kern w:val="32"/>
          <w:sz w:val="24"/>
          <w:szCs w:val="24"/>
          <w:lang w:val="x-none" w:eastAsia="x-none"/>
        </w:rPr>
        <w:t xml:space="preserve"> руководител</w:t>
      </w:r>
      <w:r>
        <w:rPr>
          <w:rFonts w:ascii="Times New Roman" w:hAnsi="Times New Roman"/>
          <w:kern w:val="32"/>
          <w:sz w:val="24"/>
          <w:szCs w:val="24"/>
          <w:lang w:eastAsia="x-none"/>
        </w:rPr>
        <w:t>ей (кураторов)</w:t>
      </w:r>
      <w:r>
        <w:rPr>
          <w:rFonts w:ascii="Times New Roman" w:hAnsi="Times New Roman"/>
          <w:kern w:val="32"/>
          <w:sz w:val="24"/>
          <w:szCs w:val="24"/>
          <w:lang w:val="x-none" w:eastAsia="x-none"/>
        </w:rPr>
        <w:t>, п</w:t>
      </w:r>
      <w:r>
        <w:rPr>
          <w:rFonts w:ascii="Times New Roman" w:hAnsi="Times New Roman"/>
          <w:kern w:val="32"/>
          <w:sz w:val="24"/>
          <w:szCs w:val="24"/>
          <w:lang w:eastAsia="x-none"/>
        </w:rPr>
        <w:t>реподавателей</w:t>
      </w:r>
      <w:r>
        <w:rPr>
          <w:rFonts w:ascii="Times New Roman" w:hAnsi="Times New Roman"/>
          <w:kern w:val="32"/>
          <w:sz w:val="24"/>
          <w:szCs w:val="24"/>
          <w:lang w:val="x-none" w:eastAsia="x-none"/>
        </w:rPr>
        <w:t>, мастер</w:t>
      </w:r>
      <w:r>
        <w:rPr>
          <w:rFonts w:ascii="Times New Roman" w:hAnsi="Times New Roman"/>
          <w:kern w:val="32"/>
          <w:sz w:val="24"/>
          <w:szCs w:val="24"/>
          <w:lang w:eastAsia="x-none"/>
        </w:rPr>
        <w:t>ов</w:t>
      </w:r>
      <w:r>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Pr>
          <w:rFonts w:ascii="Times New Roman" w:hAnsi="Times New Roman"/>
          <w:kern w:val="32"/>
          <w:sz w:val="24"/>
          <w:szCs w:val="24"/>
          <w:lang w:eastAsia="x-none"/>
        </w:rPr>
        <w:t>.</w:t>
      </w:r>
    </w:p>
    <w:p w14:paraId="476A9470" w14:textId="77777777" w:rsidR="00136A3B" w:rsidRDefault="00136A3B" w:rsidP="00136A3B">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5ECD767C" w14:textId="77777777" w:rsidR="00136A3B" w:rsidRDefault="00136A3B" w:rsidP="00136A3B">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3.3. </w:t>
      </w:r>
      <w:r>
        <w:rPr>
          <w:rFonts w:ascii="Times New Roman" w:hAnsi="Times New Roman"/>
          <w:b/>
          <w:bCs/>
          <w:kern w:val="32"/>
          <w:sz w:val="24"/>
          <w:szCs w:val="24"/>
          <w:lang w:val="x-none" w:eastAsia="x-none"/>
        </w:rPr>
        <w:t xml:space="preserve">Материально-техническое </w:t>
      </w:r>
      <w:bookmarkStart w:id="34" w:name="_Hlk73027911"/>
      <w:r>
        <w:rPr>
          <w:rFonts w:ascii="Times New Roman" w:hAnsi="Times New Roman"/>
          <w:b/>
          <w:bCs/>
          <w:kern w:val="32"/>
          <w:sz w:val="24"/>
          <w:szCs w:val="24"/>
          <w:lang w:val="x-none" w:eastAsia="x-none"/>
        </w:rPr>
        <w:t>обеспечение воспитательной работы</w:t>
      </w:r>
      <w:bookmarkEnd w:id="34"/>
    </w:p>
    <w:p w14:paraId="0B475F2C" w14:textId="77777777" w:rsidR="00136A3B" w:rsidRDefault="00136A3B" w:rsidP="00136A3B">
      <w:pPr>
        <w:keepNext/>
        <w:tabs>
          <w:tab w:val="left" w:pos="1134"/>
        </w:tabs>
        <w:spacing w:after="0" w:line="240" w:lineRule="auto"/>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Содержание материально-технического обеспечения воспитательной </w:t>
      </w:r>
      <w:r>
        <w:rPr>
          <w:rFonts w:ascii="Times New Roman" w:hAnsi="Times New Roman"/>
          <w:kern w:val="32"/>
          <w:sz w:val="24"/>
          <w:szCs w:val="24"/>
          <w:lang w:eastAsia="x-none"/>
        </w:rPr>
        <w:t xml:space="preserve">работы </w:t>
      </w:r>
      <w:r>
        <w:rPr>
          <w:rFonts w:ascii="Times New Roman" w:hAnsi="Times New Roman"/>
          <w:kern w:val="32"/>
          <w:sz w:val="24"/>
          <w:szCs w:val="24"/>
          <w:lang w:val="x-none" w:eastAsia="x-none"/>
        </w:rPr>
        <w:t>соответству</w:t>
      </w:r>
      <w:r>
        <w:rPr>
          <w:rFonts w:ascii="Times New Roman" w:hAnsi="Times New Roman"/>
          <w:kern w:val="32"/>
          <w:sz w:val="24"/>
          <w:szCs w:val="24"/>
          <w:lang w:eastAsia="x-none"/>
        </w:rPr>
        <w:t>ет</w:t>
      </w:r>
      <w:r>
        <w:rPr>
          <w:rFonts w:ascii="Times New Roman" w:hAnsi="Times New Roman"/>
          <w:kern w:val="32"/>
          <w:sz w:val="24"/>
          <w:szCs w:val="24"/>
          <w:lang w:val="x-none" w:eastAsia="x-none"/>
        </w:rPr>
        <w:t xml:space="preserve"> требованиям к </w:t>
      </w:r>
      <w:r>
        <w:rPr>
          <w:rFonts w:ascii="Times New Roman" w:hAnsi="Times New Roman"/>
          <w:kern w:val="32"/>
          <w:sz w:val="24"/>
          <w:szCs w:val="24"/>
          <w:lang w:eastAsia="x-none"/>
        </w:rPr>
        <w:t>материально-техническому</w:t>
      </w:r>
      <w:r>
        <w:rPr>
          <w:rFonts w:ascii="Times New Roman" w:hAnsi="Times New Roman"/>
          <w:kern w:val="32"/>
          <w:sz w:val="24"/>
          <w:szCs w:val="24"/>
          <w:lang w:val="x-none" w:eastAsia="x-none"/>
        </w:rPr>
        <w:t xml:space="preserve"> обеспечению </w:t>
      </w:r>
      <w:r>
        <w:rPr>
          <w:rFonts w:ascii="Times New Roman" w:hAnsi="Times New Roman"/>
          <w:kern w:val="32"/>
          <w:sz w:val="24"/>
          <w:szCs w:val="24"/>
          <w:lang w:eastAsia="x-none"/>
        </w:rPr>
        <w:t>ОО</w:t>
      </w:r>
      <w:r>
        <w:rPr>
          <w:rFonts w:ascii="Times New Roman" w:hAnsi="Times New Roman"/>
          <w:kern w:val="32"/>
          <w:sz w:val="24"/>
          <w:szCs w:val="24"/>
          <w:lang w:val="x-none" w:eastAsia="x-none"/>
        </w:rPr>
        <w:t xml:space="preserve">П </w:t>
      </w:r>
      <w:r>
        <w:rPr>
          <w:rFonts w:ascii="Times New Roman" w:hAnsi="Times New Roman"/>
          <w:kern w:val="32"/>
          <w:sz w:val="24"/>
          <w:szCs w:val="24"/>
          <w:lang w:eastAsia="x-none"/>
        </w:rPr>
        <w:t xml:space="preserve">и включает </w:t>
      </w:r>
      <w:r>
        <w:rPr>
          <w:rFonts w:ascii="Times New Roman" w:hAnsi="Times New Roman"/>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4C1AD295" w14:textId="77777777" w:rsidR="00136A3B" w:rsidRDefault="00136A3B" w:rsidP="00136A3B">
      <w:pPr>
        <w:keepNext/>
        <w:tabs>
          <w:tab w:val="left" w:pos="1134"/>
        </w:tabs>
        <w:spacing w:after="0" w:line="240" w:lineRule="auto"/>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Материально-техническое обеспечение учитывает специфику </w:t>
      </w:r>
      <w:r>
        <w:rPr>
          <w:rFonts w:ascii="Times New Roman" w:hAnsi="Times New Roman"/>
          <w:kern w:val="32"/>
          <w:sz w:val="24"/>
          <w:szCs w:val="24"/>
          <w:lang w:eastAsia="x-none"/>
        </w:rPr>
        <w:t>ООП</w:t>
      </w:r>
      <w:r>
        <w:rPr>
          <w:rFonts w:ascii="Times New Roman" w:hAnsi="Times New Roman"/>
          <w:kern w:val="32"/>
          <w:sz w:val="24"/>
          <w:szCs w:val="24"/>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3C0D6F6D" w14:textId="77777777" w:rsidR="00136A3B" w:rsidRDefault="00136A3B" w:rsidP="00136A3B">
      <w:pPr>
        <w:suppressAutoHyphens/>
        <w:spacing w:after="0" w:line="240" w:lineRule="auto"/>
        <w:ind w:firstLine="709"/>
        <w:jc w:val="both"/>
        <w:rPr>
          <w:rFonts w:ascii="Times New Roman" w:hAnsi="Times New Roman"/>
          <w:sz w:val="24"/>
          <w:szCs w:val="24"/>
        </w:rPr>
      </w:pPr>
    </w:p>
    <w:p w14:paraId="6A788582" w14:textId="77777777" w:rsidR="00136A3B" w:rsidRDefault="00136A3B" w:rsidP="00136A3B">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 xml:space="preserve">3.4. </w:t>
      </w:r>
      <w:r>
        <w:rPr>
          <w:rFonts w:ascii="Times New Roman" w:hAnsi="Times New Roman"/>
          <w:b/>
          <w:bCs/>
          <w:kern w:val="32"/>
          <w:sz w:val="24"/>
          <w:szCs w:val="24"/>
          <w:lang w:val="x-none" w:eastAsia="x-none"/>
        </w:rPr>
        <w:t>Информационное обеспечение воспитательной работы</w:t>
      </w:r>
    </w:p>
    <w:p w14:paraId="2CA6AF0F" w14:textId="77777777" w:rsidR="00136A3B" w:rsidRDefault="00136A3B" w:rsidP="00136A3B">
      <w:pPr>
        <w:keepNext/>
        <w:tabs>
          <w:tab w:val="left" w:pos="1134"/>
        </w:tabs>
        <w:spacing w:after="60" w:line="240" w:lineRule="auto"/>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Pr>
          <w:rFonts w:ascii="Times New Roman" w:hAnsi="Times New Roman"/>
          <w:kern w:val="32"/>
          <w:sz w:val="24"/>
          <w:szCs w:val="24"/>
          <w:lang w:eastAsia="x-none"/>
        </w:rPr>
        <w:t>.</w:t>
      </w:r>
    </w:p>
    <w:p w14:paraId="11969C55" w14:textId="77777777" w:rsidR="00136A3B" w:rsidRDefault="00136A3B" w:rsidP="00136A3B">
      <w:pPr>
        <w:keepNext/>
        <w:tabs>
          <w:tab w:val="left" w:pos="1134"/>
        </w:tabs>
        <w:spacing w:after="60" w:line="240" w:lineRule="auto"/>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59F8201A"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информирование о возможностях для участия </w:t>
      </w:r>
      <w:r>
        <w:rPr>
          <w:rFonts w:ascii="Times New Roman" w:hAnsi="Times New Roman"/>
          <w:kern w:val="32"/>
          <w:sz w:val="24"/>
          <w:szCs w:val="24"/>
          <w:lang w:eastAsia="x-none"/>
        </w:rPr>
        <w:t>обучающихся</w:t>
      </w:r>
      <w:r>
        <w:rPr>
          <w:rFonts w:ascii="Times New Roman" w:hAnsi="Times New Roman"/>
          <w:kern w:val="32"/>
          <w:sz w:val="24"/>
          <w:szCs w:val="24"/>
          <w:lang w:val="x-none" w:eastAsia="x-none"/>
        </w:rPr>
        <w:t xml:space="preserve"> в социально значимой деятельности; </w:t>
      </w:r>
    </w:p>
    <w:p w14:paraId="1EF45A44"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1F37ADDC"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36158B84"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мониторинг воспитательной работы; </w:t>
      </w:r>
    </w:p>
    <w:p w14:paraId="73962270"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1B41A92" w14:textId="77777777" w:rsidR="00136A3B" w:rsidRDefault="00136A3B" w:rsidP="00A21661">
      <w:pPr>
        <w:widowControl w:val="0"/>
        <w:numPr>
          <w:ilvl w:val="0"/>
          <w:numId w:val="167"/>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556C44DB" w14:textId="77777777" w:rsidR="00136A3B" w:rsidRDefault="00136A3B" w:rsidP="00136A3B">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59A5C07" w14:textId="77777777" w:rsidR="00136A3B" w:rsidRDefault="00136A3B" w:rsidP="00136A3B">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7DC9438B" w14:textId="77777777" w:rsidR="00136A3B" w:rsidRDefault="00136A3B" w:rsidP="00136A3B">
      <w:pPr>
        <w:spacing w:after="0" w:line="240" w:lineRule="auto"/>
        <w:rPr>
          <w:rFonts w:ascii="Times New Roman" w:hAnsi="Times New Roman"/>
          <w:i/>
          <w:iCs/>
          <w:kern w:val="32"/>
          <w:sz w:val="24"/>
          <w:szCs w:val="24"/>
          <w:lang w:eastAsia="x-none"/>
        </w:rPr>
        <w:sectPr w:rsidR="00136A3B">
          <w:pgSz w:w="11906" w:h="16838"/>
          <w:pgMar w:top="1134" w:right="851" w:bottom="1134" w:left="1701" w:header="709" w:footer="709" w:gutter="0"/>
          <w:cols w:space="720"/>
        </w:sectPr>
      </w:pPr>
    </w:p>
    <w:p w14:paraId="2D3124E2" w14:textId="03AE3554" w:rsidR="00136A3B" w:rsidRDefault="00136A3B" w:rsidP="00136A3B">
      <w:pPr>
        <w:jc w:val="center"/>
        <w:rPr>
          <w:rFonts w:ascii="Times New Roman" w:hAnsi="Times New Roman"/>
          <w:b/>
          <w:sz w:val="24"/>
          <w:szCs w:val="24"/>
        </w:rPr>
      </w:pPr>
      <w:r>
        <w:rPr>
          <w:rFonts w:ascii="Calibri" w:hAnsi="Calibri"/>
          <w:noProof/>
        </w:rPr>
        <w:lastRenderedPageBreak/>
        <mc:AlternateContent>
          <mc:Choice Requires="wps">
            <w:drawing>
              <wp:anchor distT="45720" distB="45720" distL="114300" distR="114300" simplePos="0" relativeHeight="251658240" behindDoc="0" locked="0" layoutInCell="1" allowOverlap="1" wp14:anchorId="270E38D0" wp14:editId="65AEF307">
                <wp:simplePos x="0" y="0"/>
                <wp:positionH relativeFrom="column">
                  <wp:posOffset>-89535</wp:posOffset>
                </wp:positionH>
                <wp:positionV relativeFrom="paragraph">
                  <wp:posOffset>461645</wp:posOffset>
                </wp:positionV>
                <wp:extent cx="2649855" cy="1203960"/>
                <wp:effectExtent l="0" t="0" r="17145" b="1524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67A64EF0" w14:textId="77777777" w:rsidR="00136A3B" w:rsidRDefault="00136A3B" w:rsidP="00136A3B">
                            <w:pPr>
                              <w:adjustRightInd w:val="0"/>
                              <w:spacing w:after="0" w:line="240" w:lineRule="auto"/>
                              <w:rPr>
                                <w:rFonts w:ascii="Times New Roman" w:hAnsi="Times New Roman"/>
                                <w:b/>
                                <w:bCs/>
                              </w:rPr>
                            </w:pPr>
                            <w:r>
                              <w:rPr>
                                <w:rFonts w:ascii="Times New Roman" w:hAnsi="Times New Roman"/>
                                <w:b/>
                                <w:bCs/>
                              </w:rPr>
                              <w:t xml:space="preserve">ПРИНЯТО  </w:t>
                            </w:r>
                          </w:p>
                          <w:p w14:paraId="722F430C" w14:textId="77777777" w:rsidR="00136A3B" w:rsidRDefault="00136A3B" w:rsidP="00136A3B">
                            <w:pPr>
                              <w:adjustRightInd w:val="0"/>
                              <w:spacing w:after="0" w:line="240" w:lineRule="auto"/>
                              <w:rPr>
                                <w:rFonts w:ascii="Times New Roman" w:hAnsi="Times New Roman"/>
                              </w:rPr>
                            </w:pPr>
                            <w:r>
                              <w:rPr>
                                <w:rFonts w:ascii="Times New Roman" w:hAnsi="Times New Roman"/>
                              </w:rPr>
                              <w:t xml:space="preserve">Решением ФУМО СПО </w:t>
                            </w:r>
                            <w:r>
                              <w:rPr>
                                <w:rFonts w:ascii="Times New Roman" w:hAnsi="Times New Roman"/>
                              </w:rPr>
                              <w:br/>
                              <w:t>29.00.00 Технологии легкой промышленности</w:t>
                            </w:r>
                          </w:p>
                          <w:p w14:paraId="1A2C18D9" w14:textId="77777777" w:rsidR="00136A3B" w:rsidRDefault="00136A3B" w:rsidP="00136A3B">
                            <w:pPr>
                              <w:adjustRightInd w:val="0"/>
                              <w:spacing w:after="0" w:line="240" w:lineRule="auto"/>
                              <w:rPr>
                                <w:rFonts w:ascii="Times New Roman" w:hAnsi="Times New Roman"/>
                                <w:i/>
                              </w:rPr>
                            </w:pPr>
                          </w:p>
                          <w:p w14:paraId="28C20F7B" w14:textId="77777777" w:rsidR="00136A3B" w:rsidRDefault="00136A3B" w:rsidP="00136A3B">
                            <w:pPr>
                              <w:adjustRightInd w:val="0"/>
                              <w:ind w:right="-1"/>
                              <w:rPr>
                                <w:rFonts w:ascii="Times New Roman" w:hAnsi="Times New Roman"/>
                                <w:sz w:val="24"/>
                              </w:rPr>
                            </w:pPr>
                            <w:r>
                              <w:rPr>
                                <w:rFonts w:ascii="Times New Roman" w:hAnsi="Times New Roman"/>
                              </w:rPr>
                              <w:t xml:space="preserve">Протокол от </w:t>
                            </w:r>
                            <w:r>
                              <w:rPr>
                                <w:rFonts w:ascii="Times New Roman" w:hAnsi="Times New Roman"/>
                                <w:u w:val="single"/>
                              </w:rPr>
                              <w:t xml:space="preserve">                 </w:t>
                            </w:r>
                            <w:r>
                              <w:rPr>
                                <w:rFonts w:ascii="Times New Roman" w:hAnsi="Times New Roman"/>
                              </w:rPr>
                              <w:t xml:space="preserve">  № _______</w:t>
                            </w:r>
                          </w:p>
                          <w:p w14:paraId="37D8A293" w14:textId="77777777" w:rsidR="00136A3B" w:rsidRDefault="00136A3B" w:rsidP="00136A3B">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0E38D0" id="_x0000_t202" coordsize="21600,21600" o:spt="202" path="m,l,21600r21600,l21600,xe">
                <v:stroke joinstyle="miter"/>
                <v:path gradientshapeok="t" o:connecttype="rect"/>
              </v:shapetype>
              <v:shape id="Надпись 1" o:spid="_x0000_s1026" type="#_x0000_t202" style="position:absolute;left:0;text-align:left;margin-left:-7.05pt;margin-top:36.35pt;width:208.65pt;height:9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" strokecolor="white">
                <v:textbox>
                  <w:txbxContent>
                    <w:p w14:paraId="67A64EF0" w14:textId="77777777" w:rsidR="00136A3B" w:rsidRDefault="00136A3B" w:rsidP="00136A3B">
                      <w:pPr>
                        <w:adjustRightInd w:val="0"/>
                        <w:spacing w:after="0" w:line="240" w:lineRule="auto"/>
                        <w:rPr>
                          <w:rFonts w:ascii="Times New Roman" w:hAnsi="Times New Roman"/>
                          <w:b/>
                          <w:bCs/>
                        </w:rPr>
                      </w:pPr>
                      <w:r>
                        <w:rPr>
                          <w:rFonts w:ascii="Times New Roman" w:hAnsi="Times New Roman"/>
                          <w:b/>
                          <w:bCs/>
                        </w:rPr>
                        <w:t xml:space="preserve">ПРИНЯТО  </w:t>
                      </w:r>
                    </w:p>
                    <w:p w14:paraId="722F430C" w14:textId="77777777" w:rsidR="00136A3B" w:rsidRDefault="00136A3B" w:rsidP="00136A3B">
                      <w:pPr>
                        <w:adjustRightInd w:val="0"/>
                        <w:spacing w:after="0" w:line="240" w:lineRule="auto"/>
                        <w:rPr>
                          <w:rFonts w:ascii="Times New Roman" w:hAnsi="Times New Roman"/>
                        </w:rPr>
                      </w:pPr>
                      <w:r>
                        <w:rPr>
                          <w:rFonts w:ascii="Times New Roman" w:hAnsi="Times New Roman"/>
                        </w:rPr>
                        <w:t xml:space="preserve">Решением ФУМО СПО </w:t>
                      </w:r>
                      <w:r>
                        <w:rPr>
                          <w:rFonts w:ascii="Times New Roman" w:hAnsi="Times New Roman"/>
                        </w:rPr>
                        <w:br/>
                        <w:t>29.00.00 Технологии легкой промышленности</w:t>
                      </w:r>
                    </w:p>
                    <w:p w14:paraId="1A2C18D9" w14:textId="77777777" w:rsidR="00136A3B" w:rsidRDefault="00136A3B" w:rsidP="00136A3B">
                      <w:pPr>
                        <w:adjustRightInd w:val="0"/>
                        <w:spacing w:after="0" w:line="240" w:lineRule="auto"/>
                        <w:rPr>
                          <w:rFonts w:ascii="Times New Roman" w:hAnsi="Times New Roman"/>
                          <w:i/>
                        </w:rPr>
                      </w:pPr>
                    </w:p>
                    <w:p w14:paraId="28C20F7B" w14:textId="77777777" w:rsidR="00136A3B" w:rsidRDefault="00136A3B" w:rsidP="00136A3B">
                      <w:pPr>
                        <w:adjustRightInd w:val="0"/>
                        <w:ind w:right="-1"/>
                        <w:rPr>
                          <w:rFonts w:ascii="Times New Roman" w:hAnsi="Times New Roman"/>
                          <w:sz w:val="24"/>
                        </w:rPr>
                      </w:pPr>
                      <w:r>
                        <w:rPr>
                          <w:rFonts w:ascii="Times New Roman" w:hAnsi="Times New Roman"/>
                        </w:rPr>
                        <w:t xml:space="preserve">Протокол от </w:t>
                      </w:r>
                      <w:r>
                        <w:rPr>
                          <w:rFonts w:ascii="Times New Roman" w:hAnsi="Times New Roman"/>
                          <w:u w:val="single"/>
                        </w:rPr>
                        <w:t xml:space="preserve">                 </w:t>
                      </w:r>
                      <w:r>
                        <w:rPr>
                          <w:rFonts w:ascii="Times New Roman" w:hAnsi="Times New Roman"/>
                        </w:rPr>
                        <w:t xml:space="preserve">  № _______</w:t>
                      </w:r>
                    </w:p>
                    <w:p w14:paraId="37D8A293" w14:textId="77777777" w:rsidR="00136A3B" w:rsidRDefault="00136A3B" w:rsidP="00136A3B">
                      <w:pPr>
                        <w:rPr>
                          <w:rFonts w:ascii="Times New Roman" w:hAnsi="Times New Roman"/>
                          <w:sz w:val="24"/>
                        </w:rPr>
                      </w:pPr>
                    </w:p>
                  </w:txbxContent>
                </v:textbox>
                <w10:wrap type="square"/>
              </v:shape>
            </w:pict>
          </mc:Fallback>
        </mc:AlternateContent>
      </w:r>
      <w:r>
        <w:rPr>
          <w:rFonts w:ascii="Times New Roman" w:hAnsi="Times New Roman"/>
          <w:b/>
          <w:sz w:val="24"/>
          <w:szCs w:val="24"/>
        </w:rPr>
        <w:t xml:space="preserve">РАЗДЕЛ 4. </w:t>
      </w:r>
      <w:bookmarkStart w:id="35" w:name="_Hlk73028808"/>
      <w:r>
        <w:rPr>
          <w:rFonts w:ascii="Times New Roman" w:hAnsi="Times New Roman"/>
          <w:b/>
          <w:sz w:val="24"/>
          <w:szCs w:val="24"/>
        </w:rPr>
        <w:t xml:space="preserve">ПРИМЕРНЫЙ КАЛЕНДАРНЫЙ ПЛАН ВОСПИТАТЕЛЬНОЙ РАБОТЫ </w:t>
      </w:r>
      <w:r>
        <w:rPr>
          <w:rFonts w:ascii="Times New Roman" w:hAnsi="Times New Roman"/>
          <w:b/>
          <w:sz w:val="24"/>
          <w:szCs w:val="24"/>
        </w:rPr>
        <w:br/>
      </w:r>
      <w:bookmarkEnd w:id="35"/>
    </w:p>
    <w:p w14:paraId="5160AF78"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5385F5F" w14:textId="77777777" w:rsidR="00136A3B" w:rsidRDefault="00136A3B" w:rsidP="00136A3B">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5EAF6BA5"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AC17242"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A49153C"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0C06EAC"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11628817"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C0B9866" w14:textId="77777777" w:rsidR="00136A3B" w:rsidRDefault="00136A3B" w:rsidP="00136A3B">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3E243D1"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A507CB3"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ПРИМЕРНЫЙ КАЛЕНДАРНЫЙ ПЛАН ВОСПИТАТЕЛЬНОЙ РАБОТЫ  </w:t>
      </w:r>
    </w:p>
    <w:p w14:paraId="4CCC955A"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Pr>
          <w:rFonts w:ascii="Times New Roman" w:hAnsi="Times New Roman"/>
          <w:i/>
          <w:kern w:val="2"/>
          <w:sz w:val="24"/>
          <w:szCs w:val="24"/>
          <w:lang w:eastAsia="ko-KR"/>
        </w:rPr>
        <w:t>(29.00.00 Технологии легкой промышленности)</w:t>
      </w:r>
    </w:p>
    <w:p w14:paraId="5F8A6B9E"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r>
        <w:rPr>
          <w:rFonts w:ascii="Times New Roman" w:hAnsi="Times New Roman"/>
          <w:bCs/>
          <w:sz w:val="24"/>
          <w:szCs w:val="24"/>
        </w:rPr>
        <w:t xml:space="preserve">по образовательной программе среднего профессионального образования </w:t>
      </w:r>
      <w:r>
        <w:rPr>
          <w:rFonts w:ascii="Times New Roman" w:hAnsi="Times New Roman"/>
          <w:bCs/>
          <w:sz w:val="24"/>
          <w:szCs w:val="24"/>
        </w:rPr>
        <w:br/>
        <w:t xml:space="preserve">по профессии/специальности ___________________________ </w:t>
      </w:r>
      <w:r>
        <w:rPr>
          <w:rFonts w:ascii="Times New Roman" w:hAnsi="Times New Roman"/>
          <w:bCs/>
          <w:sz w:val="24"/>
          <w:szCs w:val="24"/>
        </w:rPr>
        <w:br/>
        <w:t>на период ___________ г.</w:t>
      </w:r>
    </w:p>
    <w:p w14:paraId="5C4F8901" w14:textId="77777777" w:rsidR="00136A3B" w:rsidRDefault="00136A3B" w:rsidP="00136A3B">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7247C7D2" w14:textId="77777777" w:rsidR="00136A3B" w:rsidRDefault="00136A3B" w:rsidP="00136A3B">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6C9C909" w14:textId="77777777" w:rsidR="00136A3B" w:rsidRDefault="00136A3B" w:rsidP="00136A3B">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63240F3" w14:textId="77777777" w:rsidR="00136A3B" w:rsidRDefault="00136A3B" w:rsidP="00136A3B">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0F28C96"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40815F5"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053F2C14"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38AA719"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9394DE3" w14:textId="3AAA2B72"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2021</w:t>
      </w:r>
    </w:p>
    <w:p w14:paraId="066DD536"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E9920A1" w14:textId="77777777" w:rsidR="00136A3B" w:rsidRDefault="00136A3B" w:rsidP="00136A3B">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3859A2E" w14:textId="77777777" w:rsidR="00136A3B" w:rsidRDefault="00136A3B" w:rsidP="00136A3B">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Pr>
          <w:rFonts w:ascii="Times New Roman" w:hAnsi="Times New Roman"/>
          <w:bCs/>
          <w:kern w:val="2"/>
          <w:sz w:val="24"/>
          <w:szCs w:val="24"/>
          <w:lang w:eastAsia="ko-KR"/>
        </w:rPr>
        <w:br w:type="page"/>
      </w:r>
      <w:r>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07789A73"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Российской Федерации</w:t>
      </w:r>
      <w:r>
        <w:rPr>
          <w:rFonts w:ascii="Times New Roman" w:hAnsi="Times New Roman"/>
          <w:bCs/>
          <w:kern w:val="2"/>
          <w:sz w:val="24"/>
          <w:szCs w:val="24"/>
          <w:lang w:eastAsia="ko-KR"/>
        </w:rPr>
        <w:t xml:space="preserve">, в том числе: </w:t>
      </w:r>
    </w:p>
    <w:p w14:paraId="38C9E90C"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«Россия – страна возможностей»</w:t>
      </w:r>
      <w:r>
        <w:rPr>
          <w:rFonts w:eastAsia="Calibri"/>
          <w:lang w:eastAsia="en-US"/>
        </w:rPr>
        <w:t xml:space="preserve"> </w:t>
      </w:r>
      <w:hyperlink r:id="rId33" w:history="1">
        <w:r>
          <w:rPr>
            <w:rStyle w:val="ae"/>
            <w:bCs/>
            <w:kern w:val="2"/>
            <w:sz w:val="24"/>
            <w:szCs w:val="24"/>
            <w:lang w:eastAsia="ko-KR"/>
          </w:rPr>
          <w:t>https://rsv.ru/</w:t>
        </w:r>
      </w:hyperlink>
      <w:r>
        <w:rPr>
          <w:rFonts w:ascii="Times New Roman" w:hAnsi="Times New Roman"/>
          <w:bCs/>
          <w:kern w:val="2"/>
          <w:sz w:val="24"/>
          <w:szCs w:val="24"/>
          <w:lang w:eastAsia="ko-KR"/>
        </w:rPr>
        <w:t xml:space="preserve">; </w:t>
      </w:r>
    </w:p>
    <w:p w14:paraId="34FE3ED6"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«Большая перемена»</w:t>
      </w:r>
      <w:r>
        <w:rPr>
          <w:rFonts w:eastAsia="Calibri"/>
          <w:lang w:eastAsia="en-US"/>
        </w:rPr>
        <w:t xml:space="preserve"> </w:t>
      </w:r>
      <w:hyperlink r:id="rId34" w:history="1">
        <w:r>
          <w:rPr>
            <w:rStyle w:val="ae"/>
            <w:bCs/>
            <w:kern w:val="2"/>
            <w:sz w:val="24"/>
            <w:szCs w:val="24"/>
            <w:lang w:eastAsia="ko-KR"/>
          </w:rPr>
          <w:t>https://bolshayaperemena.online/</w:t>
        </w:r>
      </w:hyperlink>
      <w:r>
        <w:rPr>
          <w:rFonts w:ascii="Times New Roman" w:hAnsi="Times New Roman"/>
          <w:bCs/>
          <w:kern w:val="2"/>
          <w:sz w:val="24"/>
          <w:szCs w:val="24"/>
          <w:lang w:eastAsia="ko-KR"/>
        </w:rPr>
        <w:t xml:space="preserve">; </w:t>
      </w:r>
    </w:p>
    <w:p w14:paraId="18BD6A8A"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«Лидеры России»</w:t>
      </w:r>
      <w:r>
        <w:rPr>
          <w:rFonts w:eastAsia="Calibri"/>
          <w:lang w:eastAsia="en-US"/>
        </w:rPr>
        <w:t xml:space="preserve"> </w:t>
      </w:r>
      <w:hyperlink r:id="rId35" w:history="1">
        <w:r>
          <w:rPr>
            <w:rStyle w:val="ae"/>
            <w:bCs/>
            <w:kern w:val="2"/>
            <w:sz w:val="24"/>
            <w:szCs w:val="24"/>
            <w:lang w:eastAsia="ko-KR"/>
          </w:rPr>
          <w:t>https://лидерыроссии.рф/</w:t>
        </w:r>
      </w:hyperlink>
      <w:r>
        <w:rPr>
          <w:rFonts w:ascii="Times New Roman" w:hAnsi="Times New Roman"/>
          <w:bCs/>
          <w:kern w:val="2"/>
          <w:sz w:val="24"/>
          <w:szCs w:val="24"/>
          <w:lang w:eastAsia="ko-KR"/>
        </w:rPr>
        <w:t>;</w:t>
      </w:r>
    </w:p>
    <w:p w14:paraId="35ACFEF5"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«Мы Вместе»</w:t>
      </w:r>
      <w:r>
        <w:rPr>
          <w:rFonts w:eastAsia="Calibri"/>
          <w:lang w:eastAsia="en-US"/>
        </w:rPr>
        <w:t xml:space="preserve"> (</w:t>
      </w:r>
      <w:r>
        <w:rPr>
          <w:rFonts w:ascii="Times New Roman" w:hAnsi="Times New Roman"/>
          <w:bCs/>
          <w:kern w:val="2"/>
          <w:sz w:val="24"/>
          <w:szCs w:val="24"/>
          <w:lang w:eastAsia="ko-KR"/>
        </w:rPr>
        <w:t xml:space="preserve">волонтерство) </w:t>
      </w:r>
      <w:hyperlink r:id="rId36" w:history="1">
        <w:r>
          <w:rPr>
            <w:rStyle w:val="ae"/>
            <w:bCs/>
            <w:kern w:val="2"/>
            <w:sz w:val="24"/>
            <w:szCs w:val="24"/>
            <w:lang w:val="en-US" w:eastAsia="ko-KR"/>
          </w:rPr>
          <w:t>https</w:t>
        </w:r>
        <w:r>
          <w:rPr>
            <w:rStyle w:val="ae"/>
            <w:bCs/>
            <w:kern w:val="2"/>
            <w:sz w:val="24"/>
            <w:szCs w:val="24"/>
            <w:lang w:eastAsia="ko-KR"/>
          </w:rPr>
          <w:t>://</w:t>
        </w:r>
        <w:r>
          <w:rPr>
            <w:rStyle w:val="ae"/>
            <w:bCs/>
            <w:kern w:val="2"/>
            <w:sz w:val="24"/>
            <w:szCs w:val="24"/>
            <w:lang w:val="en-US" w:eastAsia="ko-KR"/>
          </w:rPr>
          <w:t>onf</w:t>
        </w:r>
        <w:r>
          <w:rPr>
            <w:rStyle w:val="ae"/>
            <w:bCs/>
            <w:kern w:val="2"/>
            <w:sz w:val="24"/>
            <w:szCs w:val="24"/>
            <w:lang w:eastAsia="ko-KR"/>
          </w:rPr>
          <w:t>.</w:t>
        </w:r>
        <w:r>
          <w:rPr>
            <w:rStyle w:val="ae"/>
            <w:bCs/>
            <w:kern w:val="2"/>
            <w:sz w:val="24"/>
            <w:szCs w:val="24"/>
            <w:lang w:val="en-US" w:eastAsia="ko-KR"/>
          </w:rPr>
          <w:t>ru</w:t>
        </w:r>
      </w:hyperlink>
      <w:r>
        <w:rPr>
          <w:rFonts w:ascii="Times New Roman" w:hAnsi="Times New Roman"/>
          <w:bCs/>
          <w:kern w:val="2"/>
          <w:sz w:val="24"/>
          <w:szCs w:val="24"/>
          <w:lang w:eastAsia="ko-KR"/>
        </w:rPr>
        <w:t xml:space="preserve">; </w:t>
      </w:r>
    </w:p>
    <w:p w14:paraId="48BDDA24"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отраслевые конкурсы профессионального мастерства; </w:t>
      </w:r>
    </w:p>
    <w:p w14:paraId="36666873"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«Ворлдскиллс Россия»;</w:t>
      </w:r>
    </w:p>
    <w:p w14:paraId="11C1E7A9" w14:textId="77777777" w:rsidR="00136A3B" w:rsidRDefault="00136A3B" w:rsidP="00136A3B">
      <w:pPr>
        <w:widowControl w:val="0"/>
        <w:autoSpaceDE w:val="0"/>
        <w:autoSpaceDN w:val="0"/>
        <w:adjustRightInd w:val="0"/>
        <w:spacing w:after="0" w:line="240" w:lineRule="auto"/>
        <w:ind w:left="1418" w:right="-1"/>
        <w:jc w:val="both"/>
        <w:rPr>
          <w:rFonts w:ascii="Times New Roman" w:hAnsi="Times New Roman"/>
          <w:bCs/>
          <w:kern w:val="2"/>
          <w:sz w:val="24"/>
          <w:szCs w:val="24"/>
          <w:lang w:eastAsia="ko-KR"/>
        </w:rPr>
      </w:pPr>
      <w:r>
        <w:rPr>
          <w:rFonts w:ascii="Times New Roman" w:hAnsi="Times New Roman"/>
          <w:bCs/>
          <w:kern w:val="2"/>
          <w:sz w:val="24"/>
          <w:szCs w:val="24"/>
          <w:lang w:eastAsia="ko-KR"/>
        </w:rPr>
        <w:t>движения «Абилимпикс»;</w:t>
      </w:r>
    </w:p>
    <w:p w14:paraId="56E0F6BD"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
          <w:kern w:val="2"/>
          <w:sz w:val="24"/>
          <w:szCs w:val="24"/>
          <w:lang w:eastAsia="ko-KR"/>
        </w:rPr>
        <w:t>субъектов Российской Федерации</w:t>
      </w:r>
      <w:r>
        <w:rPr>
          <w:rFonts w:ascii="Times New Roman" w:hAnsi="Times New Roman"/>
          <w:bCs/>
          <w:kern w:val="2"/>
          <w:sz w:val="24"/>
          <w:szCs w:val="24"/>
          <w:lang w:eastAsia="ko-KR"/>
        </w:rPr>
        <w:t xml:space="preserve"> (</w:t>
      </w:r>
      <w:r>
        <w:rPr>
          <w:rFonts w:ascii="Times New Roman" w:hAnsi="Times New Roman"/>
          <w:bCs/>
          <w:i/>
          <w:iCs/>
          <w:kern w:val="2"/>
          <w:sz w:val="24"/>
          <w:szCs w:val="24"/>
          <w:lang w:eastAsia="ko-KR"/>
        </w:rPr>
        <w:t>в соответствии с утвержденным региональным планом значимых мероприятий</w:t>
      </w:r>
      <w:r>
        <w:rPr>
          <w:rFonts w:ascii="Times New Roman" w:hAnsi="Times New Roman"/>
          <w:bCs/>
          <w:kern w:val="2"/>
          <w:sz w:val="24"/>
          <w:szCs w:val="24"/>
          <w:lang w:eastAsia="ko-KR"/>
        </w:rPr>
        <w:t>), в том числе «День города» и др.</w:t>
      </w:r>
    </w:p>
    <w:p w14:paraId="0F66A148"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Pr>
          <w:rFonts w:ascii="Times New Roman" w:hAnsi="Times New Roman"/>
          <w:bCs/>
          <w:kern w:val="2"/>
          <w:sz w:val="24"/>
          <w:szCs w:val="24"/>
          <w:lang w:eastAsia="ko-KR"/>
        </w:rPr>
        <w:t xml:space="preserve">а также </w:t>
      </w:r>
      <w:r>
        <w:rPr>
          <w:rFonts w:ascii="Times New Roman" w:hAnsi="Times New Roman"/>
          <w:b/>
          <w:kern w:val="2"/>
          <w:sz w:val="24"/>
          <w:szCs w:val="24"/>
          <w:lang w:eastAsia="ko-KR"/>
        </w:rPr>
        <w:t>отраслевые профессионально значимые события и праздники:</w:t>
      </w:r>
    </w:p>
    <w:bookmarkEnd w:id="25"/>
    <w:p w14:paraId="6F45FADB"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Cs/>
          <w:kern w:val="2"/>
          <w:sz w:val="24"/>
          <w:szCs w:val="24"/>
          <w:lang w:eastAsia="ko-KR"/>
        </w:rPr>
        <w:t>31 января - Международный день ювелира</w:t>
      </w:r>
    </w:p>
    <w:p w14:paraId="6AB58A22"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Cs/>
          <w:kern w:val="2"/>
          <w:sz w:val="24"/>
          <w:szCs w:val="24"/>
          <w:lang w:eastAsia="ko-KR"/>
        </w:rPr>
        <w:t>19 апреля – День Российской полиграфии</w:t>
      </w:r>
    </w:p>
    <w:p w14:paraId="51812DD1" w14:textId="77777777" w:rsidR="00136A3B" w:rsidRDefault="00136A3B" w:rsidP="00136A3B">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Pr>
          <w:rFonts w:ascii="Times New Roman" w:hAnsi="Times New Roman"/>
          <w:bCs/>
          <w:kern w:val="2"/>
          <w:sz w:val="24"/>
          <w:szCs w:val="24"/>
          <w:lang w:eastAsia="ko-KR"/>
        </w:rPr>
        <w:t>2-е воскресенье июня - День работников текстильной и легкой промышленности в России.</w:t>
      </w:r>
    </w:p>
    <w:p w14:paraId="63C7813E" w14:textId="77777777" w:rsidR="00136A3B" w:rsidRDefault="00136A3B" w:rsidP="00136A3B">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787"/>
        <w:gridCol w:w="2267"/>
        <w:gridCol w:w="2550"/>
        <w:gridCol w:w="3123"/>
        <w:gridCol w:w="1241"/>
      </w:tblGrid>
      <w:tr w:rsidR="00F9581E" w14:paraId="7D98F249"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7B60AF3"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Дата</w:t>
            </w:r>
          </w:p>
        </w:tc>
        <w:tc>
          <w:tcPr>
            <w:tcW w:w="1628" w:type="pct"/>
            <w:tcBorders>
              <w:top w:val="single" w:sz="4" w:space="0" w:color="auto"/>
              <w:left w:val="single" w:sz="4" w:space="0" w:color="auto"/>
              <w:bottom w:val="single" w:sz="4" w:space="0" w:color="auto"/>
              <w:right w:val="single" w:sz="4" w:space="0" w:color="auto"/>
            </w:tcBorders>
            <w:hideMark/>
          </w:tcPr>
          <w:p w14:paraId="1DCF0DE8"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14:paraId="2B553A0D" w14:textId="77777777" w:rsidR="00F9581E" w:rsidRDefault="00F9581E">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Содержание - общая характеристика с учетом примерной программы.</w:t>
            </w:r>
          </w:p>
          <w:p w14:paraId="7FA0C41C" w14:textId="77777777" w:rsidR="00F9581E" w:rsidRDefault="00F9581E">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771" w:type="pct"/>
            <w:tcBorders>
              <w:top w:val="single" w:sz="4" w:space="0" w:color="auto"/>
              <w:left w:val="single" w:sz="4" w:space="0" w:color="auto"/>
              <w:bottom w:val="single" w:sz="4" w:space="0" w:color="auto"/>
              <w:right w:val="single" w:sz="4" w:space="0" w:color="auto"/>
            </w:tcBorders>
            <w:hideMark/>
          </w:tcPr>
          <w:p w14:paraId="559059A3"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14:paraId="1DCB989C" w14:textId="77777777" w:rsidR="00F9581E" w:rsidRDefault="00F9581E">
            <w:pPr>
              <w:widowControl w:val="0"/>
              <w:autoSpaceDE w:val="0"/>
              <w:autoSpaceDN w:val="0"/>
              <w:spacing w:after="0" w:line="240" w:lineRule="auto"/>
              <w:jc w:val="center"/>
              <w:rPr>
                <w:rFonts w:ascii="Times New Roman" w:hAnsi="Times New Roman"/>
                <w:i/>
                <w:kern w:val="2"/>
                <w:lang w:eastAsia="ko-KR"/>
              </w:rPr>
            </w:pPr>
            <w:r>
              <w:rPr>
                <w:rFonts w:ascii="Times New Roman" w:hAnsi="Times New Roman"/>
                <w:i/>
                <w:kern w:val="2"/>
                <w:lang w:eastAsia="ko-KR"/>
              </w:rPr>
              <w:t>(курс, группа, члены кружка, секции, проектная команда и т.п.)</w:t>
            </w:r>
          </w:p>
        </w:tc>
        <w:tc>
          <w:tcPr>
            <w:tcW w:w="867" w:type="pct"/>
            <w:tcBorders>
              <w:top w:val="single" w:sz="4" w:space="0" w:color="auto"/>
              <w:left w:val="single" w:sz="4" w:space="0" w:color="auto"/>
              <w:bottom w:val="single" w:sz="4" w:space="0" w:color="auto"/>
              <w:right w:val="single" w:sz="4" w:space="0" w:color="auto"/>
            </w:tcBorders>
          </w:tcPr>
          <w:p w14:paraId="26AA5CB5"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14:paraId="70B362E5"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hideMark/>
          </w:tcPr>
          <w:p w14:paraId="2CE5CE8C"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422" w:type="pct"/>
            <w:tcBorders>
              <w:top w:val="single" w:sz="4" w:space="0" w:color="auto"/>
              <w:left w:val="single" w:sz="4" w:space="0" w:color="auto"/>
              <w:bottom w:val="single" w:sz="4" w:space="0" w:color="auto"/>
              <w:right w:val="single" w:sz="4" w:space="0" w:color="auto"/>
            </w:tcBorders>
            <w:hideMark/>
          </w:tcPr>
          <w:p w14:paraId="0731A54F"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F9581E" w14:paraId="16321D45"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31A2EE3F" w14:textId="77777777" w:rsidR="00F9581E" w:rsidRDefault="00F9581E">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 СЕНТЯБРЬ</w:t>
            </w:r>
          </w:p>
        </w:tc>
      </w:tr>
      <w:tr w:rsidR="00F9581E" w14:paraId="4882ED67"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1B999F89"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28" w:type="pct"/>
            <w:tcBorders>
              <w:top w:val="single" w:sz="4" w:space="0" w:color="auto"/>
              <w:left w:val="single" w:sz="4" w:space="0" w:color="auto"/>
              <w:bottom w:val="single" w:sz="4" w:space="0" w:color="auto"/>
              <w:right w:val="single" w:sz="4" w:space="0" w:color="auto"/>
            </w:tcBorders>
            <w:hideMark/>
          </w:tcPr>
          <w:p w14:paraId="6F89F879"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знаний</w:t>
            </w:r>
            <w:r>
              <w:rPr>
                <w:rFonts w:ascii="Times New Roman" w:hAnsi="Times New Roman"/>
                <w:b/>
                <w:bCs/>
                <w:kern w:val="2"/>
                <w:sz w:val="24"/>
                <w:szCs w:val="24"/>
                <w:vertAlign w:val="superscript"/>
                <w:lang w:eastAsia="ko-KR"/>
              </w:rPr>
              <w:footnoteReference w:id="41"/>
            </w:r>
          </w:p>
        </w:tc>
        <w:tc>
          <w:tcPr>
            <w:tcW w:w="771" w:type="pct"/>
            <w:tcBorders>
              <w:top w:val="single" w:sz="4" w:space="0" w:color="auto"/>
              <w:left w:val="single" w:sz="4" w:space="0" w:color="auto"/>
              <w:bottom w:val="single" w:sz="4" w:space="0" w:color="auto"/>
              <w:right w:val="single" w:sz="4" w:space="0" w:color="auto"/>
            </w:tcBorders>
          </w:tcPr>
          <w:p w14:paraId="1B0E328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AB4D5D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hideMark/>
          </w:tcPr>
          <w:p w14:paraId="567C2B1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курирующий воспитание</w:t>
            </w:r>
            <w:r>
              <w:rPr>
                <w:rFonts w:ascii="Times New Roman" w:hAnsi="Times New Roman"/>
                <w:kern w:val="2"/>
                <w:sz w:val="24"/>
                <w:szCs w:val="24"/>
                <w:vertAlign w:val="superscript"/>
                <w:lang w:eastAsia="ko-KR"/>
              </w:rPr>
              <w:footnoteReference w:id="42"/>
            </w:r>
          </w:p>
        </w:tc>
        <w:tc>
          <w:tcPr>
            <w:tcW w:w="422" w:type="pct"/>
            <w:tcBorders>
              <w:top w:val="single" w:sz="4" w:space="0" w:color="auto"/>
              <w:left w:val="single" w:sz="4" w:space="0" w:color="auto"/>
              <w:bottom w:val="single" w:sz="4" w:space="0" w:color="auto"/>
              <w:right w:val="single" w:sz="4" w:space="0" w:color="auto"/>
            </w:tcBorders>
          </w:tcPr>
          <w:p w14:paraId="748DDB9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2F13A68"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1DA67BA"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628" w:type="pct"/>
            <w:tcBorders>
              <w:top w:val="single" w:sz="4" w:space="0" w:color="auto"/>
              <w:left w:val="single" w:sz="4" w:space="0" w:color="auto"/>
              <w:bottom w:val="single" w:sz="4" w:space="0" w:color="auto"/>
              <w:right w:val="single" w:sz="4" w:space="0" w:color="auto"/>
            </w:tcBorders>
            <w:hideMark/>
          </w:tcPr>
          <w:p w14:paraId="12CA2636"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окончания Второй мировой войны</w:t>
            </w:r>
          </w:p>
        </w:tc>
        <w:tc>
          <w:tcPr>
            <w:tcW w:w="771" w:type="pct"/>
            <w:tcBorders>
              <w:top w:val="single" w:sz="4" w:space="0" w:color="auto"/>
              <w:left w:val="single" w:sz="4" w:space="0" w:color="auto"/>
              <w:bottom w:val="single" w:sz="4" w:space="0" w:color="auto"/>
              <w:right w:val="single" w:sz="4" w:space="0" w:color="auto"/>
            </w:tcBorders>
          </w:tcPr>
          <w:p w14:paraId="70289EB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15D95B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E447E9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4B9582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1183D2C"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5B5A9E8B" w14:textId="77777777" w:rsidR="00F9581E" w:rsidRDefault="00F9581E">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lastRenderedPageBreak/>
              <w:t>3</w:t>
            </w:r>
          </w:p>
        </w:tc>
        <w:tc>
          <w:tcPr>
            <w:tcW w:w="1628" w:type="pct"/>
            <w:tcBorders>
              <w:top w:val="single" w:sz="4" w:space="0" w:color="auto"/>
              <w:left w:val="single" w:sz="4" w:space="0" w:color="auto"/>
              <w:bottom w:val="single" w:sz="4" w:space="0" w:color="auto"/>
              <w:right w:val="single" w:sz="4" w:space="0" w:color="auto"/>
            </w:tcBorders>
            <w:hideMark/>
          </w:tcPr>
          <w:p w14:paraId="3E811084"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солидарности в борьбе с терроризмом</w:t>
            </w:r>
          </w:p>
        </w:tc>
        <w:tc>
          <w:tcPr>
            <w:tcW w:w="771" w:type="pct"/>
            <w:tcBorders>
              <w:top w:val="single" w:sz="4" w:space="0" w:color="auto"/>
              <w:left w:val="single" w:sz="4" w:space="0" w:color="auto"/>
              <w:bottom w:val="single" w:sz="4" w:space="0" w:color="auto"/>
              <w:right w:val="single" w:sz="4" w:space="0" w:color="auto"/>
            </w:tcBorders>
          </w:tcPr>
          <w:p w14:paraId="78635F8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753E9F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943D71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A9F5AD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690B655" w14:textId="77777777" w:rsidTr="00F9581E">
        <w:tc>
          <w:tcPr>
            <w:tcW w:w="250" w:type="pct"/>
            <w:tcBorders>
              <w:top w:val="single" w:sz="4" w:space="0" w:color="auto"/>
              <w:left w:val="single" w:sz="4" w:space="0" w:color="auto"/>
              <w:bottom w:val="single" w:sz="4" w:space="0" w:color="auto"/>
              <w:right w:val="single" w:sz="4" w:space="0" w:color="auto"/>
            </w:tcBorders>
          </w:tcPr>
          <w:p w14:paraId="59EF9E1E"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5891DCA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ECA16B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9D6E2A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3C19E33" w14:textId="008726FA"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5DEBE3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9D761AE" w14:textId="77777777" w:rsidTr="00F9581E">
        <w:tc>
          <w:tcPr>
            <w:tcW w:w="250" w:type="pct"/>
            <w:tcBorders>
              <w:top w:val="single" w:sz="4" w:space="0" w:color="auto"/>
              <w:left w:val="single" w:sz="4" w:space="0" w:color="auto"/>
              <w:bottom w:val="single" w:sz="4" w:space="0" w:color="auto"/>
              <w:right w:val="single" w:sz="4" w:space="0" w:color="auto"/>
            </w:tcBorders>
          </w:tcPr>
          <w:p w14:paraId="38AFAA3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46225A9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2EFB60A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CB7A6C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ED2A127" w14:textId="5BEF0209"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17D50A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464AB4E" w14:textId="77777777" w:rsidTr="00F9581E">
        <w:tc>
          <w:tcPr>
            <w:tcW w:w="250" w:type="pct"/>
            <w:tcBorders>
              <w:top w:val="single" w:sz="4" w:space="0" w:color="auto"/>
              <w:left w:val="single" w:sz="4" w:space="0" w:color="auto"/>
              <w:bottom w:val="single" w:sz="4" w:space="0" w:color="auto"/>
              <w:right w:val="single" w:sz="4" w:space="0" w:color="auto"/>
            </w:tcBorders>
          </w:tcPr>
          <w:p w14:paraId="06CB3A03"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hideMark/>
          </w:tcPr>
          <w:p w14:paraId="3D7D4AD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w:t>
            </w:r>
          </w:p>
        </w:tc>
        <w:tc>
          <w:tcPr>
            <w:tcW w:w="771" w:type="pct"/>
            <w:tcBorders>
              <w:top w:val="single" w:sz="4" w:space="0" w:color="auto"/>
              <w:left w:val="single" w:sz="4" w:space="0" w:color="auto"/>
              <w:bottom w:val="single" w:sz="4" w:space="0" w:color="auto"/>
              <w:right w:val="single" w:sz="4" w:space="0" w:color="auto"/>
            </w:tcBorders>
          </w:tcPr>
          <w:p w14:paraId="0AAD44C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434F10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E100FE8" w14:textId="2F71CA89"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93F1A1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744ED63" w14:textId="77777777" w:rsidTr="00F9581E">
        <w:tc>
          <w:tcPr>
            <w:tcW w:w="250" w:type="pct"/>
            <w:tcBorders>
              <w:top w:val="single" w:sz="4" w:space="0" w:color="auto"/>
              <w:left w:val="single" w:sz="4" w:space="0" w:color="auto"/>
              <w:bottom w:val="single" w:sz="4" w:space="0" w:color="auto"/>
              <w:right w:val="single" w:sz="4" w:space="0" w:color="auto"/>
            </w:tcBorders>
          </w:tcPr>
          <w:p w14:paraId="250C706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6940170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AC1111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BB937C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B9DD5BD" w14:textId="3B73A796"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11D849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692CDD8" w14:textId="77777777" w:rsidTr="00F9581E">
        <w:tc>
          <w:tcPr>
            <w:tcW w:w="250" w:type="pct"/>
            <w:tcBorders>
              <w:top w:val="single" w:sz="4" w:space="0" w:color="auto"/>
              <w:left w:val="single" w:sz="4" w:space="0" w:color="auto"/>
              <w:bottom w:val="single" w:sz="4" w:space="0" w:color="auto"/>
              <w:right w:val="single" w:sz="4" w:space="0" w:color="auto"/>
            </w:tcBorders>
          </w:tcPr>
          <w:p w14:paraId="0A53C27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hideMark/>
          </w:tcPr>
          <w:p w14:paraId="4A57038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профессию (специальность)</w:t>
            </w:r>
          </w:p>
        </w:tc>
        <w:tc>
          <w:tcPr>
            <w:tcW w:w="771" w:type="pct"/>
            <w:tcBorders>
              <w:top w:val="single" w:sz="4" w:space="0" w:color="auto"/>
              <w:left w:val="single" w:sz="4" w:space="0" w:color="auto"/>
              <w:bottom w:val="single" w:sz="4" w:space="0" w:color="auto"/>
              <w:right w:val="single" w:sz="4" w:space="0" w:color="auto"/>
            </w:tcBorders>
          </w:tcPr>
          <w:p w14:paraId="072E23E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024766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1DE9E83" w14:textId="5EF0F9B6"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473ECA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28C51E0" w14:textId="77777777" w:rsidTr="00F9581E">
        <w:tc>
          <w:tcPr>
            <w:tcW w:w="250" w:type="pct"/>
            <w:tcBorders>
              <w:top w:val="single" w:sz="4" w:space="0" w:color="auto"/>
              <w:left w:val="single" w:sz="4" w:space="0" w:color="auto"/>
              <w:bottom w:val="single" w:sz="4" w:space="0" w:color="auto"/>
              <w:right w:val="single" w:sz="4" w:space="0" w:color="auto"/>
            </w:tcBorders>
          </w:tcPr>
          <w:p w14:paraId="48EF912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29A0CCD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8DFA3C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69C032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3A31EFE5" w14:textId="5DA89B40"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8CD004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94D0EF9" w14:textId="77777777" w:rsidTr="00F9581E">
        <w:tc>
          <w:tcPr>
            <w:tcW w:w="250" w:type="pct"/>
            <w:tcBorders>
              <w:top w:val="single" w:sz="4" w:space="0" w:color="auto"/>
              <w:left w:val="single" w:sz="4" w:space="0" w:color="auto"/>
              <w:bottom w:val="single" w:sz="4" w:space="0" w:color="auto"/>
              <w:right w:val="single" w:sz="4" w:space="0" w:color="auto"/>
            </w:tcBorders>
          </w:tcPr>
          <w:p w14:paraId="6C2DD7D6"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35BE284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B1CD9A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CD7BB8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B4229A4" w14:textId="2858C1D0"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44485A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7ECBED8" w14:textId="77777777" w:rsidTr="00F9581E">
        <w:tc>
          <w:tcPr>
            <w:tcW w:w="250" w:type="pct"/>
            <w:tcBorders>
              <w:top w:val="single" w:sz="4" w:space="0" w:color="auto"/>
              <w:left w:val="single" w:sz="4" w:space="0" w:color="auto"/>
              <w:bottom w:val="single" w:sz="4" w:space="0" w:color="auto"/>
              <w:right w:val="single" w:sz="4" w:space="0" w:color="auto"/>
            </w:tcBorders>
          </w:tcPr>
          <w:p w14:paraId="6C442445"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0D3065A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4B8717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2E4B14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A70BCBE" w14:textId="7010210D"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2058C5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574DA9C" w14:textId="77777777" w:rsidTr="00F9581E">
        <w:tc>
          <w:tcPr>
            <w:tcW w:w="250" w:type="pct"/>
            <w:tcBorders>
              <w:top w:val="single" w:sz="4" w:space="0" w:color="auto"/>
              <w:left w:val="single" w:sz="4" w:space="0" w:color="auto"/>
              <w:bottom w:val="single" w:sz="4" w:space="0" w:color="auto"/>
              <w:right w:val="single" w:sz="4" w:space="0" w:color="auto"/>
            </w:tcBorders>
          </w:tcPr>
          <w:p w14:paraId="50625802"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67D7222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3466C2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FAF747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914262B" w14:textId="35D0DD6B"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508FBC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57CE96B" w14:textId="77777777" w:rsidTr="00F9581E">
        <w:tc>
          <w:tcPr>
            <w:tcW w:w="250" w:type="pct"/>
            <w:tcBorders>
              <w:top w:val="single" w:sz="4" w:space="0" w:color="auto"/>
              <w:left w:val="single" w:sz="4" w:space="0" w:color="auto"/>
              <w:bottom w:val="single" w:sz="4" w:space="0" w:color="auto"/>
              <w:right w:val="single" w:sz="4" w:space="0" w:color="auto"/>
            </w:tcBorders>
          </w:tcPr>
          <w:p w14:paraId="7EF36BE8"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5B7FB04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C9B27C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750F04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71EB379" w14:textId="28CB28B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FD8278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52BE636"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41376B3" w14:textId="77777777" w:rsidR="00F9581E" w:rsidRDefault="00F9581E">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 xml:space="preserve">21 </w:t>
            </w:r>
          </w:p>
        </w:tc>
        <w:tc>
          <w:tcPr>
            <w:tcW w:w="1628" w:type="pct"/>
            <w:tcBorders>
              <w:top w:val="single" w:sz="4" w:space="0" w:color="auto"/>
              <w:left w:val="single" w:sz="4" w:space="0" w:color="auto"/>
              <w:bottom w:val="single" w:sz="4" w:space="0" w:color="auto"/>
              <w:right w:val="single" w:sz="4" w:space="0" w:color="auto"/>
            </w:tcBorders>
            <w:hideMark/>
          </w:tcPr>
          <w:p w14:paraId="59BDA025"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5AB59397"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зарождения российской государственности (862 год)</w:t>
            </w:r>
          </w:p>
        </w:tc>
        <w:tc>
          <w:tcPr>
            <w:tcW w:w="771" w:type="pct"/>
            <w:tcBorders>
              <w:top w:val="single" w:sz="4" w:space="0" w:color="auto"/>
              <w:left w:val="single" w:sz="4" w:space="0" w:color="auto"/>
              <w:bottom w:val="single" w:sz="4" w:space="0" w:color="auto"/>
              <w:right w:val="single" w:sz="4" w:space="0" w:color="auto"/>
            </w:tcBorders>
          </w:tcPr>
          <w:p w14:paraId="02EBF42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1015B8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C20ECB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626DCF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0CCDF4C"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02B86DF" w14:textId="77777777" w:rsidR="00F9581E" w:rsidRDefault="00F9581E">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27</w:t>
            </w:r>
          </w:p>
        </w:tc>
        <w:tc>
          <w:tcPr>
            <w:tcW w:w="1628" w:type="pct"/>
            <w:tcBorders>
              <w:top w:val="single" w:sz="4" w:space="0" w:color="auto"/>
              <w:left w:val="single" w:sz="4" w:space="0" w:color="auto"/>
              <w:bottom w:val="single" w:sz="4" w:space="0" w:color="auto"/>
              <w:right w:val="single" w:sz="4" w:space="0" w:color="auto"/>
            </w:tcBorders>
            <w:hideMark/>
          </w:tcPr>
          <w:p w14:paraId="50E2105F"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Всемирный день туризма</w:t>
            </w:r>
          </w:p>
        </w:tc>
        <w:tc>
          <w:tcPr>
            <w:tcW w:w="771" w:type="pct"/>
            <w:tcBorders>
              <w:top w:val="single" w:sz="4" w:space="0" w:color="auto"/>
              <w:left w:val="single" w:sz="4" w:space="0" w:color="auto"/>
              <w:bottom w:val="single" w:sz="4" w:space="0" w:color="auto"/>
              <w:right w:val="single" w:sz="4" w:space="0" w:color="auto"/>
            </w:tcBorders>
          </w:tcPr>
          <w:p w14:paraId="0B9AF3F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28F04D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3B923A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09910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09904FC" w14:textId="77777777" w:rsidTr="00F9581E">
        <w:trPr>
          <w:gridAfter w:val="1"/>
          <w:wAfter w:w="422" w:type="pct"/>
        </w:trPr>
        <w:tc>
          <w:tcPr>
            <w:tcW w:w="4578" w:type="pct"/>
            <w:gridSpan w:val="5"/>
            <w:tcBorders>
              <w:top w:val="single" w:sz="4" w:space="0" w:color="auto"/>
              <w:left w:val="single" w:sz="4" w:space="0" w:color="auto"/>
              <w:bottom w:val="single" w:sz="4" w:space="0" w:color="auto"/>
              <w:right w:val="single" w:sz="4" w:space="0" w:color="auto"/>
            </w:tcBorders>
            <w:hideMark/>
          </w:tcPr>
          <w:p w14:paraId="28458558" w14:textId="77777777" w:rsidR="00F9581E" w:rsidRDefault="00F9581E">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ОКТЯБРЬ</w:t>
            </w:r>
          </w:p>
        </w:tc>
      </w:tr>
      <w:tr w:rsidR="00F9581E" w14:paraId="50E60EF8"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5960E062"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28" w:type="pct"/>
            <w:tcBorders>
              <w:top w:val="single" w:sz="4" w:space="0" w:color="auto"/>
              <w:left w:val="single" w:sz="4" w:space="0" w:color="auto"/>
              <w:bottom w:val="single" w:sz="4" w:space="0" w:color="auto"/>
              <w:right w:val="single" w:sz="4" w:space="0" w:color="auto"/>
            </w:tcBorders>
            <w:hideMark/>
          </w:tcPr>
          <w:p w14:paraId="748CE937"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пожилых людей</w:t>
            </w:r>
          </w:p>
        </w:tc>
        <w:tc>
          <w:tcPr>
            <w:tcW w:w="771" w:type="pct"/>
            <w:tcBorders>
              <w:top w:val="single" w:sz="4" w:space="0" w:color="auto"/>
              <w:left w:val="single" w:sz="4" w:space="0" w:color="auto"/>
              <w:bottom w:val="single" w:sz="4" w:space="0" w:color="auto"/>
              <w:right w:val="single" w:sz="4" w:space="0" w:color="auto"/>
            </w:tcBorders>
          </w:tcPr>
          <w:p w14:paraId="5CDBC61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64C05F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D8F021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24F3EE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2CAC736" w14:textId="77777777" w:rsidTr="00F9581E">
        <w:tc>
          <w:tcPr>
            <w:tcW w:w="250" w:type="pct"/>
            <w:tcBorders>
              <w:top w:val="single" w:sz="4" w:space="0" w:color="auto"/>
              <w:left w:val="single" w:sz="4" w:space="0" w:color="auto"/>
              <w:bottom w:val="single" w:sz="4" w:space="0" w:color="auto"/>
              <w:right w:val="single" w:sz="4" w:space="0" w:color="auto"/>
            </w:tcBorders>
          </w:tcPr>
          <w:p w14:paraId="24D90F38"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hideMark/>
          </w:tcPr>
          <w:p w14:paraId="3629A9FE"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Учителя</w:t>
            </w:r>
          </w:p>
        </w:tc>
        <w:tc>
          <w:tcPr>
            <w:tcW w:w="771" w:type="pct"/>
            <w:tcBorders>
              <w:top w:val="single" w:sz="4" w:space="0" w:color="auto"/>
              <w:left w:val="single" w:sz="4" w:space="0" w:color="auto"/>
              <w:bottom w:val="single" w:sz="4" w:space="0" w:color="auto"/>
              <w:right w:val="single" w:sz="4" w:space="0" w:color="auto"/>
            </w:tcBorders>
          </w:tcPr>
          <w:p w14:paraId="776B362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709A84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889562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7B9FB8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1D63DA0" w14:textId="77777777" w:rsidTr="00F9581E">
        <w:tc>
          <w:tcPr>
            <w:tcW w:w="250" w:type="pct"/>
            <w:tcBorders>
              <w:top w:val="single" w:sz="4" w:space="0" w:color="auto"/>
              <w:left w:val="single" w:sz="4" w:space="0" w:color="auto"/>
              <w:bottom w:val="single" w:sz="4" w:space="0" w:color="auto"/>
              <w:right w:val="single" w:sz="4" w:space="0" w:color="auto"/>
            </w:tcBorders>
          </w:tcPr>
          <w:p w14:paraId="28493604"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1BA9F14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19AD32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BA2E07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289637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BBA5F5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62C1E9E" w14:textId="77777777" w:rsidTr="00F9581E">
        <w:tc>
          <w:tcPr>
            <w:tcW w:w="250" w:type="pct"/>
            <w:tcBorders>
              <w:top w:val="single" w:sz="4" w:space="0" w:color="auto"/>
              <w:left w:val="single" w:sz="4" w:space="0" w:color="auto"/>
              <w:bottom w:val="single" w:sz="4" w:space="0" w:color="auto"/>
              <w:right w:val="single" w:sz="4" w:space="0" w:color="auto"/>
            </w:tcBorders>
          </w:tcPr>
          <w:p w14:paraId="1306C7B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06279D5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8CC848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905DC8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0EB0A6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3FBE57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EDEF670" w14:textId="77777777" w:rsidTr="00F9581E">
        <w:tc>
          <w:tcPr>
            <w:tcW w:w="250" w:type="pct"/>
            <w:tcBorders>
              <w:top w:val="single" w:sz="4" w:space="0" w:color="auto"/>
              <w:left w:val="single" w:sz="4" w:space="0" w:color="auto"/>
              <w:bottom w:val="single" w:sz="4" w:space="0" w:color="auto"/>
              <w:right w:val="single" w:sz="4" w:space="0" w:color="auto"/>
            </w:tcBorders>
          </w:tcPr>
          <w:p w14:paraId="159F78E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21EEFAB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815C19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5B04F5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7DF964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7947F4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CE2E9E0" w14:textId="77777777" w:rsidTr="00F9581E">
        <w:tc>
          <w:tcPr>
            <w:tcW w:w="250" w:type="pct"/>
            <w:tcBorders>
              <w:top w:val="single" w:sz="4" w:space="0" w:color="auto"/>
              <w:left w:val="single" w:sz="4" w:space="0" w:color="auto"/>
              <w:bottom w:val="single" w:sz="4" w:space="0" w:color="auto"/>
              <w:right w:val="single" w:sz="4" w:space="0" w:color="auto"/>
            </w:tcBorders>
          </w:tcPr>
          <w:p w14:paraId="7AA10F36"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0FD1737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146946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BB767B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613AC7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BCCB6F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2DE261F" w14:textId="77777777" w:rsidTr="00F9581E">
        <w:tc>
          <w:tcPr>
            <w:tcW w:w="250" w:type="pct"/>
            <w:tcBorders>
              <w:top w:val="single" w:sz="4" w:space="0" w:color="auto"/>
              <w:left w:val="single" w:sz="4" w:space="0" w:color="auto"/>
              <w:bottom w:val="single" w:sz="4" w:space="0" w:color="auto"/>
              <w:right w:val="single" w:sz="4" w:space="0" w:color="auto"/>
            </w:tcBorders>
          </w:tcPr>
          <w:p w14:paraId="68330D8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099A645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0306FEF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E713D6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94C635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28B0A4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6D63E89" w14:textId="77777777" w:rsidTr="00F9581E">
        <w:tc>
          <w:tcPr>
            <w:tcW w:w="250" w:type="pct"/>
            <w:tcBorders>
              <w:top w:val="single" w:sz="4" w:space="0" w:color="auto"/>
              <w:left w:val="single" w:sz="4" w:space="0" w:color="auto"/>
              <w:bottom w:val="single" w:sz="4" w:space="0" w:color="auto"/>
              <w:right w:val="single" w:sz="4" w:space="0" w:color="auto"/>
            </w:tcBorders>
          </w:tcPr>
          <w:p w14:paraId="5F693C8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63446CB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30ADE7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304D04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AB7CA6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7DBABC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33FA7E8" w14:textId="77777777" w:rsidTr="00F9581E">
        <w:tc>
          <w:tcPr>
            <w:tcW w:w="250" w:type="pct"/>
            <w:tcBorders>
              <w:top w:val="single" w:sz="4" w:space="0" w:color="auto"/>
              <w:left w:val="single" w:sz="4" w:space="0" w:color="auto"/>
              <w:bottom w:val="single" w:sz="4" w:space="0" w:color="auto"/>
              <w:right w:val="single" w:sz="4" w:space="0" w:color="auto"/>
            </w:tcBorders>
          </w:tcPr>
          <w:p w14:paraId="3429D07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432EE54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91FC22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267D2F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416341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2DA0E3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E5BF6A4" w14:textId="77777777" w:rsidTr="00F9581E">
        <w:tc>
          <w:tcPr>
            <w:tcW w:w="250" w:type="pct"/>
            <w:tcBorders>
              <w:top w:val="single" w:sz="4" w:space="0" w:color="auto"/>
              <w:left w:val="single" w:sz="4" w:space="0" w:color="auto"/>
              <w:bottom w:val="single" w:sz="4" w:space="0" w:color="auto"/>
              <w:right w:val="single" w:sz="4" w:space="0" w:color="auto"/>
            </w:tcBorders>
          </w:tcPr>
          <w:p w14:paraId="7C195927" w14:textId="77777777" w:rsidR="00F9581E" w:rsidRDefault="00F9581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37E204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8A85DD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E23ECA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33B62D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84BC2B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0B1A60A"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2911E50B" w14:textId="77777777" w:rsidR="00F9581E" w:rsidRDefault="00F9581E">
            <w:pPr>
              <w:widowControl w:val="0"/>
              <w:autoSpaceDE w:val="0"/>
              <w:autoSpaceDN w:val="0"/>
              <w:spacing w:after="0" w:line="240" w:lineRule="auto"/>
              <w:jc w:val="both"/>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 xml:space="preserve">30 </w:t>
            </w:r>
          </w:p>
        </w:tc>
        <w:tc>
          <w:tcPr>
            <w:tcW w:w="1628" w:type="pct"/>
            <w:tcBorders>
              <w:top w:val="single" w:sz="4" w:space="0" w:color="auto"/>
              <w:left w:val="single" w:sz="4" w:space="0" w:color="auto"/>
              <w:bottom w:val="single" w:sz="4" w:space="0" w:color="auto"/>
              <w:right w:val="single" w:sz="4" w:space="0" w:color="auto"/>
            </w:tcBorders>
            <w:hideMark/>
          </w:tcPr>
          <w:p w14:paraId="2E8CAD64"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жертв политических репрессий</w:t>
            </w:r>
          </w:p>
        </w:tc>
        <w:tc>
          <w:tcPr>
            <w:tcW w:w="771" w:type="pct"/>
            <w:tcBorders>
              <w:top w:val="single" w:sz="4" w:space="0" w:color="auto"/>
              <w:left w:val="single" w:sz="4" w:space="0" w:color="auto"/>
              <w:bottom w:val="single" w:sz="4" w:space="0" w:color="auto"/>
              <w:right w:val="single" w:sz="4" w:space="0" w:color="auto"/>
            </w:tcBorders>
          </w:tcPr>
          <w:p w14:paraId="65E4995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DDC5BE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9BF767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130147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D6F404F" w14:textId="77777777" w:rsidTr="00F9581E">
        <w:trPr>
          <w:gridAfter w:val="1"/>
          <w:wAfter w:w="422" w:type="pct"/>
        </w:trPr>
        <w:tc>
          <w:tcPr>
            <w:tcW w:w="4578" w:type="pct"/>
            <w:gridSpan w:val="5"/>
            <w:tcBorders>
              <w:top w:val="single" w:sz="4" w:space="0" w:color="auto"/>
              <w:left w:val="single" w:sz="4" w:space="0" w:color="auto"/>
              <w:bottom w:val="single" w:sz="4" w:space="0" w:color="auto"/>
              <w:right w:val="single" w:sz="4" w:space="0" w:color="auto"/>
            </w:tcBorders>
            <w:hideMark/>
          </w:tcPr>
          <w:p w14:paraId="61F01B94" w14:textId="77777777" w:rsidR="00F9581E" w:rsidRDefault="00F9581E">
            <w:pPr>
              <w:widowControl w:val="0"/>
              <w:autoSpaceDE w:val="0"/>
              <w:autoSpaceDN w:val="0"/>
              <w:spacing w:after="0" w:line="240" w:lineRule="auto"/>
              <w:jc w:val="center"/>
              <w:rPr>
                <w:rFonts w:ascii="Times New Roman" w:eastAsia="Times New Roman" w:hAnsi="Times New Roman"/>
                <w:b/>
                <w:bCs/>
                <w:kern w:val="2"/>
                <w:sz w:val="24"/>
                <w:szCs w:val="24"/>
                <w:lang w:eastAsia="ko-KR"/>
              </w:rPr>
            </w:pPr>
            <w:r>
              <w:rPr>
                <w:rFonts w:ascii="Times New Roman" w:hAnsi="Times New Roman"/>
                <w:b/>
                <w:bCs/>
                <w:kern w:val="2"/>
                <w:sz w:val="24"/>
                <w:szCs w:val="24"/>
                <w:lang w:eastAsia="ko-KR"/>
              </w:rPr>
              <w:t>НОЯБРЬ</w:t>
            </w:r>
          </w:p>
        </w:tc>
      </w:tr>
      <w:tr w:rsidR="00F9581E" w14:paraId="51BA3F51"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002FF4C"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4</w:t>
            </w:r>
          </w:p>
        </w:tc>
        <w:tc>
          <w:tcPr>
            <w:tcW w:w="1628" w:type="pct"/>
            <w:tcBorders>
              <w:top w:val="single" w:sz="4" w:space="0" w:color="auto"/>
              <w:left w:val="single" w:sz="4" w:space="0" w:color="auto"/>
              <w:bottom w:val="single" w:sz="4" w:space="0" w:color="auto"/>
              <w:right w:val="single" w:sz="4" w:space="0" w:color="auto"/>
            </w:tcBorders>
            <w:hideMark/>
          </w:tcPr>
          <w:p w14:paraId="6E08F65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народного единства</w:t>
            </w:r>
          </w:p>
        </w:tc>
        <w:tc>
          <w:tcPr>
            <w:tcW w:w="771" w:type="pct"/>
            <w:tcBorders>
              <w:top w:val="single" w:sz="4" w:space="0" w:color="auto"/>
              <w:left w:val="single" w:sz="4" w:space="0" w:color="auto"/>
              <w:bottom w:val="single" w:sz="4" w:space="0" w:color="auto"/>
              <w:right w:val="single" w:sz="4" w:space="0" w:color="auto"/>
            </w:tcBorders>
          </w:tcPr>
          <w:p w14:paraId="68DEC7A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59F766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18DB0C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3C44D1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F6C1633" w14:textId="77777777" w:rsidTr="00F9581E">
        <w:tc>
          <w:tcPr>
            <w:tcW w:w="250" w:type="pct"/>
            <w:tcBorders>
              <w:top w:val="single" w:sz="4" w:space="0" w:color="auto"/>
              <w:left w:val="single" w:sz="4" w:space="0" w:color="auto"/>
              <w:bottom w:val="single" w:sz="4" w:space="0" w:color="auto"/>
              <w:right w:val="single" w:sz="4" w:space="0" w:color="auto"/>
            </w:tcBorders>
          </w:tcPr>
          <w:p w14:paraId="711BD73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541B920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0BDC99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BEAB4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612607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A0B347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1A620B0" w14:textId="77777777" w:rsidTr="00F9581E">
        <w:tc>
          <w:tcPr>
            <w:tcW w:w="250" w:type="pct"/>
            <w:tcBorders>
              <w:top w:val="single" w:sz="4" w:space="0" w:color="auto"/>
              <w:left w:val="single" w:sz="4" w:space="0" w:color="auto"/>
              <w:bottom w:val="single" w:sz="4" w:space="0" w:color="auto"/>
              <w:right w:val="single" w:sz="4" w:space="0" w:color="auto"/>
            </w:tcBorders>
          </w:tcPr>
          <w:p w14:paraId="409C51C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47FB3D4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0C6AA6C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28D264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C01CFD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C8FAD3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6BC40A4" w14:textId="77777777" w:rsidTr="00F9581E">
        <w:tc>
          <w:tcPr>
            <w:tcW w:w="250" w:type="pct"/>
            <w:tcBorders>
              <w:top w:val="single" w:sz="4" w:space="0" w:color="auto"/>
              <w:left w:val="single" w:sz="4" w:space="0" w:color="auto"/>
              <w:bottom w:val="single" w:sz="4" w:space="0" w:color="auto"/>
              <w:right w:val="single" w:sz="4" w:space="0" w:color="auto"/>
            </w:tcBorders>
          </w:tcPr>
          <w:p w14:paraId="2D40BE9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hideMark/>
          </w:tcPr>
          <w:p w14:paraId="27DC07E9"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матери</w:t>
            </w:r>
          </w:p>
        </w:tc>
        <w:tc>
          <w:tcPr>
            <w:tcW w:w="771" w:type="pct"/>
            <w:tcBorders>
              <w:top w:val="single" w:sz="4" w:space="0" w:color="auto"/>
              <w:left w:val="single" w:sz="4" w:space="0" w:color="auto"/>
              <w:bottom w:val="single" w:sz="4" w:space="0" w:color="auto"/>
              <w:right w:val="single" w:sz="4" w:space="0" w:color="auto"/>
            </w:tcBorders>
          </w:tcPr>
          <w:p w14:paraId="3F284EC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8643AE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833C83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594D73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3AF632F" w14:textId="77777777" w:rsidTr="00F9581E">
        <w:tc>
          <w:tcPr>
            <w:tcW w:w="250" w:type="pct"/>
            <w:tcBorders>
              <w:top w:val="single" w:sz="4" w:space="0" w:color="auto"/>
              <w:left w:val="single" w:sz="4" w:space="0" w:color="auto"/>
              <w:bottom w:val="single" w:sz="4" w:space="0" w:color="auto"/>
              <w:right w:val="single" w:sz="4" w:space="0" w:color="auto"/>
            </w:tcBorders>
          </w:tcPr>
          <w:p w14:paraId="5F08CA0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6F3BC22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293B71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7E4E43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3142EE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857553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EAC641E"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0C156903"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ДЕКАБРЬ</w:t>
            </w:r>
          </w:p>
        </w:tc>
      </w:tr>
      <w:tr w:rsidR="00F9581E" w14:paraId="2B5D2486" w14:textId="77777777" w:rsidTr="00F9581E">
        <w:tc>
          <w:tcPr>
            <w:tcW w:w="250" w:type="pct"/>
            <w:tcBorders>
              <w:top w:val="single" w:sz="4" w:space="0" w:color="auto"/>
              <w:left w:val="single" w:sz="4" w:space="0" w:color="auto"/>
              <w:bottom w:val="single" w:sz="4" w:space="0" w:color="auto"/>
              <w:right w:val="single" w:sz="4" w:space="0" w:color="auto"/>
            </w:tcBorders>
          </w:tcPr>
          <w:p w14:paraId="4689A83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2A08281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5F6E4D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BB5772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3BA7E5D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329FD9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FB4F249"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2F4F036B"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9 </w:t>
            </w:r>
          </w:p>
        </w:tc>
        <w:tc>
          <w:tcPr>
            <w:tcW w:w="1628" w:type="pct"/>
            <w:tcBorders>
              <w:top w:val="single" w:sz="4" w:space="0" w:color="auto"/>
              <w:left w:val="single" w:sz="4" w:space="0" w:color="auto"/>
              <w:bottom w:val="single" w:sz="4" w:space="0" w:color="auto"/>
              <w:right w:val="single" w:sz="4" w:space="0" w:color="auto"/>
            </w:tcBorders>
            <w:hideMark/>
          </w:tcPr>
          <w:p w14:paraId="0542F871"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Героев Отечества</w:t>
            </w:r>
          </w:p>
        </w:tc>
        <w:tc>
          <w:tcPr>
            <w:tcW w:w="771" w:type="pct"/>
            <w:tcBorders>
              <w:top w:val="single" w:sz="4" w:space="0" w:color="auto"/>
              <w:left w:val="single" w:sz="4" w:space="0" w:color="auto"/>
              <w:bottom w:val="single" w:sz="4" w:space="0" w:color="auto"/>
              <w:right w:val="single" w:sz="4" w:space="0" w:color="auto"/>
            </w:tcBorders>
          </w:tcPr>
          <w:p w14:paraId="7541AEF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3E2F2A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482F8B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F8C191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C4F503A"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BBFA7D8"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628" w:type="pct"/>
            <w:tcBorders>
              <w:top w:val="single" w:sz="4" w:space="0" w:color="auto"/>
              <w:left w:val="single" w:sz="4" w:space="0" w:color="auto"/>
              <w:bottom w:val="single" w:sz="4" w:space="0" w:color="auto"/>
              <w:right w:val="single" w:sz="4" w:space="0" w:color="auto"/>
            </w:tcBorders>
            <w:hideMark/>
          </w:tcPr>
          <w:p w14:paraId="0296F4B2"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Конституции Российской Федерации</w:t>
            </w:r>
          </w:p>
        </w:tc>
        <w:tc>
          <w:tcPr>
            <w:tcW w:w="771" w:type="pct"/>
            <w:tcBorders>
              <w:top w:val="single" w:sz="4" w:space="0" w:color="auto"/>
              <w:left w:val="single" w:sz="4" w:space="0" w:color="auto"/>
              <w:bottom w:val="single" w:sz="4" w:space="0" w:color="auto"/>
              <w:right w:val="single" w:sz="4" w:space="0" w:color="auto"/>
            </w:tcBorders>
          </w:tcPr>
          <w:p w14:paraId="7436017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6E22F6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3E41942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4DD812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EC31812"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2347C310"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ЯНВАРЬ</w:t>
            </w:r>
          </w:p>
        </w:tc>
      </w:tr>
      <w:tr w:rsidR="00F9581E" w14:paraId="654C1C1B"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D7F5802"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28" w:type="pct"/>
            <w:tcBorders>
              <w:top w:val="single" w:sz="4" w:space="0" w:color="auto"/>
              <w:left w:val="single" w:sz="4" w:space="0" w:color="auto"/>
              <w:bottom w:val="single" w:sz="4" w:space="0" w:color="auto"/>
              <w:right w:val="single" w:sz="4" w:space="0" w:color="auto"/>
            </w:tcBorders>
            <w:hideMark/>
          </w:tcPr>
          <w:p w14:paraId="19602D08"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Новый год</w:t>
            </w:r>
          </w:p>
        </w:tc>
        <w:tc>
          <w:tcPr>
            <w:tcW w:w="771" w:type="pct"/>
            <w:tcBorders>
              <w:top w:val="single" w:sz="4" w:space="0" w:color="auto"/>
              <w:left w:val="single" w:sz="4" w:space="0" w:color="auto"/>
              <w:bottom w:val="single" w:sz="4" w:space="0" w:color="auto"/>
              <w:right w:val="single" w:sz="4" w:space="0" w:color="auto"/>
            </w:tcBorders>
          </w:tcPr>
          <w:p w14:paraId="19AC396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F226E9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6FA939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5FBF85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7FB75FE" w14:textId="77777777" w:rsidTr="00F9581E">
        <w:tc>
          <w:tcPr>
            <w:tcW w:w="250" w:type="pct"/>
            <w:tcBorders>
              <w:top w:val="single" w:sz="4" w:space="0" w:color="auto"/>
              <w:left w:val="single" w:sz="4" w:space="0" w:color="auto"/>
              <w:bottom w:val="single" w:sz="4" w:space="0" w:color="auto"/>
              <w:right w:val="single" w:sz="4" w:space="0" w:color="auto"/>
            </w:tcBorders>
          </w:tcPr>
          <w:p w14:paraId="33DF1CA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115B6BF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B49C42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7F651A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FA72C8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B647EC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480AF57"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04EA9959"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25</w:t>
            </w:r>
          </w:p>
        </w:tc>
        <w:tc>
          <w:tcPr>
            <w:tcW w:w="1628" w:type="pct"/>
            <w:tcBorders>
              <w:top w:val="single" w:sz="4" w:space="0" w:color="auto"/>
              <w:left w:val="single" w:sz="4" w:space="0" w:color="auto"/>
              <w:bottom w:val="single" w:sz="4" w:space="0" w:color="auto"/>
              <w:right w:val="single" w:sz="4" w:space="0" w:color="auto"/>
            </w:tcBorders>
            <w:hideMark/>
          </w:tcPr>
          <w:p w14:paraId="3709996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«Татьянин день»</w:t>
            </w:r>
            <w:r>
              <w:rPr>
                <w:rFonts w:ascii="Times New Roman" w:hAnsi="Times New Roman"/>
                <w:kern w:val="2"/>
                <w:sz w:val="24"/>
                <w:szCs w:val="24"/>
                <w:lang w:eastAsia="ko-KR"/>
              </w:rPr>
              <w:t xml:space="preserve"> </w:t>
            </w:r>
            <w:r>
              <w:rPr>
                <w:rFonts w:ascii="Times New Roman" w:hAnsi="Times New Roman"/>
                <w:b/>
                <w:bCs/>
                <w:kern w:val="2"/>
                <w:sz w:val="24"/>
                <w:szCs w:val="24"/>
                <w:lang w:eastAsia="ko-KR"/>
              </w:rPr>
              <w:t>(праздник студентов)</w:t>
            </w:r>
          </w:p>
        </w:tc>
        <w:tc>
          <w:tcPr>
            <w:tcW w:w="771" w:type="pct"/>
            <w:tcBorders>
              <w:top w:val="single" w:sz="4" w:space="0" w:color="auto"/>
              <w:left w:val="single" w:sz="4" w:space="0" w:color="auto"/>
              <w:bottom w:val="single" w:sz="4" w:space="0" w:color="auto"/>
              <w:right w:val="single" w:sz="4" w:space="0" w:color="auto"/>
            </w:tcBorders>
          </w:tcPr>
          <w:p w14:paraId="064F463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A44484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8957F0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A37AC2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88C41A0"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47D372EC"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628" w:type="pct"/>
            <w:tcBorders>
              <w:top w:val="single" w:sz="4" w:space="0" w:color="auto"/>
              <w:left w:val="single" w:sz="4" w:space="0" w:color="auto"/>
              <w:bottom w:val="single" w:sz="4" w:space="0" w:color="auto"/>
              <w:right w:val="single" w:sz="4" w:space="0" w:color="auto"/>
            </w:tcBorders>
          </w:tcPr>
          <w:p w14:paraId="15ECAB2B"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14:paraId="336F4586"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ECAE24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858556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FD20BF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820F21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B0FBE4F"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7476CFAE"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ФЕВРАЛЬ</w:t>
            </w:r>
          </w:p>
        </w:tc>
      </w:tr>
      <w:tr w:rsidR="00F9581E" w14:paraId="22EF1963"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160499EB"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628" w:type="pct"/>
            <w:tcBorders>
              <w:top w:val="single" w:sz="4" w:space="0" w:color="auto"/>
              <w:left w:val="single" w:sz="4" w:space="0" w:color="auto"/>
              <w:bottom w:val="single" w:sz="4" w:space="0" w:color="auto"/>
              <w:right w:val="single" w:sz="4" w:space="0" w:color="auto"/>
            </w:tcBorders>
            <w:hideMark/>
          </w:tcPr>
          <w:p w14:paraId="49918F35"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14:paraId="702FBEFD"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(Сталинградская битва, 1943)</w:t>
            </w:r>
          </w:p>
        </w:tc>
        <w:tc>
          <w:tcPr>
            <w:tcW w:w="771" w:type="pct"/>
            <w:tcBorders>
              <w:top w:val="single" w:sz="4" w:space="0" w:color="auto"/>
              <w:left w:val="single" w:sz="4" w:space="0" w:color="auto"/>
              <w:bottom w:val="single" w:sz="4" w:space="0" w:color="auto"/>
              <w:right w:val="single" w:sz="4" w:space="0" w:color="auto"/>
            </w:tcBorders>
          </w:tcPr>
          <w:p w14:paraId="72BEEED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1DD7C8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900345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7E3F46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073E44A"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49ADA5A2"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8</w:t>
            </w:r>
          </w:p>
        </w:tc>
        <w:tc>
          <w:tcPr>
            <w:tcW w:w="1628" w:type="pct"/>
            <w:tcBorders>
              <w:top w:val="single" w:sz="4" w:space="0" w:color="auto"/>
              <w:left w:val="single" w:sz="4" w:space="0" w:color="auto"/>
              <w:bottom w:val="single" w:sz="4" w:space="0" w:color="auto"/>
              <w:right w:val="single" w:sz="4" w:space="0" w:color="auto"/>
            </w:tcBorders>
            <w:hideMark/>
          </w:tcPr>
          <w:p w14:paraId="25B81A4F"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русской науки</w:t>
            </w:r>
          </w:p>
        </w:tc>
        <w:tc>
          <w:tcPr>
            <w:tcW w:w="771" w:type="pct"/>
            <w:tcBorders>
              <w:top w:val="single" w:sz="4" w:space="0" w:color="auto"/>
              <w:left w:val="single" w:sz="4" w:space="0" w:color="auto"/>
              <w:bottom w:val="single" w:sz="4" w:space="0" w:color="auto"/>
              <w:right w:val="single" w:sz="4" w:space="0" w:color="auto"/>
            </w:tcBorders>
          </w:tcPr>
          <w:p w14:paraId="22D6161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A1AAF4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3CC2E36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B99B6A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E62043B" w14:textId="77777777" w:rsidTr="00F9581E">
        <w:tc>
          <w:tcPr>
            <w:tcW w:w="250" w:type="pct"/>
            <w:tcBorders>
              <w:top w:val="single" w:sz="4" w:space="0" w:color="auto"/>
              <w:left w:val="single" w:sz="4" w:space="0" w:color="auto"/>
              <w:bottom w:val="single" w:sz="4" w:space="0" w:color="auto"/>
              <w:right w:val="single" w:sz="4" w:space="0" w:color="auto"/>
            </w:tcBorders>
          </w:tcPr>
          <w:p w14:paraId="2909EE1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CFF779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F9ACAA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05CF52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936CC7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64DBFA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B8ACC4C" w14:textId="77777777" w:rsidTr="00F9581E">
        <w:tc>
          <w:tcPr>
            <w:tcW w:w="250" w:type="pct"/>
            <w:tcBorders>
              <w:top w:val="single" w:sz="4" w:space="0" w:color="auto"/>
              <w:left w:val="single" w:sz="4" w:space="0" w:color="auto"/>
              <w:bottom w:val="single" w:sz="4" w:space="0" w:color="auto"/>
              <w:right w:val="single" w:sz="4" w:space="0" w:color="auto"/>
            </w:tcBorders>
          </w:tcPr>
          <w:p w14:paraId="31491F4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5D41CA7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000679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A9295B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487995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111F64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3392226"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6CC759E"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23</w:t>
            </w:r>
          </w:p>
        </w:tc>
        <w:tc>
          <w:tcPr>
            <w:tcW w:w="1628" w:type="pct"/>
            <w:tcBorders>
              <w:top w:val="single" w:sz="4" w:space="0" w:color="auto"/>
              <w:left w:val="single" w:sz="4" w:space="0" w:color="auto"/>
              <w:bottom w:val="single" w:sz="4" w:space="0" w:color="auto"/>
              <w:right w:val="single" w:sz="4" w:space="0" w:color="auto"/>
            </w:tcBorders>
            <w:hideMark/>
          </w:tcPr>
          <w:p w14:paraId="1CC931D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защитников Отечества </w:t>
            </w:r>
          </w:p>
        </w:tc>
        <w:tc>
          <w:tcPr>
            <w:tcW w:w="771" w:type="pct"/>
            <w:tcBorders>
              <w:top w:val="single" w:sz="4" w:space="0" w:color="auto"/>
              <w:left w:val="single" w:sz="4" w:space="0" w:color="auto"/>
              <w:bottom w:val="single" w:sz="4" w:space="0" w:color="auto"/>
              <w:right w:val="single" w:sz="4" w:space="0" w:color="auto"/>
            </w:tcBorders>
          </w:tcPr>
          <w:p w14:paraId="6D89363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3F15ED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DCFC14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635DD7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FF37C3D"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40C3A07F"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МАРТ</w:t>
            </w:r>
          </w:p>
        </w:tc>
      </w:tr>
      <w:tr w:rsidR="00F9581E" w14:paraId="5535746A" w14:textId="77777777" w:rsidTr="00F9581E">
        <w:tc>
          <w:tcPr>
            <w:tcW w:w="250" w:type="pct"/>
            <w:tcBorders>
              <w:top w:val="single" w:sz="4" w:space="0" w:color="auto"/>
              <w:left w:val="single" w:sz="4" w:space="0" w:color="auto"/>
              <w:bottom w:val="single" w:sz="4" w:space="0" w:color="auto"/>
              <w:right w:val="single" w:sz="4" w:space="0" w:color="auto"/>
            </w:tcBorders>
          </w:tcPr>
          <w:p w14:paraId="1AF22A3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574A7C1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F8643D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CE624C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41E395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68B98C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5CF9A4F"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EBFEB5C"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8 </w:t>
            </w:r>
          </w:p>
        </w:tc>
        <w:tc>
          <w:tcPr>
            <w:tcW w:w="1628" w:type="pct"/>
            <w:tcBorders>
              <w:top w:val="single" w:sz="4" w:space="0" w:color="auto"/>
              <w:left w:val="single" w:sz="4" w:space="0" w:color="auto"/>
              <w:bottom w:val="single" w:sz="4" w:space="0" w:color="auto"/>
              <w:right w:val="single" w:sz="4" w:space="0" w:color="auto"/>
            </w:tcBorders>
            <w:hideMark/>
          </w:tcPr>
          <w:p w14:paraId="23B514FF"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женский день</w:t>
            </w:r>
          </w:p>
        </w:tc>
        <w:tc>
          <w:tcPr>
            <w:tcW w:w="771" w:type="pct"/>
            <w:tcBorders>
              <w:top w:val="single" w:sz="4" w:space="0" w:color="auto"/>
              <w:left w:val="single" w:sz="4" w:space="0" w:color="auto"/>
              <w:bottom w:val="single" w:sz="4" w:space="0" w:color="auto"/>
              <w:right w:val="single" w:sz="4" w:space="0" w:color="auto"/>
            </w:tcBorders>
          </w:tcPr>
          <w:p w14:paraId="74F335C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162130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A805B7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942BED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B5C4028" w14:textId="77777777" w:rsidTr="00F9581E">
        <w:tc>
          <w:tcPr>
            <w:tcW w:w="250" w:type="pct"/>
            <w:tcBorders>
              <w:top w:val="single" w:sz="4" w:space="0" w:color="auto"/>
              <w:left w:val="single" w:sz="4" w:space="0" w:color="auto"/>
              <w:bottom w:val="single" w:sz="4" w:space="0" w:color="auto"/>
              <w:right w:val="single" w:sz="4" w:space="0" w:color="auto"/>
            </w:tcBorders>
          </w:tcPr>
          <w:p w14:paraId="485FA8D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18DCCEF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9FBCC0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BCF895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3D4325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E9CBAF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9A13EF7"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5D16246F"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628" w:type="pct"/>
            <w:tcBorders>
              <w:top w:val="single" w:sz="4" w:space="0" w:color="auto"/>
              <w:left w:val="single" w:sz="4" w:space="0" w:color="auto"/>
              <w:bottom w:val="single" w:sz="4" w:space="0" w:color="auto"/>
              <w:right w:val="single" w:sz="4" w:space="0" w:color="auto"/>
            </w:tcBorders>
            <w:hideMark/>
          </w:tcPr>
          <w:p w14:paraId="3580915D"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tc>
        <w:tc>
          <w:tcPr>
            <w:tcW w:w="771" w:type="pct"/>
            <w:tcBorders>
              <w:top w:val="single" w:sz="4" w:space="0" w:color="auto"/>
              <w:left w:val="single" w:sz="4" w:space="0" w:color="auto"/>
              <w:bottom w:val="single" w:sz="4" w:space="0" w:color="auto"/>
              <w:right w:val="single" w:sz="4" w:space="0" w:color="auto"/>
            </w:tcBorders>
          </w:tcPr>
          <w:p w14:paraId="20556AD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7F15E1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1B3DFA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C985CE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86ED4AD" w14:textId="77777777" w:rsidTr="00F9581E">
        <w:tc>
          <w:tcPr>
            <w:tcW w:w="250" w:type="pct"/>
            <w:tcBorders>
              <w:top w:val="single" w:sz="4" w:space="0" w:color="auto"/>
              <w:left w:val="single" w:sz="4" w:space="0" w:color="auto"/>
              <w:bottom w:val="single" w:sz="4" w:space="0" w:color="auto"/>
              <w:right w:val="single" w:sz="4" w:space="0" w:color="auto"/>
            </w:tcBorders>
          </w:tcPr>
          <w:p w14:paraId="69F9856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2480EF4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01677B1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9E9D91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B3A99A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226887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A401032"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358CB002"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АПРЕЛЬ</w:t>
            </w:r>
          </w:p>
        </w:tc>
      </w:tr>
      <w:tr w:rsidR="00F9581E" w14:paraId="3EAA12BB" w14:textId="77777777" w:rsidTr="00F9581E">
        <w:tc>
          <w:tcPr>
            <w:tcW w:w="250" w:type="pct"/>
            <w:tcBorders>
              <w:top w:val="single" w:sz="4" w:space="0" w:color="auto"/>
              <w:left w:val="single" w:sz="4" w:space="0" w:color="auto"/>
              <w:bottom w:val="single" w:sz="4" w:space="0" w:color="auto"/>
              <w:right w:val="single" w:sz="4" w:space="0" w:color="auto"/>
            </w:tcBorders>
          </w:tcPr>
          <w:p w14:paraId="16BA20B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hideMark/>
          </w:tcPr>
          <w:p w14:paraId="7D86AC94"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tc>
        <w:tc>
          <w:tcPr>
            <w:tcW w:w="771" w:type="pct"/>
            <w:tcBorders>
              <w:top w:val="single" w:sz="4" w:space="0" w:color="auto"/>
              <w:left w:val="single" w:sz="4" w:space="0" w:color="auto"/>
              <w:bottom w:val="single" w:sz="4" w:space="0" w:color="auto"/>
              <w:right w:val="single" w:sz="4" w:space="0" w:color="auto"/>
            </w:tcBorders>
          </w:tcPr>
          <w:p w14:paraId="329793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BF967F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A15C3B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002602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CF328D2" w14:textId="77777777" w:rsidTr="00F9581E">
        <w:tc>
          <w:tcPr>
            <w:tcW w:w="250" w:type="pct"/>
            <w:tcBorders>
              <w:top w:val="single" w:sz="4" w:space="0" w:color="auto"/>
              <w:left w:val="single" w:sz="4" w:space="0" w:color="auto"/>
              <w:bottom w:val="single" w:sz="4" w:space="0" w:color="auto"/>
              <w:right w:val="single" w:sz="4" w:space="0" w:color="auto"/>
            </w:tcBorders>
          </w:tcPr>
          <w:p w14:paraId="1D9D531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3788A9C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0E6727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3C20F0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6C76A8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B4F18A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6D01889" w14:textId="77777777" w:rsidTr="00F9581E">
        <w:tc>
          <w:tcPr>
            <w:tcW w:w="250" w:type="pct"/>
            <w:tcBorders>
              <w:top w:val="single" w:sz="4" w:space="0" w:color="auto"/>
              <w:left w:val="single" w:sz="4" w:space="0" w:color="auto"/>
              <w:bottom w:val="single" w:sz="4" w:space="0" w:color="auto"/>
              <w:right w:val="single" w:sz="4" w:space="0" w:color="auto"/>
            </w:tcBorders>
          </w:tcPr>
          <w:p w14:paraId="3771C71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22EFD68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6051D8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D4BB2B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C14FAE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BEABF6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1DF06568"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650B01C3"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МАЙ</w:t>
            </w:r>
          </w:p>
        </w:tc>
      </w:tr>
      <w:tr w:rsidR="00F9581E" w14:paraId="56B26000"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2A6F08B8"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628" w:type="pct"/>
            <w:tcBorders>
              <w:top w:val="single" w:sz="4" w:space="0" w:color="auto"/>
              <w:left w:val="single" w:sz="4" w:space="0" w:color="auto"/>
              <w:bottom w:val="single" w:sz="4" w:space="0" w:color="auto"/>
              <w:right w:val="single" w:sz="4" w:space="0" w:color="auto"/>
            </w:tcBorders>
            <w:hideMark/>
          </w:tcPr>
          <w:p w14:paraId="00AE4EB1"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w:t>
            </w:r>
          </w:p>
        </w:tc>
        <w:tc>
          <w:tcPr>
            <w:tcW w:w="771" w:type="pct"/>
            <w:tcBorders>
              <w:top w:val="single" w:sz="4" w:space="0" w:color="auto"/>
              <w:left w:val="single" w:sz="4" w:space="0" w:color="auto"/>
              <w:bottom w:val="single" w:sz="4" w:space="0" w:color="auto"/>
              <w:right w:val="single" w:sz="4" w:space="0" w:color="auto"/>
            </w:tcBorders>
          </w:tcPr>
          <w:p w14:paraId="3A0D999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6CA260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42196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78E59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8457A61"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1419CE5F"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9</w:t>
            </w:r>
          </w:p>
        </w:tc>
        <w:tc>
          <w:tcPr>
            <w:tcW w:w="1628" w:type="pct"/>
            <w:tcBorders>
              <w:top w:val="single" w:sz="4" w:space="0" w:color="auto"/>
              <w:left w:val="single" w:sz="4" w:space="0" w:color="auto"/>
              <w:bottom w:val="single" w:sz="4" w:space="0" w:color="auto"/>
              <w:right w:val="single" w:sz="4" w:space="0" w:color="auto"/>
            </w:tcBorders>
            <w:hideMark/>
          </w:tcPr>
          <w:p w14:paraId="3D0EDB58"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Победы</w:t>
            </w:r>
          </w:p>
        </w:tc>
        <w:tc>
          <w:tcPr>
            <w:tcW w:w="771" w:type="pct"/>
            <w:tcBorders>
              <w:top w:val="single" w:sz="4" w:space="0" w:color="auto"/>
              <w:left w:val="single" w:sz="4" w:space="0" w:color="auto"/>
              <w:bottom w:val="single" w:sz="4" w:space="0" w:color="auto"/>
              <w:right w:val="single" w:sz="4" w:space="0" w:color="auto"/>
            </w:tcBorders>
          </w:tcPr>
          <w:p w14:paraId="7E0187B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BC0AC5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9A10B7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242412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E6EC4B6" w14:textId="77777777" w:rsidTr="00F9581E">
        <w:tc>
          <w:tcPr>
            <w:tcW w:w="250" w:type="pct"/>
            <w:tcBorders>
              <w:top w:val="single" w:sz="4" w:space="0" w:color="auto"/>
              <w:left w:val="single" w:sz="4" w:space="0" w:color="auto"/>
              <w:bottom w:val="single" w:sz="4" w:space="0" w:color="auto"/>
              <w:right w:val="single" w:sz="4" w:space="0" w:color="auto"/>
            </w:tcBorders>
          </w:tcPr>
          <w:p w14:paraId="0C74AFF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39031B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DD0D54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F9413A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EC2294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9B5A90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A81CFD1" w14:textId="77777777" w:rsidTr="00F9581E">
        <w:tc>
          <w:tcPr>
            <w:tcW w:w="250" w:type="pct"/>
            <w:tcBorders>
              <w:top w:val="single" w:sz="4" w:space="0" w:color="auto"/>
              <w:left w:val="single" w:sz="4" w:space="0" w:color="auto"/>
              <w:bottom w:val="single" w:sz="4" w:space="0" w:color="auto"/>
              <w:right w:val="single" w:sz="4" w:space="0" w:color="auto"/>
            </w:tcBorders>
          </w:tcPr>
          <w:p w14:paraId="0A7D662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07C5304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2D8DCA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49668A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939DB6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BA21D1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7DA2290"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410E6A61"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24</w:t>
            </w:r>
          </w:p>
        </w:tc>
        <w:tc>
          <w:tcPr>
            <w:tcW w:w="1628" w:type="pct"/>
            <w:tcBorders>
              <w:top w:val="single" w:sz="4" w:space="0" w:color="auto"/>
              <w:left w:val="single" w:sz="4" w:space="0" w:color="auto"/>
              <w:bottom w:val="single" w:sz="4" w:space="0" w:color="auto"/>
              <w:right w:val="single" w:sz="4" w:space="0" w:color="auto"/>
            </w:tcBorders>
            <w:hideMark/>
          </w:tcPr>
          <w:p w14:paraId="6113E2D4"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tc>
        <w:tc>
          <w:tcPr>
            <w:tcW w:w="771" w:type="pct"/>
            <w:tcBorders>
              <w:top w:val="single" w:sz="4" w:space="0" w:color="auto"/>
              <w:left w:val="single" w:sz="4" w:space="0" w:color="auto"/>
              <w:bottom w:val="single" w:sz="4" w:space="0" w:color="auto"/>
              <w:right w:val="single" w:sz="4" w:space="0" w:color="auto"/>
            </w:tcBorders>
          </w:tcPr>
          <w:p w14:paraId="52F1C5D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03EC4D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312EEE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86422F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59E7CFC4"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66CE05A"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26</w:t>
            </w:r>
          </w:p>
        </w:tc>
        <w:tc>
          <w:tcPr>
            <w:tcW w:w="1628" w:type="pct"/>
            <w:tcBorders>
              <w:top w:val="single" w:sz="4" w:space="0" w:color="auto"/>
              <w:left w:val="single" w:sz="4" w:space="0" w:color="auto"/>
              <w:bottom w:val="single" w:sz="4" w:space="0" w:color="auto"/>
              <w:right w:val="single" w:sz="4" w:space="0" w:color="auto"/>
            </w:tcBorders>
            <w:hideMark/>
          </w:tcPr>
          <w:p w14:paraId="79E7C810" w14:textId="77777777" w:rsidR="00F9581E" w:rsidRDefault="00F9581E">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tc>
        <w:tc>
          <w:tcPr>
            <w:tcW w:w="771" w:type="pct"/>
            <w:tcBorders>
              <w:top w:val="single" w:sz="4" w:space="0" w:color="auto"/>
              <w:left w:val="single" w:sz="4" w:space="0" w:color="auto"/>
              <w:bottom w:val="single" w:sz="4" w:space="0" w:color="auto"/>
              <w:right w:val="single" w:sz="4" w:space="0" w:color="auto"/>
            </w:tcBorders>
          </w:tcPr>
          <w:p w14:paraId="4BF3192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819CDD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0FB23B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5D964FE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C533546"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6741FC4D"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ИЮНЬ</w:t>
            </w:r>
          </w:p>
        </w:tc>
      </w:tr>
      <w:tr w:rsidR="00F9581E" w14:paraId="7BEDE060"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4F2FB4D1"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 </w:t>
            </w:r>
          </w:p>
        </w:tc>
        <w:tc>
          <w:tcPr>
            <w:tcW w:w="1628" w:type="pct"/>
            <w:tcBorders>
              <w:top w:val="single" w:sz="4" w:space="0" w:color="auto"/>
              <w:left w:val="single" w:sz="4" w:space="0" w:color="auto"/>
              <w:bottom w:val="single" w:sz="4" w:space="0" w:color="auto"/>
              <w:right w:val="single" w:sz="4" w:space="0" w:color="auto"/>
            </w:tcBorders>
            <w:hideMark/>
          </w:tcPr>
          <w:p w14:paraId="74388F76"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tc>
        <w:tc>
          <w:tcPr>
            <w:tcW w:w="771" w:type="pct"/>
            <w:tcBorders>
              <w:top w:val="single" w:sz="4" w:space="0" w:color="auto"/>
              <w:left w:val="single" w:sz="4" w:space="0" w:color="auto"/>
              <w:bottom w:val="single" w:sz="4" w:space="0" w:color="auto"/>
              <w:right w:val="single" w:sz="4" w:space="0" w:color="auto"/>
            </w:tcBorders>
          </w:tcPr>
          <w:p w14:paraId="38E4A46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6837A5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CF9A95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0E3000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4EE4212"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FC5B07E"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5</w:t>
            </w:r>
          </w:p>
        </w:tc>
        <w:tc>
          <w:tcPr>
            <w:tcW w:w="1628" w:type="pct"/>
            <w:tcBorders>
              <w:top w:val="single" w:sz="4" w:space="0" w:color="auto"/>
              <w:left w:val="single" w:sz="4" w:space="0" w:color="auto"/>
              <w:bottom w:val="single" w:sz="4" w:space="0" w:color="auto"/>
              <w:right w:val="single" w:sz="4" w:space="0" w:color="auto"/>
            </w:tcBorders>
            <w:hideMark/>
          </w:tcPr>
          <w:p w14:paraId="0E10C817"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эколога</w:t>
            </w:r>
          </w:p>
        </w:tc>
        <w:tc>
          <w:tcPr>
            <w:tcW w:w="771" w:type="pct"/>
            <w:tcBorders>
              <w:top w:val="single" w:sz="4" w:space="0" w:color="auto"/>
              <w:left w:val="single" w:sz="4" w:space="0" w:color="auto"/>
              <w:bottom w:val="single" w:sz="4" w:space="0" w:color="auto"/>
              <w:right w:val="single" w:sz="4" w:space="0" w:color="auto"/>
            </w:tcBorders>
          </w:tcPr>
          <w:p w14:paraId="34D8C6A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B49427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4487B49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528955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D123CD1"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0369736D"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6</w:t>
            </w:r>
          </w:p>
        </w:tc>
        <w:tc>
          <w:tcPr>
            <w:tcW w:w="1628" w:type="pct"/>
            <w:tcBorders>
              <w:top w:val="single" w:sz="4" w:space="0" w:color="auto"/>
              <w:left w:val="single" w:sz="4" w:space="0" w:color="auto"/>
              <w:bottom w:val="single" w:sz="4" w:space="0" w:color="auto"/>
              <w:right w:val="single" w:sz="4" w:space="0" w:color="auto"/>
            </w:tcBorders>
            <w:hideMark/>
          </w:tcPr>
          <w:p w14:paraId="7F7DC9A0"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Пушкинский день России</w:t>
            </w:r>
          </w:p>
        </w:tc>
        <w:tc>
          <w:tcPr>
            <w:tcW w:w="771" w:type="pct"/>
            <w:tcBorders>
              <w:top w:val="single" w:sz="4" w:space="0" w:color="auto"/>
              <w:left w:val="single" w:sz="4" w:space="0" w:color="auto"/>
              <w:bottom w:val="single" w:sz="4" w:space="0" w:color="auto"/>
              <w:right w:val="single" w:sz="4" w:space="0" w:color="auto"/>
            </w:tcBorders>
          </w:tcPr>
          <w:p w14:paraId="17AD05B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3C0603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637328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E9A797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F07C13F"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FB4049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12</w:t>
            </w:r>
          </w:p>
        </w:tc>
        <w:tc>
          <w:tcPr>
            <w:tcW w:w="1628" w:type="pct"/>
            <w:tcBorders>
              <w:top w:val="single" w:sz="4" w:space="0" w:color="auto"/>
              <w:left w:val="single" w:sz="4" w:space="0" w:color="auto"/>
              <w:bottom w:val="single" w:sz="4" w:space="0" w:color="auto"/>
              <w:right w:val="single" w:sz="4" w:space="0" w:color="auto"/>
            </w:tcBorders>
            <w:hideMark/>
          </w:tcPr>
          <w:p w14:paraId="382075C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России </w:t>
            </w:r>
          </w:p>
        </w:tc>
        <w:tc>
          <w:tcPr>
            <w:tcW w:w="771" w:type="pct"/>
            <w:tcBorders>
              <w:top w:val="single" w:sz="4" w:space="0" w:color="auto"/>
              <w:left w:val="single" w:sz="4" w:space="0" w:color="auto"/>
              <w:bottom w:val="single" w:sz="4" w:space="0" w:color="auto"/>
              <w:right w:val="single" w:sz="4" w:space="0" w:color="auto"/>
            </w:tcBorders>
          </w:tcPr>
          <w:p w14:paraId="5052852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08CAA4F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6127B7B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4BBF46A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E22446B" w14:textId="77777777" w:rsidTr="00F9581E">
        <w:tc>
          <w:tcPr>
            <w:tcW w:w="250" w:type="pct"/>
            <w:tcBorders>
              <w:top w:val="single" w:sz="4" w:space="0" w:color="auto"/>
              <w:left w:val="single" w:sz="4" w:space="0" w:color="auto"/>
              <w:bottom w:val="single" w:sz="4" w:space="0" w:color="auto"/>
              <w:right w:val="single" w:sz="4" w:space="0" w:color="auto"/>
            </w:tcBorders>
          </w:tcPr>
          <w:p w14:paraId="378D364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3F67F19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1AC501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A88CC6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D16940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63915F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ADA82B3"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73A77DD5"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628" w:type="pct"/>
            <w:tcBorders>
              <w:top w:val="single" w:sz="4" w:space="0" w:color="auto"/>
              <w:left w:val="single" w:sz="4" w:space="0" w:color="auto"/>
              <w:bottom w:val="single" w:sz="4" w:space="0" w:color="auto"/>
              <w:right w:val="single" w:sz="4" w:space="0" w:color="auto"/>
            </w:tcBorders>
            <w:hideMark/>
          </w:tcPr>
          <w:p w14:paraId="7B9340B9"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памяти и скорби</w:t>
            </w:r>
          </w:p>
        </w:tc>
        <w:tc>
          <w:tcPr>
            <w:tcW w:w="771" w:type="pct"/>
            <w:tcBorders>
              <w:top w:val="single" w:sz="4" w:space="0" w:color="auto"/>
              <w:left w:val="single" w:sz="4" w:space="0" w:color="auto"/>
              <w:bottom w:val="single" w:sz="4" w:space="0" w:color="auto"/>
              <w:right w:val="single" w:sz="4" w:space="0" w:color="auto"/>
            </w:tcBorders>
          </w:tcPr>
          <w:p w14:paraId="5B26EC3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F4119A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F81F86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8246901"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0B8B7701"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1BD4E585"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628" w:type="pct"/>
            <w:tcBorders>
              <w:top w:val="single" w:sz="4" w:space="0" w:color="auto"/>
              <w:left w:val="single" w:sz="4" w:space="0" w:color="auto"/>
              <w:bottom w:val="single" w:sz="4" w:space="0" w:color="auto"/>
              <w:right w:val="single" w:sz="4" w:space="0" w:color="auto"/>
            </w:tcBorders>
            <w:hideMark/>
          </w:tcPr>
          <w:p w14:paraId="5175E6A6"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молодежи</w:t>
            </w:r>
          </w:p>
        </w:tc>
        <w:tc>
          <w:tcPr>
            <w:tcW w:w="771" w:type="pct"/>
            <w:tcBorders>
              <w:top w:val="single" w:sz="4" w:space="0" w:color="auto"/>
              <w:left w:val="single" w:sz="4" w:space="0" w:color="auto"/>
              <w:bottom w:val="single" w:sz="4" w:space="0" w:color="auto"/>
              <w:right w:val="single" w:sz="4" w:space="0" w:color="auto"/>
            </w:tcBorders>
          </w:tcPr>
          <w:p w14:paraId="331E452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2B4F8A4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2578F74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2CB4043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8BC7E85"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7AFF0411"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ИЮЛЬ</w:t>
            </w:r>
          </w:p>
        </w:tc>
      </w:tr>
      <w:tr w:rsidR="00F9581E" w14:paraId="44E63EA6" w14:textId="77777777" w:rsidTr="00F9581E">
        <w:tc>
          <w:tcPr>
            <w:tcW w:w="250" w:type="pct"/>
            <w:tcBorders>
              <w:top w:val="single" w:sz="4" w:space="0" w:color="auto"/>
              <w:left w:val="single" w:sz="4" w:space="0" w:color="auto"/>
              <w:bottom w:val="single" w:sz="4" w:space="0" w:color="auto"/>
              <w:right w:val="single" w:sz="4" w:space="0" w:color="auto"/>
            </w:tcBorders>
          </w:tcPr>
          <w:p w14:paraId="624E73C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6BCA21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DA3FFF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579E661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2BF5A4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1F6E1B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4F53A42"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4FFE50C7"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val="en-US" w:eastAsia="ko-KR"/>
              </w:rPr>
            </w:pPr>
            <w:r>
              <w:rPr>
                <w:rFonts w:ascii="Times New Roman" w:hAnsi="Times New Roman"/>
                <w:b/>
                <w:bCs/>
                <w:kern w:val="2"/>
                <w:sz w:val="24"/>
                <w:szCs w:val="24"/>
                <w:lang w:val="en-US" w:eastAsia="ko-KR"/>
              </w:rPr>
              <w:t>8</w:t>
            </w:r>
          </w:p>
        </w:tc>
        <w:tc>
          <w:tcPr>
            <w:tcW w:w="1628" w:type="pct"/>
            <w:tcBorders>
              <w:top w:val="single" w:sz="4" w:space="0" w:color="auto"/>
              <w:left w:val="single" w:sz="4" w:space="0" w:color="auto"/>
              <w:bottom w:val="single" w:sz="4" w:space="0" w:color="auto"/>
              <w:right w:val="single" w:sz="4" w:space="0" w:color="auto"/>
            </w:tcBorders>
            <w:hideMark/>
          </w:tcPr>
          <w:p w14:paraId="6A6DC067"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tc>
        <w:tc>
          <w:tcPr>
            <w:tcW w:w="771" w:type="pct"/>
            <w:tcBorders>
              <w:top w:val="single" w:sz="4" w:space="0" w:color="auto"/>
              <w:left w:val="single" w:sz="4" w:space="0" w:color="auto"/>
              <w:bottom w:val="single" w:sz="4" w:space="0" w:color="auto"/>
              <w:right w:val="single" w:sz="4" w:space="0" w:color="auto"/>
            </w:tcBorders>
          </w:tcPr>
          <w:p w14:paraId="0F7B0EA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7EEDF15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95053D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69AC889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947CB81" w14:textId="77777777" w:rsidTr="00F9581E">
        <w:tc>
          <w:tcPr>
            <w:tcW w:w="250" w:type="pct"/>
            <w:tcBorders>
              <w:top w:val="single" w:sz="4" w:space="0" w:color="auto"/>
              <w:left w:val="single" w:sz="4" w:space="0" w:color="auto"/>
              <w:bottom w:val="single" w:sz="4" w:space="0" w:color="auto"/>
              <w:right w:val="single" w:sz="4" w:space="0" w:color="auto"/>
            </w:tcBorders>
          </w:tcPr>
          <w:p w14:paraId="2EC8EB04"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6CECC7A6"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2B42B4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64ED4C4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7E94724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FF0B48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35E82F76" w14:textId="77777777" w:rsidTr="00F9581E">
        <w:tc>
          <w:tcPr>
            <w:tcW w:w="250" w:type="pct"/>
            <w:tcBorders>
              <w:top w:val="single" w:sz="4" w:space="0" w:color="auto"/>
              <w:left w:val="single" w:sz="4" w:space="0" w:color="auto"/>
              <w:bottom w:val="single" w:sz="4" w:space="0" w:color="auto"/>
              <w:right w:val="single" w:sz="4" w:space="0" w:color="auto"/>
            </w:tcBorders>
          </w:tcPr>
          <w:p w14:paraId="5257115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142269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11CED70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71C0AA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9D24E3D"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4104743"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4CA8BDD7" w14:textId="77777777" w:rsidTr="00F9581E">
        <w:tc>
          <w:tcPr>
            <w:tcW w:w="5000" w:type="pct"/>
            <w:gridSpan w:val="6"/>
            <w:tcBorders>
              <w:top w:val="single" w:sz="4" w:space="0" w:color="auto"/>
              <w:left w:val="single" w:sz="4" w:space="0" w:color="auto"/>
              <w:bottom w:val="single" w:sz="4" w:space="0" w:color="auto"/>
              <w:right w:val="single" w:sz="4" w:space="0" w:color="auto"/>
            </w:tcBorders>
            <w:hideMark/>
          </w:tcPr>
          <w:p w14:paraId="4CACBDBD" w14:textId="77777777" w:rsidR="00F9581E" w:rsidRDefault="00F9581E">
            <w:pPr>
              <w:widowControl w:val="0"/>
              <w:autoSpaceDE w:val="0"/>
              <w:autoSpaceDN w:val="0"/>
              <w:spacing w:after="0" w:line="240" w:lineRule="auto"/>
              <w:jc w:val="center"/>
              <w:rPr>
                <w:rFonts w:ascii="Times New Roman" w:hAnsi="Times New Roman"/>
                <w:b/>
                <w:bCs/>
                <w:kern w:val="2"/>
                <w:sz w:val="24"/>
                <w:szCs w:val="24"/>
                <w:lang w:eastAsia="ko-KR"/>
              </w:rPr>
            </w:pPr>
            <w:r>
              <w:rPr>
                <w:rFonts w:ascii="Times New Roman" w:hAnsi="Times New Roman"/>
                <w:b/>
                <w:bCs/>
                <w:kern w:val="2"/>
                <w:sz w:val="24"/>
                <w:szCs w:val="24"/>
                <w:lang w:eastAsia="ko-KR"/>
              </w:rPr>
              <w:t>АВГУСТ</w:t>
            </w:r>
          </w:p>
        </w:tc>
      </w:tr>
      <w:tr w:rsidR="00F9581E" w14:paraId="7B2033C1" w14:textId="77777777" w:rsidTr="00F9581E">
        <w:tc>
          <w:tcPr>
            <w:tcW w:w="250" w:type="pct"/>
            <w:tcBorders>
              <w:top w:val="single" w:sz="4" w:space="0" w:color="auto"/>
              <w:left w:val="single" w:sz="4" w:space="0" w:color="auto"/>
              <w:bottom w:val="single" w:sz="4" w:space="0" w:color="auto"/>
              <w:right w:val="single" w:sz="4" w:space="0" w:color="auto"/>
            </w:tcBorders>
          </w:tcPr>
          <w:p w14:paraId="0087B4CE"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628" w:type="pct"/>
            <w:tcBorders>
              <w:top w:val="single" w:sz="4" w:space="0" w:color="auto"/>
              <w:left w:val="single" w:sz="4" w:space="0" w:color="auto"/>
              <w:bottom w:val="single" w:sz="4" w:space="0" w:color="auto"/>
              <w:right w:val="single" w:sz="4" w:space="0" w:color="auto"/>
            </w:tcBorders>
          </w:tcPr>
          <w:p w14:paraId="712FF23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76B13D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41E54D50"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14D3DBF8"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1EAA6DC5"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7D7DF8F7"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1D6E6DB3"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628" w:type="pct"/>
            <w:tcBorders>
              <w:top w:val="single" w:sz="4" w:space="0" w:color="auto"/>
              <w:left w:val="single" w:sz="4" w:space="0" w:color="auto"/>
              <w:bottom w:val="single" w:sz="4" w:space="0" w:color="auto"/>
              <w:right w:val="single" w:sz="4" w:space="0" w:color="auto"/>
            </w:tcBorders>
            <w:hideMark/>
          </w:tcPr>
          <w:p w14:paraId="307325CC"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Государственного Флага Российской Федерации</w:t>
            </w:r>
          </w:p>
        </w:tc>
        <w:tc>
          <w:tcPr>
            <w:tcW w:w="771" w:type="pct"/>
            <w:tcBorders>
              <w:top w:val="single" w:sz="4" w:space="0" w:color="auto"/>
              <w:left w:val="single" w:sz="4" w:space="0" w:color="auto"/>
              <w:bottom w:val="single" w:sz="4" w:space="0" w:color="auto"/>
              <w:right w:val="single" w:sz="4" w:space="0" w:color="auto"/>
            </w:tcBorders>
          </w:tcPr>
          <w:p w14:paraId="4C7DDEAC"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13D444FA"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5166F227"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75649902"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264C400E"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64C50F45"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23 </w:t>
            </w:r>
          </w:p>
        </w:tc>
        <w:tc>
          <w:tcPr>
            <w:tcW w:w="1628" w:type="pct"/>
            <w:tcBorders>
              <w:top w:val="single" w:sz="4" w:space="0" w:color="auto"/>
              <w:left w:val="single" w:sz="4" w:space="0" w:color="auto"/>
              <w:bottom w:val="single" w:sz="4" w:space="0" w:color="auto"/>
              <w:right w:val="single" w:sz="4" w:space="0" w:color="auto"/>
            </w:tcBorders>
            <w:hideMark/>
          </w:tcPr>
          <w:p w14:paraId="76E7A780"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 (Курская битва, 1943)</w:t>
            </w:r>
          </w:p>
        </w:tc>
        <w:tc>
          <w:tcPr>
            <w:tcW w:w="771" w:type="pct"/>
            <w:tcBorders>
              <w:top w:val="single" w:sz="4" w:space="0" w:color="auto"/>
              <w:left w:val="single" w:sz="4" w:space="0" w:color="auto"/>
              <w:bottom w:val="single" w:sz="4" w:space="0" w:color="auto"/>
              <w:right w:val="single" w:sz="4" w:space="0" w:color="auto"/>
            </w:tcBorders>
          </w:tcPr>
          <w:p w14:paraId="3011C6B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50260EF"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374D789B"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3218AC99" w14:textId="77777777" w:rsidR="00F9581E" w:rsidRDefault="00F9581E">
            <w:pPr>
              <w:widowControl w:val="0"/>
              <w:autoSpaceDE w:val="0"/>
              <w:autoSpaceDN w:val="0"/>
              <w:spacing w:after="0" w:line="240" w:lineRule="auto"/>
              <w:jc w:val="both"/>
              <w:rPr>
                <w:rFonts w:ascii="Times New Roman" w:hAnsi="Times New Roman"/>
                <w:kern w:val="2"/>
                <w:sz w:val="24"/>
                <w:szCs w:val="24"/>
                <w:lang w:eastAsia="ko-KR"/>
              </w:rPr>
            </w:pPr>
          </w:p>
        </w:tc>
      </w:tr>
      <w:tr w:rsidR="00F9581E" w14:paraId="6AFDBB61" w14:textId="77777777" w:rsidTr="00F9581E">
        <w:tc>
          <w:tcPr>
            <w:tcW w:w="250" w:type="pct"/>
            <w:tcBorders>
              <w:top w:val="single" w:sz="4" w:space="0" w:color="auto"/>
              <w:left w:val="single" w:sz="4" w:space="0" w:color="auto"/>
              <w:bottom w:val="single" w:sz="4" w:space="0" w:color="auto"/>
              <w:right w:val="single" w:sz="4" w:space="0" w:color="auto"/>
            </w:tcBorders>
            <w:hideMark/>
          </w:tcPr>
          <w:p w14:paraId="564229A2"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628" w:type="pct"/>
            <w:tcBorders>
              <w:top w:val="single" w:sz="4" w:space="0" w:color="auto"/>
              <w:left w:val="single" w:sz="4" w:space="0" w:color="auto"/>
              <w:bottom w:val="single" w:sz="4" w:space="0" w:color="auto"/>
              <w:right w:val="single" w:sz="4" w:space="0" w:color="auto"/>
            </w:tcBorders>
            <w:hideMark/>
          </w:tcPr>
          <w:p w14:paraId="43440FCE"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российского кино</w:t>
            </w:r>
          </w:p>
        </w:tc>
        <w:tc>
          <w:tcPr>
            <w:tcW w:w="771" w:type="pct"/>
            <w:tcBorders>
              <w:top w:val="single" w:sz="4" w:space="0" w:color="auto"/>
              <w:left w:val="single" w:sz="4" w:space="0" w:color="auto"/>
              <w:bottom w:val="single" w:sz="4" w:space="0" w:color="auto"/>
              <w:right w:val="single" w:sz="4" w:space="0" w:color="auto"/>
            </w:tcBorders>
          </w:tcPr>
          <w:p w14:paraId="251F3784"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c>
          <w:tcPr>
            <w:tcW w:w="867" w:type="pct"/>
            <w:tcBorders>
              <w:top w:val="single" w:sz="4" w:space="0" w:color="auto"/>
              <w:left w:val="single" w:sz="4" w:space="0" w:color="auto"/>
              <w:bottom w:val="single" w:sz="4" w:space="0" w:color="auto"/>
              <w:right w:val="single" w:sz="4" w:space="0" w:color="auto"/>
            </w:tcBorders>
          </w:tcPr>
          <w:p w14:paraId="39A18916"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c>
          <w:tcPr>
            <w:tcW w:w="1062" w:type="pct"/>
            <w:tcBorders>
              <w:top w:val="single" w:sz="4" w:space="0" w:color="auto"/>
              <w:left w:val="single" w:sz="4" w:space="0" w:color="auto"/>
              <w:bottom w:val="single" w:sz="4" w:space="0" w:color="auto"/>
              <w:right w:val="single" w:sz="4" w:space="0" w:color="auto"/>
            </w:tcBorders>
          </w:tcPr>
          <w:p w14:paraId="0514EB6F"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c>
          <w:tcPr>
            <w:tcW w:w="422" w:type="pct"/>
            <w:tcBorders>
              <w:top w:val="single" w:sz="4" w:space="0" w:color="auto"/>
              <w:left w:val="single" w:sz="4" w:space="0" w:color="auto"/>
              <w:bottom w:val="single" w:sz="4" w:space="0" w:color="auto"/>
              <w:right w:val="single" w:sz="4" w:space="0" w:color="auto"/>
            </w:tcBorders>
          </w:tcPr>
          <w:p w14:paraId="0E98BE05" w14:textId="77777777" w:rsidR="00F9581E" w:rsidRDefault="00F9581E">
            <w:pPr>
              <w:widowControl w:val="0"/>
              <w:autoSpaceDE w:val="0"/>
              <w:autoSpaceDN w:val="0"/>
              <w:spacing w:after="0" w:line="240" w:lineRule="auto"/>
              <w:jc w:val="both"/>
              <w:rPr>
                <w:rFonts w:ascii="Times New Roman" w:hAnsi="Times New Roman"/>
                <w:b/>
                <w:bCs/>
                <w:kern w:val="2"/>
                <w:sz w:val="24"/>
                <w:szCs w:val="24"/>
                <w:lang w:eastAsia="ko-KR"/>
              </w:rPr>
            </w:pPr>
          </w:p>
        </w:tc>
      </w:tr>
    </w:tbl>
    <w:p w14:paraId="230A748C" w14:textId="77777777" w:rsidR="00136A3B" w:rsidRDefault="00136A3B" w:rsidP="00136A3B">
      <w:pPr>
        <w:widowControl w:val="0"/>
        <w:autoSpaceDE w:val="0"/>
        <w:autoSpaceDN w:val="0"/>
        <w:spacing w:after="0" w:line="240" w:lineRule="auto"/>
        <w:jc w:val="both"/>
        <w:rPr>
          <w:rFonts w:ascii="Times New Roman" w:hAnsi="Times New Roman"/>
          <w:kern w:val="2"/>
          <w:sz w:val="24"/>
          <w:szCs w:val="24"/>
          <w:lang w:eastAsia="ko-KR"/>
        </w:rPr>
      </w:pPr>
    </w:p>
    <w:p w14:paraId="6325DF85" w14:textId="77777777" w:rsidR="00136A3B" w:rsidRDefault="00136A3B" w:rsidP="00136A3B">
      <w:pPr>
        <w:jc w:val="right"/>
        <w:rPr>
          <w:rFonts w:ascii="Times New Roman" w:hAnsi="Times New Roman"/>
          <w:b/>
          <w:sz w:val="20"/>
          <w:szCs w:val="48"/>
        </w:rPr>
      </w:pPr>
    </w:p>
    <w:p w14:paraId="3EFCE827" w14:textId="77777777" w:rsidR="00136A3B" w:rsidRDefault="00136A3B" w:rsidP="00136A3B">
      <w:pPr>
        <w:jc w:val="right"/>
        <w:rPr>
          <w:rFonts w:ascii="Times New Roman" w:hAnsi="Times New Roman"/>
          <w:b/>
          <w:sz w:val="20"/>
          <w:szCs w:val="48"/>
        </w:rPr>
      </w:pPr>
    </w:p>
    <w:p w14:paraId="2318B2C2" w14:textId="77777777" w:rsidR="00136A3B" w:rsidRDefault="00136A3B" w:rsidP="00136A3B">
      <w:pPr>
        <w:spacing w:before="120" w:after="120"/>
        <w:jc w:val="center"/>
        <w:rPr>
          <w:rFonts w:ascii="Times New Roman" w:hAnsi="Times New Roman"/>
          <w:b/>
          <w:sz w:val="28"/>
          <w:szCs w:val="28"/>
        </w:rPr>
        <w:sectPr w:rsidR="00136A3B" w:rsidSect="00136A3B">
          <w:pgSz w:w="16840" w:h="11907" w:orient="landscape"/>
          <w:pgMar w:top="851" w:right="992" w:bottom="1418" w:left="1134" w:header="709" w:footer="709" w:gutter="0"/>
          <w:cols w:space="720"/>
        </w:sectPr>
      </w:pPr>
      <w:r>
        <w:rPr>
          <w:rFonts w:ascii="Times New Roman" w:hAnsi="Times New Roman"/>
          <w:b/>
          <w:sz w:val="28"/>
          <w:szCs w:val="28"/>
        </w:rPr>
        <w:t xml:space="preserve"> </w:t>
      </w:r>
    </w:p>
    <w:p w14:paraId="26D2823C" w14:textId="77777777" w:rsidR="001A510C" w:rsidRPr="00161762" w:rsidRDefault="001A510C" w:rsidP="001A510C">
      <w:pPr>
        <w:jc w:val="right"/>
        <w:rPr>
          <w:rFonts w:ascii="Times New Roman" w:hAnsi="Times New Roman"/>
          <w:b/>
          <w:sz w:val="24"/>
          <w:szCs w:val="24"/>
        </w:rPr>
      </w:pPr>
      <w:r w:rsidRPr="00161762">
        <w:rPr>
          <w:rFonts w:ascii="Times New Roman" w:hAnsi="Times New Roman"/>
          <w:b/>
          <w:sz w:val="24"/>
          <w:szCs w:val="24"/>
        </w:rPr>
        <w:lastRenderedPageBreak/>
        <w:t>Приложение 4</w:t>
      </w:r>
    </w:p>
    <w:p w14:paraId="74DAF6F5" w14:textId="77777777" w:rsidR="001A510C" w:rsidRPr="00161762" w:rsidRDefault="001A510C" w:rsidP="001A510C">
      <w:pPr>
        <w:jc w:val="right"/>
        <w:rPr>
          <w:rFonts w:ascii="Times New Roman" w:hAnsi="Times New Roman"/>
          <w:b/>
          <w:sz w:val="24"/>
          <w:szCs w:val="24"/>
        </w:rPr>
      </w:pPr>
      <w:r w:rsidRPr="00161762">
        <w:rPr>
          <w:rFonts w:ascii="Times New Roman" w:hAnsi="Times New Roman"/>
          <w:sz w:val="24"/>
          <w:szCs w:val="24"/>
        </w:rPr>
        <w:t>к ПООП по специальности</w:t>
      </w:r>
      <w:r w:rsidRPr="00161762">
        <w:rPr>
          <w:rFonts w:ascii="Times New Roman" w:hAnsi="Times New Roman"/>
          <w:b/>
          <w:sz w:val="24"/>
          <w:szCs w:val="24"/>
        </w:rPr>
        <w:t xml:space="preserve"> </w:t>
      </w:r>
    </w:p>
    <w:p w14:paraId="0F4119EE" w14:textId="77777777" w:rsidR="001A510C" w:rsidRPr="00161762" w:rsidRDefault="001A510C" w:rsidP="001A510C">
      <w:pPr>
        <w:spacing w:after="0"/>
        <w:jc w:val="right"/>
        <w:rPr>
          <w:rFonts w:ascii="Times New Roman" w:hAnsi="Times New Roman"/>
          <w:b/>
          <w:i/>
          <w:sz w:val="24"/>
          <w:szCs w:val="24"/>
        </w:rPr>
      </w:pPr>
      <w:r w:rsidRPr="00161762">
        <w:rPr>
          <w:rFonts w:ascii="Times New Roman" w:hAnsi="Times New Roman"/>
          <w:b/>
          <w:i/>
          <w:sz w:val="24"/>
          <w:szCs w:val="24"/>
        </w:rPr>
        <w:t>29.02.09 Печатное дело</w:t>
      </w:r>
    </w:p>
    <w:p w14:paraId="4F8C7BED" w14:textId="77777777" w:rsidR="001A510C" w:rsidRPr="00924CE4" w:rsidRDefault="001A510C" w:rsidP="001A510C">
      <w:pPr>
        <w:jc w:val="right"/>
        <w:rPr>
          <w:rFonts w:ascii="Times New Roman" w:hAnsi="Times New Roman"/>
          <w:i/>
          <w:sz w:val="18"/>
          <w:szCs w:val="18"/>
        </w:rPr>
      </w:pPr>
      <w:r>
        <w:rPr>
          <w:rFonts w:ascii="Times New Roman" w:hAnsi="Times New Roman"/>
          <w:i/>
          <w:sz w:val="18"/>
          <w:szCs w:val="18"/>
        </w:rPr>
        <w:t xml:space="preserve"> </w:t>
      </w:r>
    </w:p>
    <w:p w14:paraId="5B7B2357" w14:textId="77777777" w:rsidR="001A510C" w:rsidRPr="005D199F" w:rsidRDefault="001A510C" w:rsidP="001A510C">
      <w:pPr>
        <w:tabs>
          <w:tab w:val="right" w:leader="underscore" w:pos="9639"/>
        </w:tabs>
        <w:spacing w:after="120"/>
        <w:jc w:val="center"/>
        <w:rPr>
          <w:b/>
          <w:sz w:val="28"/>
          <w:szCs w:val="28"/>
        </w:rPr>
      </w:pPr>
    </w:p>
    <w:p w14:paraId="1E079E31" w14:textId="77777777" w:rsidR="001A510C" w:rsidRPr="005D199F" w:rsidRDefault="001A510C" w:rsidP="001A510C">
      <w:pPr>
        <w:jc w:val="center"/>
        <w:rPr>
          <w:b/>
          <w:i/>
        </w:rPr>
      </w:pPr>
    </w:p>
    <w:p w14:paraId="254C929F" w14:textId="77777777" w:rsidR="001A510C" w:rsidRPr="00924CE4" w:rsidRDefault="001A510C" w:rsidP="001A510C">
      <w:pPr>
        <w:jc w:val="center"/>
        <w:rPr>
          <w:b/>
          <w:i/>
          <w:sz w:val="24"/>
          <w:szCs w:val="24"/>
        </w:rPr>
      </w:pPr>
    </w:p>
    <w:p w14:paraId="05A1A8EB" w14:textId="77777777" w:rsidR="001A510C" w:rsidRPr="00924CE4" w:rsidRDefault="001A510C" w:rsidP="001A510C">
      <w:pPr>
        <w:jc w:val="center"/>
        <w:rPr>
          <w:b/>
          <w:i/>
          <w:sz w:val="24"/>
          <w:szCs w:val="24"/>
        </w:rPr>
      </w:pPr>
    </w:p>
    <w:p w14:paraId="25D9F9F8" w14:textId="77777777" w:rsidR="001A510C" w:rsidRPr="00924CE4" w:rsidRDefault="001A510C" w:rsidP="001A510C">
      <w:pPr>
        <w:jc w:val="center"/>
        <w:rPr>
          <w:rFonts w:ascii="Times New Roman" w:hAnsi="Times New Roman"/>
          <w:b/>
          <w:i/>
          <w:sz w:val="24"/>
          <w:szCs w:val="24"/>
        </w:rPr>
      </w:pPr>
    </w:p>
    <w:p w14:paraId="36575438" w14:textId="77777777" w:rsidR="001A510C" w:rsidRPr="00924CE4" w:rsidRDefault="001A510C" w:rsidP="001A510C">
      <w:pPr>
        <w:jc w:val="center"/>
        <w:rPr>
          <w:rFonts w:ascii="Times New Roman" w:hAnsi="Times New Roman"/>
          <w:b/>
          <w:i/>
          <w:sz w:val="24"/>
          <w:szCs w:val="24"/>
        </w:rPr>
      </w:pPr>
    </w:p>
    <w:p w14:paraId="4F46B9DD" w14:textId="35F11F39" w:rsidR="001A510C" w:rsidRPr="00161762" w:rsidRDefault="001A510C" w:rsidP="001A510C">
      <w:pPr>
        <w:spacing w:line="360" w:lineRule="auto"/>
        <w:jc w:val="center"/>
        <w:rPr>
          <w:rFonts w:ascii="Times New Roman" w:hAnsi="Times New Roman"/>
          <w:b/>
          <w:sz w:val="24"/>
          <w:szCs w:val="24"/>
        </w:rPr>
      </w:pPr>
      <w:r w:rsidRPr="00161762">
        <w:rPr>
          <w:rFonts w:ascii="Times New Roman" w:hAnsi="Times New Roman"/>
          <w:b/>
          <w:sz w:val="24"/>
          <w:szCs w:val="24"/>
        </w:rPr>
        <w:t>ПРИМЕРНЫ</w:t>
      </w:r>
      <w:r w:rsidR="00F9581E">
        <w:rPr>
          <w:rFonts w:ascii="Times New Roman" w:hAnsi="Times New Roman"/>
          <w:b/>
          <w:sz w:val="24"/>
          <w:szCs w:val="24"/>
        </w:rPr>
        <w:t>Е</w:t>
      </w:r>
      <w:r w:rsidRPr="00161762">
        <w:rPr>
          <w:rFonts w:ascii="Times New Roman" w:hAnsi="Times New Roman"/>
          <w:b/>
          <w:sz w:val="24"/>
          <w:szCs w:val="24"/>
        </w:rPr>
        <w:t xml:space="preserve"> ОЦЕНОЧНЫ</w:t>
      </w:r>
      <w:r w:rsidR="00F9581E">
        <w:rPr>
          <w:rFonts w:ascii="Times New Roman" w:hAnsi="Times New Roman"/>
          <w:b/>
          <w:sz w:val="24"/>
          <w:szCs w:val="24"/>
        </w:rPr>
        <w:t>Е</w:t>
      </w:r>
      <w:r w:rsidRPr="00161762">
        <w:rPr>
          <w:rFonts w:ascii="Times New Roman" w:hAnsi="Times New Roman"/>
          <w:b/>
          <w:sz w:val="24"/>
          <w:szCs w:val="24"/>
        </w:rPr>
        <w:t xml:space="preserve"> СРЕДСТВ</w:t>
      </w:r>
      <w:r w:rsidR="00F9581E">
        <w:rPr>
          <w:rFonts w:ascii="Times New Roman" w:hAnsi="Times New Roman"/>
          <w:b/>
          <w:sz w:val="24"/>
          <w:szCs w:val="24"/>
        </w:rPr>
        <w:t>А</w:t>
      </w:r>
      <w:r w:rsidRPr="00161762">
        <w:rPr>
          <w:rFonts w:ascii="Times New Roman" w:hAnsi="Times New Roman"/>
          <w:b/>
          <w:sz w:val="24"/>
          <w:szCs w:val="24"/>
        </w:rPr>
        <w:t xml:space="preserve"> ДЛЯ ГИА</w:t>
      </w:r>
    </w:p>
    <w:p w14:paraId="67554519" w14:textId="77777777" w:rsidR="001A510C" w:rsidRPr="00161762" w:rsidRDefault="001A510C" w:rsidP="001A510C">
      <w:pPr>
        <w:spacing w:line="360" w:lineRule="auto"/>
        <w:jc w:val="center"/>
        <w:rPr>
          <w:rFonts w:ascii="Times New Roman" w:hAnsi="Times New Roman"/>
          <w:b/>
          <w:sz w:val="24"/>
          <w:szCs w:val="24"/>
        </w:rPr>
      </w:pPr>
      <w:r w:rsidRPr="00161762">
        <w:rPr>
          <w:rFonts w:ascii="Times New Roman" w:hAnsi="Times New Roman"/>
          <w:b/>
          <w:sz w:val="24"/>
          <w:szCs w:val="24"/>
        </w:rPr>
        <w:t>ПО СПЕЦИАЛЬНОСТИ</w:t>
      </w:r>
    </w:p>
    <w:p w14:paraId="4D48CCE9" w14:textId="77777777" w:rsidR="001A510C" w:rsidRPr="00161762" w:rsidRDefault="001A510C" w:rsidP="001A510C">
      <w:pPr>
        <w:spacing w:line="360" w:lineRule="auto"/>
        <w:jc w:val="center"/>
        <w:rPr>
          <w:rFonts w:ascii="Times New Roman" w:hAnsi="Times New Roman"/>
          <w:b/>
          <w:i/>
          <w:sz w:val="24"/>
          <w:szCs w:val="24"/>
        </w:rPr>
      </w:pPr>
      <w:r w:rsidRPr="00161762">
        <w:rPr>
          <w:rFonts w:ascii="Times New Roman" w:hAnsi="Times New Roman"/>
          <w:b/>
          <w:i/>
          <w:sz w:val="24"/>
          <w:szCs w:val="24"/>
        </w:rPr>
        <w:t>29.02.09 Печатное дел</w:t>
      </w:r>
      <w:r>
        <w:rPr>
          <w:rFonts w:ascii="Times New Roman" w:hAnsi="Times New Roman"/>
          <w:b/>
          <w:i/>
          <w:sz w:val="24"/>
          <w:szCs w:val="24"/>
        </w:rPr>
        <w:t>о</w:t>
      </w:r>
    </w:p>
    <w:p w14:paraId="7CE9F802" w14:textId="77777777" w:rsidR="001A510C" w:rsidRPr="008B0BDF" w:rsidRDefault="001A510C" w:rsidP="001A510C">
      <w:pPr>
        <w:spacing w:line="360" w:lineRule="auto"/>
        <w:jc w:val="center"/>
        <w:rPr>
          <w:rFonts w:ascii="Times New Roman" w:hAnsi="Times New Roman"/>
          <w:b/>
          <w:i/>
        </w:rPr>
      </w:pPr>
      <w:r>
        <w:rPr>
          <w:rFonts w:ascii="Times New Roman" w:hAnsi="Times New Roman"/>
          <w:b/>
          <w:i/>
        </w:rPr>
        <w:t xml:space="preserve"> </w:t>
      </w:r>
    </w:p>
    <w:p w14:paraId="36DC5E1C" w14:textId="77777777" w:rsidR="001A510C" w:rsidRPr="008B0BDF" w:rsidRDefault="001A510C" w:rsidP="001A510C">
      <w:pPr>
        <w:jc w:val="center"/>
        <w:rPr>
          <w:rFonts w:ascii="Times New Roman" w:hAnsi="Times New Roman"/>
          <w:b/>
          <w:i/>
        </w:rPr>
      </w:pPr>
    </w:p>
    <w:p w14:paraId="3F133BE7" w14:textId="77777777" w:rsidR="001A510C" w:rsidRDefault="001A510C" w:rsidP="001A510C">
      <w:pPr>
        <w:jc w:val="center"/>
        <w:rPr>
          <w:rFonts w:ascii="Times New Roman" w:hAnsi="Times New Roman"/>
          <w:b/>
          <w:i/>
        </w:rPr>
      </w:pPr>
    </w:p>
    <w:p w14:paraId="5FEDDDB0" w14:textId="77777777" w:rsidR="001A510C" w:rsidRDefault="001A510C" w:rsidP="001A510C">
      <w:pPr>
        <w:jc w:val="center"/>
        <w:rPr>
          <w:rFonts w:ascii="Times New Roman" w:hAnsi="Times New Roman"/>
          <w:b/>
          <w:i/>
        </w:rPr>
      </w:pPr>
    </w:p>
    <w:p w14:paraId="435EA1CC" w14:textId="77777777" w:rsidR="001A510C" w:rsidRDefault="001A510C" w:rsidP="001A510C">
      <w:pPr>
        <w:jc w:val="center"/>
        <w:rPr>
          <w:rFonts w:ascii="Times New Roman" w:hAnsi="Times New Roman"/>
          <w:b/>
          <w:i/>
        </w:rPr>
      </w:pPr>
    </w:p>
    <w:p w14:paraId="2071E86D" w14:textId="77777777" w:rsidR="001A510C" w:rsidRDefault="001A510C" w:rsidP="001A510C">
      <w:pPr>
        <w:jc w:val="center"/>
        <w:rPr>
          <w:rFonts w:ascii="Times New Roman" w:hAnsi="Times New Roman"/>
          <w:b/>
          <w:i/>
        </w:rPr>
      </w:pPr>
    </w:p>
    <w:p w14:paraId="4CEE64DB" w14:textId="77777777" w:rsidR="001A510C" w:rsidRDefault="001A510C" w:rsidP="001A510C">
      <w:pPr>
        <w:jc w:val="center"/>
        <w:rPr>
          <w:rFonts w:ascii="Times New Roman" w:hAnsi="Times New Roman"/>
          <w:b/>
          <w:i/>
        </w:rPr>
      </w:pPr>
    </w:p>
    <w:p w14:paraId="709FF56E" w14:textId="77777777" w:rsidR="001A510C" w:rsidRPr="008B0BDF" w:rsidRDefault="001A510C" w:rsidP="001A510C">
      <w:pPr>
        <w:jc w:val="center"/>
        <w:rPr>
          <w:rFonts w:ascii="Times New Roman" w:hAnsi="Times New Roman"/>
          <w:b/>
          <w:i/>
        </w:rPr>
      </w:pPr>
    </w:p>
    <w:p w14:paraId="43976EED" w14:textId="77777777" w:rsidR="001A510C" w:rsidRPr="008B0BDF" w:rsidRDefault="001A510C" w:rsidP="001A510C">
      <w:pPr>
        <w:jc w:val="center"/>
        <w:rPr>
          <w:rFonts w:ascii="Times New Roman" w:hAnsi="Times New Roman"/>
          <w:b/>
          <w:i/>
        </w:rPr>
      </w:pPr>
    </w:p>
    <w:p w14:paraId="23875E94" w14:textId="77777777" w:rsidR="001A510C" w:rsidRPr="008B0BDF" w:rsidRDefault="001A510C" w:rsidP="001A510C">
      <w:pPr>
        <w:jc w:val="center"/>
        <w:rPr>
          <w:rFonts w:ascii="Times New Roman" w:hAnsi="Times New Roman"/>
          <w:b/>
          <w:i/>
        </w:rPr>
      </w:pPr>
    </w:p>
    <w:p w14:paraId="1B441D7F" w14:textId="77777777" w:rsidR="001A510C" w:rsidRPr="008B0BDF" w:rsidRDefault="001A510C" w:rsidP="001A510C">
      <w:pPr>
        <w:jc w:val="center"/>
        <w:rPr>
          <w:rFonts w:ascii="Times New Roman" w:hAnsi="Times New Roman"/>
          <w:b/>
          <w:i/>
        </w:rPr>
      </w:pPr>
    </w:p>
    <w:p w14:paraId="1F2C60CA" w14:textId="77777777" w:rsidR="001A510C" w:rsidRPr="00924CE4" w:rsidRDefault="001A510C" w:rsidP="001A510C">
      <w:pPr>
        <w:jc w:val="center"/>
        <w:rPr>
          <w:rFonts w:ascii="Times New Roman" w:hAnsi="Times New Roman"/>
          <w:b/>
          <w:i/>
          <w:sz w:val="24"/>
          <w:szCs w:val="24"/>
        </w:rPr>
      </w:pPr>
      <w:r w:rsidRPr="00924CE4">
        <w:rPr>
          <w:rFonts w:ascii="Times New Roman" w:hAnsi="Times New Roman"/>
          <w:b/>
          <w:i/>
          <w:sz w:val="24"/>
          <w:szCs w:val="24"/>
        </w:rPr>
        <w:t>20</w:t>
      </w:r>
      <w:r>
        <w:rPr>
          <w:rFonts w:ascii="Times New Roman" w:hAnsi="Times New Roman"/>
          <w:b/>
          <w:i/>
          <w:sz w:val="24"/>
          <w:szCs w:val="24"/>
        </w:rPr>
        <w:t>21 г.</w:t>
      </w:r>
    </w:p>
    <w:p w14:paraId="0489DC16" w14:textId="77777777" w:rsidR="001A510C" w:rsidRPr="00924CE4" w:rsidRDefault="001A510C" w:rsidP="001A510C">
      <w:pPr>
        <w:jc w:val="center"/>
        <w:rPr>
          <w:rFonts w:ascii="Times New Roman" w:hAnsi="Times New Roman"/>
          <w:b/>
          <w:i/>
          <w:sz w:val="24"/>
          <w:szCs w:val="24"/>
        </w:rPr>
      </w:pPr>
    </w:p>
    <w:p w14:paraId="37CCDC09" w14:textId="77777777" w:rsidR="001A510C" w:rsidRPr="00924CE4" w:rsidRDefault="001A510C" w:rsidP="001A510C">
      <w:pPr>
        <w:rPr>
          <w:rFonts w:ascii="Times New Roman" w:hAnsi="Times New Roman"/>
          <w:b/>
          <w:i/>
          <w:sz w:val="24"/>
          <w:szCs w:val="24"/>
        </w:rPr>
        <w:sectPr w:rsidR="001A510C" w:rsidRPr="00924CE4" w:rsidSect="001A510C">
          <w:pgSz w:w="11907" w:h="16840"/>
          <w:pgMar w:top="1134" w:right="851" w:bottom="992" w:left="1418" w:header="709" w:footer="709" w:gutter="0"/>
          <w:cols w:space="720"/>
        </w:sectPr>
      </w:pPr>
    </w:p>
    <w:p w14:paraId="492206E8" w14:textId="77777777" w:rsidR="001A510C" w:rsidRPr="003F7AA0" w:rsidRDefault="001A510C" w:rsidP="001A510C">
      <w:pPr>
        <w:jc w:val="center"/>
        <w:rPr>
          <w:rFonts w:asciiTheme="majorBidi" w:hAnsiTheme="majorBidi"/>
          <w:b/>
          <w:i/>
          <w:sz w:val="24"/>
          <w:szCs w:val="24"/>
        </w:rPr>
      </w:pPr>
      <w:r w:rsidRPr="003F7AA0">
        <w:rPr>
          <w:rFonts w:asciiTheme="majorBidi" w:hAnsiTheme="majorBidi"/>
          <w:b/>
          <w:i/>
          <w:sz w:val="24"/>
          <w:szCs w:val="24"/>
        </w:rPr>
        <w:lastRenderedPageBreak/>
        <w:t>СОДЕРЖАНИЕ</w:t>
      </w:r>
    </w:p>
    <w:p w14:paraId="396FD09E" w14:textId="77777777" w:rsidR="001A510C" w:rsidRPr="003F7AA0" w:rsidRDefault="001A510C" w:rsidP="001A510C">
      <w:pPr>
        <w:jc w:val="center"/>
        <w:rPr>
          <w:rFonts w:asciiTheme="majorBidi" w:hAnsiTheme="majorBidi"/>
          <w:b/>
          <w:sz w:val="24"/>
          <w:szCs w:val="24"/>
        </w:rPr>
      </w:pPr>
    </w:p>
    <w:p w14:paraId="11A30B2D" w14:textId="77777777" w:rsidR="001A510C" w:rsidRPr="003F7AA0" w:rsidRDefault="001A510C" w:rsidP="00A21661">
      <w:pPr>
        <w:pStyle w:val="af"/>
        <w:numPr>
          <w:ilvl w:val="0"/>
          <w:numId w:val="136"/>
        </w:numPr>
        <w:spacing w:line="480" w:lineRule="auto"/>
        <w:jc w:val="both"/>
        <w:rPr>
          <w:rFonts w:asciiTheme="majorBidi" w:hAnsiTheme="majorBidi"/>
          <w:b/>
          <w:sz w:val="24"/>
          <w:szCs w:val="24"/>
        </w:rPr>
      </w:pPr>
      <w:r w:rsidRPr="003F7AA0">
        <w:rPr>
          <w:rFonts w:asciiTheme="majorBidi" w:hAnsiTheme="majorBidi"/>
          <w:b/>
          <w:sz w:val="24"/>
          <w:szCs w:val="24"/>
        </w:rPr>
        <w:t>ПАСПОРТ ОЦЕНОЧНЫХ СРЕДСТВ ДЛЯ ГИА</w:t>
      </w:r>
    </w:p>
    <w:p w14:paraId="36F085A8" w14:textId="77777777" w:rsidR="001A510C" w:rsidRPr="003F7AA0" w:rsidRDefault="001A510C" w:rsidP="00A21661">
      <w:pPr>
        <w:pStyle w:val="af"/>
        <w:numPr>
          <w:ilvl w:val="0"/>
          <w:numId w:val="136"/>
        </w:numPr>
        <w:spacing w:line="480" w:lineRule="auto"/>
        <w:jc w:val="both"/>
        <w:rPr>
          <w:rFonts w:asciiTheme="majorBidi" w:hAnsiTheme="majorBidi"/>
          <w:b/>
          <w:sz w:val="24"/>
          <w:szCs w:val="24"/>
        </w:rPr>
      </w:pPr>
      <w:r w:rsidRPr="003F7AA0">
        <w:rPr>
          <w:rFonts w:asciiTheme="majorBidi" w:hAnsiTheme="majorBidi"/>
          <w:b/>
          <w:sz w:val="24"/>
          <w:szCs w:val="24"/>
        </w:rPr>
        <w:t>СТРУКТУРА ПРОЦЕДУР ГИА И ПОРЯДОК ПРОВЕДЕНИЯ</w:t>
      </w:r>
    </w:p>
    <w:p w14:paraId="44443C5F" w14:textId="77777777" w:rsidR="001A510C" w:rsidRPr="003F7AA0" w:rsidRDefault="001A510C" w:rsidP="00A21661">
      <w:pPr>
        <w:pStyle w:val="af"/>
        <w:numPr>
          <w:ilvl w:val="0"/>
          <w:numId w:val="136"/>
        </w:numPr>
        <w:spacing w:line="480" w:lineRule="auto"/>
        <w:jc w:val="both"/>
        <w:rPr>
          <w:rFonts w:asciiTheme="majorBidi" w:hAnsiTheme="majorBidi"/>
          <w:b/>
          <w:sz w:val="24"/>
          <w:szCs w:val="24"/>
        </w:rPr>
      </w:pPr>
      <w:r w:rsidRPr="003F7AA0">
        <w:rPr>
          <w:rFonts w:asciiTheme="majorBidi" w:hAnsiTheme="majorBidi"/>
          <w:b/>
          <w:sz w:val="24"/>
          <w:szCs w:val="24"/>
        </w:rPr>
        <w:t>ТИПОВОЕ ЗАДАНИЕ ДЛЯ ДЕМОНСТРАЦИОННОГО ЭКЗАМЕНА</w:t>
      </w:r>
    </w:p>
    <w:p w14:paraId="08CCE726" w14:textId="77777777" w:rsidR="001A510C" w:rsidRPr="003F7AA0" w:rsidRDefault="001A510C" w:rsidP="00A21661">
      <w:pPr>
        <w:pStyle w:val="af"/>
        <w:numPr>
          <w:ilvl w:val="0"/>
          <w:numId w:val="136"/>
        </w:numPr>
        <w:spacing w:after="120" w:line="240" w:lineRule="auto"/>
        <w:jc w:val="both"/>
        <w:rPr>
          <w:rFonts w:asciiTheme="majorBidi" w:hAnsiTheme="majorBidi"/>
          <w:b/>
          <w:sz w:val="24"/>
          <w:szCs w:val="24"/>
        </w:rPr>
      </w:pPr>
      <w:r w:rsidRPr="003F7AA0">
        <w:rPr>
          <w:rFonts w:asciiTheme="majorBidi" w:hAnsiTheme="majorBidi"/>
          <w:b/>
          <w:sz w:val="24"/>
          <w:szCs w:val="24"/>
        </w:rPr>
        <w:t>ПОРЯДОК ОРГАНИЗАЦИИ И ПРОВЕДЕНИЯ ЗАЩИТЫ ДИПЛОМНОЙ РАБОТЫ (ДИПЛОМНОГО ПРОЕКТА)</w:t>
      </w:r>
      <w:r w:rsidRPr="003F7AA0">
        <w:rPr>
          <w:rStyle w:val="ad"/>
          <w:rFonts w:asciiTheme="majorBidi" w:hAnsiTheme="majorBidi"/>
          <w:sz w:val="24"/>
          <w:szCs w:val="24"/>
        </w:rPr>
        <w:footnoteReference w:id="43"/>
      </w:r>
    </w:p>
    <w:p w14:paraId="37CC6017" w14:textId="77777777" w:rsidR="001A510C" w:rsidRPr="003F7AA0" w:rsidRDefault="001A510C" w:rsidP="001A510C">
      <w:pPr>
        <w:pStyle w:val="af"/>
        <w:spacing w:line="480" w:lineRule="auto"/>
        <w:ind w:left="1080"/>
        <w:jc w:val="both"/>
        <w:rPr>
          <w:rFonts w:asciiTheme="majorBidi" w:hAnsiTheme="majorBidi"/>
          <w:b/>
          <w:sz w:val="24"/>
          <w:szCs w:val="24"/>
        </w:rPr>
      </w:pPr>
    </w:p>
    <w:p w14:paraId="368F308B" w14:textId="77777777" w:rsidR="001A510C" w:rsidRPr="00594361" w:rsidRDefault="001A510C" w:rsidP="001A510C">
      <w:pPr>
        <w:ind w:left="720"/>
        <w:jc w:val="both"/>
        <w:rPr>
          <w:b/>
        </w:rPr>
        <w:sectPr w:rsidR="001A510C" w:rsidRPr="00594361" w:rsidSect="001A510C">
          <w:pgSz w:w="11906" w:h="16838"/>
          <w:pgMar w:top="1134" w:right="851" w:bottom="1134" w:left="1701" w:header="709" w:footer="709" w:gutter="0"/>
          <w:cols w:space="708"/>
          <w:docGrid w:linePitch="360"/>
        </w:sectPr>
      </w:pPr>
    </w:p>
    <w:p w14:paraId="2E460456" w14:textId="77777777" w:rsidR="001A510C" w:rsidRPr="000B0B81" w:rsidRDefault="001A510C" w:rsidP="00A21661">
      <w:pPr>
        <w:pStyle w:val="af"/>
        <w:numPr>
          <w:ilvl w:val="0"/>
          <w:numId w:val="137"/>
        </w:numPr>
        <w:ind w:left="0" w:firstLine="0"/>
        <w:jc w:val="center"/>
        <w:rPr>
          <w:rFonts w:asciiTheme="majorBidi" w:hAnsiTheme="majorBidi"/>
          <w:b/>
          <w:sz w:val="24"/>
          <w:szCs w:val="24"/>
        </w:rPr>
      </w:pPr>
      <w:r w:rsidRPr="000B0B81">
        <w:rPr>
          <w:rFonts w:asciiTheme="majorBidi" w:hAnsiTheme="majorBidi"/>
          <w:b/>
          <w:sz w:val="24"/>
          <w:szCs w:val="24"/>
        </w:rPr>
        <w:lastRenderedPageBreak/>
        <w:t>ПАСПОРТ ОЦЕНОЧНЫХ СРЕДСТВ ДЛЯ ГИА</w:t>
      </w:r>
    </w:p>
    <w:p w14:paraId="4F2127CA" w14:textId="77777777" w:rsidR="001A510C" w:rsidRPr="00594361" w:rsidRDefault="001A510C" w:rsidP="001A510C">
      <w:pPr>
        <w:pStyle w:val="af"/>
        <w:ind w:left="0"/>
        <w:rPr>
          <w:b/>
        </w:rPr>
      </w:pPr>
    </w:p>
    <w:p w14:paraId="46005456" w14:textId="77777777" w:rsidR="001A510C" w:rsidRPr="000B0B81" w:rsidRDefault="001A510C" w:rsidP="00A21661">
      <w:pPr>
        <w:pStyle w:val="af"/>
        <w:numPr>
          <w:ilvl w:val="1"/>
          <w:numId w:val="135"/>
        </w:numPr>
        <w:spacing w:after="0" w:line="240" w:lineRule="auto"/>
        <w:ind w:left="0" w:firstLine="709"/>
        <w:jc w:val="both"/>
        <w:rPr>
          <w:rFonts w:asciiTheme="majorBidi" w:hAnsiTheme="majorBidi"/>
          <w:b/>
          <w:bCs/>
          <w:color w:val="000000"/>
          <w:sz w:val="24"/>
          <w:szCs w:val="24"/>
          <w:shd w:val="clear" w:color="auto" w:fill="FFFFFF"/>
        </w:rPr>
      </w:pPr>
      <w:r w:rsidRPr="000B0B81">
        <w:rPr>
          <w:rFonts w:asciiTheme="majorBidi" w:hAnsiTheme="majorBidi"/>
          <w:b/>
          <w:bCs/>
          <w:color w:val="000000"/>
          <w:sz w:val="24"/>
          <w:szCs w:val="24"/>
          <w:shd w:val="clear" w:color="auto" w:fill="FFFFFF"/>
        </w:rPr>
        <w:t>Особенности образовательной программы</w:t>
      </w:r>
    </w:p>
    <w:p w14:paraId="15B04CEC" w14:textId="35782BCF" w:rsidR="001A510C" w:rsidRPr="000B0B81" w:rsidRDefault="00F9581E" w:rsidP="001A510C">
      <w:pPr>
        <w:pStyle w:val="af"/>
        <w:spacing w:after="0"/>
        <w:ind w:left="0" w:firstLine="709"/>
        <w:jc w:val="both"/>
        <w:rPr>
          <w:rFonts w:asciiTheme="majorBidi" w:hAnsiTheme="majorBidi"/>
          <w:i/>
          <w:iCs/>
          <w:sz w:val="24"/>
          <w:szCs w:val="24"/>
          <w:shd w:val="clear" w:color="auto" w:fill="FFFFFF"/>
        </w:rPr>
      </w:pPr>
      <w:r>
        <w:rPr>
          <w:rFonts w:asciiTheme="majorBidi" w:hAnsiTheme="majorBidi"/>
          <w:color w:val="000000"/>
          <w:sz w:val="24"/>
          <w:szCs w:val="24"/>
          <w:shd w:val="clear" w:color="auto" w:fill="FFFFFF"/>
        </w:rPr>
        <w:t>П</w:t>
      </w:r>
      <w:r w:rsidR="001A510C" w:rsidRPr="000B0B81">
        <w:rPr>
          <w:rFonts w:asciiTheme="majorBidi" w:hAnsiTheme="majorBidi"/>
          <w:color w:val="000000"/>
          <w:sz w:val="24"/>
          <w:szCs w:val="24"/>
          <w:shd w:val="clear" w:color="auto" w:fill="FFFFFF"/>
        </w:rPr>
        <w:t>римерны</w:t>
      </w:r>
      <w:r>
        <w:rPr>
          <w:rFonts w:asciiTheme="majorBidi" w:hAnsiTheme="majorBidi"/>
          <w:color w:val="000000"/>
          <w:sz w:val="24"/>
          <w:szCs w:val="24"/>
          <w:shd w:val="clear" w:color="auto" w:fill="FFFFFF"/>
        </w:rPr>
        <w:t>е</w:t>
      </w:r>
      <w:r w:rsidR="001A510C" w:rsidRPr="000B0B81">
        <w:rPr>
          <w:rFonts w:asciiTheme="majorBidi" w:hAnsiTheme="majorBidi"/>
          <w:color w:val="000000"/>
          <w:sz w:val="24"/>
          <w:szCs w:val="24"/>
          <w:shd w:val="clear" w:color="auto" w:fill="FFFFFF"/>
        </w:rPr>
        <w:t xml:space="preserve"> </w:t>
      </w:r>
      <w:r w:rsidR="001A510C" w:rsidRPr="000B0B81">
        <w:rPr>
          <w:rFonts w:asciiTheme="majorBidi" w:hAnsiTheme="majorBidi"/>
          <w:sz w:val="24"/>
          <w:szCs w:val="24"/>
          <w:shd w:val="clear" w:color="auto" w:fill="FFFFFF"/>
        </w:rPr>
        <w:t>оценочны</w:t>
      </w:r>
      <w:r>
        <w:rPr>
          <w:rFonts w:asciiTheme="majorBidi" w:hAnsiTheme="majorBidi"/>
          <w:sz w:val="24"/>
          <w:szCs w:val="24"/>
          <w:shd w:val="clear" w:color="auto" w:fill="FFFFFF"/>
        </w:rPr>
        <w:t>е</w:t>
      </w:r>
      <w:r w:rsidR="001A510C" w:rsidRPr="000B0B81">
        <w:rPr>
          <w:rFonts w:asciiTheme="majorBidi" w:hAnsiTheme="majorBidi"/>
          <w:sz w:val="24"/>
          <w:szCs w:val="24"/>
          <w:shd w:val="clear" w:color="auto" w:fill="FFFFFF"/>
        </w:rPr>
        <w:t xml:space="preserve"> средств</w:t>
      </w:r>
      <w:r>
        <w:rPr>
          <w:rFonts w:asciiTheme="majorBidi" w:hAnsiTheme="majorBidi"/>
          <w:sz w:val="24"/>
          <w:szCs w:val="24"/>
          <w:shd w:val="clear" w:color="auto" w:fill="FFFFFF"/>
        </w:rPr>
        <w:t>а</w:t>
      </w:r>
      <w:r w:rsidR="001A510C" w:rsidRPr="000B0B81">
        <w:rPr>
          <w:rFonts w:asciiTheme="majorBidi" w:hAnsiTheme="majorBidi"/>
          <w:sz w:val="24"/>
          <w:szCs w:val="24"/>
          <w:shd w:val="clear" w:color="auto" w:fill="FFFFFF"/>
        </w:rPr>
        <w:t xml:space="preserve"> разработаны для специальности </w:t>
      </w:r>
      <w:r w:rsidR="001A510C" w:rsidRPr="000B0B81">
        <w:rPr>
          <w:rFonts w:asciiTheme="majorBidi" w:hAnsiTheme="majorBidi"/>
          <w:b/>
          <w:i/>
          <w:sz w:val="24"/>
          <w:szCs w:val="24"/>
        </w:rPr>
        <w:t>29.02.09 Печатное дело</w:t>
      </w:r>
      <w:r w:rsidR="001A510C" w:rsidRPr="000B0B81">
        <w:rPr>
          <w:rFonts w:asciiTheme="majorBidi" w:hAnsiTheme="majorBidi"/>
          <w:i/>
          <w:iCs/>
          <w:sz w:val="24"/>
          <w:szCs w:val="24"/>
          <w:shd w:val="clear" w:color="auto" w:fill="FFFFFF"/>
        </w:rPr>
        <w:t>.</w:t>
      </w:r>
    </w:p>
    <w:p w14:paraId="2783BFDE" w14:textId="77777777" w:rsidR="001A510C" w:rsidRPr="000B0B81" w:rsidRDefault="001A510C" w:rsidP="001A510C">
      <w:pPr>
        <w:pStyle w:val="af"/>
        <w:spacing w:after="0"/>
        <w:ind w:left="0" w:firstLine="709"/>
        <w:jc w:val="both"/>
        <w:rPr>
          <w:rFonts w:asciiTheme="majorBidi" w:hAnsiTheme="majorBidi"/>
          <w:i/>
          <w:color w:val="000000"/>
          <w:sz w:val="24"/>
          <w:szCs w:val="24"/>
          <w:shd w:val="clear" w:color="auto" w:fill="FFFFFF"/>
        </w:rPr>
      </w:pPr>
      <w:r w:rsidRPr="000B0B81">
        <w:rPr>
          <w:rFonts w:asciiTheme="majorBidi" w:hAnsiTheme="majorBidi"/>
          <w:sz w:val="24"/>
          <w:szCs w:val="24"/>
          <w:shd w:val="clear" w:color="auto" w:fill="FFFFFF"/>
        </w:rPr>
        <w:t>В рамках специальности СПО предусмотрено освоение следующих сочетаний квалификаций/квалификаций</w:t>
      </w:r>
      <w:r w:rsidRPr="000B0B81">
        <w:rPr>
          <w:rFonts w:asciiTheme="majorBidi" w:hAnsiTheme="majorBidi"/>
          <w:color w:val="000000"/>
          <w:sz w:val="24"/>
          <w:szCs w:val="24"/>
          <w:shd w:val="clear" w:color="auto" w:fill="FFFFFF"/>
        </w:rPr>
        <w:t xml:space="preserve">: </w:t>
      </w:r>
      <w:r w:rsidRPr="000B0B81">
        <w:rPr>
          <w:rFonts w:asciiTheme="majorBidi" w:hAnsiTheme="majorBidi"/>
          <w:b/>
          <w:i/>
          <w:color w:val="000000"/>
          <w:sz w:val="24"/>
          <w:szCs w:val="24"/>
          <w:shd w:val="clear" w:color="auto" w:fill="FFFFFF"/>
        </w:rPr>
        <w:t>техник-технолог</w:t>
      </w:r>
      <w:r w:rsidRPr="000B0B81">
        <w:rPr>
          <w:rFonts w:asciiTheme="majorBidi" w:hAnsiTheme="majorBidi"/>
          <w:i/>
          <w:color w:val="000000"/>
          <w:sz w:val="24"/>
          <w:szCs w:val="24"/>
          <w:shd w:val="clear" w:color="auto" w:fill="FFFFFF"/>
        </w:rPr>
        <w:t>.</w:t>
      </w:r>
    </w:p>
    <w:p w14:paraId="04648217" w14:textId="77777777" w:rsidR="001A510C" w:rsidRPr="00924CE4" w:rsidRDefault="001A510C" w:rsidP="001A510C">
      <w:pPr>
        <w:pStyle w:val="af"/>
        <w:spacing w:after="0"/>
        <w:ind w:left="0" w:firstLine="709"/>
        <w:jc w:val="both"/>
        <w:rPr>
          <w:i/>
          <w:color w:val="000000"/>
          <w:shd w:val="clear" w:color="auto" w:fill="FFFFFF"/>
        </w:rPr>
      </w:pPr>
    </w:p>
    <w:p w14:paraId="1EDF690D" w14:textId="77777777" w:rsidR="001A510C" w:rsidRPr="00282E5A" w:rsidRDefault="001A510C" w:rsidP="001A510C">
      <w:pPr>
        <w:pStyle w:val="af"/>
        <w:spacing w:after="0"/>
        <w:ind w:left="0" w:firstLine="709"/>
        <w:jc w:val="both"/>
        <w:rPr>
          <w:i/>
          <w:color w:val="000000" w:themeColor="text1"/>
          <w:shd w:val="clear" w:color="auto" w:fill="FFFFFF"/>
        </w:rPr>
      </w:pPr>
      <w:r>
        <w:rPr>
          <w:i/>
          <w:color w:val="000000" w:themeColor="text1"/>
          <w:shd w:val="clear" w:color="auto" w:fill="FFFFFF"/>
        </w:rPr>
        <w:t xml:space="preserve"> </w:t>
      </w:r>
    </w:p>
    <w:p w14:paraId="7BCDD024" w14:textId="77777777" w:rsidR="001A510C" w:rsidRDefault="001A510C" w:rsidP="001A510C">
      <w:pPr>
        <w:framePr w:hSpace="180" w:wrap="around" w:vAnchor="text" w:hAnchor="margin" w:y="17"/>
        <w:jc w:val="both"/>
        <w:rPr>
          <w:rFonts w:ascii="Times New Roman" w:hAnsi="Times New Roman"/>
          <w:b/>
          <w:sz w:val="24"/>
          <w:szCs w:val="24"/>
        </w:rPr>
      </w:pPr>
      <w:r>
        <w:rPr>
          <w:rFonts w:ascii="Times New Roman" w:hAnsi="Times New Roman"/>
          <w:b/>
          <w:sz w:val="24"/>
          <w:szCs w:val="24"/>
        </w:rPr>
        <w:t xml:space="preserve">ПМ.01 </w:t>
      </w: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p w14:paraId="21B6ECAA" w14:textId="77777777" w:rsidR="001A510C" w:rsidRDefault="001A510C" w:rsidP="001A510C">
      <w:pPr>
        <w:framePr w:hSpace="180" w:wrap="around" w:vAnchor="text" w:hAnchor="margin" w:y="17"/>
        <w:jc w:val="both"/>
        <w:rPr>
          <w:rFonts w:ascii="Times New Roman" w:hAnsi="Times New Roman"/>
          <w:iCs/>
          <w:sz w:val="24"/>
          <w:szCs w:val="24"/>
        </w:rPr>
      </w:pPr>
      <w:r w:rsidRPr="001818EA">
        <w:rPr>
          <w:rFonts w:ascii="Times New Roman" w:hAnsi="Times New Roman"/>
          <w:sz w:val="24"/>
          <w:szCs w:val="24"/>
        </w:rPr>
        <w:t xml:space="preserve">ПК 1.1. </w:t>
      </w:r>
      <w:r w:rsidRPr="001818EA">
        <w:rPr>
          <w:rFonts w:ascii="Times New Roman" w:hAnsi="Times New Roman"/>
          <w:iCs/>
          <w:sz w:val="24"/>
          <w:szCs w:val="24"/>
        </w:rPr>
        <w:t>Организовывать технологический процесс допечатной подготовки различных видов печатной продукции.</w:t>
      </w:r>
    </w:p>
    <w:p w14:paraId="01A20BB4" w14:textId="77777777" w:rsidR="001A510C" w:rsidRDefault="001A510C" w:rsidP="001A510C">
      <w:pPr>
        <w:framePr w:hSpace="180" w:wrap="around" w:vAnchor="text" w:hAnchor="margin" w:y="17"/>
        <w:jc w:val="both"/>
        <w:rPr>
          <w:rFonts w:ascii="Times New Roman" w:hAnsi="Times New Roman"/>
          <w:iCs/>
          <w:sz w:val="24"/>
          <w:szCs w:val="24"/>
        </w:rPr>
      </w:pPr>
      <w:r w:rsidRPr="001818EA">
        <w:rPr>
          <w:rFonts w:ascii="Times New Roman" w:hAnsi="Times New Roman"/>
          <w:sz w:val="24"/>
          <w:szCs w:val="24"/>
        </w:rPr>
        <w:t xml:space="preserve">ПК 1.2. </w:t>
      </w:r>
      <w:r w:rsidRPr="001818EA">
        <w:rPr>
          <w:rFonts w:ascii="Times New Roman" w:hAnsi="Times New Roman"/>
          <w:iCs/>
          <w:sz w:val="24"/>
          <w:szCs w:val="24"/>
        </w:rPr>
        <w:t>Организовывать технологический процесс изготовления печатных форм для различных видов печатной продукции.</w:t>
      </w:r>
    </w:p>
    <w:p w14:paraId="40A7B8FB" w14:textId="77777777" w:rsidR="001A510C" w:rsidRDefault="001A510C" w:rsidP="001A510C">
      <w:pPr>
        <w:framePr w:hSpace="180" w:wrap="around" w:vAnchor="text" w:hAnchor="margin" w:y="17"/>
        <w:jc w:val="both"/>
        <w:rPr>
          <w:rFonts w:ascii="Times New Roman" w:hAnsi="Times New Roman"/>
          <w:iCs/>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p w14:paraId="7D703EB0" w14:textId="77777777" w:rsidR="001A510C" w:rsidRDefault="001A510C" w:rsidP="001A510C">
      <w:pPr>
        <w:framePr w:hSpace="180" w:wrap="around" w:vAnchor="text" w:hAnchor="margin" w:y="17"/>
        <w:jc w:val="both"/>
        <w:rPr>
          <w:rFonts w:ascii="Times New Roman" w:hAnsi="Times New Roman"/>
          <w:iCs/>
          <w:sz w:val="24"/>
          <w:szCs w:val="24"/>
        </w:rPr>
      </w:pPr>
      <w:r w:rsidRPr="001818EA">
        <w:rPr>
          <w:rFonts w:ascii="Times New Roman" w:hAnsi="Times New Roman"/>
          <w:sz w:val="24"/>
          <w:szCs w:val="24"/>
        </w:rPr>
        <w:t>ПК 1.4.</w:t>
      </w:r>
      <w:r w:rsidRPr="001818EA">
        <w:rPr>
          <w:rFonts w:ascii="Times New Roman" w:hAnsi="Times New Roman"/>
          <w:iCs/>
          <w:sz w:val="24"/>
          <w:szCs w:val="24"/>
        </w:rPr>
        <w:t xml:space="preserve"> Организовывать послепечатную обработку различных видов печатной продукции.</w:t>
      </w:r>
    </w:p>
    <w:p w14:paraId="5621D282" w14:textId="77777777" w:rsidR="001A510C" w:rsidRPr="001818EA" w:rsidRDefault="001A510C" w:rsidP="001A510C">
      <w:pPr>
        <w:framePr w:hSpace="180" w:wrap="around" w:vAnchor="text" w:hAnchor="margin" w:y="17"/>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ПМ.02 </w:t>
      </w:r>
      <w:r w:rsidRPr="001818EA">
        <w:rPr>
          <w:rFonts w:ascii="Times New Roman" w:hAnsi="Times New Roman"/>
          <w:b/>
          <w:sz w:val="24"/>
          <w:szCs w:val="24"/>
        </w:rPr>
        <w:t xml:space="preserve">Контроль технологических процессов изготовления различных </w:t>
      </w:r>
    </w:p>
    <w:p w14:paraId="6A95A6B5" w14:textId="77777777" w:rsidR="001A510C" w:rsidRPr="001818EA" w:rsidRDefault="001A510C" w:rsidP="001A510C">
      <w:pPr>
        <w:framePr w:hSpace="180" w:wrap="around" w:vAnchor="text" w:hAnchor="margin" w:y="17"/>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видов печатной продукции</w:t>
      </w:r>
    </w:p>
    <w:p w14:paraId="0A2953A9" w14:textId="77777777" w:rsidR="001A510C" w:rsidRPr="001818EA" w:rsidRDefault="001A510C" w:rsidP="001A510C">
      <w:pPr>
        <w:framePr w:hSpace="180" w:wrap="around" w:vAnchor="text" w:hAnchor="margin" w:y="17"/>
        <w:widowControl w:val="0"/>
        <w:autoSpaceDE w:val="0"/>
        <w:autoSpaceDN w:val="0"/>
        <w:adjustRightInd w:val="0"/>
        <w:spacing w:after="0" w:line="240" w:lineRule="auto"/>
        <w:jc w:val="both"/>
        <w:rPr>
          <w:rFonts w:ascii="Times New Roman" w:hAnsi="Times New Roman"/>
          <w:bCs/>
          <w:iCs/>
          <w:sz w:val="24"/>
          <w:szCs w:val="24"/>
        </w:rPr>
      </w:pPr>
      <w:r w:rsidRPr="001818EA">
        <w:rPr>
          <w:rFonts w:ascii="Times New Roman" w:hAnsi="Times New Roman"/>
          <w:sz w:val="24"/>
          <w:szCs w:val="24"/>
        </w:rPr>
        <w:t>ПК 2.1.</w:t>
      </w:r>
      <w:r w:rsidRPr="001818EA">
        <w:rPr>
          <w:rFonts w:ascii="Times New Roman" w:hAnsi="Times New Roman"/>
          <w:bCs/>
          <w:iCs/>
          <w:sz w:val="24"/>
          <w:szCs w:val="24"/>
        </w:rPr>
        <w:t xml:space="preserve"> Контролировать соблюдение параметров технологического процесса допечатной подготовки различных видов печатной продукции.</w:t>
      </w:r>
    </w:p>
    <w:p w14:paraId="6E7B2F11" w14:textId="77777777" w:rsidR="001A510C" w:rsidRPr="001818EA" w:rsidRDefault="001A510C" w:rsidP="001A510C">
      <w:pPr>
        <w:framePr w:hSpace="180" w:wrap="around" w:vAnchor="text" w:hAnchor="margin" w:y="17"/>
        <w:widowControl w:val="0"/>
        <w:spacing w:after="0" w:line="240" w:lineRule="auto"/>
        <w:jc w:val="both"/>
        <w:outlineLvl w:val="1"/>
        <w:rPr>
          <w:rFonts w:ascii="Times New Roman" w:hAnsi="Times New Roman"/>
          <w:bCs/>
          <w:sz w:val="24"/>
          <w:szCs w:val="24"/>
        </w:rPr>
      </w:pPr>
      <w:r w:rsidRPr="001818EA">
        <w:rPr>
          <w:rFonts w:ascii="Times New Roman" w:hAnsi="Times New Roman"/>
          <w:sz w:val="24"/>
          <w:szCs w:val="24"/>
        </w:rPr>
        <w:t>ПК 2.2.</w:t>
      </w:r>
      <w:r w:rsidRPr="001818EA">
        <w:rPr>
          <w:rFonts w:ascii="Times New Roman" w:hAnsi="Times New Roman"/>
          <w:bCs/>
          <w:iCs/>
          <w:sz w:val="24"/>
          <w:szCs w:val="24"/>
        </w:rPr>
        <w:t xml:space="preserve"> Контролировать соблюдение параметров технологического процесса изготовления печатных форм для различных видов печатной продукции.</w:t>
      </w:r>
    </w:p>
    <w:p w14:paraId="06C9939E" w14:textId="77777777" w:rsidR="001A510C" w:rsidRPr="001818EA" w:rsidRDefault="001A510C" w:rsidP="001A510C">
      <w:pPr>
        <w:framePr w:hSpace="180" w:wrap="around" w:vAnchor="text" w:hAnchor="margin" w:y="17"/>
        <w:widowControl w:val="0"/>
        <w:spacing w:after="0" w:line="240" w:lineRule="auto"/>
        <w:jc w:val="both"/>
        <w:outlineLvl w:val="1"/>
        <w:rPr>
          <w:rFonts w:ascii="Times New Roman" w:hAnsi="Times New Roman"/>
          <w:bCs/>
          <w:iCs/>
          <w:sz w:val="24"/>
          <w:szCs w:val="24"/>
        </w:rPr>
      </w:pPr>
      <w:r w:rsidRPr="001818EA">
        <w:rPr>
          <w:rFonts w:ascii="Times New Roman" w:hAnsi="Times New Roman"/>
          <w:sz w:val="24"/>
          <w:szCs w:val="24"/>
        </w:rPr>
        <w:t>ПК 2.3.</w:t>
      </w:r>
      <w:r w:rsidRPr="001818EA">
        <w:rPr>
          <w:rFonts w:ascii="Times New Roman" w:hAnsi="Times New Roman"/>
          <w:bCs/>
          <w:iCs/>
          <w:sz w:val="24"/>
          <w:szCs w:val="24"/>
        </w:rPr>
        <w:t xml:space="preserve"> Контролировать соблюдение параметров процесса печатания различных видов печатной продукции.</w:t>
      </w:r>
    </w:p>
    <w:p w14:paraId="7E30D25C" w14:textId="77777777" w:rsidR="001A510C" w:rsidRDefault="001A510C" w:rsidP="001A510C">
      <w:pPr>
        <w:framePr w:hSpace="180" w:wrap="around" w:vAnchor="text" w:hAnchor="margin" w:y="17"/>
        <w:jc w:val="both"/>
        <w:rPr>
          <w:rFonts w:ascii="Times New Roman" w:hAnsi="Times New Roman"/>
          <w:bCs/>
          <w:iCs/>
          <w:sz w:val="24"/>
          <w:szCs w:val="24"/>
        </w:rPr>
      </w:pPr>
      <w:r w:rsidRPr="001818EA">
        <w:rPr>
          <w:rFonts w:ascii="Times New Roman" w:hAnsi="Times New Roman"/>
          <w:sz w:val="24"/>
          <w:szCs w:val="24"/>
        </w:rPr>
        <w:t>ПК 2.4.</w:t>
      </w:r>
      <w:r w:rsidRPr="001818EA">
        <w:rPr>
          <w:rFonts w:ascii="Times New Roman" w:hAnsi="Times New Roman"/>
          <w:bCs/>
          <w:iCs/>
          <w:sz w:val="24"/>
          <w:szCs w:val="24"/>
        </w:rPr>
        <w:t xml:space="preserve"> Контролировать соблюдение параметров технологического процесса послепечатной обработки различных видов печатной продукции.</w:t>
      </w:r>
    </w:p>
    <w:p w14:paraId="32031BF1" w14:textId="77777777" w:rsidR="001A510C" w:rsidRPr="001818EA" w:rsidRDefault="001A510C" w:rsidP="001A510C">
      <w:pPr>
        <w:pStyle w:val="ConsPlusNormal"/>
        <w:framePr w:hSpace="180" w:wrap="around" w:vAnchor="text" w:hAnchor="margin" w:y="17"/>
        <w:ind w:left="-1"/>
        <w:jc w:val="both"/>
        <w:rPr>
          <w:rFonts w:ascii="Times New Roman" w:hAnsi="Times New Roman" w:cs="Times New Roman"/>
          <w:b/>
          <w:bCs/>
          <w:iCs/>
          <w:sz w:val="24"/>
          <w:szCs w:val="24"/>
        </w:rPr>
      </w:pPr>
      <w:r>
        <w:rPr>
          <w:rFonts w:ascii="Times New Roman" w:hAnsi="Times New Roman" w:cs="Times New Roman"/>
          <w:b/>
          <w:bCs/>
          <w:iCs/>
          <w:sz w:val="24"/>
          <w:szCs w:val="24"/>
        </w:rPr>
        <w:t xml:space="preserve">ПМ.03 </w:t>
      </w:r>
      <w:r w:rsidRPr="001818EA">
        <w:rPr>
          <w:rFonts w:ascii="Times New Roman" w:hAnsi="Times New Roman" w:cs="Times New Roman"/>
          <w:b/>
          <w:bCs/>
          <w:iCs/>
          <w:sz w:val="24"/>
          <w:szCs w:val="24"/>
        </w:rPr>
        <w:t>Организация обеспечения</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технологических процессов изготовления различных</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видов продукции материально-техническими и человеческими ресурсами</w:t>
      </w:r>
    </w:p>
    <w:p w14:paraId="3C53C498" w14:textId="77777777" w:rsidR="001A510C" w:rsidRPr="001818EA" w:rsidRDefault="001A510C" w:rsidP="001A510C">
      <w:pPr>
        <w:framePr w:hSpace="180" w:wrap="around" w:vAnchor="text" w:hAnchor="margin" w:y="17"/>
        <w:widowControl w:val="0"/>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sz w:val="24"/>
          <w:szCs w:val="24"/>
        </w:rPr>
        <w:t>ПК 3.1.</w:t>
      </w:r>
      <w:r w:rsidRPr="001818EA">
        <w:rPr>
          <w:rFonts w:ascii="Times New Roman" w:hAnsi="Times New Roman"/>
          <w:bCs/>
          <w:sz w:val="24"/>
          <w:szCs w:val="24"/>
        </w:rPr>
        <w:t xml:space="preserve"> Организовывать материально-техническое обеспечение различных технологических процессов изготовления печатной продукции в соответствии с производственным заданием.</w:t>
      </w:r>
    </w:p>
    <w:p w14:paraId="74A9BF1A" w14:textId="77777777" w:rsidR="001A510C" w:rsidRPr="0031181C" w:rsidRDefault="001A510C" w:rsidP="0031181C">
      <w:pPr>
        <w:widowControl w:val="0"/>
        <w:autoSpaceDE w:val="0"/>
        <w:autoSpaceDN w:val="0"/>
        <w:adjustRightInd w:val="0"/>
        <w:spacing w:after="0" w:line="240" w:lineRule="auto"/>
        <w:jc w:val="both"/>
        <w:rPr>
          <w:rFonts w:ascii="Times New Roman" w:hAnsi="Times New Roman"/>
          <w:bCs/>
          <w:sz w:val="24"/>
          <w:szCs w:val="24"/>
        </w:rPr>
      </w:pPr>
      <w:r w:rsidRPr="0031181C">
        <w:rPr>
          <w:rFonts w:ascii="Times New Roman" w:hAnsi="Times New Roman"/>
          <w:bCs/>
          <w:sz w:val="24"/>
          <w:szCs w:val="24"/>
        </w:rPr>
        <w:t>ПК 3.2. Организовывать обеспечение персоналом различных технологических процессов изготовления печатной продукции в соответствии с производственным заданием.</w:t>
      </w:r>
    </w:p>
    <w:p w14:paraId="2F153804" w14:textId="77777777" w:rsidR="001A510C" w:rsidRPr="00787289" w:rsidRDefault="001A510C" w:rsidP="001A510C">
      <w:pPr>
        <w:pStyle w:val="af"/>
        <w:spacing w:after="0"/>
        <w:ind w:left="0" w:firstLine="709"/>
        <w:jc w:val="both"/>
        <w:rPr>
          <w:i/>
          <w:color w:val="000000"/>
          <w:shd w:val="clear" w:color="auto" w:fill="FFFFFF"/>
        </w:rPr>
      </w:pPr>
      <w:r w:rsidRPr="00787289">
        <w:rPr>
          <w:i/>
          <w:color w:val="000000"/>
          <w:shd w:val="clear" w:color="auto" w:fill="FFFFFF"/>
        </w:rPr>
        <w:t xml:space="preserve"> </w:t>
      </w:r>
    </w:p>
    <w:p w14:paraId="5C12B6C3" w14:textId="77777777" w:rsidR="001A510C" w:rsidRPr="00924CE4" w:rsidRDefault="001A510C" w:rsidP="00A21661">
      <w:pPr>
        <w:pStyle w:val="af"/>
        <w:numPr>
          <w:ilvl w:val="1"/>
          <w:numId w:val="135"/>
        </w:numPr>
        <w:spacing w:after="0" w:line="240" w:lineRule="auto"/>
        <w:ind w:left="0" w:firstLine="709"/>
        <w:jc w:val="both"/>
        <w:rPr>
          <w:b/>
          <w:bCs/>
          <w:color w:val="000000"/>
          <w:shd w:val="clear" w:color="auto" w:fill="FFFFFF"/>
        </w:rPr>
      </w:pPr>
      <w:r w:rsidRPr="00924CE4">
        <w:rPr>
          <w:b/>
          <w:bCs/>
          <w:color w:val="000000"/>
          <w:shd w:val="clear" w:color="auto" w:fill="FFFFFF"/>
        </w:rPr>
        <w:t>Применяемые материалы</w:t>
      </w:r>
    </w:p>
    <w:p w14:paraId="54FA315A" w14:textId="77777777" w:rsidR="001A510C" w:rsidRPr="0031181C" w:rsidRDefault="001A510C" w:rsidP="001A510C">
      <w:pPr>
        <w:pStyle w:val="af"/>
        <w:ind w:left="0" w:firstLine="709"/>
        <w:jc w:val="both"/>
        <w:rPr>
          <w:rFonts w:ascii="Times New Roman" w:hAnsi="Times New Roman"/>
          <w:color w:val="000000"/>
          <w:sz w:val="24"/>
          <w:szCs w:val="24"/>
          <w:shd w:val="clear" w:color="auto" w:fill="FFFFFF"/>
        </w:rPr>
      </w:pPr>
      <w:r w:rsidRPr="0031181C">
        <w:rPr>
          <w:rFonts w:ascii="Times New Roman" w:hAnsi="Times New Roman"/>
          <w:color w:val="000000"/>
          <w:sz w:val="24"/>
          <w:szCs w:val="24"/>
          <w:shd w:val="clear" w:color="auto" w:fill="FFFFFF"/>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2657"/>
        <w:gridCol w:w="2079"/>
      </w:tblGrid>
      <w:tr w:rsidR="001A510C" w:rsidRPr="00F9581E" w14:paraId="2293A113" w14:textId="77777777" w:rsidTr="001A510C">
        <w:tc>
          <w:tcPr>
            <w:tcW w:w="4820" w:type="dxa"/>
          </w:tcPr>
          <w:p w14:paraId="1D4433B9"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Квалификация (сочетание квалификаций)</w:t>
            </w:r>
          </w:p>
        </w:tc>
        <w:tc>
          <w:tcPr>
            <w:tcW w:w="2693" w:type="dxa"/>
          </w:tcPr>
          <w:p w14:paraId="5C80F481"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Профессиональный стандарт</w:t>
            </w:r>
          </w:p>
        </w:tc>
        <w:tc>
          <w:tcPr>
            <w:tcW w:w="2091" w:type="dxa"/>
          </w:tcPr>
          <w:p w14:paraId="5A30F0D2"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Компетенция Ворлдскиллс</w:t>
            </w:r>
          </w:p>
        </w:tc>
      </w:tr>
      <w:tr w:rsidR="001A510C" w:rsidRPr="00F9581E" w14:paraId="52384609" w14:textId="77777777" w:rsidTr="001A510C">
        <w:tc>
          <w:tcPr>
            <w:tcW w:w="4820" w:type="dxa"/>
          </w:tcPr>
          <w:p w14:paraId="14972840"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lastRenderedPageBreak/>
              <w:t>Техник-технолог</w:t>
            </w:r>
          </w:p>
        </w:tc>
        <w:tc>
          <w:tcPr>
            <w:tcW w:w="2693" w:type="dxa"/>
          </w:tcPr>
          <w:p w14:paraId="05EFEAA2"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11.001 «Наладчик полиграфического оборудования»</w:t>
            </w:r>
          </w:p>
        </w:tc>
        <w:tc>
          <w:tcPr>
            <w:tcW w:w="2091" w:type="dxa"/>
          </w:tcPr>
          <w:p w14:paraId="6008F1FC"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Полиграфические технологии</w:t>
            </w:r>
          </w:p>
        </w:tc>
      </w:tr>
      <w:tr w:rsidR="001A510C" w:rsidRPr="00F9581E" w14:paraId="2CF32DAF" w14:textId="77777777" w:rsidTr="001A510C">
        <w:tc>
          <w:tcPr>
            <w:tcW w:w="4820" w:type="dxa"/>
          </w:tcPr>
          <w:p w14:paraId="53E399EA"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Техник-технолог</w:t>
            </w:r>
          </w:p>
        </w:tc>
        <w:tc>
          <w:tcPr>
            <w:tcW w:w="2693" w:type="dxa"/>
          </w:tcPr>
          <w:p w14:paraId="5D948D42"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11.002 «Контролер печатной продукции, полуфабрикатов и материалов»</w:t>
            </w:r>
          </w:p>
        </w:tc>
        <w:tc>
          <w:tcPr>
            <w:tcW w:w="2091" w:type="dxa"/>
          </w:tcPr>
          <w:p w14:paraId="26FC025B" w14:textId="77777777" w:rsidR="001A510C" w:rsidRPr="00F9581E" w:rsidRDefault="001A510C" w:rsidP="001A510C">
            <w:pPr>
              <w:pStyle w:val="af"/>
              <w:ind w:left="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Полиграфические технологии</w:t>
            </w:r>
          </w:p>
        </w:tc>
      </w:tr>
    </w:tbl>
    <w:p w14:paraId="082C5723" w14:textId="77777777" w:rsidR="001A510C" w:rsidRPr="00924CE4" w:rsidRDefault="001A510C" w:rsidP="001A510C">
      <w:pPr>
        <w:spacing w:after="0" w:line="240" w:lineRule="auto"/>
        <w:ind w:firstLine="708"/>
        <w:jc w:val="both"/>
        <w:rPr>
          <w:rFonts w:ascii="Times New Roman" w:hAnsi="Times New Roman"/>
          <w:i/>
          <w:sz w:val="24"/>
          <w:szCs w:val="24"/>
        </w:rPr>
      </w:pPr>
    </w:p>
    <w:p w14:paraId="281794E9" w14:textId="77777777" w:rsidR="001A510C" w:rsidRPr="00924CE4" w:rsidRDefault="001A510C" w:rsidP="001A510C">
      <w:pPr>
        <w:pStyle w:val="Default"/>
        <w:suppressAutoHyphens/>
        <w:ind w:firstLine="709"/>
        <w:jc w:val="both"/>
        <w:rPr>
          <w:b/>
        </w:rPr>
      </w:pPr>
      <w:r w:rsidRPr="00924CE4">
        <w:rPr>
          <w:b/>
        </w:rPr>
        <w:t>1.3. Перечень результатов, демонстрируемых на ГИА</w:t>
      </w:r>
    </w:p>
    <w:p w14:paraId="2BB87527" w14:textId="77777777" w:rsidR="001A510C" w:rsidRPr="00032608" w:rsidRDefault="001A510C" w:rsidP="001A510C">
      <w:pPr>
        <w:suppressAutoHyphens/>
        <w:spacing w:after="0" w:line="240" w:lineRule="auto"/>
        <w:ind w:firstLine="709"/>
        <w:jc w:val="both"/>
        <w:rPr>
          <w:rFonts w:ascii="Times New Roman" w:hAnsi="Times New Roman"/>
          <w:i/>
          <w:color w:val="000000"/>
          <w:sz w:val="24"/>
          <w:szCs w:val="24"/>
          <w:shd w:val="clear" w:color="auto" w:fill="FFFFFF"/>
        </w:rPr>
      </w:pPr>
      <w:r w:rsidRPr="00924CE4">
        <w:rPr>
          <w:rFonts w:ascii="Times New Roman" w:hAnsi="Times New Roman"/>
          <w:i/>
          <w:color w:val="000000"/>
          <w:sz w:val="24"/>
          <w:szCs w:val="24"/>
          <w:shd w:val="clear" w:color="auto" w:fill="FFFFFF"/>
        </w:rPr>
        <w:t>Состав профессиональных компетенций по видам деятельности (сведения из ФГОС), соотнесенных с заданиями, предлагаемыми в комплекте.</w:t>
      </w:r>
    </w:p>
    <w:p w14:paraId="5E733015" w14:textId="77777777" w:rsidR="001A510C" w:rsidRPr="00F9581E" w:rsidRDefault="001A510C" w:rsidP="001A510C">
      <w:pPr>
        <w:pStyle w:val="af"/>
        <w:spacing w:after="160"/>
        <w:jc w:val="both"/>
        <w:rPr>
          <w:rFonts w:ascii="Times New Roman" w:hAnsi="Times New Roman"/>
          <w:i/>
          <w:color w:val="000000"/>
          <w:shd w:val="clear" w:color="auto" w:fill="FFFFFF"/>
        </w:rPr>
      </w:pPr>
      <w:r w:rsidRPr="00F9581E">
        <w:rPr>
          <w:rFonts w:ascii="Times New Roman" w:hAnsi="Times New Roman"/>
          <w:i/>
          <w:color w:val="000000"/>
          <w:shd w:val="clear" w:color="auto" w:fill="FFFFFF"/>
        </w:rPr>
        <w:t>Для специальности</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89"/>
      </w:tblGrid>
      <w:tr w:rsidR="001A510C" w:rsidRPr="008B0BDF" w14:paraId="504C92BB" w14:textId="77777777" w:rsidTr="001A510C">
        <w:trPr>
          <w:trHeight w:val="132"/>
        </w:trPr>
        <w:tc>
          <w:tcPr>
            <w:tcW w:w="3256" w:type="dxa"/>
          </w:tcPr>
          <w:p w14:paraId="04088A72" w14:textId="77777777" w:rsidR="001A510C" w:rsidRPr="008B0BDF" w:rsidRDefault="001A510C" w:rsidP="001A510C">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Оцениваемые основные виды деятельности и компетенции по ним</w:t>
            </w:r>
          </w:p>
        </w:tc>
        <w:tc>
          <w:tcPr>
            <w:tcW w:w="6089" w:type="dxa"/>
          </w:tcPr>
          <w:p w14:paraId="56B3F1B5" w14:textId="77777777" w:rsidR="001A510C" w:rsidRPr="008B0BDF" w:rsidRDefault="001A510C" w:rsidP="001A510C">
            <w:pPr>
              <w:jc w:val="both"/>
              <w:rPr>
                <w:rFonts w:ascii="Times New Roman" w:hAnsi="Times New Roman"/>
                <w:color w:val="000000"/>
                <w:shd w:val="clear" w:color="auto" w:fill="FFFFFF"/>
              </w:rPr>
            </w:pPr>
            <w:r w:rsidRPr="008B0BDF">
              <w:rPr>
                <w:rFonts w:ascii="Times New Roman" w:hAnsi="Times New Roman"/>
                <w:color w:val="000000"/>
                <w:shd w:val="clear" w:color="auto" w:fill="FFFFFF"/>
              </w:rPr>
              <w:t xml:space="preserve">Описание </w:t>
            </w:r>
            <w:r>
              <w:rPr>
                <w:rFonts w:ascii="Times New Roman" w:hAnsi="Times New Roman"/>
                <w:color w:val="000000"/>
                <w:shd w:val="clear" w:color="auto" w:fill="FFFFFF"/>
              </w:rPr>
              <w:t xml:space="preserve">тематики </w:t>
            </w:r>
            <w:r w:rsidRPr="008B0BDF">
              <w:rPr>
                <w:rFonts w:ascii="Times New Roman" w:hAnsi="Times New Roman"/>
                <w:color w:val="000000"/>
                <w:shd w:val="clear" w:color="auto" w:fill="FFFFFF"/>
              </w:rPr>
              <w:t xml:space="preserve">выполняемых в ходе процедур ГИА заданий </w:t>
            </w:r>
            <w:r>
              <w:rPr>
                <w:rFonts w:ascii="Times New Roman" w:hAnsi="Times New Roman"/>
                <w:color w:val="000000"/>
                <w:shd w:val="clear" w:color="auto" w:fill="FFFFFF"/>
              </w:rPr>
              <w:t>(</w:t>
            </w:r>
            <w:r w:rsidRPr="00C911A2">
              <w:rPr>
                <w:rFonts w:ascii="Times New Roman" w:hAnsi="Times New Roman"/>
                <w:i/>
                <w:color w:val="000000"/>
                <w:shd w:val="clear" w:color="auto" w:fill="FFFFFF"/>
              </w:rPr>
              <w:t>направленных на демонстрацию конкретных освоенных результатов по ФГОС</w:t>
            </w:r>
            <w:r>
              <w:rPr>
                <w:rFonts w:ascii="Times New Roman" w:hAnsi="Times New Roman"/>
                <w:i/>
                <w:color w:val="000000"/>
                <w:shd w:val="clear" w:color="auto" w:fill="FFFFFF"/>
              </w:rPr>
              <w:t>)</w:t>
            </w:r>
          </w:p>
        </w:tc>
      </w:tr>
      <w:tr w:rsidR="001A510C" w:rsidRPr="008B0BDF" w14:paraId="0D3F7482" w14:textId="77777777" w:rsidTr="001A510C">
        <w:tc>
          <w:tcPr>
            <w:tcW w:w="9345" w:type="dxa"/>
            <w:gridSpan w:val="2"/>
          </w:tcPr>
          <w:p w14:paraId="24A5F1F1" w14:textId="77777777" w:rsidR="001A510C" w:rsidRPr="008B0BDF" w:rsidRDefault="001A510C" w:rsidP="001A510C">
            <w:pPr>
              <w:widowControl w:val="0"/>
              <w:rPr>
                <w:rFonts w:ascii="Times New Roman" w:hAnsi="Times New Roman"/>
                <w:b/>
                <w:color w:val="000000"/>
              </w:rPr>
            </w:pPr>
            <w:r w:rsidRPr="008B0BDF">
              <w:rPr>
                <w:rFonts w:ascii="Times New Roman" w:hAnsi="Times New Roman"/>
                <w:b/>
                <w:color w:val="000000"/>
              </w:rPr>
              <w:t>Демонстрационный экзамен</w:t>
            </w:r>
          </w:p>
        </w:tc>
      </w:tr>
      <w:tr w:rsidR="001A510C" w:rsidRPr="008B0BDF" w14:paraId="6B60255E" w14:textId="77777777" w:rsidTr="001A510C">
        <w:tc>
          <w:tcPr>
            <w:tcW w:w="3256" w:type="dxa"/>
          </w:tcPr>
          <w:p w14:paraId="56655D6A" w14:textId="77777777" w:rsidR="001A510C" w:rsidRDefault="001A510C" w:rsidP="001A510C">
            <w:pPr>
              <w:jc w:val="both"/>
              <w:rPr>
                <w:rFonts w:ascii="Times New Roman" w:hAnsi="Times New Roman"/>
                <w:b/>
                <w:sz w:val="24"/>
                <w:szCs w:val="24"/>
              </w:rPr>
            </w:pPr>
            <w:r>
              <w:rPr>
                <w:rFonts w:ascii="Times New Roman" w:hAnsi="Times New Roman"/>
                <w:b/>
                <w:sz w:val="24"/>
                <w:szCs w:val="24"/>
              </w:rPr>
              <w:t xml:space="preserve">ВД.1 </w:t>
            </w: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p w14:paraId="09BDA293"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p w14:paraId="4B128691" w14:textId="77777777" w:rsidR="001A510C" w:rsidRPr="001818EA"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ВД.2 </w:t>
            </w:r>
            <w:r w:rsidRPr="001818EA">
              <w:rPr>
                <w:rFonts w:ascii="Times New Roman" w:hAnsi="Times New Roman"/>
                <w:b/>
                <w:sz w:val="24"/>
                <w:szCs w:val="24"/>
              </w:rPr>
              <w:t xml:space="preserve">Контроль технологических процессов изготовления различных </w:t>
            </w:r>
          </w:p>
          <w:p w14:paraId="20C1461D"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видов печатной </w:t>
            </w:r>
          </w:p>
          <w:p w14:paraId="31AB8D6B" w14:textId="77777777" w:rsidR="001A510C" w:rsidRPr="007D120A"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продукции</w:t>
            </w:r>
          </w:p>
          <w:p w14:paraId="1D5D1545" w14:textId="77777777" w:rsidR="001A510C" w:rsidRDefault="001A510C" w:rsidP="001A510C">
            <w:pPr>
              <w:widowControl w:val="0"/>
              <w:spacing w:after="0" w:line="240" w:lineRule="auto"/>
              <w:jc w:val="both"/>
              <w:outlineLvl w:val="1"/>
              <w:rPr>
                <w:rFonts w:ascii="Times New Roman" w:hAnsi="Times New Roman"/>
                <w:bCs/>
                <w:iCs/>
                <w:sz w:val="24"/>
                <w:szCs w:val="24"/>
              </w:rPr>
            </w:pPr>
            <w:r w:rsidRPr="001818EA">
              <w:rPr>
                <w:rFonts w:ascii="Times New Roman" w:hAnsi="Times New Roman"/>
                <w:sz w:val="24"/>
                <w:szCs w:val="24"/>
              </w:rPr>
              <w:t>ПК 2.3.</w:t>
            </w:r>
            <w:r w:rsidRPr="001818EA">
              <w:rPr>
                <w:rFonts w:ascii="Times New Roman" w:hAnsi="Times New Roman"/>
                <w:bCs/>
                <w:iCs/>
                <w:sz w:val="24"/>
                <w:szCs w:val="24"/>
              </w:rPr>
              <w:t xml:space="preserve"> Контролировать соблюдение параметров процесса печатания различных видов печатной продукции.</w:t>
            </w:r>
          </w:p>
          <w:p w14:paraId="1705B1EA" w14:textId="77777777" w:rsidR="001A510C" w:rsidRPr="007D120A" w:rsidRDefault="001A510C" w:rsidP="001A510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50871A2D" w14:textId="77777777" w:rsidR="001A510C" w:rsidRPr="008B0BDF" w:rsidRDefault="001A510C" w:rsidP="001A510C">
            <w:pPr>
              <w:jc w:val="both"/>
              <w:rPr>
                <w:rFonts w:ascii="Times New Roman" w:hAnsi="Times New Roman"/>
                <w:color w:val="000000"/>
                <w:shd w:val="clear" w:color="auto" w:fill="FFFFFF"/>
              </w:rPr>
            </w:pPr>
          </w:p>
        </w:tc>
        <w:tc>
          <w:tcPr>
            <w:tcW w:w="6089" w:type="dxa"/>
          </w:tcPr>
          <w:p w14:paraId="6A0404B7"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Модуль 1: Офсетная печать</w:t>
            </w:r>
          </w:p>
          <w:p w14:paraId="3735CE8D"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Описание: оператор офсетной печатной машины должен уметь выполнять следующие действия: </w:t>
            </w:r>
          </w:p>
          <w:p w14:paraId="2641CA8B"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-заменять старую печатную форму на новую, предварительно выполнив операции по подготовке печатной формы к установке в печатную машину; </w:t>
            </w:r>
          </w:p>
          <w:p w14:paraId="45040FBC"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настраивать листопитающую, листопроводящую системы и приемку, включая настройку необходимых датчиков; </w:t>
            </w:r>
          </w:p>
          <w:p w14:paraId="47DC85F3"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настраивать подачу краски; </w:t>
            </w:r>
          </w:p>
          <w:p w14:paraId="720B8F45"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устанавливать в программу печатной машины необходимые параметры печатного листа; </w:t>
            </w:r>
          </w:p>
          <w:p w14:paraId="40843BA8"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осуществлять приладку и печатание тиража на листовой офсетной печатной машине; </w:t>
            </w:r>
          </w:p>
          <w:p w14:paraId="2BF183F5" w14:textId="77777777" w:rsidR="001A510C" w:rsidRPr="007D120A" w:rsidRDefault="001A510C" w:rsidP="001A510C">
            <w:pPr>
              <w:widowControl w:val="0"/>
            </w:pPr>
            <w:r w:rsidRPr="005E5D5E">
              <w:rPr>
                <w:rFonts w:asciiTheme="majorBidi" w:hAnsiTheme="majorBidi"/>
                <w:sz w:val="24"/>
                <w:szCs w:val="24"/>
              </w:rPr>
              <w:t>- смывать красочные и накатные валики, а также формный, офсетный и печатные цилиндры.</w:t>
            </w:r>
          </w:p>
        </w:tc>
      </w:tr>
      <w:tr w:rsidR="001A510C" w:rsidRPr="008B0BDF" w14:paraId="6D166A21" w14:textId="77777777" w:rsidTr="001A510C">
        <w:tc>
          <w:tcPr>
            <w:tcW w:w="3256" w:type="dxa"/>
          </w:tcPr>
          <w:p w14:paraId="62867F68" w14:textId="77777777" w:rsidR="001A510C" w:rsidRDefault="001A510C" w:rsidP="001A510C">
            <w:pPr>
              <w:jc w:val="both"/>
              <w:rPr>
                <w:rFonts w:ascii="Times New Roman" w:hAnsi="Times New Roman"/>
                <w:b/>
                <w:sz w:val="24"/>
                <w:szCs w:val="24"/>
              </w:rPr>
            </w:pPr>
            <w:r>
              <w:rPr>
                <w:rFonts w:ascii="Times New Roman" w:hAnsi="Times New Roman"/>
                <w:b/>
                <w:sz w:val="24"/>
                <w:szCs w:val="24"/>
              </w:rPr>
              <w:t xml:space="preserve">ВД.1 </w:t>
            </w: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p w14:paraId="5CD2A726"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lastRenderedPageBreak/>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p w14:paraId="18634C00" w14:textId="77777777" w:rsidR="001A510C" w:rsidRPr="001818EA"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ВД.2 </w:t>
            </w:r>
            <w:r w:rsidRPr="001818EA">
              <w:rPr>
                <w:rFonts w:ascii="Times New Roman" w:hAnsi="Times New Roman"/>
                <w:b/>
                <w:sz w:val="24"/>
                <w:szCs w:val="24"/>
              </w:rPr>
              <w:t xml:space="preserve">Контроль технологических процессов изготовления различных </w:t>
            </w:r>
          </w:p>
          <w:p w14:paraId="346764C2"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видов печатной </w:t>
            </w:r>
          </w:p>
          <w:p w14:paraId="7D912843" w14:textId="77777777" w:rsidR="001A510C"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продукции</w:t>
            </w:r>
          </w:p>
          <w:p w14:paraId="44C27E9C" w14:textId="77777777" w:rsidR="001A510C" w:rsidRPr="009F03EC" w:rsidRDefault="001A510C" w:rsidP="001A510C">
            <w:pPr>
              <w:widowControl w:val="0"/>
              <w:autoSpaceDE w:val="0"/>
              <w:autoSpaceDN w:val="0"/>
              <w:adjustRightInd w:val="0"/>
              <w:spacing w:after="0" w:line="240" w:lineRule="auto"/>
              <w:jc w:val="both"/>
              <w:rPr>
                <w:rFonts w:ascii="Times New Roman" w:hAnsi="Times New Roman"/>
                <w:bCs/>
                <w:iCs/>
                <w:sz w:val="24"/>
                <w:szCs w:val="24"/>
              </w:rPr>
            </w:pPr>
            <w:r w:rsidRPr="001818EA">
              <w:rPr>
                <w:rFonts w:ascii="Times New Roman" w:hAnsi="Times New Roman"/>
                <w:sz w:val="24"/>
                <w:szCs w:val="24"/>
              </w:rPr>
              <w:t>ПК 2.1.</w:t>
            </w:r>
            <w:r w:rsidRPr="001818EA">
              <w:rPr>
                <w:rFonts w:ascii="Times New Roman" w:hAnsi="Times New Roman"/>
                <w:bCs/>
                <w:iCs/>
                <w:sz w:val="24"/>
                <w:szCs w:val="24"/>
              </w:rPr>
              <w:t xml:space="preserve"> Контролировать соблюдение параметров технологического процесса допечатной подготовки различных видов печатной продукции.</w:t>
            </w:r>
          </w:p>
          <w:p w14:paraId="748012A4" w14:textId="77777777" w:rsidR="001A510C" w:rsidRDefault="001A510C" w:rsidP="001A510C">
            <w:pPr>
              <w:widowControl w:val="0"/>
              <w:spacing w:after="0" w:line="240" w:lineRule="auto"/>
              <w:jc w:val="both"/>
              <w:outlineLvl w:val="1"/>
              <w:rPr>
                <w:rFonts w:ascii="Times New Roman" w:hAnsi="Times New Roman"/>
                <w:bCs/>
                <w:iCs/>
                <w:sz w:val="24"/>
                <w:szCs w:val="24"/>
              </w:rPr>
            </w:pPr>
            <w:r w:rsidRPr="001818EA">
              <w:rPr>
                <w:rFonts w:ascii="Times New Roman" w:hAnsi="Times New Roman"/>
                <w:sz w:val="24"/>
                <w:szCs w:val="24"/>
              </w:rPr>
              <w:t>ПК 2.3.</w:t>
            </w:r>
            <w:r w:rsidRPr="001818EA">
              <w:rPr>
                <w:rFonts w:ascii="Times New Roman" w:hAnsi="Times New Roman"/>
                <w:bCs/>
                <w:iCs/>
                <w:sz w:val="24"/>
                <w:szCs w:val="24"/>
              </w:rPr>
              <w:t xml:space="preserve"> Контролировать соблюдение параметров процесса печатания различных видов печатной продукции.</w:t>
            </w:r>
          </w:p>
          <w:p w14:paraId="705813F6" w14:textId="77777777" w:rsidR="001A510C" w:rsidRPr="007D120A" w:rsidRDefault="001A510C" w:rsidP="001A510C">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p>
          <w:p w14:paraId="7E02C444" w14:textId="77777777" w:rsidR="001A510C" w:rsidRDefault="001A510C" w:rsidP="001A510C">
            <w:pPr>
              <w:jc w:val="both"/>
            </w:pPr>
          </w:p>
        </w:tc>
        <w:tc>
          <w:tcPr>
            <w:tcW w:w="6089" w:type="dxa"/>
          </w:tcPr>
          <w:p w14:paraId="4B30674E"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lastRenderedPageBreak/>
              <w:t>Модуль 2: Цифровая печать</w:t>
            </w:r>
          </w:p>
          <w:p w14:paraId="1AF7E5E4"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Описание: оператор цифровой печатной машины должен уметь выполнять следующие действия: </w:t>
            </w:r>
          </w:p>
          <w:p w14:paraId="333B2B67"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открывать PDF-файлы; </w:t>
            </w:r>
          </w:p>
          <w:p w14:paraId="7FFCE482"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lastRenderedPageBreak/>
              <w:t xml:space="preserve">- проверять содержимое файла на соответствие требованиям задания и параметрам качества, предъявляемым к изображению с учетом требования к печатаным и послепечатным операциям; </w:t>
            </w:r>
          </w:p>
          <w:p w14:paraId="23D7441E"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вносить изменения в файл по требованиям заказчика; </w:t>
            </w:r>
          </w:p>
          <w:p w14:paraId="145CF42A"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создавать спуск полос, в зависимости от вида продукции и способа скрепления с учетом рационального расходования материалов, соблюдая технологические требования; </w:t>
            </w:r>
          </w:p>
          <w:p w14:paraId="4D0FAAC0" w14:textId="77777777" w:rsidR="001A510C" w:rsidRDefault="001A510C" w:rsidP="001A510C">
            <w:pPr>
              <w:widowControl w:val="0"/>
            </w:pPr>
            <w:r w:rsidRPr="005E5D5E">
              <w:rPr>
                <w:rFonts w:asciiTheme="majorBidi" w:hAnsiTheme="majorBidi"/>
                <w:sz w:val="24"/>
                <w:szCs w:val="24"/>
              </w:rPr>
              <w:t>- осуществлять печатание на цифровой печатной машине.</w:t>
            </w:r>
          </w:p>
        </w:tc>
      </w:tr>
      <w:tr w:rsidR="001A510C" w:rsidRPr="008B0BDF" w14:paraId="4924DE6D" w14:textId="77777777" w:rsidTr="001A510C">
        <w:tc>
          <w:tcPr>
            <w:tcW w:w="3256" w:type="dxa"/>
          </w:tcPr>
          <w:p w14:paraId="0FF260CA" w14:textId="77777777" w:rsidR="001A510C" w:rsidRDefault="001A510C" w:rsidP="001A510C">
            <w:pPr>
              <w:jc w:val="both"/>
              <w:rPr>
                <w:rFonts w:ascii="Times New Roman" w:hAnsi="Times New Roman"/>
                <w:b/>
                <w:sz w:val="24"/>
                <w:szCs w:val="24"/>
              </w:rPr>
            </w:pPr>
            <w:r>
              <w:rPr>
                <w:rFonts w:ascii="Times New Roman" w:hAnsi="Times New Roman"/>
                <w:b/>
                <w:sz w:val="24"/>
                <w:szCs w:val="24"/>
              </w:rPr>
              <w:lastRenderedPageBreak/>
              <w:t xml:space="preserve">  ВД.1 </w:t>
            </w: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p w14:paraId="6077CEF7" w14:textId="77777777" w:rsidR="001A510C" w:rsidRPr="009F03EC" w:rsidRDefault="001A510C" w:rsidP="001A510C">
            <w:pPr>
              <w:jc w:val="both"/>
              <w:rPr>
                <w:rFonts w:ascii="Times New Roman" w:hAnsi="Times New Roman"/>
                <w:iCs/>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p w14:paraId="6F4BD2AA"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ПК 1.4.</w:t>
            </w:r>
            <w:r w:rsidRPr="001818EA">
              <w:rPr>
                <w:rFonts w:ascii="Times New Roman" w:hAnsi="Times New Roman"/>
                <w:iCs/>
                <w:sz w:val="24"/>
                <w:szCs w:val="24"/>
              </w:rPr>
              <w:t xml:space="preserve"> Организовывать послепечатную обработку различных видов печатной продукции.</w:t>
            </w:r>
          </w:p>
          <w:p w14:paraId="4ADDA40A" w14:textId="77777777" w:rsidR="001A510C" w:rsidRPr="001818EA"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ВД.2 </w:t>
            </w:r>
            <w:r w:rsidRPr="001818EA">
              <w:rPr>
                <w:rFonts w:ascii="Times New Roman" w:hAnsi="Times New Roman"/>
                <w:b/>
                <w:sz w:val="24"/>
                <w:szCs w:val="24"/>
              </w:rPr>
              <w:t xml:space="preserve">Контроль технологических процессов изготовления различных </w:t>
            </w:r>
          </w:p>
          <w:p w14:paraId="33EAFD35"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видов печатной </w:t>
            </w:r>
          </w:p>
          <w:p w14:paraId="5900B178"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продукции</w:t>
            </w:r>
          </w:p>
          <w:p w14:paraId="0AA532EC" w14:textId="77777777" w:rsidR="001A510C" w:rsidRPr="004107AD" w:rsidRDefault="001A510C" w:rsidP="001A510C">
            <w:pPr>
              <w:widowControl w:val="0"/>
              <w:spacing w:after="0" w:line="240" w:lineRule="auto"/>
              <w:jc w:val="both"/>
              <w:outlineLvl w:val="1"/>
              <w:rPr>
                <w:rFonts w:ascii="Times New Roman" w:hAnsi="Times New Roman"/>
                <w:bCs/>
                <w:iCs/>
                <w:sz w:val="24"/>
                <w:szCs w:val="24"/>
              </w:rPr>
            </w:pPr>
            <w:r w:rsidRPr="004107AD">
              <w:rPr>
                <w:rFonts w:ascii="Times New Roman" w:hAnsi="Times New Roman"/>
                <w:sz w:val="24"/>
                <w:szCs w:val="24"/>
              </w:rPr>
              <w:t>ПК 2.3.</w:t>
            </w:r>
            <w:r w:rsidRPr="004107AD">
              <w:rPr>
                <w:rFonts w:ascii="Times New Roman" w:hAnsi="Times New Roman"/>
                <w:bCs/>
                <w:iCs/>
                <w:sz w:val="24"/>
                <w:szCs w:val="24"/>
              </w:rPr>
              <w:t xml:space="preserve"> Контролировать соблюдение параметров процесса печатания различных видов печатной </w:t>
            </w:r>
            <w:r w:rsidRPr="004107AD">
              <w:rPr>
                <w:rFonts w:ascii="Times New Roman" w:hAnsi="Times New Roman"/>
                <w:bCs/>
                <w:iCs/>
                <w:sz w:val="24"/>
                <w:szCs w:val="24"/>
              </w:rPr>
              <w:lastRenderedPageBreak/>
              <w:t>продукции.</w:t>
            </w:r>
          </w:p>
          <w:p w14:paraId="7E9F318A" w14:textId="77777777" w:rsidR="001A510C" w:rsidRDefault="001A510C" w:rsidP="001A510C">
            <w:pPr>
              <w:jc w:val="both"/>
              <w:rPr>
                <w:rFonts w:ascii="Times New Roman" w:hAnsi="Times New Roman"/>
                <w:bCs/>
                <w:iCs/>
                <w:sz w:val="24"/>
                <w:szCs w:val="24"/>
              </w:rPr>
            </w:pPr>
            <w:r w:rsidRPr="001818EA">
              <w:rPr>
                <w:rFonts w:ascii="Times New Roman" w:hAnsi="Times New Roman"/>
                <w:sz w:val="24"/>
                <w:szCs w:val="24"/>
              </w:rPr>
              <w:t>ПК 2.4.</w:t>
            </w:r>
            <w:r w:rsidRPr="001818EA">
              <w:rPr>
                <w:rFonts w:ascii="Times New Roman" w:hAnsi="Times New Roman"/>
                <w:bCs/>
                <w:iCs/>
                <w:sz w:val="24"/>
                <w:szCs w:val="24"/>
              </w:rPr>
              <w:t xml:space="preserve"> Контролировать соблюдение параметров технологического процесса послепечатной обработки различных видов печатной продукции</w:t>
            </w:r>
          </w:p>
          <w:p w14:paraId="3C3C88F9" w14:textId="77777777" w:rsidR="001A510C" w:rsidRDefault="001A510C" w:rsidP="001A510C">
            <w:pPr>
              <w:jc w:val="both"/>
            </w:pPr>
            <w:r>
              <w:t xml:space="preserve"> </w:t>
            </w:r>
          </w:p>
        </w:tc>
        <w:tc>
          <w:tcPr>
            <w:tcW w:w="6089" w:type="dxa"/>
          </w:tcPr>
          <w:p w14:paraId="795F8C73"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lastRenderedPageBreak/>
              <w:t>Модуль 3: Дополнительные задачи</w:t>
            </w:r>
          </w:p>
          <w:p w14:paraId="619C095E"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Описание: к Дополнительным задачам относится подготовка тиражной бумаги к печатанию тиража, смешивание печатной краски по системе Pantone. </w:t>
            </w:r>
          </w:p>
          <w:p w14:paraId="3A204313"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Участник должен уметь выполнять следующие действия: </w:t>
            </w:r>
          </w:p>
          <w:p w14:paraId="02BA0746"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составлять план разрезки чистой бумаги и отпечатанной продукции, составлять программу разрезки; </w:t>
            </w:r>
          </w:p>
          <w:p w14:paraId="35B5B3F7"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осуществлять разрезку бумаги для печатания тиража и отпечатанных оттисков для получения готовой продукции; </w:t>
            </w:r>
          </w:p>
          <w:p w14:paraId="16C5D2AB"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смешивать краски, пользуясь каталогом цветов системы смешения Pantone; </w:t>
            </w:r>
          </w:p>
          <w:p w14:paraId="3E2F9CA0" w14:textId="77777777" w:rsidR="001A510C" w:rsidRPr="005E5D5E" w:rsidRDefault="001A510C" w:rsidP="001A510C">
            <w:pPr>
              <w:widowControl w:val="0"/>
              <w:rPr>
                <w:rFonts w:asciiTheme="majorBidi" w:hAnsiTheme="majorBidi"/>
                <w:sz w:val="24"/>
                <w:szCs w:val="24"/>
              </w:rPr>
            </w:pPr>
            <w:r w:rsidRPr="005E5D5E">
              <w:rPr>
                <w:rFonts w:asciiTheme="majorBidi" w:hAnsiTheme="majorBidi"/>
                <w:sz w:val="24"/>
                <w:szCs w:val="24"/>
              </w:rPr>
              <w:t xml:space="preserve">- пользоваться электронными весами; </w:t>
            </w:r>
          </w:p>
          <w:p w14:paraId="439869EF" w14:textId="77777777" w:rsidR="001A510C" w:rsidRDefault="001A510C" w:rsidP="001A510C">
            <w:pPr>
              <w:widowControl w:val="0"/>
            </w:pPr>
            <w:r w:rsidRPr="005E5D5E">
              <w:rPr>
                <w:rFonts w:asciiTheme="majorBidi" w:hAnsiTheme="majorBidi"/>
                <w:sz w:val="24"/>
                <w:szCs w:val="24"/>
              </w:rPr>
              <w:t>- контролировать точность передачи цвета с помощью спектрофотометра в координатах системы CIE LAB.</w:t>
            </w:r>
          </w:p>
        </w:tc>
      </w:tr>
      <w:tr w:rsidR="001A510C" w:rsidRPr="008B0BDF" w14:paraId="0F1197D0" w14:textId="77777777" w:rsidTr="001A510C">
        <w:tc>
          <w:tcPr>
            <w:tcW w:w="9345" w:type="dxa"/>
            <w:gridSpan w:val="2"/>
          </w:tcPr>
          <w:p w14:paraId="2675C4F4" w14:textId="77777777" w:rsidR="001A510C" w:rsidRPr="00C911A2" w:rsidRDefault="001A510C" w:rsidP="001A510C">
            <w:pPr>
              <w:widowControl w:val="0"/>
              <w:rPr>
                <w:rFonts w:ascii="Times New Roman" w:hAnsi="Times New Roman"/>
                <w:b/>
                <w:color w:val="000000"/>
              </w:rPr>
            </w:pPr>
            <w:r w:rsidRPr="00C911A2">
              <w:rPr>
                <w:rFonts w:ascii="Times New Roman" w:hAnsi="Times New Roman"/>
                <w:b/>
                <w:color w:val="000000"/>
              </w:rPr>
              <w:t>Защита выпускной квалификационной работы (дипломного проекта)</w:t>
            </w:r>
          </w:p>
        </w:tc>
      </w:tr>
      <w:tr w:rsidR="001A510C" w:rsidRPr="008B0BDF" w14:paraId="710874DF" w14:textId="77777777" w:rsidTr="001A510C">
        <w:tc>
          <w:tcPr>
            <w:tcW w:w="3256" w:type="dxa"/>
          </w:tcPr>
          <w:p w14:paraId="30F9D1DE" w14:textId="77777777" w:rsidR="001A510C" w:rsidRDefault="001A510C" w:rsidP="001A510C">
            <w:pPr>
              <w:jc w:val="both"/>
              <w:rPr>
                <w:rFonts w:ascii="Times New Roman" w:hAnsi="Times New Roman"/>
                <w:b/>
                <w:sz w:val="24"/>
                <w:szCs w:val="24"/>
              </w:rPr>
            </w:pPr>
            <w:r>
              <w:rPr>
                <w:rFonts w:ascii="Times New Roman" w:hAnsi="Times New Roman"/>
                <w:b/>
                <w:sz w:val="24"/>
                <w:szCs w:val="24"/>
              </w:rPr>
              <w:t xml:space="preserve">ВД.1 </w:t>
            </w:r>
            <w:r w:rsidRPr="001818EA">
              <w:rPr>
                <w:rFonts w:ascii="Times New Roman" w:hAnsi="Times New Roman"/>
                <w:b/>
                <w:sz w:val="24"/>
                <w:szCs w:val="24"/>
              </w:rPr>
              <w:t>Организация подготовки технологических процессов изготовления различных видов печатной продукции</w:t>
            </w:r>
          </w:p>
          <w:p w14:paraId="7AF4FA2D"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 xml:space="preserve">ПК 1.1. </w:t>
            </w:r>
            <w:r w:rsidRPr="001818EA">
              <w:rPr>
                <w:rFonts w:ascii="Times New Roman" w:hAnsi="Times New Roman"/>
                <w:iCs/>
                <w:sz w:val="24"/>
                <w:szCs w:val="24"/>
              </w:rPr>
              <w:t>Организовывать технологический процесс допечатной подготовки различных видов печатной продукции.</w:t>
            </w:r>
          </w:p>
          <w:p w14:paraId="232E89F5"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 xml:space="preserve">ПК 1.2. </w:t>
            </w:r>
            <w:r w:rsidRPr="001818EA">
              <w:rPr>
                <w:rFonts w:ascii="Times New Roman" w:hAnsi="Times New Roman"/>
                <w:iCs/>
                <w:sz w:val="24"/>
                <w:szCs w:val="24"/>
              </w:rPr>
              <w:t>Организовывать технологический процесс изготовления печатных форм для различных видов печатной продукции.</w:t>
            </w:r>
          </w:p>
          <w:p w14:paraId="4B6F4E5A"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ПК 1.3.</w:t>
            </w:r>
            <w:r w:rsidRPr="001818EA">
              <w:rPr>
                <w:rFonts w:ascii="Times New Roman" w:hAnsi="Times New Roman"/>
                <w:iCs/>
                <w:sz w:val="24"/>
                <w:szCs w:val="24"/>
              </w:rPr>
              <w:t xml:space="preserve"> Организовывать процесс печатания различных видов печатной продукции.</w:t>
            </w:r>
          </w:p>
          <w:p w14:paraId="081D9E14" w14:textId="77777777" w:rsidR="001A510C" w:rsidRDefault="001A510C" w:rsidP="001A510C">
            <w:pPr>
              <w:jc w:val="both"/>
              <w:rPr>
                <w:rFonts w:ascii="Times New Roman" w:hAnsi="Times New Roman"/>
                <w:iCs/>
                <w:sz w:val="24"/>
                <w:szCs w:val="24"/>
              </w:rPr>
            </w:pPr>
            <w:r w:rsidRPr="001818EA">
              <w:rPr>
                <w:rFonts w:ascii="Times New Roman" w:hAnsi="Times New Roman"/>
                <w:sz w:val="24"/>
                <w:szCs w:val="24"/>
              </w:rPr>
              <w:t>ПК 1.4.</w:t>
            </w:r>
            <w:r w:rsidRPr="001818EA">
              <w:rPr>
                <w:rFonts w:ascii="Times New Roman" w:hAnsi="Times New Roman"/>
                <w:iCs/>
                <w:sz w:val="24"/>
                <w:szCs w:val="24"/>
              </w:rPr>
              <w:t xml:space="preserve"> Организовывать послепечатную обработку различных видов печатной продукции.</w:t>
            </w:r>
          </w:p>
          <w:p w14:paraId="73460E66" w14:textId="77777777" w:rsidR="001A510C" w:rsidRPr="001818EA" w:rsidRDefault="001A510C" w:rsidP="001A510C">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ВД.2 </w:t>
            </w:r>
            <w:r w:rsidRPr="001818EA">
              <w:rPr>
                <w:rFonts w:ascii="Times New Roman" w:hAnsi="Times New Roman"/>
                <w:b/>
                <w:sz w:val="24"/>
                <w:szCs w:val="24"/>
              </w:rPr>
              <w:t xml:space="preserve">Контроль технологических процессов изготовления различных </w:t>
            </w:r>
          </w:p>
          <w:p w14:paraId="61A3548A"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 xml:space="preserve">видов печатной </w:t>
            </w:r>
          </w:p>
          <w:p w14:paraId="51EF2B24" w14:textId="77777777" w:rsidR="001A510C" w:rsidRPr="001818EA" w:rsidRDefault="001A510C" w:rsidP="001A510C">
            <w:pPr>
              <w:widowControl w:val="0"/>
              <w:spacing w:after="0" w:line="240" w:lineRule="auto"/>
              <w:jc w:val="both"/>
              <w:rPr>
                <w:rFonts w:ascii="Times New Roman" w:hAnsi="Times New Roman"/>
                <w:b/>
                <w:sz w:val="24"/>
                <w:szCs w:val="24"/>
              </w:rPr>
            </w:pPr>
            <w:r w:rsidRPr="001818EA">
              <w:rPr>
                <w:rFonts w:ascii="Times New Roman" w:hAnsi="Times New Roman"/>
                <w:b/>
                <w:sz w:val="24"/>
                <w:szCs w:val="24"/>
              </w:rPr>
              <w:t>продукции</w:t>
            </w:r>
          </w:p>
          <w:p w14:paraId="5F56EB54" w14:textId="77777777" w:rsidR="001A510C" w:rsidRPr="001818EA" w:rsidRDefault="001A510C" w:rsidP="001A510C">
            <w:pPr>
              <w:widowControl w:val="0"/>
              <w:autoSpaceDE w:val="0"/>
              <w:autoSpaceDN w:val="0"/>
              <w:adjustRightInd w:val="0"/>
              <w:spacing w:after="0" w:line="240" w:lineRule="auto"/>
              <w:jc w:val="both"/>
              <w:rPr>
                <w:rFonts w:ascii="Times New Roman" w:hAnsi="Times New Roman"/>
                <w:bCs/>
                <w:iCs/>
                <w:sz w:val="24"/>
                <w:szCs w:val="24"/>
              </w:rPr>
            </w:pPr>
            <w:r w:rsidRPr="001818EA">
              <w:rPr>
                <w:rFonts w:ascii="Times New Roman" w:hAnsi="Times New Roman"/>
                <w:sz w:val="24"/>
                <w:szCs w:val="24"/>
              </w:rPr>
              <w:t>ПК 2.1.</w:t>
            </w:r>
            <w:r w:rsidRPr="001818EA">
              <w:rPr>
                <w:rFonts w:ascii="Times New Roman" w:hAnsi="Times New Roman"/>
                <w:bCs/>
                <w:iCs/>
                <w:sz w:val="24"/>
                <w:szCs w:val="24"/>
              </w:rPr>
              <w:t xml:space="preserve"> Контролировать соблюдение параметров технологического процесса </w:t>
            </w:r>
            <w:r w:rsidRPr="001818EA">
              <w:rPr>
                <w:rFonts w:ascii="Times New Roman" w:hAnsi="Times New Roman"/>
                <w:bCs/>
                <w:iCs/>
                <w:sz w:val="24"/>
                <w:szCs w:val="24"/>
              </w:rPr>
              <w:lastRenderedPageBreak/>
              <w:t>допечатной подготовки различных видов печатной продукции.</w:t>
            </w:r>
          </w:p>
          <w:p w14:paraId="248EDAE5" w14:textId="77777777" w:rsidR="001A510C" w:rsidRPr="001818EA" w:rsidRDefault="001A510C" w:rsidP="001A510C">
            <w:pPr>
              <w:widowControl w:val="0"/>
              <w:spacing w:after="0" w:line="240" w:lineRule="auto"/>
              <w:jc w:val="both"/>
              <w:outlineLvl w:val="1"/>
              <w:rPr>
                <w:rFonts w:ascii="Times New Roman" w:hAnsi="Times New Roman"/>
                <w:bCs/>
                <w:sz w:val="24"/>
                <w:szCs w:val="24"/>
              </w:rPr>
            </w:pPr>
            <w:r w:rsidRPr="001818EA">
              <w:rPr>
                <w:rFonts w:ascii="Times New Roman" w:hAnsi="Times New Roman"/>
                <w:sz w:val="24"/>
                <w:szCs w:val="24"/>
              </w:rPr>
              <w:t>ПК 2.2.</w:t>
            </w:r>
            <w:r w:rsidRPr="001818EA">
              <w:rPr>
                <w:rFonts w:ascii="Times New Roman" w:hAnsi="Times New Roman"/>
                <w:bCs/>
                <w:iCs/>
                <w:sz w:val="24"/>
                <w:szCs w:val="24"/>
              </w:rPr>
              <w:t xml:space="preserve"> Контролировать соблюдение параметров технологического процесса изготовления печатных форм для различных видов печатной продукции.</w:t>
            </w:r>
          </w:p>
          <w:p w14:paraId="177053D1" w14:textId="77777777" w:rsidR="001A510C" w:rsidRPr="001818EA" w:rsidRDefault="001A510C" w:rsidP="001A510C">
            <w:pPr>
              <w:widowControl w:val="0"/>
              <w:spacing w:after="0" w:line="240" w:lineRule="auto"/>
              <w:jc w:val="both"/>
              <w:outlineLvl w:val="1"/>
              <w:rPr>
                <w:rFonts w:ascii="Times New Roman" w:hAnsi="Times New Roman"/>
                <w:bCs/>
                <w:iCs/>
                <w:sz w:val="24"/>
                <w:szCs w:val="24"/>
              </w:rPr>
            </w:pPr>
            <w:r w:rsidRPr="001818EA">
              <w:rPr>
                <w:rFonts w:ascii="Times New Roman" w:hAnsi="Times New Roman"/>
                <w:sz w:val="24"/>
                <w:szCs w:val="24"/>
              </w:rPr>
              <w:t>ПК 2.3.</w:t>
            </w:r>
            <w:r w:rsidRPr="001818EA">
              <w:rPr>
                <w:rFonts w:ascii="Times New Roman" w:hAnsi="Times New Roman"/>
                <w:bCs/>
                <w:iCs/>
                <w:sz w:val="24"/>
                <w:szCs w:val="24"/>
              </w:rPr>
              <w:t xml:space="preserve"> Контролировать соблюдение параметров процесса печатания различных видов печатной продукции.</w:t>
            </w:r>
          </w:p>
          <w:p w14:paraId="4B4C3D7C" w14:textId="77777777" w:rsidR="001A510C" w:rsidRDefault="001A510C" w:rsidP="001A510C">
            <w:pPr>
              <w:jc w:val="both"/>
              <w:rPr>
                <w:rFonts w:ascii="Times New Roman" w:hAnsi="Times New Roman"/>
                <w:bCs/>
                <w:iCs/>
                <w:sz w:val="24"/>
                <w:szCs w:val="24"/>
              </w:rPr>
            </w:pPr>
            <w:r w:rsidRPr="001818EA">
              <w:rPr>
                <w:rFonts w:ascii="Times New Roman" w:hAnsi="Times New Roman"/>
                <w:sz w:val="24"/>
                <w:szCs w:val="24"/>
              </w:rPr>
              <w:t>ПК 2.4.</w:t>
            </w:r>
            <w:r w:rsidRPr="001818EA">
              <w:rPr>
                <w:rFonts w:ascii="Times New Roman" w:hAnsi="Times New Roman"/>
                <w:bCs/>
                <w:iCs/>
                <w:sz w:val="24"/>
                <w:szCs w:val="24"/>
              </w:rPr>
              <w:t xml:space="preserve"> Контролировать соблюдение параметров технологического процесса послепечатной обработки различных видов печатной продукции.</w:t>
            </w:r>
          </w:p>
          <w:p w14:paraId="46DF9F9A" w14:textId="77777777" w:rsidR="001A510C" w:rsidRPr="001818EA" w:rsidRDefault="001A510C" w:rsidP="001A510C">
            <w:pPr>
              <w:pStyle w:val="ConsPlusNormal"/>
              <w:ind w:left="-1"/>
              <w:jc w:val="both"/>
              <w:rPr>
                <w:rFonts w:ascii="Times New Roman" w:hAnsi="Times New Roman" w:cs="Times New Roman"/>
                <w:b/>
                <w:bCs/>
                <w:iCs/>
                <w:sz w:val="24"/>
                <w:szCs w:val="24"/>
              </w:rPr>
            </w:pPr>
            <w:r>
              <w:rPr>
                <w:rFonts w:ascii="Times New Roman" w:hAnsi="Times New Roman" w:cs="Times New Roman"/>
                <w:b/>
                <w:bCs/>
                <w:iCs/>
                <w:sz w:val="24"/>
                <w:szCs w:val="24"/>
              </w:rPr>
              <w:t xml:space="preserve">ВД.3 </w:t>
            </w:r>
            <w:r w:rsidRPr="001818EA">
              <w:rPr>
                <w:rFonts w:ascii="Times New Roman" w:hAnsi="Times New Roman" w:cs="Times New Roman"/>
                <w:b/>
                <w:bCs/>
                <w:iCs/>
                <w:sz w:val="24"/>
                <w:szCs w:val="24"/>
              </w:rPr>
              <w:t>Организация обеспечения</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технологических процессов изготовления различных</w:t>
            </w:r>
            <w:r>
              <w:rPr>
                <w:rFonts w:ascii="Times New Roman" w:hAnsi="Times New Roman" w:cs="Times New Roman"/>
                <w:b/>
                <w:bCs/>
                <w:iCs/>
                <w:sz w:val="24"/>
                <w:szCs w:val="24"/>
              </w:rPr>
              <w:t xml:space="preserve"> </w:t>
            </w:r>
            <w:r w:rsidRPr="001818EA">
              <w:rPr>
                <w:rFonts w:ascii="Times New Roman" w:hAnsi="Times New Roman" w:cs="Times New Roman"/>
                <w:b/>
                <w:bCs/>
                <w:iCs/>
                <w:sz w:val="24"/>
                <w:szCs w:val="24"/>
              </w:rPr>
              <w:t>видов продукции материально-техническими и человеческими ресурсами</w:t>
            </w:r>
          </w:p>
          <w:p w14:paraId="0BFAC3D2" w14:textId="77777777" w:rsidR="001A510C" w:rsidRPr="001818EA" w:rsidRDefault="001A510C" w:rsidP="001A510C">
            <w:pPr>
              <w:widowControl w:val="0"/>
              <w:autoSpaceDE w:val="0"/>
              <w:autoSpaceDN w:val="0"/>
              <w:adjustRightInd w:val="0"/>
              <w:spacing w:after="0" w:line="240" w:lineRule="auto"/>
              <w:jc w:val="both"/>
              <w:rPr>
                <w:rFonts w:ascii="Times New Roman" w:hAnsi="Times New Roman"/>
                <w:b/>
                <w:sz w:val="24"/>
                <w:szCs w:val="24"/>
              </w:rPr>
            </w:pPr>
            <w:r w:rsidRPr="001818EA">
              <w:rPr>
                <w:rFonts w:ascii="Times New Roman" w:hAnsi="Times New Roman"/>
                <w:sz w:val="24"/>
                <w:szCs w:val="24"/>
              </w:rPr>
              <w:t>ПК 3.1.</w:t>
            </w:r>
            <w:r w:rsidRPr="001818EA">
              <w:rPr>
                <w:rFonts w:ascii="Times New Roman" w:hAnsi="Times New Roman"/>
                <w:bCs/>
                <w:sz w:val="24"/>
                <w:szCs w:val="24"/>
              </w:rPr>
              <w:t xml:space="preserve"> Организовывать материально-техническое обеспечение различных технологических процессов изготовления печатной продукции в соответствии с производственным заданием.</w:t>
            </w:r>
          </w:p>
          <w:p w14:paraId="2E36FFD8" w14:textId="77777777" w:rsidR="001A510C" w:rsidRPr="008B0BDF" w:rsidRDefault="001A510C" w:rsidP="001A510C">
            <w:pPr>
              <w:jc w:val="both"/>
              <w:rPr>
                <w:rFonts w:ascii="Times New Roman" w:hAnsi="Times New Roman"/>
                <w:color w:val="000000"/>
                <w:shd w:val="clear" w:color="auto" w:fill="FFFFFF"/>
              </w:rPr>
            </w:pPr>
            <w:r w:rsidRPr="001818EA">
              <w:rPr>
                <w:rFonts w:ascii="Times New Roman" w:hAnsi="Times New Roman"/>
                <w:sz w:val="24"/>
                <w:szCs w:val="24"/>
              </w:rPr>
              <w:t>ПК 3.2.</w:t>
            </w:r>
            <w:r w:rsidRPr="001818EA">
              <w:rPr>
                <w:rFonts w:ascii="Times New Roman" w:hAnsi="Times New Roman"/>
                <w:bCs/>
                <w:sz w:val="24"/>
                <w:szCs w:val="24"/>
              </w:rPr>
              <w:t xml:space="preserve"> Организовывать обеспечение персоналом различных технологических процессов изготовления печатной продукции в соответствии с производственным заданием.</w:t>
            </w:r>
          </w:p>
        </w:tc>
        <w:tc>
          <w:tcPr>
            <w:tcW w:w="6089" w:type="dxa"/>
          </w:tcPr>
          <w:p w14:paraId="0F01CFEC" w14:textId="77777777" w:rsidR="001A510C" w:rsidRPr="005E5D5E" w:rsidRDefault="001A510C" w:rsidP="001A510C">
            <w:pPr>
              <w:spacing w:after="0" w:line="240" w:lineRule="auto"/>
              <w:jc w:val="both"/>
              <w:rPr>
                <w:rFonts w:ascii="Times New Roman" w:hAnsi="Times New Roman"/>
                <w:color w:val="000000"/>
                <w:sz w:val="24"/>
                <w:szCs w:val="24"/>
              </w:rPr>
            </w:pPr>
            <w:r w:rsidRPr="005E5D5E">
              <w:rPr>
                <w:rFonts w:ascii="Times New Roman" w:hAnsi="Times New Roman"/>
                <w:color w:val="000000"/>
                <w:sz w:val="24"/>
                <w:szCs w:val="24"/>
              </w:rPr>
              <w:lastRenderedPageBreak/>
              <w:t>Тематика выпускных квалификационных работ:</w:t>
            </w:r>
          </w:p>
          <w:p w14:paraId="53924B07" w14:textId="77777777" w:rsidR="001A510C" w:rsidRPr="005E5D5E" w:rsidRDefault="001A510C" w:rsidP="001A510C">
            <w:pPr>
              <w:spacing w:after="0" w:line="240" w:lineRule="auto"/>
              <w:jc w:val="both"/>
              <w:rPr>
                <w:rFonts w:ascii="Times New Roman" w:hAnsi="Times New Roman"/>
                <w:sz w:val="24"/>
                <w:szCs w:val="24"/>
              </w:rPr>
            </w:pPr>
            <w:r w:rsidRPr="005E5D5E">
              <w:rPr>
                <w:rFonts w:ascii="Times New Roman" w:hAnsi="Times New Roman"/>
                <w:color w:val="000000"/>
                <w:sz w:val="24"/>
                <w:szCs w:val="24"/>
              </w:rPr>
              <w:t>Проект типографии, выпускающей конкретную печатную продукцию.</w:t>
            </w:r>
          </w:p>
          <w:p w14:paraId="2E553186" w14:textId="77777777" w:rsidR="001A510C" w:rsidRPr="005E5D5E" w:rsidRDefault="001A510C" w:rsidP="001A510C">
            <w:pPr>
              <w:spacing w:after="0" w:line="240" w:lineRule="auto"/>
              <w:rPr>
                <w:rFonts w:ascii="Times New Roman" w:hAnsi="Times New Roman"/>
                <w:color w:val="000000"/>
                <w:sz w:val="24"/>
                <w:szCs w:val="24"/>
              </w:rPr>
            </w:pPr>
            <w:r w:rsidRPr="005E5D5E">
              <w:rPr>
                <w:rFonts w:ascii="Times New Roman" w:hAnsi="Times New Roman"/>
                <w:color w:val="000000"/>
                <w:sz w:val="24"/>
                <w:szCs w:val="24"/>
              </w:rPr>
              <w:t>Разработка технологического процесса изготовления конкретной печатной</w:t>
            </w:r>
            <w:r>
              <w:rPr>
                <w:rFonts w:ascii="Times New Roman" w:hAnsi="Times New Roman"/>
                <w:color w:val="000000"/>
                <w:sz w:val="24"/>
                <w:szCs w:val="24"/>
              </w:rPr>
              <w:t xml:space="preserve"> </w:t>
            </w:r>
            <w:r w:rsidRPr="005E5D5E">
              <w:rPr>
                <w:rFonts w:ascii="Times New Roman" w:hAnsi="Times New Roman"/>
                <w:color w:val="000000"/>
                <w:sz w:val="24"/>
                <w:szCs w:val="24"/>
              </w:rPr>
              <w:t xml:space="preserve">продукции.   </w:t>
            </w:r>
          </w:p>
          <w:p w14:paraId="15599D53" w14:textId="77777777" w:rsidR="001A510C" w:rsidRDefault="001A510C" w:rsidP="001A510C">
            <w:pPr>
              <w:spacing w:after="0" w:line="240" w:lineRule="auto"/>
              <w:rPr>
                <w:rFonts w:ascii="Times New Roman" w:hAnsi="Times New Roman"/>
                <w:sz w:val="24"/>
                <w:szCs w:val="24"/>
              </w:rPr>
            </w:pPr>
          </w:p>
          <w:p w14:paraId="29F5431C" w14:textId="77777777" w:rsidR="001A510C" w:rsidRDefault="001A510C" w:rsidP="001A510C">
            <w:pPr>
              <w:spacing w:after="0" w:line="240" w:lineRule="auto"/>
              <w:rPr>
                <w:rFonts w:ascii="Times New Roman" w:hAnsi="Times New Roman"/>
                <w:sz w:val="24"/>
                <w:szCs w:val="24"/>
              </w:rPr>
            </w:pPr>
            <w:r>
              <w:rPr>
                <w:rFonts w:ascii="Times New Roman" w:hAnsi="Times New Roman"/>
                <w:sz w:val="24"/>
                <w:szCs w:val="24"/>
              </w:rPr>
              <w:t>В процессе выполнения ВКР (дипломного проекта) необходимо выполнить следующие задания( разделы):</w:t>
            </w:r>
          </w:p>
          <w:p w14:paraId="411C475D"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Разработка технической характеристики издания в соответствии с заданием.</w:t>
            </w:r>
          </w:p>
          <w:p w14:paraId="74EA8B7B"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Разработка технологических процессов изготовления печатной продукции.</w:t>
            </w:r>
          </w:p>
          <w:p w14:paraId="64F5DF93"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Выбор необходимого полиграфического оборудования для осуществления технологического процесса.</w:t>
            </w:r>
          </w:p>
          <w:p w14:paraId="478EE7D6"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Выбор необходимых материалов.</w:t>
            </w:r>
          </w:p>
          <w:p w14:paraId="5060E9FD"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Разработка технологической карты технического контроля на всех этапах изготовления печатной продукции.</w:t>
            </w:r>
          </w:p>
          <w:p w14:paraId="30FD624E"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Выполнение технологических расчетов по расходованию основных материалов. загрузке и трудоемкости необходимого оборудования.</w:t>
            </w:r>
          </w:p>
          <w:p w14:paraId="03B12A8C" w14:textId="77777777" w:rsidR="001A510C" w:rsidRPr="00061C7D" w:rsidRDefault="001A510C" w:rsidP="00A21661">
            <w:pPr>
              <w:pStyle w:val="af"/>
              <w:numPr>
                <w:ilvl w:val="0"/>
                <w:numId w:val="150"/>
              </w:numPr>
              <w:spacing w:before="120" w:after="0" w:line="240" w:lineRule="auto"/>
              <w:contextualSpacing w:val="0"/>
              <w:rPr>
                <w:rFonts w:ascii="Times New Roman" w:hAnsi="Times New Roman"/>
                <w:sz w:val="24"/>
                <w:szCs w:val="24"/>
              </w:rPr>
            </w:pPr>
            <w:r w:rsidRPr="00061C7D">
              <w:rPr>
                <w:rFonts w:ascii="Times New Roman" w:hAnsi="Times New Roman"/>
                <w:sz w:val="24"/>
                <w:szCs w:val="24"/>
              </w:rPr>
              <w:t>Выполнение экономических расчетов (расчет себестоимости продукции, рентабельности, основных технико-экономических показателей деятельности организации).</w:t>
            </w:r>
          </w:p>
          <w:p w14:paraId="3EB9F907" w14:textId="77777777" w:rsidR="001A510C" w:rsidRPr="00061C7D" w:rsidRDefault="001A510C" w:rsidP="00A21661">
            <w:pPr>
              <w:pStyle w:val="af"/>
              <w:numPr>
                <w:ilvl w:val="0"/>
                <w:numId w:val="150"/>
              </w:numPr>
              <w:spacing w:before="120" w:after="0" w:line="240" w:lineRule="auto"/>
              <w:contextualSpacing w:val="0"/>
              <w:rPr>
                <w:rFonts w:ascii="Times New Roman" w:eastAsia="Times New Roman" w:hAnsi="Times New Roman"/>
                <w:sz w:val="24"/>
                <w:szCs w:val="24"/>
              </w:rPr>
            </w:pPr>
            <w:r w:rsidRPr="00061C7D">
              <w:rPr>
                <w:rFonts w:ascii="Times New Roman" w:hAnsi="Times New Roman"/>
                <w:sz w:val="24"/>
                <w:szCs w:val="24"/>
              </w:rPr>
              <w:t>Охрана труда (травмоопасность технологического процесса, организация освещения ,вентиляции и отопления производственных помещений, обеспечение электробезопасности обслуживающего персонала, обеспечение пожарной безопасности).</w:t>
            </w:r>
          </w:p>
          <w:p w14:paraId="7F9355E9" w14:textId="77777777" w:rsidR="001A510C" w:rsidRPr="00B24214" w:rsidRDefault="001A510C" w:rsidP="00061C7D">
            <w:pPr>
              <w:spacing w:after="0" w:line="240" w:lineRule="auto"/>
              <w:ind w:firstLine="709"/>
              <w:rPr>
                <w:color w:val="000000"/>
                <w:sz w:val="28"/>
                <w:szCs w:val="28"/>
              </w:rPr>
            </w:pPr>
            <w:r>
              <w:rPr>
                <w:rFonts w:ascii="Times New Roman" w:hAnsi="Times New Roman"/>
                <w:color w:val="000000"/>
              </w:rPr>
              <w:t xml:space="preserve"> </w:t>
            </w:r>
          </w:p>
          <w:p w14:paraId="5253B9B7" w14:textId="77777777" w:rsidR="001A510C" w:rsidRPr="008B0BDF" w:rsidRDefault="001A510C" w:rsidP="001A510C">
            <w:pPr>
              <w:spacing w:after="0" w:line="240" w:lineRule="auto"/>
              <w:ind w:firstLine="709"/>
              <w:rPr>
                <w:rFonts w:ascii="Times New Roman" w:hAnsi="Times New Roman"/>
                <w:color w:val="000000"/>
              </w:rPr>
            </w:pPr>
          </w:p>
        </w:tc>
      </w:tr>
    </w:tbl>
    <w:p w14:paraId="6C789595" w14:textId="77777777" w:rsidR="001A510C" w:rsidRPr="008B0BDF" w:rsidRDefault="001A510C" w:rsidP="001A510C">
      <w:pPr>
        <w:pStyle w:val="af"/>
        <w:spacing w:after="160"/>
        <w:jc w:val="both"/>
        <w:rPr>
          <w:b/>
          <w:color w:val="000000"/>
          <w:shd w:val="clear" w:color="auto" w:fill="FFFFFF"/>
        </w:rPr>
      </w:pPr>
    </w:p>
    <w:p w14:paraId="690F57A8" w14:textId="77777777" w:rsidR="00F24F98" w:rsidRDefault="00F24F98" w:rsidP="001A510C">
      <w:pPr>
        <w:pStyle w:val="af"/>
        <w:spacing w:after="0"/>
        <w:ind w:left="0"/>
        <w:jc w:val="center"/>
        <w:rPr>
          <w:b/>
          <w:color w:val="000000"/>
          <w:shd w:val="clear" w:color="auto" w:fill="FFFFFF"/>
        </w:rPr>
      </w:pPr>
      <w:r>
        <w:rPr>
          <w:b/>
          <w:color w:val="000000"/>
          <w:shd w:val="clear" w:color="auto" w:fill="FFFFFF"/>
        </w:rPr>
        <w:br w:type="page"/>
      </w:r>
    </w:p>
    <w:p w14:paraId="0CA2C2D8" w14:textId="77777777" w:rsidR="000B0B81" w:rsidRDefault="000B0B81" w:rsidP="001A510C">
      <w:pPr>
        <w:pStyle w:val="af"/>
        <w:spacing w:after="0"/>
        <w:ind w:left="0"/>
        <w:jc w:val="center"/>
        <w:rPr>
          <w:b/>
          <w:color w:val="000000"/>
          <w:shd w:val="clear" w:color="auto" w:fill="FFFFFF"/>
        </w:rPr>
      </w:pPr>
    </w:p>
    <w:p w14:paraId="5B1980C7" w14:textId="77777777" w:rsidR="001A510C" w:rsidRPr="000B0B81" w:rsidRDefault="001A510C" w:rsidP="001A510C">
      <w:pPr>
        <w:pStyle w:val="af"/>
        <w:spacing w:after="0"/>
        <w:ind w:left="0"/>
        <w:jc w:val="center"/>
        <w:rPr>
          <w:rFonts w:asciiTheme="majorBidi" w:hAnsiTheme="majorBidi"/>
          <w:b/>
          <w:color w:val="000000"/>
          <w:sz w:val="24"/>
          <w:szCs w:val="24"/>
          <w:shd w:val="clear" w:color="auto" w:fill="FFFFFF"/>
        </w:rPr>
      </w:pPr>
      <w:r w:rsidRPr="000B0B81">
        <w:rPr>
          <w:rFonts w:asciiTheme="majorBidi" w:hAnsiTheme="majorBidi"/>
          <w:b/>
          <w:color w:val="000000"/>
          <w:sz w:val="24"/>
          <w:szCs w:val="24"/>
          <w:shd w:val="clear" w:color="auto" w:fill="FFFFFF"/>
        </w:rPr>
        <w:t>2. СТРУКТУРА ПРОЦЕДУР ГИА И ПОРЯДОК ПРОВЕДЕНИЯ</w:t>
      </w:r>
    </w:p>
    <w:p w14:paraId="7C6E47DA" w14:textId="77777777" w:rsidR="001A510C" w:rsidRPr="000B0B81" w:rsidRDefault="001A510C" w:rsidP="001A510C">
      <w:pPr>
        <w:pStyle w:val="af"/>
        <w:spacing w:after="0"/>
        <w:ind w:left="0" w:firstLine="709"/>
        <w:jc w:val="both"/>
        <w:rPr>
          <w:rFonts w:asciiTheme="majorBidi" w:hAnsiTheme="majorBidi"/>
          <w:b/>
          <w:color w:val="000000"/>
          <w:sz w:val="24"/>
          <w:szCs w:val="24"/>
          <w:shd w:val="clear" w:color="auto" w:fill="FFFFFF"/>
        </w:rPr>
      </w:pPr>
    </w:p>
    <w:p w14:paraId="2DC7762D" w14:textId="77777777" w:rsidR="001A510C" w:rsidRPr="000B0B81" w:rsidRDefault="001A510C" w:rsidP="001A510C">
      <w:pPr>
        <w:pStyle w:val="af"/>
        <w:spacing w:after="0"/>
        <w:ind w:left="0" w:firstLine="709"/>
        <w:jc w:val="both"/>
        <w:rPr>
          <w:rFonts w:asciiTheme="majorBidi" w:hAnsiTheme="majorBidi"/>
          <w:b/>
          <w:color w:val="000000"/>
          <w:sz w:val="24"/>
          <w:szCs w:val="24"/>
          <w:shd w:val="clear" w:color="auto" w:fill="FFFFFF"/>
        </w:rPr>
      </w:pPr>
      <w:r w:rsidRPr="000B0B81">
        <w:rPr>
          <w:rFonts w:asciiTheme="majorBidi" w:hAnsiTheme="majorBidi"/>
          <w:b/>
          <w:color w:val="000000"/>
          <w:sz w:val="24"/>
          <w:szCs w:val="24"/>
          <w:shd w:val="clear" w:color="auto" w:fill="FFFFFF"/>
        </w:rPr>
        <w:t>2.1. Структура задания для процедуры ГИА</w:t>
      </w:r>
    </w:p>
    <w:p w14:paraId="580D591D" w14:textId="77777777" w:rsidR="001A510C" w:rsidRPr="000B0B81" w:rsidRDefault="001A510C" w:rsidP="001A510C">
      <w:pPr>
        <w:tabs>
          <w:tab w:val="left" w:pos="993"/>
        </w:tabs>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sz w:val="24"/>
          <w:szCs w:val="24"/>
        </w:rPr>
        <w:t xml:space="preserve">Государственная итоговая аттестация включает подготовку и защиту ВКР (дипломной работы, дипломного проекта) и сдачу демонстрационного экзамена с учетом требований </w:t>
      </w:r>
      <w:r w:rsidRPr="000B0B81">
        <w:rPr>
          <w:rFonts w:asciiTheme="majorBidi" w:hAnsiTheme="majorBidi"/>
          <w:color w:val="000000"/>
          <w:sz w:val="24"/>
          <w:szCs w:val="24"/>
        </w:rPr>
        <w:t xml:space="preserve">стандартов </w:t>
      </w:r>
      <w:r w:rsidRPr="000B0B81">
        <w:rPr>
          <w:rFonts w:asciiTheme="majorBidi" w:hAnsiTheme="majorBidi"/>
          <w:sz w:val="24"/>
          <w:szCs w:val="24"/>
          <w:lang w:val="en-US"/>
        </w:rPr>
        <w:t>WorldSkills</w:t>
      </w:r>
      <w:r w:rsidRPr="000B0B81">
        <w:rPr>
          <w:rFonts w:asciiTheme="majorBidi" w:hAnsiTheme="majorBidi"/>
          <w:sz w:val="24"/>
          <w:szCs w:val="24"/>
        </w:rPr>
        <w:t xml:space="preserve"> </w:t>
      </w:r>
      <w:r w:rsidRPr="000B0B81">
        <w:rPr>
          <w:rFonts w:asciiTheme="majorBidi" w:hAnsiTheme="majorBidi"/>
          <w:sz w:val="24"/>
          <w:szCs w:val="24"/>
          <w:lang w:val="en-US"/>
        </w:rPr>
        <w:t>Russia</w:t>
      </w:r>
      <w:r w:rsidRPr="000B0B81">
        <w:rPr>
          <w:rFonts w:asciiTheme="majorBidi" w:hAnsiTheme="majorBidi"/>
          <w:sz w:val="24"/>
          <w:szCs w:val="24"/>
        </w:rPr>
        <w:t xml:space="preserve"> </w:t>
      </w:r>
      <w:r w:rsidRPr="000B0B81">
        <w:rPr>
          <w:rFonts w:asciiTheme="majorBidi" w:hAnsiTheme="majorBidi"/>
          <w:color w:val="000000"/>
          <w:sz w:val="24"/>
          <w:szCs w:val="24"/>
        </w:rPr>
        <w:t xml:space="preserve">по компетенции </w:t>
      </w:r>
    </w:p>
    <w:p w14:paraId="1320934A" w14:textId="77777777" w:rsidR="001A510C" w:rsidRPr="000B0B81" w:rsidRDefault="001A510C" w:rsidP="001A510C">
      <w:pPr>
        <w:tabs>
          <w:tab w:val="left" w:pos="993"/>
        </w:tabs>
        <w:autoSpaceDE w:val="0"/>
        <w:autoSpaceDN w:val="0"/>
        <w:adjustRightInd w:val="0"/>
        <w:spacing w:line="240" w:lineRule="auto"/>
        <w:contextualSpacing/>
        <w:jc w:val="both"/>
        <w:rPr>
          <w:rFonts w:asciiTheme="majorBidi" w:hAnsiTheme="majorBidi"/>
          <w:sz w:val="24"/>
          <w:szCs w:val="24"/>
        </w:rPr>
      </w:pPr>
      <w:r w:rsidRPr="000B0B81">
        <w:rPr>
          <w:rFonts w:asciiTheme="majorBidi" w:hAnsiTheme="majorBidi"/>
          <w:color w:val="000000"/>
          <w:sz w:val="24"/>
          <w:szCs w:val="24"/>
        </w:rPr>
        <w:t>«Полиграфические технологии».</w:t>
      </w:r>
    </w:p>
    <w:p w14:paraId="63BF4AFB" w14:textId="77777777" w:rsidR="001A510C" w:rsidRPr="000B0B81" w:rsidRDefault="001A510C" w:rsidP="001A510C">
      <w:pPr>
        <w:tabs>
          <w:tab w:val="left" w:pos="993"/>
        </w:tabs>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sz w:val="24"/>
          <w:szCs w:val="24"/>
        </w:rPr>
        <w:t xml:space="preserve">Выполнение ВКР способствует </w:t>
      </w:r>
      <w:r w:rsidRPr="000B0B81">
        <w:rPr>
          <w:rFonts w:asciiTheme="majorBidi" w:hAnsiTheme="majorBidi"/>
          <w:color w:val="000000"/>
          <w:sz w:val="24"/>
          <w:szCs w:val="24"/>
        </w:rPr>
        <w:t xml:space="preserve">систематизации, закреплению и расширению знаний выпускника по специальности при решении конкретных профессиональных задач, а также выявлению уровня подготовки выпускника к самостоятельной работе, обеспечивает комплексную оценку готовности выпускника к выполнению видов трудовой деятельности с применением освоенных общих, профессиональных компетенций на основании требований ФГОС СПО и требований стандартов </w:t>
      </w:r>
      <w:r w:rsidRPr="000B0B81">
        <w:rPr>
          <w:rFonts w:asciiTheme="majorBidi" w:hAnsiTheme="majorBidi"/>
          <w:sz w:val="24"/>
          <w:szCs w:val="24"/>
          <w:lang w:val="en-US"/>
        </w:rPr>
        <w:t>WorldSkills</w:t>
      </w:r>
      <w:r w:rsidRPr="000B0B81">
        <w:rPr>
          <w:rFonts w:asciiTheme="majorBidi" w:hAnsiTheme="majorBidi"/>
          <w:sz w:val="24"/>
          <w:szCs w:val="24"/>
        </w:rPr>
        <w:t xml:space="preserve"> по </w:t>
      </w:r>
      <w:r w:rsidRPr="000B0B81">
        <w:rPr>
          <w:rFonts w:asciiTheme="majorBidi" w:hAnsiTheme="majorBidi"/>
          <w:color w:val="000000"/>
          <w:sz w:val="24"/>
          <w:szCs w:val="24"/>
        </w:rPr>
        <w:t xml:space="preserve">компетенции </w:t>
      </w:r>
    </w:p>
    <w:p w14:paraId="3CAC7BDD" w14:textId="77777777" w:rsidR="001A510C" w:rsidRPr="000B0B81" w:rsidRDefault="001A510C" w:rsidP="001A510C">
      <w:pPr>
        <w:tabs>
          <w:tab w:val="left" w:pos="993"/>
        </w:tabs>
        <w:autoSpaceDE w:val="0"/>
        <w:autoSpaceDN w:val="0"/>
        <w:adjustRightInd w:val="0"/>
        <w:spacing w:line="240" w:lineRule="auto"/>
        <w:contextualSpacing/>
        <w:jc w:val="both"/>
        <w:rPr>
          <w:rFonts w:asciiTheme="majorBidi" w:hAnsiTheme="majorBidi"/>
          <w:sz w:val="24"/>
          <w:szCs w:val="24"/>
        </w:rPr>
      </w:pPr>
      <w:r w:rsidRPr="000B0B81">
        <w:rPr>
          <w:rFonts w:asciiTheme="majorBidi" w:hAnsiTheme="majorBidi"/>
          <w:color w:val="000000"/>
          <w:sz w:val="24"/>
          <w:szCs w:val="24"/>
        </w:rPr>
        <w:t>«Полиграфические технологии».</w:t>
      </w:r>
    </w:p>
    <w:p w14:paraId="4018B0B7" w14:textId="77777777" w:rsidR="001A510C" w:rsidRPr="000B0B81" w:rsidRDefault="001A510C" w:rsidP="001A510C">
      <w:pPr>
        <w:spacing w:after="0" w:line="240" w:lineRule="auto"/>
        <w:jc w:val="both"/>
        <w:rPr>
          <w:rFonts w:asciiTheme="majorBidi" w:hAnsiTheme="majorBidi"/>
          <w:color w:val="000000"/>
          <w:sz w:val="24"/>
          <w:szCs w:val="24"/>
        </w:rPr>
      </w:pPr>
      <w:r w:rsidRPr="000B0B81">
        <w:rPr>
          <w:rFonts w:asciiTheme="majorBidi" w:hAnsiTheme="majorBidi"/>
          <w:color w:val="000000"/>
          <w:sz w:val="24"/>
          <w:szCs w:val="24"/>
        </w:rPr>
        <w:t xml:space="preserve">            Демонстрационный экзамен по компетенции «Полиграфические технологии» проводится в соответствии с графиком на площадке специализированного центра компетенций (далее – СЦК), материально-техническая база которой соответствует требованиям Союза «Ворлдскилс Россия». </w:t>
      </w:r>
    </w:p>
    <w:p w14:paraId="0E4037BF" w14:textId="77777777" w:rsidR="001A510C" w:rsidRPr="000B0B81" w:rsidRDefault="001A510C" w:rsidP="001A510C">
      <w:pPr>
        <w:spacing w:after="0" w:line="240" w:lineRule="auto"/>
        <w:jc w:val="both"/>
        <w:rPr>
          <w:rFonts w:asciiTheme="majorBidi" w:hAnsiTheme="majorBidi"/>
          <w:color w:val="000000"/>
          <w:sz w:val="24"/>
          <w:szCs w:val="24"/>
        </w:rPr>
      </w:pPr>
    </w:p>
    <w:p w14:paraId="50A75701" w14:textId="77777777" w:rsidR="001A510C" w:rsidRPr="000B0B81" w:rsidRDefault="001A510C" w:rsidP="001A510C">
      <w:pPr>
        <w:pStyle w:val="af"/>
        <w:spacing w:after="0"/>
        <w:ind w:left="0" w:firstLine="709"/>
        <w:jc w:val="both"/>
        <w:rPr>
          <w:rFonts w:asciiTheme="majorBidi" w:hAnsiTheme="majorBidi"/>
          <w:i/>
          <w:color w:val="000000"/>
          <w:sz w:val="24"/>
          <w:szCs w:val="24"/>
          <w:shd w:val="clear" w:color="auto" w:fill="FFFFFF"/>
        </w:rPr>
      </w:pPr>
    </w:p>
    <w:p w14:paraId="3EC1992E"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b/>
          <w:bCs/>
          <w:color w:val="000000"/>
          <w:sz w:val="24"/>
          <w:szCs w:val="24"/>
        </w:rPr>
        <w:t>Тематика выпускных квалификационных работ</w:t>
      </w:r>
    </w:p>
    <w:p w14:paraId="241E4F0E"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Обязательным требованием для определения темы ВКР является соответствие ее тематики содержанию одного или нескольких профессиональных модулей, входящих в образовательную программу СПО по специальности 29.02.09 Печатное дело.</w:t>
      </w:r>
    </w:p>
    <w:p w14:paraId="39CBA1A8"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Тематика выпускных квалификационных работ должна:</w:t>
      </w:r>
    </w:p>
    <w:p w14:paraId="54056E24"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отвечать современным требованиям развития полиграфической отрасли;</w:t>
      </w:r>
    </w:p>
    <w:p w14:paraId="6F5F392F"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иметь практико-ориентированный характер;</w:t>
      </w:r>
    </w:p>
    <w:p w14:paraId="3321C5AC"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создать возможность реальной работы и решения актуальных практических задач с дальнейшим использованием, внедрением материалов работы в сферу разработки, организации и контроля технологических процессов, организации и выполнения работ в полиграфическом производстве;</w:t>
      </w:r>
    </w:p>
    <w:p w14:paraId="31A92C3B"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быть достаточно разнообразной для возможности выбора студентом темы в соответствии с индивидуальными склонностями и способностями.</w:t>
      </w:r>
    </w:p>
    <w:p w14:paraId="4212979E"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xml:space="preserve"> </w:t>
      </w:r>
    </w:p>
    <w:p w14:paraId="5E4F6D7A"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Выполненная ВКР должна:</w:t>
      </w:r>
    </w:p>
    <w:p w14:paraId="2827BC6F"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иметь актуальность, новизну и практическую значимость;</w:t>
      </w:r>
    </w:p>
    <w:p w14:paraId="1774C35F"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соответствовать разработанному заданию;</w:t>
      </w:r>
    </w:p>
    <w:p w14:paraId="7577CD34"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включать анализ источников по теме с обобщениями и выводами, сопоставлениями и оценкой различных точек зрения;</w:t>
      </w:r>
    </w:p>
    <w:p w14:paraId="10083EDA"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 специальности 29.02.09 Печатное дело. </w:t>
      </w:r>
    </w:p>
    <w:p w14:paraId="275FE785" w14:textId="77777777" w:rsidR="001A510C" w:rsidRPr="000B0B81" w:rsidRDefault="001A510C" w:rsidP="001A510C">
      <w:pPr>
        <w:spacing w:after="0" w:line="240" w:lineRule="auto"/>
        <w:ind w:left="709"/>
        <w:jc w:val="both"/>
        <w:rPr>
          <w:rFonts w:asciiTheme="majorBidi" w:hAnsiTheme="majorBidi"/>
          <w:sz w:val="24"/>
          <w:szCs w:val="24"/>
        </w:rPr>
      </w:pPr>
    </w:p>
    <w:p w14:paraId="2541A73E" w14:textId="77777777" w:rsidR="001A510C" w:rsidRPr="000B0B81" w:rsidRDefault="001A510C" w:rsidP="001A510C">
      <w:pPr>
        <w:spacing w:after="0" w:line="240" w:lineRule="auto"/>
        <w:ind w:left="360"/>
        <w:jc w:val="center"/>
        <w:rPr>
          <w:rFonts w:asciiTheme="majorBidi" w:hAnsiTheme="majorBidi"/>
          <w:sz w:val="24"/>
          <w:szCs w:val="24"/>
        </w:rPr>
      </w:pPr>
      <w:r w:rsidRPr="000B0B81">
        <w:rPr>
          <w:rFonts w:asciiTheme="majorBidi" w:hAnsiTheme="majorBidi"/>
          <w:b/>
          <w:bCs/>
          <w:color w:val="000000"/>
          <w:sz w:val="24"/>
          <w:szCs w:val="24"/>
        </w:rPr>
        <w:t>Примерные задания ДЭ для специальности 29.02.09 Печатное дело</w:t>
      </w:r>
    </w:p>
    <w:p w14:paraId="62B9CBC4" w14:textId="77777777" w:rsidR="001A510C" w:rsidRPr="000B0B81" w:rsidRDefault="001A510C" w:rsidP="001A510C">
      <w:pPr>
        <w:spacing w:after="0" w:line="240" w:lineRule="auto"/>
        <w:ind w:firstLine="709"/>
        <w:jc w:val="both"/>
        <w:rPr>
          <w:rFonts w:asciiTheme="majorBidi" w:hAnsiTheme="majorBidi"/>
          <w:b/>
          <w:sz w:val="24"/>
          <w:szCs w:val="24"/>
        </w:rPr>
      </w:pPr>
    </w:p>
    <w:p w14:paraId="0CCAFAAB" w14:textId="77777777" w:rsidR="001A510C" w:rsidRPr="000B0B81" w:rsidRDefault="001A510C" w:rsidP="001A510C">
      <w:pPr>
        <w:spacing w:after="0" w:line="240" w:lineRule="auto"/>
        <w:ind w:firstLine="709"/>
        <w:jc w:val="both"/>
        <w:rPr>
          <w:rFonts w:asciiTheme="majorBidi" w:hAnsiTheme="majorBidi"/>
          <w:b/>
          <w:sz w:val="24"/>
          <w:szCs w:val="24"/>
        </w:rPr>
      </w:pPr>
      <w:r w:rsidRPr="000B0B81">
        <w:rPr>
          <w:rFonts w:asciiTheme="majorBidi" w:hAnsiTheme="majorBidi"/>
          <w:b/>
          <w:sz w:val="24"/>
          <w:szCs w:val="24"/>
        </w:rPr>
        <w:t xml:space="preserve">Модули с описанием работ </w:t>
      </w:r>
    </w:p>
    <w:p w14:paraId="61FF2B24"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b/>
          <w:sz w:val="24"/>
          <w:szCs w:val="24"/>
        </w:rPr>
        <w:t>Модуль 1: Офсетная печать</w:t>
      </w:r>
      <w:r w:rsidRPr="000B0B81">
        <w:rPr>
          <w:rFonts w:asciiTheme="majorBidi" w:hAnsiTheme="majorBidi"/>
          <w:sz w:val="24"/>
          <w:szCs w:val="24"/>
        </w:rPr>
        <w:t xml:space="preserve"> </w:t>
      </w:r>
    </w:p>
    <w:p w14:paraId="1526E6B0"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lastRenderedPageBreak/>
        <w:t xml:space="preserve">Описание: оператор офсетной печатной машины должен уметь выполнять следующие действия: </w:t>
      </w:r>
    </w:p>
    <w:p w14:paraId="106CA2EA"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заменять старую печатную форму на новую, предварительно выполнив операции по подготовке печатной формы к установке в печатную машину; </w:t>
      </w:r>
    </w:p>
    <w:p w14:paraId="32B2AE98"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настраивать листопитающую, листопроводящую системы и приемку, включая настройку необходимых датчиков; </w:t>
      </w:r>
    </w:p>
    <w:p w14:paraId="0BE0D0EB"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настраивать подачу краски; - устанавливать в программу печатной машины необходимые параметры печатного листа; </w:t>
      </w:r>
    </w:p>
    <w:p w14:paraId="4ABB76BA"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осуществлять приладку и печатание тиража на листовой офсетной печатной машине; </w:t>
      </w:r>
    </w:p>
    <w:p w14:paraId="14C68F9F"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смывать красочные и накатные валики, а также формный, офсетный и печатные цилиндры. </w:t>
      </w:r>
    </w:p>
    <w:p w14:paraId="20807645"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Задание. Задача участника выполнить приладку офсетной печатной машины и отпечатать 500 тиражных листов. Красочность 2+0, формат печатного листа 444х314 мм, бумага мелованная 130 г/м2. </w:t>
      </w:r>
    </w:p>
    <w:p w14:paraId="7B45EEAF"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Участнику предоставляются печатные формы, печатная краска (голубая, пурпурная, желтая, черная), бумага 500 листов на приладку и 500 листов для печатания тиража. Когда эксперт даст команду к началу работы, необходимо </w:t>
      </w:r>
    </w:p>
    <w:p w14:paraId="44E2A390"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1. Правильно установить новые печатные формы, при этом снять старые; </w:t>
      </w:r>
    </w:p>
    <w:p w14:paraId="45A9AC0B"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2. Выбрать необходимую краску исходя из информации на печатных формах. Заложить краску в кипсейки. 12 </w:t>
      </w:r>
    </w:p>
    <w:p w14:paraId="193A0EF2"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3. Выполнить операции по приладке печатной машины для печатания тиража; </w:t>
      </w:r>
    </w:p>
    <w:p w14:paraId="635C116F"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4. Получить контрольный оттиск, показывающий точность совмещения лица и оборота. Подписать его, указав фамилию и номер участника по жеребьевке. </w:t>
      </w:r>
    </w:p>
    <w:p w14:paraId="5E15C004"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5. Получить первый качественный оттиск, подписать его, указав фамилию и номер участника. </w:t>
      </w:r>
    </w:p>
    <w:p w14:paraId="03743A7D"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6. Отпечатать тираж, контролируя 200 и 400 листы. </w:t>
      </w:r>
    </w:p>
    <w:p w14:paraId="1CF48981"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7. По окончание печатания не убирать стапель с приемки, передать экспертам отдельно - белые листы, если они остались, - подписанные приладочные листы, - подписанный лист, показывающий точность совмещения лица и оборота, - подписанные первый качественный оттиск, 200 и 400 листы. </w:t>
      </w:r>
    </w:p>
    <w:p w14:paraId="6C4BE743"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8. Выполнить смывку печатной машины (вынуть краску из кипсейки, смыть валики, формный, офсетный и печатный цилиндры).</w:t>
      </w:r>
    </w:p>
    <w:p w14:paraId="36F3E788" w14:textId="77777777" w:rsidR="001A510C" w:rsidRPr="000B0B81" w:rsidRDefault="001A510C" w:rsidP="001A510C">
      <w:pPr>
        <w:pStyle w:val="af"/>
        <w:spacing w:after="0"/>
        <w:ind w:left="0" w:firstLine="709"/>
        <w:jc w:val="both"/>
        <w:rPr>
          <w:rFonts w:asciiTheme="majorBidi" w:hAnsiTheme="majorBidi"/>
          <w:i/>
          <w:color w:val="000000"/>
          <w:sz w:val="24"/>
          <w:szCs w:val="24"/>
          <w:shd w:val="clear" w:color="auto" w:fill="FFFFFF"/>
        </w:rPr>
      </w:pPr>
      <w:r w:rsidRPr="000B0B81">
        <w:rPr>
          <w:rFonts w:asciiTheme="majorBidi" w:hAnsiTheme="majorBidi"/>
          <w:sz w:val="24"/>
          <w:szCs w:val="24"/>
        </w:rPr>
        <w:t xml:space="preserve"> 9. Уведомить эксперта об окончание работы.</w:t>
      </w:r>
    </w:p>
    <w:p w14:paraId="46061F5A" w14:textId="77777777" w:rsidR="001A510C" w:rsidRPr="000B0B81" w:rsidRDefault="001A510C" w:rsidP="001A510C">
      <w:pPr>
        <w:spacing w:after="0" w:line="240" w:lineRule="auto"/>
        <w:ind w:firstLine="709"/>
        <w:jc w:val="both"/>
        <w:rPr>
          <w:rFonts w:asciiTheme="majorBidi" w:hAnsiTheme="majorBidi"/>
          <w:b/>
          <w:sz w:val="24"/>
          <w:szCs w:val="24"/>
        </w:rPr>
      </w:pPr>
    </w:p>
    <w:p w14:paraId="73ED9C74"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b/>
          <w:sz w:val="24"/>
          <w:szCs w:val="24"/>
        </w:rPr>
        <w:t>Модуль 2:</w:t>
      </w:r>
      <w:r w:rsidRPr="000B0B81">
        <w:rPr>
          <w:rFonts w:asciiTheme="majorBidi" w:hAnsiTheme="majorBidi"/>
          <w:sz w:val="24"/>
          <w:szCs w:val="24"/>
        </w:rPr>
        <w:t xml:space="preserve"> </w:t>
      </w:r>
      <w:r w:rsidRPr="000B0B81">
        <w:rPr>
          <w:rFonts w:asciiTheme="majorBidi" w:hAnsiTheme="majorBidi"/>
          <w:b/>
          <w:bCs/>
          <w:sz w:val="24"/>
          <w:szCs w:val="24"/>
        </w:rPr>
        <w:t>Цифровая печать</w:t>
      </w:r>
      <w:r w:rsidRPr="000B0B81">
        <w:rPr>
          <w:rFonts w:asciiTheme="majorBidi" w:hAnsiTheme="majorBidi"/>
          <w:sz w:val="24"/>
          <w:szCs w:val="24"/>
        </w:rPr>
        <w:t xml:space="preserve"> </w:t>
      </w:r>
    </w:p>
    <w:p w14:paraId="7D980965"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Техническим экспертом должна быть подготовлена бумага для выполнения задания - мелованная 130 г/м2 – 200 листов 222х326 мм, 200 листов 326 х 446мм; - мелованная 170 г/м2 – 200 листов 222х326 мм, 200 листов 326 х 446мм; - мелованная 200 г/м2 – 200 листов 222х326 мм, 200 листов 326 х 446мм. </w:t>
      </w:r>
    </w:p>
    <w:p w14:paraId="4CAD6040"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Описание: оператор цифровой печатной машины должен уметь выполнять следующие действия: </w:t>
      </w:r>
    </w:p>
    <w:p w14:paraId="32525B21"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открывать PDF-файлы, </w:t>
      </w:r>
    </w:p>
    <w:p w14:paraId="1C7EDFB3"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lastRenderedPageBreak/>
        <w:t xml:space="preserve">- проверять содержимое файла на соответствие требованиям задания и параметрам качества, предъявляемым к изображению с учетом требования к печатанию и послепечатным операциям, </w:t>
      </w:r>
    </w:p>
    <w:p w14:paraId="4A58A048"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вносить изменения в файл по требованиям заказчика; </w:t>
      </w:r>
    </w:p>
    <w:p w14:paraId="4509C438"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создавать спуск полос, в зависимости от вида продукции и способа скрепления с учетом рационального расходования материалов, соблюдая технологические требования; </w:t>
      </w:r>
    </w:p>
    <w:p w14:paraId="22B97EEC"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осуществлять печатание на цифровой печатной машине. </w:t>
      </w:r>
    </w:p>
    <w:p w14:paraId="4146F0C3"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Задание.  </w:t>
      </w:r>
    </w:p>
    <w:p w14:paraId="598F3830"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Задача участника отпечатать тираж визиток 50 экземпляров. Выбрать бумагу, указанную в задание, произвести настройку автоматической подачи бумаги в цифровой печатной машине, настроить приводку лица и оборота с допуском ± 0,6 мм. Учесть, что увеличение изображения «на вылет» составляет 5 мм. Отпечатать тиражи продукции, указанные в задание. </w:t>
      </w:r>
    </w:p>
    <w:p w14:paraId="666B70FD"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Когда эксперт даст команду к началу работы, необходимо </w:t>
      </w:r>
    </w:p>
    <w:p w14:paraId="42DA74CC"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1. открыть папку «Задание», содержащую PDF-файлы, с помощью программы Adobe Acrobat выбрать файл, в котором содержится оригинал-макет визитки; выполнить спуск полос на листе форматом 222х326 мм с учетом рационального использования бумаги; отпечатать визитки тиражом 50 экземпляров на мелованной бумаге 200 г/м2 . </w:t>
      </w:r>
    </w:p>
    <w:p w14:paraId="51BF9C9C"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2. Из папки «Задание», содержащую PDF-файлы, с помощью программы Adobe Acrobat выбрать файл, в котором содержится оригинал-макет брошюры, имеющей 24 полосы форматом 130х190 мм, осуществить проверку оригинал-макета на соответствие требованиям, предъявляемым к качеству изображения, выполнить спуск полос, формат печатного листа необходимо выбрать самостоятельно с учетом послепечатных процессов и рационального использования бумаги, отпечатать брошюру тиражом 3 экземпляра на мелованной бумаге 130 г/м2 .</w:t>
      </w:r>
    </w:p>
    <w:p w14:paraId="3EE7F918"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 3. Из папки «Задание», содержащую PDF-файлы, с помощью программы Adobe Acrobat выбрать файл, в котором содержится оригинал-макет блока брошюры, имеющей 112 полос форматом 130х190 мм, осуществить проверку оригинал-макета на соответствие требованиям, предъявляемым к качеству изображения, выполнить спуск полос, формат печатного листа необходимо выбрать самостоятельно с учетом послепечатных процессов и рационального использования бумаги, отпечатать брошюру тиражом 3 экземпляра на офсетной бумаге 80 г/м2 . </w:t>
      </w:r>
    </w:p>
    <w:p w14:paraId="644BE130"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 xml:space="preserve">4. Передать экспертам отдельно приладочные и тиражные листы, указав фамилию и номер участника. </w:t>
      </w:r>
    </w:p>
    <w:p w14:paraId="4E0AD59D"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sz w:val="24"/>
          <w:szCs w:val="24"/>
        </w:rPr>
        <w:t>5. Уведомить эксперта об окончание работы.</w:t>
      </w:r>
    </w:p>
    <w:p w14:paraId="10B1C673" w14:textId="77777777" w:rsidR="001A510C" w:rsidRPr="000B0B81" w:rsidRDefault="001A510C" w:rsidP="001A510C">
      <w:pPr>
        <w:spacing w:after="0" w:line="240" w:lineRule="auto"/>
        <w:ind w:firstLine="709"/>
        <w:jc w:val="both"/>
        <w:rPr>
          <w:rFonts w:asciiTheme="majorBidi" w:hAnsiTheme="majorBidi"/>
          <w:sz w:val="24"/>
          <w:szCs w:val="24"/>
        </w:rPr>
      </w:pPr>
    </w:p>
    <w:p w14:paraId="0F16D829" w14:textId="77777777" w:rsidR="001A510C" w:rsidRPr="000B0B81" w:rsidRDefault="001A510C" w:rsidP="001A510C">
      <w:pPr>
        <w:pStyle w:val="af"/>
        <w:spacing w:after="0"/>
        <w:ind w:left="0" w:firstLine="709"/>
        <w:jc w:val="both"/>
        <w:rPr>
          <w:rFonts w:asciiTheme="majorBidi" w:hAnsiTheme="majorBidi"/>
          <w:i/>
          <w:color w:val="000000"/>
          <w:sz w:val="24"/>
          <w:szCs w:val="24"/>
          <w:shd w:val="clear" w:color="auto" w:fill="FFFFFF"/>
        </w:rPr>
      </w:pPr>
      <w:r w:rsidRPr="000B0B81">
        <w:rPr>
          <w:rFonts w:asciiTheme="majorBidi" w:hAnsiTheme="majorBidi"/>
          <w:b/>
          <w:sz w:val="24"/>
          <w:szCs w:val="24"/>
        </w:rPr>
        <w:t xml:space="preserve"> </w:t>
      </w:r>
    </w:p>
    <w:p w14:paraId="7A6F6113"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b/>
          <w:sz w:val="24"/>
          <w:szCs w:val="24"/>
        </w:rPr>
        <w:t>Модуль 3: Дополнительные задачи</w:t>
      </w:r>
      <w:r w:rsidRPr="000B0B81">
        <w:rPr>
          <w:rFonts w:asciiTheme="majorBidi" w:hAnsiTheme="majorBidi"/>
          <w:sz w:val="24"/>
          <w:szCs w:val="24"/>
        </w:rPr>
        <w:t xml:space="preserve"> </w:t>
      </w:r>
    </w:p>
    <w:p w14:paraId="1DEC2159"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Описание: к Дополнительным задачам относится подготовка тиражной бумаги к печатанию тиража, смешивание печатной краски по системе Pantone. Участник должен уметь выполнять следующие действия: </w:t>
      </w:r>
    </w:p>
    <w:p w14:paraId="06C80829"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составлять план разрезки чистой бумаги и отпечатанной продукции, составлять программу разрезки; </w:t>
      </w:r>
    </w:p>
    <w:p w14:paraId="42EDC28B"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осуществлять разрезку бумаги для печатания тиража и отпечатанных оттисков для получения готовой продукции; </w:t>
      </w:r>
    </w:p>
    <w:p w14:paraId="364D2A6F"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смешивать краски, пользуясь каталогом цветов системы смешения Pantone; </w:t>
      </w:r>
    </w:p>
    <w:p w14:paraId="4961B94B"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пользоваться электронными весами; - контролировать точность передачи цвета с помощью спектрофотометра в координатах системы CIE LAB. </w:t>
      </w:r>
    </w:p>
    <w:p w14:paraId="450E4B56"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b/>
          <w:sz w:val="24"/>
          <w:szCs w:val="24"/>
        </w:rPr>
        <w:lastRenderedPageBreak/>
        <w:t>Задание 1</w:t>
      </w:r>
      <w:r w:rsidRPr="000B0B81">
        <w:rPr>
          <w:rFonts w:asciiTheme="majorBidi" w:hAnsiTheme="majorBidi"/>
          <w:sz w:val="24"/>
          <w:szCs w:val="24"/>
        </w:rPr>
        <w:t xml:space="preserve"> Продолжительность задания 20 минут. Участнику предоставляется полноформатная бумага мелованная массой 130 г/м2 , 170 г/м2 и 200 г/м2 . Оцениваться работа будет по количеству использованных листов, размера полученных листов, чистоты рабочего места и соблюдения техники безопасности. Резальная машина включена, исправна и готова к работе. Задача участника подрезать бумагу для последующего печатания тиража так, чтобы получить 1000 листов формата 440х310 мм мелованной бумаги массой 130 г/м2. Когда эксперт даст команду к началу работы, необходимо: </w:t>
      </w:r>
    </w:p>
    <w:p w14:paraId="506CFAF5"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рассчитать количество листов бумаги для подрезки, </w:t>
      </w:r>
    </w:p>
    <w:p w14:paraId="7FE4653D"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составить план подрезки бумаги, </w:t>
      </w:r>
    </w:p>
    <w:p w14:paraId="780CC600"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 составить программу и выполнить подрезку бумаги на указанный в задание формат. </w:t>
      </w:r>
    </w:p>
    <w:p w14:paraId="1D14DD1F"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sz w:val="24"/>
          <w:szCs w:val="24"/>
        </w:rPr>
        <w:t xml:space="preserve">По окончании работы подписать получившуюся стопу бумаги, указав фамилию и номер участника, а затем передать ее экспертам. Сообщить эксперту об окончание работы. </w:t>
      </w:r>
    </w:p>
    <w:p w14:paraId="4473B020" w14:textId="77777777" w:rsidR="001A510C" w:rsidRPr="000B0B81" w:rsidRDefault="001A510C" w:rsidP="001A510C">
      <w:pPr>
        <w:pStyle w:val="af"/>
        <w:spacing w:after="0"/>
        <w:ind w:left="0" w:firstLine="709"/>
        <w:jc w:val="both"/>
        <w:rPr>
          <w:rFonts w:asciiTheme="majorBidi" w:hAnsiTheme="majorBidi"/>
          <w:sz w:val="24"/>
          <w:szCs w:val="24"/>
        </w:rPr>
      </w:pPr>
      <w:r w:rsidRPr="000B0B81">
        <w:rPr>
          <w:rFonts w:asciiTheme="majorBidi" w:hAnsiTheme="majorBidi"/>
          <w:b/>
          <w:sz w:val="24"/>
          <w:szCs w:val="24"/>
        </w:rPr>
        <w:t>Задание 2</w:t>
      </w:r>
      <w:r w:rsidRPr="000B0B81">
        <w:rPr>
          <w:rFonts w:asciiTheme="majorBidi" w:hAnsiTheme="majorBidi"/>
          <w:sz w:val="24"/>
          <w:szCs w:val="24"/>
        </w:rPr>
        <w:t xml:space="preserve"> Продолжительность задания 60 минут. Участнику предоставляется набор базовых красок системы Pantone и образцы бумаги: формат 210х297 мм, мелованная массой 130 г/м2 , 170 г/м2 , 200 г/м2 и офсетная массой 80 г/м2 . Задача участника, смешать две краски. Оцениваться работа будет по параметрам веса, близости цвета к эталону по системе CIE LAB (параметр ∆Е максимально приближенный к значению 0,0), чистоты рабочего места и соблюдения техники безопасности. Когда эксперт даст команду к началу работы, необходимо: - смешать 500 грамм краски 301С и 500 грамм краски 239С, сделать выкраску каждого образца краски на мелованной бумаге 130 г/м2 , выбрать бумагу из предоставленных образцов; - подписать полученные выкраски, указав фамилию и номер участника, а также отметить область с наилучшим результатом показателя ∆Е; - передать экспертам подписанные образцы выкраски и емкости со смешанной краской; - убрать рабочее место и сообщить эксперту об окончании работы. </w:t>
      </w:r>
    </w:p>
    <w:p w14:paraId="25388881" w14:textId="77777777" w:rsidR="001A510C" w:rsidRPr="000B0B81" w:rsidRDefault="001A510C" w:rsidP="001A510C">
      <w:pPr>
        <w:pStyle w:val="af"/>
        <w:spacing w:after="0"/>
        <w:ind w:left="0" w:firstLine="709"/>
        <w:jc w:val="both"/>
        <w:rPr>
          <w:rFonts w:asciiTheme="majorBidi" w:hAnsiTheme="majorBidi"/>
          <w:i/>
          <w:color w:val="000000"/>
          <w:sz w:val="24"/>
          <w:szCs w:val="24"/>
          <w:shd w:val="clear" w:color="auto" w:fill="FFFFFF"/>
        </w:rPr>
      </w:pPr>
      <w:r w:rsidRPr="000B0B81">
        <w:rPr>
          <w:rFonts w:asciiTheme="majorBidi" w:hAnsiTheme="majorBidi"/>
          <w:b/>
          <w:i/>
          <w:color w:val="FF0000"/>
          <w:sz w:val="24"/>
          <w:szCs w:val="24"/>
        </w:rPr>
        <w:t xml:space="preserve"> </w:t>
      </w:r>
      <w:r w:rsidRPr="000B0B81">
        <w:rPr>
          <w:rFonts w:asciiTheme="majorBidi" w:hAnsiTheme="majorBidi"/>
          <w:color w:val="FF0000"/>
          <w:sz w:val="24"/>
          <w:szCs w:val="24"/>
        </w:rPr>
        <w:t xml:space="preserve">  </w:t>
      </w:r>
    </w:p>
    <w:p w14:paraId="04D97E48" w14:textId="77777777" w:rsidR="001A510C" w:rsidRPr="000B0B81" w:rsidRDefault="001A510C" w:rsidP="001A510C">
      <w:pPr>
        <w:pStyle w:val="af"/>
        <w:spacing w:after="0"/>
        <w:ind w:left="0" w:firstLine="709"/>
        <w:rPr>
          <w:rFonts w:asciiTheme="majorBidi" w:hAnsiTheme="majorBidi"/>
          <w:b/>
          <w:sz w:val="24"/>
          <w:szCs w:val="24"/>
        </w:rPr>
      </w:pPr>
      <w:r w:rsidRPr="000B0B81">
        <w:rPr>
          <w:rFonts w:asciiTheme="majorBidi" w:hAnsiTheme="majorBidi"/>
          <w:b/>
          <w:sz w:val="24"/>
          <w:szCs w:val="24"/>
        </w:rPr>
        <w:t xml:space="preserve">2.2. Порядок проведения процедуры </w:t>
      </w:r>
    </w:p>
    <w:p w14:paraId="26CE3339" w14:textId="77777777" w:rsidR="001A510C" w:rsidRPr="000B0B81" w:rsidRDefault="001A510C" w:rsidP="001A510C">
      <w:pPr>
        <w:spacing w:after="0"/>
        <w:jc w:val="both"/>
        <w:rPr>
          <w:rFonts w:asciiTheme="majorBidi" w:hAnsiTheme="majorBidi"/>
          <w:i/>
          <w:sz w:val="24"/>
          <w:szCs w:val="24"/>
        </w:rPr>
      </w:pPr>
    </w:p>
    <w:p w14:paraId="4F8FEBD8" w14:textId="77777777" w:rsidR="001A510C" w:rsidRPr="000B0B81" w:rsidRDefault="001A510C" w:rsidP="001A510C">
      <w:pPr>
        <w:spacing w:after="0" w:line="240" w:lineRule="auto"/>
        <w:ind w:firstLine="709"/>
        <w:rPr>
          <w:rFonts w:asciiTheme="majorBidi" w:hAnsiTheme="majorBidi"/>
          <w:sz w:val="24"/>
          <w:szCs w:val="24"/>
        </w:rPr>
      </w:pPr>
      <w:r w:rsidRPr="000B0B81">
        <w:rPr>
          <w:rFonts w:asciiTheme="majorBidi" w:hAnsiTheme="majorBidi"/>
          <w:b/>
          <w:bCs/>
          <w:color w:val="000000"/>
          <w:sz w:val="24"/>
          <w:szCs w:val="24"/>
        </w:rPr>
        <w:t>Процедура проведения демонстрационного экзамена</w:t>
      </w:r>
    </w:p>
    <w:p w14:paraId="5F57AB03"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Проведение ДЭ организуется в несколько этапов:</w:t>
      </w:r>
    </w:p>
    <w:p w14:paraId="4148815C"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проверка и настройка оборудования экспертами;</w:t>
      </w:r>
    </w:p>
    <w:p w14:paraId="15977626"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инструктаж участников ДЭ;</w:t>
      </w:r>
    </w:p>
    <w:p w14:paraId="6E9C4D78"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выполнение выпускниками заданий, разработанных на основе актуальных заданий Национального чемпионата WSR по компетенции «Полиграфические технологии» и утвержденных Национальным экспертом не позднее, чем за 1 месяц до проведения ДЭ;</w:t>
      </w:r>
    </w:p>
    <w:p w14:paraId="7D54E13D"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подведение итогов и оглашение результатов.</w:t>
      </w:r>
    </w:p>
    <w:p w14:paraId="3C51C9B0"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За 1 день до начала ДЭ Экспертной группой производится проверка, дооснащение площадки СЦК (при необходимости) и настройка оборудования. В день проведения ДЭ осуществляется распределение выпускников по рабочим местам на площадке в соответствии с жеребьевкой.</w:t>
      </w:r>
    </w:p>
    <w:p w14:paraId="28B32767" w14:textId="77777777" w:rsidR="001A510C" w:rsidRPr="000B0B81" w:rsidRDefault="001A510C" w:rsidP="001A510C">
      <w:pPr>
        <w:spacing w:after="0" w:line="240" w:lineRule="auto"/>
        <w:ind w:firstLine="709"/>
        <w:jc w:val="both"/>
        <w:rPr>
          <w:rFonts w:asciiTheme="majorBidi" w:hAnsiTheme="majorBidi"/>
          <w:sz w:val="24"/>
          <w:szCs w:val="24"/>
        </w:rPr>
      </w:pPr>
      <w:r w:rsidRPr="000B0B81">
        <w:rPr>
          <w:rFonts w:asciiTheme="majorBidi" w:hAnsiTheme="majorBidi"/>
          <w:color w:val="000000"/>
          <w:sz w:val="24"/>
          <w:szCs w:val="24"/>
        </w:rPr>
        <w:t xml:space="preserve">Инструктаж по охране труда и технике безопасности для участников ДЭ и членов Экспертной группы проводится Техническим экспертом под роспись. Участники ДЭ должны ознакомиться с подробной информацией о регламенте проведения демонстрационного экзамена. При сдаче ДЭ участник должен иметь при себе паспорт, студенческий билет и полис обязательного медицинского страхования. Экзаменационные задания выдаются участникам непосредственно перед началом экзамена. Каждому </w:t>
      </w:r>
      <w:r w:rsidRPr="000B0B81">
        <w:rPr>
          <w:rFonts w:asciiTheme="majorBidi" w:hAnsiTheme="majorBidi"/>
          <w:color w:val="000000"/>
          <w:sz w:val="24"/>
          <w:szCs w:val="24"/>
        </w:rPr>
        <w:lastRenderedPageBreak/>
        <w:t>участнику предоставляется время на ознакомление с экзаменационным заданием, письменные инструкции по заданию, а также разъяснения правил поведения во время ДЭ и Кодекса этики движения «Молодые профессионалы» (WorldSkiils Russia). Время на изучение материалов и дополнительные вопросы не включается в общее время проведения экзамена. К выполнению экзаменационных заданий участники приступают после указания Главного эксперта. Процедура проведения ДЭ проходит с соблюдением принципов честности, справедливости и информационной открытости.</w:t>
      </w:r>
    </w:p>
    <w:p w14:paraId="7BFB5250" w14:textId="77777777" w:rsidR="001A510C" w:rsidRPr="000B0B81" w:rsidRDefault="001A510C" w:rsidP="001A510C">
      <w:pPr>
        <w:spacing w:after="0" w:line="240" w:lineRule="auto"/>
        <w:rPr>
          <w:rFonts w:asciiTheme="majorBidi" w:hAnsiTheme="majorBidi"/>
          <w:sz w:val="24"/>
          <w:szCs w:val="24"/>
        </w:rPr>
      </w:pPr>
    </w:p>
    <w:p w14:paraId="7391B43B" w14:textId="77777777" w:rsidR="001A510C" w:rsidRPr="000B0B81" w:rsidRDefault="001A510C" w:rsidP="001A510C">
      <w:pPr>
        <w:spacing w:after="0" w:line="240" w:lineRule="auto"/>
        <w:ind w:firstLine="709"/>
        <w:rPr>
          <w:rFonts w:asciiTheme="majorBidi" w:hAnsiTheme="majorBidi"/>
          <w:sz w:val="24"/>
          <w:szCs w:val="24"/>
        </w:rPr>
      </w:pPr>
      <w:r w:rsidRPr="000B0B81">
        <w:rPr>
          <w:rFonts w:asciiTheme="majorBidi" w:hAnsiTheme="majorBidi"/>
          <w:b/>
          <w:bCs/>
          <w:color w:val="000000"/>
          <w:sz w:val="24"/>
          <w:szCs w:val="24"/>
        </w:rPr>
        <w:t>Условия проведения демонстрационного экзамена</w:t>
      </w:r>
    </w:p>
    <w:p w14:paraId="37BC2E4D" w14:textId="77777777" w:rsidR="001A510C" w:rsidRPr="000B0B81" w:rsidRDefault="001A510C" w:rsidP="001A510C">
      <w:pPr>
        <w:spacing w:after="0" w:line="240" w:lineRule="auto"/>
        <w:ind w:firstLine="426"/>
        <w:jc w:val="both"/>
        <w:rPr>
          <w:rFonts w:asciiTheme="majorBidi" w:hAnsiTheme="majorBidi"/>
          <w:sz w:val="24"/>
          <w:szCs w:val="24"/>
        </w:rPr>
      </w:pPr>
      <w:r w:rsidRPr="000B0B81">
        <w:rPr>
          <w:rFonts w:asciiTheme="majorBidi" w:hAnsiTheme="majorBidi"/>
          <w:color w:val="000000"/>
          <w:sz w:val="24"/>
          <w:szCs w:val="24"/>
        </w:rPr>
        <w:t>Обязательными условиями для проведения демонстрационного экзамена по компетенции «Полиграфические технологии» по стандартам Ворлдскилс Россия являются:</w:t>
      </w:r>
    </w:p>
    <w:p w14:paraId="494904FB" w14:textId="77777777" w:rsidR="001A510C" w:rsidRPr="000B0B81" w:rsidRDefault="001A510C" w:rsidP="001A510C">
      <w:pPr>
        <w:spacing w:after="0" w:line="240" w:lineRule="auto"/>
        <w:ind w:firstLine="426"/>
        <w:jc w:val="both"/>
        <w:rPr>
          <w:rFonts w:asciiTheme="majorBidi" w:hAnsiTheme="majorBidi"/>
          <w:sz w:val="24"/>
          <w:szCs w:val="24"/>
        </w:rPr>
      </w:pPr>
      <w:r w:rsidRPr="000B0B81">
        <w:rPr>
          <w:rFonts w:asciiTheme="majorBidi" w:hAnsiTheme="majorBidi"/>
          <w:color w:val="000000"/>
          <w:sz w:val="24"/>
          <w:szCs w:val="24"/>
        </w:rPr>
        <w:t>- использование для проведения ДЭ контрольно-измерительных материалов и инфраструктурных листов, разработанных экспертами WSR на основе конкурсных заданий и критериев оценки Финала Национального чемпионата;</w:t>
      </w:r>
    </w:p>
    <w:p w14:paraId="1150F631" w14:textId="77777777" w:rsidR="001A510C" w:rsidRPr="000B0B81" w:rsidRDefault="001A510C" w:rsidP="001A510C">
      <w:pPr>
        <w:spacing w:after="0" w:line="240" w:lineRule="auto"/>
        <w:ind w:firstLine="426"/>
        <w:jc w:val="both"/>
        <w:rPr>
          <w:rFonts w:asciiTheme="majorBidi" w:hAnsiTheme="majorBidi"/>
          <w:sz w:val="24"/>
          <w:szCs w:val="24"/>
        </w:rPr>
      </w:pPr>
      <w:r w:rsidRPr="000B0B81">
        <w:rPr>
          <w:rFonts w:asciiTheme="majorBidi" w:hAnsiTheme="majorBidi"/>
          <w:color w:val="000000"/>
          <w:sz w:val="24"/>
          <w:szCs w:val="24"/>
        </w:rPr>
        <w:t>-задания для ДЭ должны содержать все модули заданий Финала Национального чемпионата и сопровождаться схемой начисления баллов, составленной согласно требованиям технического описания, а также подробным описанием критериев оценки выполнения заданий;</w:t>
      </w:r>
    </w:p>
    <w:p w14:paraId="6A016394" w14:textId="77777777" w:rsidR="001A510C" w:rsidRPr="000B0B81" w:rsidRDefault="001A510C" w:rsidP="001A510C">
      <w:pPr>
        <w:spacing w:after="0" w:line="240" w:lineRule="auto"/>
        <w:ind w:firstLine="426"/>
        <w:jc w:val="both"/>
        <w:rPr>
          <w:rFonts w:asciiTheme="majorBidi" w:hAnsiTheme="majorBidi"/>
          <w:sz w:val="24"/>
          <w:szCs w:val="24"/>
        </w:rPr>
      </w:pPr>
      <w:r w:rsidRPr="000B0B81">
        <w:rPr>
          <w:rFonts w:asciiTheme="majorBidi" w:hAnsiTheme="majorBidi"/>
          <w:color w:val="000000"/>
          <w:sz w:val="24"/>
          <w:szCs w:val="24"/>
        </w:rPr>
        <w:t>-разработанные задания, применяемые оценочные средства и инфраструктурные листы утверждаются Национальными экспертами.</w:t>
      </w:r>
    </w:p>
    <w:p w14:paraId="5256244B" w14:textId="77777777" w:rsidR="001A510C" w:rsidRPr="000B0B81" w:rsidRDefault="001A510C" w:rsidP="001A510C">
      <w:pPr>
        <w:spacing w:after="0" w:line="240" w:lineRule="auto"/>
        <w:jc w:val="both"/>
        <w:rPr>
          <w:rFonts w:asciiTheme="majorBidi" w:hAnsiTheme="majorBidi"/>
          <w:color w:val="000000"/>
          <w:sz w:val="24"/>
          <w:szCs w:val="24"/>
        </w:rPr>
      </w:pPr>
    </w:p>
    <w:p w14:paraId="4DBB30EE" w14:textId="77777777" w:rsidR="001A510C" w:rsidRPr="000B0B81" w:rsidRDefault="001A510C" w:rsidP="001A510C">
      <w:pPr>
        <w:pStyle w:val="a9"/>
        <w:ind w:firstLine="709"/>
        <w:rPr>
          <w:rFonts w:asciiTheme="majorBidi" w:hAnsiTheme="majorBidi"/>
          <w:lang w:val="ru-RU"/>
        </w:rPr>
      </w:pPr>
      <w:r w:rsidRPr="000B0B81">
        <w:rPr>
          <w:rFonts w:asciiTheme="majorBidi" w:hAnsiTheme="majorBidi"/>
          <w:b/>
          <w:bCs/>
          <w:color w:val="000000"/>
          <w:lang w:val="ru-RU"/>
        </w:rPr>
        <w:t>Защита ВКР</w:t>
      </w:r>
    </w:p>
    <w:p w14:paraId="2150F294"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Государственная итоговая аттестация проводится в форме защиты выпускной квалификационной работы (с демонстрацией подготовленной презентации).</w:t>
      </w:r>
    </w:p>
    <w:p w14:paraId="3976E29F"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Для защиты ВКР отводится специально подготовленный кабинет.</w:t>
      </w:r>
    </w:p>
    <w:p w14:paraId="20E0B2D9" w14:textId="77777777" w:rsidR="001A510C" w:rsidRPr="000B0B81" w:rsidRDefault="001A510C" w:rsidP="001A510C">
      <w:pPr>
        <w:pStyle w:val="a9"/>
        <w:ind w:firstLine="709"/>
        <w:jc w:val="both"/>
        <w:rPr>
          <w:rFonts w:asciiTheme="majorBidi" w:hAnsiTheme="majorBidi"/>
        </w:rPr>
      </w:pPr>
      <w:r w:rsidRPr="000B0B81">
        <w:rPr>
          <w:rFonts w:asciiTheme="majorBidi" w:hAnsiTheme="majorBidi"/>
          <w:color w:val="000000"/>
        </w:rPr>
        <w:t>Оснащение кабинета:</w:t>
      </w:r>
    </w:p>
    <w:p w14:paraId="6739F470" w14:textId="77777777" w:rsidR="001A510C" w:rsidRPr="000B0B81" w:rsidRDefault="001A510C" w:rsidP="00A21661">
      <w:pPr>
        <w:pStyle w:val="a9"/>
        <w:widowControl/>
        <w:numPr>
          <w:ilvl w:val="0"/>
          <w:numId w:val="149"/>
        </w:numPr>
        <w:ind w:left="1069"/>
        <w:jc w:val="both"/>
        <w:textAlignment w:val="baseline"/>
        <w:rPr>
          <w:rFonts w:asciiTheme="majorBidi" w:hAnsiTheme="majorBidi"/>
          <w:color w:val="000000"/>
          <w:lang w:val="ru-RU"/>
        </w:rPr>
      </w:pPr>
      <w:r w:rsidRPr="000B0B81">
        <w:rPr>
          <w:rFonts w:asciiTheme="majorBidi" w:hAnsiTheme="majorBidi"/>
          <w:color w:val="000000"/>
          <w:lang w:val="ru-RU"/>
        </w:rPr>
        <w:t>рабочее место для членов Государственной экзаменационной комиссии (далее – ГЭК);</w:t>
      </w:r>
    </w:p>
    <w:p w14:paraId="35636313" w14:textId="77777777" w:rsidR="001A510C" w:rsidRPr="000B0B81" w:rsidRDefault="001A510C" w:rsidP="00A21661">
      <w:pPr>
        <w:pStyle w:val="a9"/>
        <w:widowControl/>
        <w:numPr>
          <w:ilvl w:val="0"/>
          <w:numId w:val="149"/>
        </w:numPr>
        <w:ind w:left="1069"/>
        <w:jc w:val="both"/>
        <w:textAlignment w:val="baseline"/>
        <w:rPr>
          <w:rFonts w:asciiTheme="majorBidi" w:hAnsiTheme="majorBidi"/>
          <w:color w:val="000000"/>
        </w:rPr>
      </w:pPr>
      <w:r w:rsidRPr="000B0B81">
        <w:rPr>
          <w:rFonts w:asciiTheme="majorBidi" w:hAnsiTheme="majorBidi"/>
          <w:color w:val="000000"/>
        </w:rPr>
        <w:t>компьютер, мультимедийный проектор, экран;</w:t>
      </w:r>
    </w:p>
    <w:p w14:paraId="40DCA971" w14:textId="77777777" w:rsidR="001A510C" w:rsidRPr="000B0B81" w:rsidRDefault="001A510C" w:rsidP="00A21661">
      <w:pPr>
        <w:pStyle w:val="a9"/>
        <w:widowControl/>
        <w:numPr>
          <w:ilvl w:val="0"/>
          <w:numId w:val="149"/>
        </w:numPr>
        <w:ind w:left="1069"/>
        <w:jc w:val="both"/>
        <w:textAlignment w:val="baseline"/>
        <w:rPr>
          <w:rFonts w:asciiTheme="majorBidi" w:hAnsiTheme="majorBidi"/>
          <w:color w:val="000000"/>
          <w:lang w:val="ru-RU"/>
        </w:rPr>
      </w:pPr>
      <w:r w:rsidRPr="000B0B81">
        <w:rPr>
          <w:rFonts w:asciiTheme="majorBidi" w:hAnsiTheme="majorBidi"/>
          <w:color w:val="000000"/>
          <w:lang w:val="ru-RU"/>
        </w:rPr>
        <w:t>лицензионное программное обеспечение общего и специального назначения.</w:t>
      </w:r>
    </w:p>
    <w:p w14:paraId="6C5D3036"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Допускается проведение предварительной защиты ВКР.</w:t>
      </w:r>
    </w:p>
    <w:p w14:paraId="4E0F717E"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Защита ВКР проводится на открытом заседании Государственной экзаменационной комиссии, состав которой утверждается приказом директора Колледжа и приказом Департамента образования города Москвы о назначении председателя ГЭК.</w:t>
      </w:r>
    </w:p>
    <w:p w14:paraId="4181BB93"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На защиту ВКР отводится до 1 академического часа на одного выпускника.</w:t>
      </w:r>
    </w:p>
    <w:p w14:paraId="2905D736"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Процедура защиты, как правило, включает доклад выпускника (не более 10-15 минут), чтение отзыва и рецензии, вопросы членов ГЭК, ответы выпускника. Может быть предусмотрено выступление руководителя ВКР и рецензента, если они присутствуют на заседании ГЭК.</w:t>
      </w:r>
    </w:p>
    <w:p w14:paraId="601E002B"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Во время доклада обучающийся использует подготовленный наглядный материал, иллюстрирующий основные положения ВКР.</w:t>
      </w:r>
    </w:p>
    <w:p w14:paraId="79F94B62"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качество выполнения ВКР, отзыв руководителя и рецензия.</w:t>
      </w:r>
    </w:p>
    <w:p w14:paraId="6BCDDFAA"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Результаты защиты ВКР обсуждаются на закрытом заседании ГЭК и оцениваются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мнение председательствующего на заседании ГЭК является решающим.</w:t>
      </w:r>
    </w:p>
    <w:p w14:paraId="540A80B5"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14:paraId="31F874A6"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lastRenderedPageBreak/>
        <w:t>В протоколе заседания ГЭК также фиксируется решение ГЭК о присвоении квалификации «Техник-технолог» по специальности 29.02.09 Печатное дело и выдаче диплома государственного образца о среднем профессиональном образовании, особые мнения членов комиссии. Протоколы ГЭК хранятся в архиве Колледжа.</w:t>
      </w:r>
    </w:p>
    <w:p w14:paraId="239FD66E" w14:textId="77777777" w:rsidR="001A510C" w:rsidRPr="000B0B81" w:rsidRDefault="001A510C" w:rsidP="001A510C">
      <w:pPr>
        <w:spacing w:after="0" w:line="240" w:lineRule="auto"/>
        <w:jc w:val="both"/>
        <w:rPr>
          <w:rFonts w:asciiTheme="majorBidi" w:hAnsiTheme="majorBidi"/>
          <w:sz w:val="24"/>
          <w:szCs w:val="24"/>
        </w:rPr>
      </w:pPr>
    </w:p>
    <w:p w14:paraId="45F1F06F" w14:textId="77777777" w:rsidR="001A510C" w:rsidRPr="000B0B81" w:rsidRDefault="001A510C" w:rsidP="001A510C">
      <w:pPr>
        <w:pStyle w:val="af"/>
        <w:spacing w:after="0"/>
        <w:ind w:left="0" w:firstLine="709"/>
        <w:jc w:val="both"/>
        <w:rPr>
          <w:rFonts w:asciiTheme="majorBidi" w:hAnsiTheme="majorBidi"/>
          <w:i/>
          <w:sz w:val="24"/>
          <w:szCs w:val="24"/>
        </w:rPr>
      </w:pPr>
    </w:p>
    <w:p w14:paraId="6DA1AE2F" w14:textId="77777777" w:rsidR="001A510C" w:rsidRPr="000B0B81" w:rsidRDefault="001A510C" w:rsidP="001A510C">
      <w:pPr>
        <w:pStyle w:val="af"/>
        <w:spacing w:after="0"/>
        <w:ind w:left="0" w:firstLine="709"/>
        <w:rPr>
          <w:rFonts w:asciiTheme="majorBidi" w:hAnsiTheme="majorBidi"/>
          <w:i/>
          <w:sz w:val="24"/>
          <w:szCs w:val="24"/>
        </w:rPr>
      </w:pPr>
    </w:p>
    <w:p w14:paraId="6EA4356F" w14:textId="77777777" w:rsidR="001A510C" w:rsidRPr="000B0B81" w:rsidRDefault="001A510C" w:rsidP="001A510C">
      <w:pPr>
        <w:spacing w:after="0" w:line="240" w:lineRule="auto"/>
        <w:jc w:val="center"/>
        <w:rPr>
          <w:rFonts w:asciiTheme="majorBidi" w:hAnsiTheme="majorBidi"/>
          <w:b/>
          <w:sz w:val="24"/>
          <w:szCs w:val="24"/>
        </w:rPr>
      </w:pPr>
      <w:r w:rsidRPr="000B0B81">
        <w:rPr>
          <w:rFonts w:asciiTheme="majorBidi" w:hAnsiTheme="majorBidi"/>
          <w:b/>
          <w:sz w:val="24"/>
          <w:szCs w:val="24"/>
        </w:rPr>
        <w:t>3. ТИПОВОЕ ЗАДАНИЕ ДЛЯ ДЕМОНСТРАЦИОННОГО ЭКЗАМЕНА</w:t>
      </w:r>
    </w:p>
    <w:p w14:paraId="2CA2E6FA" w14:textId="77777777" w:rsidR="001A510C" w:rsidRPr="000B0B81" w:rsidRDefault="001A510C" w:rsidP="001A510C">
      <w:pPr>
        <w:spacing w:after="0" w:line="240" w:lineRule="auto"/>
        <w:jc w:val="center"/>
        <w:rPr>
          <w:rFonts w:asciiTheme="majorBidi" w:hAnsiTheme="majorBidi"/>
          <w:b/>
          <w:sz w:val="24"/>
          <w:szCs w:val="24"/>
        </w:rPr>
      </w:pPr>
    </w:p>
    <w:p w14:paraId="0083BDD8" w14:textId="77777777" w:rsidR="001A510C" w:rsidRPr="000B0B81" w:rsidRDefault="001A510C" w:rsidP="001A510C">
      <w:pPr>
        <w:spacing w:after="0" w:line="240" w:lineRule="auto"/>
        <w:ind w:firstLine="567"/>
        <w:rPr>
          <w:rFonts w:asciiTheme="majorBidi" w:hAnsiTheme="majorBidi"/>
          <w:b/>
          <w:bCs/>
          <w:sz w:val="24"/>
          <w:szCs w:val="24"/>
        </w:rPr>
      </w:pPr>
      <w:r w:rsidRPr="000B0B81">
        <w:rPr>
          <w:rFonts w:asciiTheme="majorBidi" w:hAnsiTheme="majorBidi"/>
          <w:b/>
          <w:bCs/>
          <w:sz w:val="24"/>
          <w:szCs w:val="24"/>
        </w:rPr>
        <w:t>3.1. Структура и содержание типового задания</w:t>
      </w:r>
    </w:p>
    <w:p w14:paraId="5916C3B6" w14:textId="77777777" w:rsidR="001A510C" w:rsidRPr="000B0B81" w:rsidRDefault="001A510C" w:rsidP="001A510C">
      <w:pPr>
        <w:pStyle w:val="af"/>
        <w:spacing w:after="0"/>
        <w:ind w:left="0" w:firstLine="567"/>
        <w:rPr>
          <w:rFonts w:asciiTheme="majorBidi" w:hAnsiTheme="majorBidi"/>
          <w:sz w:val="24"/>
          <w:szCs w:val="24"/>
        </w:rPr>
      </w:pPr>
      <w:r w:rsidRPr="000B0B81">
        <w:rPr>
          <w:rFonts w:asciiTheme="majorBidi" w:hAnsiTheme="majorBidi"/>
          <w:sz w:val="24"/>
          <w:szCs w:val="24"/>
        </w:rPr>
        <w:t>3.1.1. Формулировка типового практического задания (приводится наименование задания для оценки результатов освоения программы СПО):</w:t>
      </w:r>
    </w:p>
    <w:p w14:paraId="595EF874" w14:textId="77777777" w:rsidR="001A510C" w:rsidRPr="000B0B81" w:rsidRDefault="001A510C" w:rsidP="001A510C">
      <w:pPr>
        <w:pStyle w:val="af"/>
        <w:spacing w:after="0"/>
        <w:ind w:left="0" w:firstLine="567"/>
        <w:jc w:val="both"/>
        <w:rPr>
          <w:rFonts w:asciiTheme="majorBidi" w:hAnsiTheme="majorBidi"/>
          <w:sz w:val="24"/>
          <w:szCs w:val="24"/>
        </w:rPr>
      </w:pPr>
      <w:r w:rsidRPr="000B0B81">
        <w:rPr>
          <w:rFonts w:asciiTheme="majorBidi" w:hAnsiTheme="majorBidi"/>
          <w:sz w:val="24"/>
          <w:szCs w:val="24"/>
        </w:rPr>
        <w:t>– состав операций (задач), выполняемых в ходе выполнения задания;</w:t>
      </w:r>
    </w:p>
    <w:p w14:paraId="2B6E6F8E" w14:textId="77777777" w:rsidR="001A510C" w:rsidRPr="000B0B81" w:rsidRDefault="001A510C" w:rsidP="001A510C">
      <w:pPr>
        <w:pStyle w:val="af"/>
        <w:spacing w:after="0"/>
        <w:ind w:left="0" w:firstLine="567"/>
        <w:jc w:val="both"/>
        <w:rPr>
          <w:rFonts w:asciiTheme="majorBidi" w:hAnsiTheme="majorBidi"/>
          <w:sz w:val="24"/>
          <w:szCs w:val="24"/>
        </w:rPr>
      </w:pPr>
      <w:r w:rsidRPr="000B0B81">
        <w:rPr>
          <w:rFonts w:asciiTheme="majorBidi" w:hAnsiTheme="majorBidi"/>
          <w:sz w:val="24"/>
          <w:szCs w:val="24"/>
        </w:rPr>
        <w:t>– исходные данные в текстовом и/или графическом виде.</w:t>
      </w:r>
    </w:p>
    <w:p w14:paraId="46BA6643" w14:textId="77777777" w:rsidR="001A510C" w:rsidRPr="000B0B81" w:rsidRDefault="001A510C" w:rsidP="00A21661">
      <w:pPr>
        <w:pStyle w:val="af"/>
        <w:numPr>
          <w:ilvl w:val="2"/>
          <w:numId w:val="138"/>
        </w:numPr>
        <w:tabs>
          <w:tab w:val="left" w:pos="993"/>
          <w:tab w:val="left" w:pos="1134"/>
        </w:tabs>
        <w:spacing w:after="0" w:line="240" w:lineRule="auto"/>
        <w:ind w:left="0" w:firstLine="567"/>
        <w:jc w:val="both"/>
        <w:rPr>
          <w:rFonts w:asciiTheme="majorBidi" w:hAnsiTheme="majorBidi"/>
          <w:sz w:val="24"/>
          <w:szCs w:val="24"/>
        </w:rPr>
      </w:pPr>
      <w:r w:rsidRPr="000B0B81">
        <w:rPr>
          <w:rFonts w:asciiTheme="majorBidi" w:hAnsiTheme="majorBidi"/>
          <w:sz w:val="24"/>
          <w:szCs w:val="24"/>
        </w:rPr>
        <w:t xml:space="preserve">Условия выполнения практического задания: </w:t>
      </w:r>
    </w:p>
    <w:p w14:paraId="77F203B6" w14:textId="77777777" w:rsidR="001A510C" w:rsidRPr="000B0B81" w:rsidRDefault="001A510C" w:rsidP="001A510C">
      <w:pPr>
        <w:pStyle w:val="af"/>
        <w:spacing w:after="0"/>
        <w:ind w:left="0" w:firstLine="567"/>
        <w:jc w:val="both"/>
        <w:rPr>
          <w:rFonts w:asciiTheme="majorBidi" w:hAnsiTheme="majorBidi"/>
          <w:i/>
          <w:sz w:val="24"/>
          <w:szCs w:val="24"/>
        </w:rPr>
      </w:pPr>
      <w:r w:rsidRPr="000B0B81">
        <w:rPr>
          <w:rFonts w:asciiTheme="majorBidi" w:hAnsiTheme="majorBidi"/>
          <w:i/>
          <w:sz w:val="24"/>
          <w:szCs w:val="24"/>
        </w:rPr>
        <w:t>Для проведения экзамена приглашаются представители работодателей, организуется видеотрансляция.</w:t>
      </w:r>
    </w:p>
    <w:p w14:paraId="1A854220" w14:textId="77777777" w:rsidR="001A510C" w:rsidRPr="000B0B81" w:rsidRDefault="001A510C" w:rsidP="001A510C">
      <w:pPr>
        <w:spacing w:after="0"/>
        <w:jc w:val="both"/>
        <w:rPr>
          <w:rFonts w:asciiTheme="majorBidi" w:hAnsiTheme="majorBidi"/>
          <w:sz w:val="24"/>
          <w:szCs w:val="24"/>
        </w:rPr>
      </w:pPr>
    </w:p>
    <w:p w14:paraId="05467369" w14:textId="77777777" w:rsidR="001A510C" w:rsidRPr="000B0B81" w:rsidRDefault="001A510C" w:rsidP="001A510C">
      <w:pPr>
        <w:spacing w:after="0" w:line="240" w:lineRule="auto"/>
        <w:ind w:firstLine="567"/>
        <w:jc w:val="both"/>
        <w:rPr>
          <w:rFonts w:asciiTheme="majorBidi" w:hAnsiTheme="majorBidi"/>
          <w:b/>
          <w:bCs/>
          <w:sz w:val="24"/>
          <w:szCs w:val="24"/>
        </w:rPr>
      </w:pPr>
      <w:r w:rsidRPr="000B0B81">
        <w:rPr>
          <w:rFonts w:asciiTheme="majorBidi" w:hAnsiTheme="majorBidi"/>
          <w:b/>
          <w:bCs/>
          <w:sz w:val="24"/>
          <w:szCs w:val="24"/>
        </w:rPr>
        <w:t>3.2. Критерии оценки выполнения задания демонстрационного экзамена</w:t>
      </w:r>
    </w:p>
    <w:p w14:paraId="7AC635F1" w14:textId="77777777" w:rsidR="001A510C" w:rsidRPr="000B0B81" w:rsidRDefault="001A510C" w:rsidP="001A510C">
      <w:pPr>
        <w:spacing w:after="0" w:line="240" w:lineRule="auto"/>
        <w:ind w:firstLine="567"/>
        <w:jc w:val="both"/>
        <w:rPr>
          <w:rFonts w:asciiTheme="majorBidi" w:hAnsiTheme="majorBidi"/>
          <w:sz w:val="24"/>
          <w:szCs w:val="24"/>
        </w:rPr>
      </w:pPr>
      <w:r w:rsidRPr="000B0B81">
        <w:rPr>
          <w:rFonts w:asciiTheme="majorBidi" w:hAnsiTheme="majorBidi"/>
          <w:sz w:val="24"/>
          <w:szCs w:val="24"/>
        </w:rPr>
        <w:t>3.2.1. Порядок оценки</w:t>
      </w:r>
    </w:p>
    <w:p w14:paraId="2110649A" w14:textId="77777777" w:rsidR="001A510C" w:rsidRPr="000B0B81" w:rsidRDefault="001A510C" w:rsidP="001A510C">
      <w:pPr>
        <w:spacing w:after="0" w:line="240" w:lineRule="auto"/>
        <w:ind w:firstLine="567"/>
        <w:jc w:val="both"/>
        <w:rPr>
          <w:rFonts w:asciiTheme="majorBidi" w:hAnsiTheme="majorBidi"/>
          <w:i/>
          <w:sz w:val="24"/>
          <w:szCs w:val="24"/>
        </w:rPr>
      </w:pPr>
      <w:r w:rsidRPr="000B0B81">
        <w:rPr>
          <w:rFonts w:asciiTheme="majorBidi" w:hAnsiTheme="majorBidi"/>
          <w:i/>
          <w:sz w:val="24"/>
          <w:szCs w:val="24"/>
        </w:rPr>
        <w:t>Критерии оценки по разделам задания, система начисления баллов представляются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70"/>
        <w:gridCol w:w="2715"/>
      </w:tblGrid>
      <w:tr w:rsidR="001A510C" w:rsidRPr="000B0B81" w14:paraId="0DBF4054" w14:textId="77777777" w:rsidTr="001A510C">
        <w:tc>
          <w:tcPr>
            <w:tcW w:w="659" w:type="dxa"/>
          </w:tcPr>
          <w:p w14:paraId="0CF019C7" w14:textId="77777777" w:rsidR="001A510C" w:rsidRPr="000B0B81" w:rsidRDefault="001A510C" w:rsidP="001A510C">
            <w:pPr>
              <w:spacing w:after="120"/>
              <w:rPr>
                <w:rFonts w:asciiTheme="majorBidi" w:hAnsiTheme="majorBidi"/>
                <w:b/>
                <w:bCs/>
                <w:i/>
                <w:sz w:val="24"/>
                <w:szCs w:val="24"/>
              </w:rPr>
            </w:pPr>
            <w:r w:rsidRPr="000B0B81">
              <w:rPr>
                <w:rFonts w:asciiTheme="majorBidi" w:hAnsiTheme="majorBidi"/>
                <w:b/>
                <w:bCs/>
                <w:i/>
                <w:sz w:val="24"/>
                <w:szCs w:val="24"/>
              </w:rPr>
              <w:t>№ п/п</w:t>
            </w:r>
          </w:p>
        </w:tc>
        <w:tc>
          <w:tcPr>
            <w:tcW w:w="5970" w:type="dxa"/>
          </w:tcPr>
          <w:p w14:paraId="721992C0" w14:textId="77777777" w:rsidR="001A510C" w:rsidRPr="000B0B81" w:rsidRDefault="001A510C" w:rsidP="001A510C">
            <w:pPr>
              <w:spacing w:after="120"/>
              <w:rPr>
                <w:rFonts w:asciiTheme="majorBidi" w:hAnsiTheme="majorBidi"/>
                <w:b/>
                <w:bCs/>
                <w:i/>
                <w:sz w:val="24"/>
                <w:szCs w:val="24"/>
              </w:rPr>
            </w:pPr>
            <w:r w:rsidRPr="000B0B81">
              <w:rPr>
                <w:rFonts w:asciiTheme="majorBidi" w:hAnsiTheme="majorBidi"/>
                <w:b/>
                <w:bCs/>
                <w:i/>
                <w:sz w:val="24"/>
                <w:szCs w:val="24"/>
              </w:rPr>
              <w:t>Демонстрируемые результаты (по каждой из задач)</w:t>
            </w:r>
          </w:p>
        </w:tc>
        <w:tc>
          <w:tcPr>
            <w:tcW w:w="2715" w:type="dxa"/>
          </w:tcPr>
          <w:p w14:paraId="5A1FB713" w14:textId="77777777" w:rsidR="001A510C" w:rsidRPr="000B0B81" w:rsidRDefault="001A510C" w:rsidP="001A510C">
            <w:pPr>
              <w:spacing w:after="120"/>
              <w:rPr>
                <w:rFonts w:asciiTheme="majorBidi" w:hAnsiTheme="majorBidi"/>
                <w:b/>
                <w:bCs/>
                <w:i/>
                <w:sz w:val="24"/>
                <w:szCs w:val="24"/>
              </w:rPr>
            </w:pPr>
            <w:r w:rsidRPr="000B0B81">
              <w:rPr>
                <w:rFonts w:asciiTheme="majorBidi" w:hAnsiTheme="majorBidi"/>
                <w:b/>
                <w:bCs/>
                <w:i/>
                <w:sz w:val="24"/>
                <w:szCs w:val="24"/>
              </w:rPr>
              <w:t>Количественные показатели</w:t>
            </w:r>
          </w:p>
        </w:tc>
      </w:tr>
      <w:tr w:rsidR="001A510C" w:rsidRPr="000B0B81" w14:paraId="636EF076" w14:textId="77777777" w:rsidTr="001A510C">
        <w:tc>
          <w:tcPr>
            <w:tcW w:w="659" w:type="dxa"/>
          </w:tcPr>
          <w:p w14:paraId="7D13839E"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i/>
                <w:sz w:val="24"/>
                <w:szCs w:val="24"/>
              </w:rPr>
              <w:t>1.</w:t>
            </w:r>
          </w:p>
        </w:tc>
        <w:tc>
          <w:tcPr>
            <w:tcW w:w="5970" w:type="dxa"/>
          </w:tcPr>
          <w:p w14:paraId="70AD51EF" w14:textId="77777777" w:rsidR="001A510C" w:rsidRPr="000B0B81" w:rsidRDefault="001A510C" w:rsidP="001A510C">
            <w:pPr>
              <w:spacing w:after="120"/>
              <w:rPr>
                <w:rFonts w:asciiTheme="majorBidi" w:hAnsiTheme="majorBidi"/>
                <w:b/>
                <w:bCs/>
                <w:i/>
                <w:sz w:val="24"/>
                <w:szCs w:val="24"/>
              </w:rPr>
            </w:pPr>
            <w:r w:rsidRPr="000B0B81">
              <w:rPr>
                <w:rFonts w:asciiTheme="majorBidi" w:hAnsiTheme="majorBidi"/>
                <w:b/>
                <w:bCs/>
                <w:i/>
                <w:sz w:val="24"/>
                <w:szCs w:val="24"/>
              </w:rPr>
              <w:t>Задача 1   Офсетная печать</w:t>
            </w:r>
          </w:p>
          <w:p w14:paraId="442D42AC" w14:textId="77777777" w:rsidR="001A510C" w:rsidRPr="000B0B81" w:rsidRDefault="001A510C" w:rsidP="001A510C">
            <w:pPr>
              <w:spacing w:after="120"/>
              <w:rPr>
                <w:rFonts w:asciiTheme="majorBidi" w:hAnsiTheme="majorBidi"/>
                <w:i/>
                <w:sz w:val="24"/>
                <w:szCs w:val="24"/>
              </w:rPr>
            </w:pPr>
          </w:p>
        </w:tc>
        <w:tc>
          <w:tcPr>
            <w:tcW w:w="2715" w:type="dxa"/>
          </w:tcPr>
          <w:p w14:paraId="17639C46" w14:textId="77777777" w:rsidR="001A510C" w:rsidRPr="000B0B81" w:rsidRDefault="001A510C" w:rsidP="001A510C">
            <w:pPr>
              <w:spacing w:after="120"/>
              <w:rPr>
                <w:rFonts w:asciiTheme="majorBidi" w:hAnsiTheme="majorBidi"/>
                <w:i/>
                <w:sz w:val="24"/>
                <w:szCs w:val="24"/>
              </w:rPr>
            </w:pPr>
          </w:p>
        </w:tc>
      </w:tr>
      <w:tr w:rsidR="001A510C" w:rsidRPr="000B0B81" w14:paraId="2ACC2575" w14:textId="77777777" w:rsidTr="001A510C">
        <w:tc>
          <w:tcPr>
            <w:tcW w:w="659" w:type="dxa"/>
          </w:tcPr>
          <w:p w14:paraId="320BC033" w14:textId="77777777" w:rsidR="001A510C" w:rsidRPr="000B0B81" w:rsidRDefault="001A510C" w:rsidP="001A510C">
            <w:pPr>
              <w:spacing w:after="120"/>
              <w:rPr>
                <w:rFonts w:asciiTheme="majorBidi" w:hAnsiTheme="majorBidi"/>
                <w:i/>
                <w:sz w:val="24"/>
                <w:szCs w:val="24"/>
              </w:rPr>
            </w:pPr>
          </w:p>
        </w:tc>
        <w:tc>
          <w:tcPr>
            <w:tcW w:w="5970" w:type="dxa"/>
          </w:tcPr>
          <w:p w14:paraId="07D93C7F"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 xml:space="preserve"> Модуль 1:</w:t>
            </w:r>
          </w:p>
          <w:p w14:paraId="33F2910E"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sz w:val="24"/>
                <w:szCs w:val="24"/>
              </w:rPr>
              <w:t>Задача участника выполнить приладку офсетной печатной машины и отпечатать 500 тиражных листов. Красочность 2+0, формат печатного листа 444х314 мм, бумага мелованная 130 г/м2 . Участнику предоставляются печатные формы, печатная краска (голубая, пурпурная, желтая, черная), бумага 500 листов на приладку и 500 листов для печатания тиража.</w:t>
            </w:r>
          </w:p>
        </w:tc>
        <w:tc>
          <w:tcPr>
            <w:tcW w:w="2715" w:type="dxa"/>
          </w:tcPr>
          <w:p w14:paraId="7BB39369"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Баллы общее – 50 из них:</w:t>
            </w:r>
          </w:p>
          <w:p w14:paraId="332B0E5E"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Судейские – 14</w:t>
            </w:r>
          </w:p>
          <w:p w14:paraId="15D3034B"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Объективные - 36</w:t>
            </w:r>
          </w:p>
          <w:p w14:paraId="5B32113D" w14:textId="77777777" w:rsidR="001A510C" w:rsidRPr="000B0B81" w:rsidRDefault="001A510C" w:rsidP="001A510C">
            <w:pPr>
              <w:spacing w:after="120"/>
              <w:rPr>
                <w:rFonts w:asciiTheme="majorBidi" w:hAnsiTheme="majorBidi"/>
                <w:i/>
                <w:sz w:val="24"/>
                <w:szCs w:val="24"/>
              </w:rPr>
            </w:pPr>
          </w:p>
        </w:tc>
      </w:tr>
      <w:tr w:rsidR="001A510C" w:rsidRPr="000B0B81" w14:paraId="2BD50844" w14:textId="77777777" w:rsidTr="001A510C">
        <w:tc>
          <w:tcPr>
            <w:tcW w:w="659" w:type="dxa"/>
          </w:tcPr>
          <w:p w14:paraId="74C5BA3D"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i/>
                <w:sz w:val="24"/>
                <w:szCs w:val="24"/>
              </w:rPr>
              <w:t>2.</w:t>
            </w:r>
          </w:p>
        </w:tc>
        <w:tc>
          <w:tcPr>
            <w:tcW w:w="5970" w:type="dxa"/>
          </w:tcPr>
          <w:p w14:paraId="6086B3F7" w14:textId="77777777" w:rsidR="001A510C" w:rsidRPr="000B0B81" w:rsidRDefault="001A510C" w:rsidP="001A510C">
            <w:pPr>
              <w:spacing w:after="120"/>
              <w:rPr>
                <w:rFonts w:asciiTheme="majorBidi" w:hAnsiTheme="majorBidi"/>
                <w:b/>
                <w:bCs/>
                <w:i/>
                <w:sz w:val="24"/>
                <w:szCs w:val="24"/>
              </w:rPr>
            </w:pPr>
            <w:r w:rsidRPr="000B0B81">
              <w:rPr>
                <w:rFonts w:asciiTheme="majorBidi" w:hAnsiTheme="majorBidi"/>
                <w:b/>
                <w:bCs/>
                <w:i/>
                <w:sz w:val="24"/>
                <w:szCs w:val="24"/>
              </w:rPr>
              <w:t>Задача 2 Цифровая печать</w:t>
            </w:r>
          </w:p>
        </w:tc>
        <w:tc>
          <w:tcPr>
            <w:tcW w:w="2715" w:type="dxa"/>
          </w:tcPr>
          <w:p w14:paraId="2AB2E3AC" w14:textId="77777777" w:rsidR="001A510C" w:rsidRPr="000B0B81" w:rsidRDefault="001A510C" w:rsidP="001A510C">
            <w:pPr>
              <w:spacing w:after="120"/>
              <w:rPr>
                <w:rFonts w:asciiTheme="majorBidi" w:hAnsiTheme="majorBidi"/>
                <w:sz w:val="24"/>
                <w:szCs w:val="24"/>
              </w:rPr>
            </w:pPr>
          </w:p>
        </w:tc>
      </w:tr>
      <w:tr w:rsidR="001A510C" w:rsidRPr="000B0B81" w14:paraId="472B3882" w14:textId="77777777" w:rsidTr="001A510C">
        <w:tc>
          <w:tcPr>
            <w:tcW w:w="659" w:type="dxa"/>
          </w:tcPr>
          <w:p w14:paraId="26AAD6D2" w14:textId="77777777" w:rsidR="001A510C" w:rsidRPr="000B0B81" w:rsidRDefault="001A510C" w:rsidP="001A510C">
            <w:pPr>
              <w:spacing w:after="120"/>
              <w:rPr>
                <w:rFonts w:asciiTheme="majorBidi" w:hAnsiTheme="majorBidi"/>
                <w:i/>
                <w:sz w:val="24"/>
                <w:szCs w:val="24"/>
              </w:rPr>
            </w:pPr>
          </w:p>
        </w:tc>
        <w:tc>
          <w:tcPr>
            <w:tcW w:w="5970" w:type="dxa"/>
          </w:tcPr>
          <w:p w14:paraId="03000006"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Модуль 2</w:t>
            </w:r>
          </w:p>
          <w:p w14:paraId="320D8F77"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 xml:space="preserve">На рабочем столе компьютера в папке «Задание» находятся рабочие файлы. Задача участника отпечатать тираж визиток 50 экземпляров. Выбрать бумагу, указанную в задание, произвести настройку автоматической подачи бумаги в цифровой печатной машине, настроить приводку лица и оборота с допуском ± 0,6 мм. Учесть, что увеличение </w:t>
            </w:r>
            <w:r w:rsidRPr="000B0B81">
              <w:rPr>
                <w:rFonts w:asciiTheme="majorBidi" w:hAnsiTheme="majorBidi"/>
                <w:sz w:val="24"/>
                <w:szCs w:val="24"/>
              </w:rPr>
              <w:lastRenderedPageBreak/>
              <w:t>изображения «на вылет» составляет 5 мм. Отпечатать тиражи продукции, указанные в задание.</w:t>
            </w:r>
          </w:p>
        </w:tc>
        <w:tc>
          <w:tcPr>
            <w:tcW w:w="2715" w:type="dxa"/>
          </w:tcPr>
          <w:p w14:paraId="4D45A54B"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lastRenderedPageBreak/>
              <w:t>Баллы общее – 50 из них:</w:t>
            </w:r>
          </w:p>
          <w:p w14:paraId="03E30FA8"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Судейские – 6</w:t>
            </w:r>
          </w:p>
          <w:p w14:paraId="38DC589A"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Объективные - 44</w:t>
            </w:r>
          </w:p>
          <w:p w14:paraId="783FEB1A" w14:textId="77777777" w:rsidR="001A510C" w:rsidRPr="000B0B81" w:rsidRDefault="001A510C" w:rsidP="001A510C">
            <w:pPr>
              <w:spacing w:after="120"/>
              <w:rPr>
                <w:rFonts w:asciiTheme="majorBidi" w:hAnsiTheme="majorBidi"/>
                <w:i/>
                <w:sz w:val="24"/>
                <w:szCs w:val="24"/>
              </w:rPr>
            </w:pPr>
          </w:p>
        </w:tc>
      </w:tr>
      <w:tr w:rsidR="001A510C" w:rsidRPr="000B0B81" w14:paraId="6C8A2AA5" w14:textId="77777777" w:rsidTr="001A510C">
        <w:tc>
          <w:tcPr>
            <w:tcW w:w="659" w:type="dxa"/>
          </w:tcPr>
          <w:p w14:paraId="6023BB00"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i/>
                <w:sz w:val="24"/>
                <w:szCs w:val="24"/>
              </w:rPr>
              <w:t>3.</w:t>
            </w:r>
          </w:p>
        </w:tc>
        <w:tc>
          <w:tcPr>
            <w:tcW w:w="5970" w:type="dxa"/>
          </w:tcPr>
          <w:p w14:paraId="55C9DECB" w14:textId="77777777" w:rsidR="001A510C" w:rsidRPr="000B0B81" w:rsidRDefault="001A510C" w:rsidP="001A510C">
            <w:pPr>
              <w:spacing w:after="120"/>
              <w:rPr>
                <w:rFonts w:asciiTheme="majorBidi" w:hAnsiTheme="majorBidi"/>
                <w:b/>
                <w:bCs/>
                <w:i/>
                <w:iCs/>
                <w:sz w:val="24"/>
                <w:szCs w:val="24"/>
              </w:rPr>
            </w:pPr>
            <w:r w:rsidRPr="000B0B81">
              <w:rPr>
                <w:rFonts w:asciiTheme="majorBidi" w:hAnsiTheme="majorBidi"/>
                <w:b/>
                <w:bCs/>
                <w:i/>
                <w:iCs/>
                <w:sz w:val="24"/>
                <w:szCs w:val="24"/>
              </w:rPr>
              <w:t>Задача 3 Дополнительные задачи</w:t>
            </w:r>
          </w:p>
        </w:tc>
        <w:tc>
          <w:tcPr>
            <w:tcW w:w="2715" w:type="dxa"/>
          </w:tcPr>
          <w:p w14:paraId="3C74EBE3" w14:textId="77777777" w:rsidR="001A510C" w:rsidRPr="000B0B81" w:rsidRDefault="001A510C" w:rsidP="001A510C">
            <w:pPr>
              <w:spacing w:after="120"/>
              <w:rPr>
                <w:rFonts w:asciiTheme="majorBidi" w:hAnsiTheme="majorBidi"/>
                <w:sz w:val="24"/>
                <w:szCs w:val="24"/>
              </w:rPr>
            </w:pPr>
          </w:p>
        </w:tc>
      </w:tr>
      <w:tr w:rsidR="001A510C" w:rsidRPr="000B0B81" w14:paraId="3E0A03A2" w14:textId="77777777" w:rsidTr="001A510C">
        <w:tc>
          <w:tcPr>
            <w:tcW w:w="659" w:type="dxa"/>
          </w:tcPr>
          <w:p w14:paraId="0B92EB37" w14:textId="77777777" w:rsidR="001A510C" w:rsidRPr="000B0B81" w:rsidRDefault="001A510C" w:rsidP="001A510C">
            <w:pPr>
              <w:spacing w:after="120"/>
              <w:rPr>
                <w:rFonts w:asciiTheme="majorBidi" w:hAnsiTheme="majorBidi"/>
                <w:i/>
                <w:sz w:val="24"/>
                <w:szCs w:val="24"/>
              </w:rPr>
            </w:pPr>
          </w:p>
        </w:tc>
        <w:tc>
          <w:tcPr>
            <w:tcW w:w="5970" w:type="dxa"/>
          </w:tcPr>
          <w:p w14:paraId="1E56466B"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Модуль 3: Дополнительные задачи</w:t>
            </w:r>
          </w:p>
          <w:p w14:paraId="6ED83B81" w14:textId="77777777" w:rsidR="001A510C" w:rsidRPr="000B0B81" w:rsidRDefault="001A510C" w:rsidP="001A510C">
            <w:pPr>
              <w:spacing w:after="120"/>
              <w:rPr>
                <w:rFonts w:asciiTheme="majorBidi" w:hAnsiTheme="majorBidi"/>
                <w:sz w:val="24"/>
                <w:szCs w:val="24"/>
              </w:rPr>
            </w:pPr>
            <w:r w:rsidRPr="000B0B81">
              <w:rPr>
                <w:rFonts w:asciiTheme="majorBidi" w:hAnsiTheme="majorBidi"/>
                <w:b/>
                <w:sz w:val="24"/>
                <w:szCs w:val="24"/>
              </w:rPr>
              <w:t>Офсетная печать</w:t>
            </w:r>
            <w:r w:rsidRPr="000B0B81">
              <w:rPr>
                <w:rFonts w:asciiTheme="majorBidi" w:hAnsiTheme="majorBidi"/>
                <w:sz w:val="24"/>
                <w:szCs w:val="24"/>
              </w:rPr>
              <w:t>: Задача участника выполнить приладку офсетной печатной машины и отпечатать 500 тиражных листов. Красочность 2+0, формат печатного листа 444х314 мм, бумага мелованная 130 г/м2 . Участнику предоставляются печатные формы, печатная краска (голубая, пурпурная, желтая, черная), бумага 500 листов на приладку и 500 листов для печатания тиража.</w:t>
            </w:r>
          </w:p>
          <w:p w14:paraId="786FAC63" w14:textId="77777777" w:rsidR="001A510C" w:rsidRPr="000B0B81" w:rsidRDefault="001A510C" w:rsidP="001A510C">
            <w:pPr>
              <w:spacing w:after="120"/>
              <w:rPr>
                <w:rFonts w:asciiTheme="majorBidi" w:hAnsiTheme="majorBidi"/>
                <w:b/>
                <w:sz w:val="24"/>
                <w:szCs w:val="24"/>
              </w:rPr>
            </w:pPr>
            <w:r w:rsidRPr="000B0B81">
              <w:rPr>
                <w:rFonts w:asciiTheme="majorBidi" w:hAnsiTheme="majorBidi"/>
                <w:b/>
                <w:sz w:val="24"/>
                <w:szCs w:val="24"/>
              </w:rPr>
              <w:t xml:space="preserve">Дополнительные задачи: </w:t>
            </w:r>
          </w:p>
          <w:p w14:paraId="6F353AC9" w14:textId="77777777" w:rsidR="001A510C" w:rsidRPr="000B0B81" w:rsidRDefault="001A510C" w:rsidP="001A510C">
            <w:pPr>
              <w:spacing w:after="120"/>
              <w:rPr>
                <w:rFonts w:asciiTheme="majorBidi" w:hAnsiTheme="majorBidi"/>
                <w:sz w:val="24"/>
                <w:szCs w:val="24"/>
              </w:rPr>
            </w:pPr>
            <w:r w:rsidRPr="000B0B81">
              <w:rPr>
                <w:rFonts w:asciiTheme="majorBidi" w:hAnsiTheme="majorBidi"/>
                <w:b/>
                <w:sz w:val="24"/>
                <w:szCs w:val="24"/>
              </w:rPr>
              <w:t xml:space="preserve">1) </w:t>
            </w:r>
            <w:r w:rsidRPr="000B0B81">
              <w:rPr>
                <w:rFonts w:asciiTheme="majorBidi" w:hAnsiTheme="majorBidi"/>
                <w:sz w:val="24"/>
                <w:szCs w:val="24"/>
              </w:rPr>
              <w:t>Участнику предоставляется набор базовых красок системы Pantone и образцы бумаги: формат 210х297 мм, мелованная массой 130 г/м2 , 170 г/м2 , 200 г/м2 и офсетная массой 80 г/м2 . Задача участника, смешать две краски. Оцениваться работа будет по параметрам веса, близости цвета к эталону по системе CIE LAB (параметр ∆Е максимально приближенный к значению 0,0), чистоты рабочего места и соблюдения техники безопасности</w:t>
            </w:r>
          </w:p>
          <w:p w14:paraId="681D35B7" w14:textId="77777777" w:rsidR="001A510C" w:rsidRPr="000B0B81" w:rsidRDefault="001A510C" w:rsidP="001A510C">
            <w:pPr>
              <w:spacing w:after="120"/>
              <w:rPr>
                <w:rFonts w:asciiTheme="majorBidi" w:hAnsiTheme="majorBidi"/>
                <w:b/>
                <w:sz w:val="24"/>
                <w:szCs w:val="24"/>
              </w:rPr>
            </w:pPr>
            <w:r w:rsidRPr="000B0B81">
              <w:rPr>
                <w:rFonts w:asciiTheme="majorBidi" w:hAnsiTheme="majorBidi"/>
                <w:b/>
                <w:sz w:val="24"/>
                <w:szCs w:val="24"/>
              </w:rPr>
              <w:t>2)</w:t>
            </w:r>
            <w:r w:rsidRPr="000B0B81">
              <w:rPr>
                <w:rFonts w:asciiTheme="majorBidi" w:hAnsiTheme="majorBidi"/>
                <w:sz w:val="24"/>
                <w:szCs w:val="24"/>
              </w:rPr>
              <w:t>Участнику предоставляются отпечатанные листы, полученные им в Задании 3. Резальная машина включена, исправна и готова к работе. Задача участника составить план реза и разрезать отпечатанное изображение по меткам реза.</w:t>
            </w:r>
          </w:p>
        </w:tc>
        <w:tc>
          <w:tcPr>
            <w:tcW w:w="2715" w:type="dxa"/>
          </w:tcPr>
          <w:p w14:paraId="43A2A1B2"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Всего по модулю 3 – 77 баллов из них:</w:t>
            </w:r>
          </w:p>
          <w:p w14:paraId="5121F8F0" w14:textId="77777777" w:rsidR="001A510C" w:rsidRPr="000B0B81" w:rsidRDefault="001A510C" w:rsidP="001A510C">
            <w:pPr>
              <w:spacing w:after="120"/>
              <w:rPr>
                <w:rFonts w:asciiTheme="majorBidi" w:hAnsiTheme="majorBidi"/>
                <w:b/>
                <w:sz w:val="24"/>
                <w:szCs w:val="24"/>
              </w:rPr>
            </w:pPr>
            <w:r w:rsidRPr="000B0B81">
              <w:rPr>
                <w:rFonts w:asciiTheme="majorBidi" w:hAnsiTheme="majorBidi"/>
                <w:sz w:val="24"/>
                <w:szCs w:val="24"/>
              </w:rPr>
              <w:t xml:space="preserve"> </w:t>
            </w:r>
            <w:r w:rsidRPr="000B0B81">
              <w:rPr>
                <w:rFonts w:asciiTheme="majorBidi" w:hAnsiTheme="majorBidi"/>
                <w:b/>
                <w:sz w:val="24"/>
                <w:szCs w:val="24"/>
              </w:rPr>
              <w:t>Офсетная печать</w:t>
            </w:r>
          </w:p>
          <w:p w14:paraId="1F57EFC6"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Баллы общее – 51 из них:</w:t>
            </w:r>
          </w:p>
          <w:p w14:paraId="0B963794"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Судейские – 9</w:t>
            </w:r>
          </w:p>
          <w:p w14:paraId="1CDEE888"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Объективные – 42</w:t>
            </w:r>
          </w:p>
          <w:p w14:paraId="2E8B72FD" w14:textId="77777777" w:rsidR="001A510C" w:rsidRPr="000B0B81" w:rsidRDefault="001A510C" w:rsidP="001A510C">
            <w:pPr>
              <w:spacing w:after="120"/>
              <w:rPr>
                <w:rFonts w:asciiTheme="majorBidi" w:hAnsiTheme="majorBidi"/>
                <w:b/>
                <w:sz w:val="24"/>
                <w:szCs w:val="24"/>
              </w:rPr>
            </w:pPr>
            <w:r w:rsidRPr="000B0B81">
              <w:rPr>
                <w:rFonts w:asciiTheme="majorBidi" w:hAnsiTheme="majorBidi"/>
                <w:b/>
                <w:sz w:val="24"/>
                <w:szCs w:val="24"/>
              </w:rPr>
              <w:t>Дополнительные задачи</w:t>
            </w:r>
          </w:p>
          <w:p w14:paraId="36C715A0"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Баллы общее – 26 из них:</w:t>
            </w:r>
          </w:p>
          <w:p w14:paraId="0E955A11"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Судейские – 6</w:t>
            </w:r>
          </w:p>
          <w:p w14:paraId="12AD07D5" w14:textId="77777777" w:rsidR="001A510C" w:rsidRPr="000B0B81" w:rsidRDefault="001A510C" w:rsidP="001A510C">
            <w:pPr>
              <w:spacing w:after="120"/>
              <w:rPr>
                <w:rFonts w:asciiTheme="majorBidi" w:hAnsiTheme="majorBidi"/>
                <w:sz w:val="24"/>
                <w:szCs w:val="24"/>
              </w:rPr>
            </w:pPr>
            <w:r w:rsidRPr="000B0B81">
              <w:rPr>
                <w:rFonts w:asciiTheme="majorBidi" w:hAnsiTheme="majorBidi"/>
                <w:sz w:val="24"/>
                <w:szCs w:val="24"/>
              </w:rPr>
              <w:t>Объективные - 20</w:t>
            </w:r>
          </w:p>
          <w:p w14:paraId="13123F10" w14:textId="77777777" w:rsidR="001A510C" w:rsidRPr="000B0B81" w:rsidRDefault="001A510C" w:rsidP="001A510C">
            <w:pPr>
              <w:spacing w:after="120"/>
              <w:rPr>
                <w:rFonts w:asciiTheme="majorBidi" w:hAnsiTheme="majorBidi"/>
                <w:i/>
                <w:sz w:val="24"/>
                <w:szCs w:val="24"/>
              </w:rPr>
            </w:pPr>
          </w:p>
        </w:tc>
      </w:tr>
      <w:tr w:rsidR="001A510C" w:rsidRPr="000B0B81" w14:paraId="72CF7F45" w14:textId="77777777" w:rsidTr="001A510C">
        <w:tc>
          <w:tcPr>
            <w:tcW w:w="659" w:type="dxa"/>
          </w:tcPr>
          <w:p w14:paraId="213A27E2" w14:textId="77777777" w:rsidR="001A510C" w:rsidRPr="000B0B81" w:rsidRDefault="001A510C" w:rsidP="001A510C">
            <w:pPr>
              <w:spacing w:after="120"/>
              <w:rPr>
                <w:rFonts w:asciiTheme="majorBidi" w:hAnsiTheme="majorBidi"/>
                <w:i/>
                <w:sz w:val="24"/>
                <w:szCs w:val="24"/>
              </w:rPr>
            </w:pPr>
          </w:p>
        </w:tc>
        <w:tc>
          <w:tcPr>
            <w:tcW w:w="5970" w:type="dxa"/>
          </w:tcPr>
          <w:p w14:paraId="4F18CE43"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i/>
                <w:sz w:val="24"/>
                <w:szCs w:val="24"/>
              </w:rPr>
              <w:t>ИТОГО:</w:t>
            </w:r>
          </w:p>
        </w:tc>
        <w:tc>
          <w:tcPr>
            <w:tcW w:w="2715" w:type="dxa"/>
          </w:tcPr>
          <w:p w14:paraId="05ADACEC" w14:textId="77777777" w:rsidR="001A510C" w:rsidRPr="000B0B81" w:rsidRDefault="001A510C" w:rsidP="001A510C">
            <w:pPr>
              <w:spacing w:after="120"/>
              <w:rPr>
                <w:rFonts w:asciiTheme="majorBidi" w:hAnsiTheme="majorBidi"/>
                <w:i/>
                <w:sz w:val="24"/>
                <w:szCs w:val="24"/>
              </w:rPr>
            </w:pPr>
            <w:r w:rsidRPr="000B0B81">
              <w:rPr>
                <w:rFonts w:asciiTheme="majorBidi" w:hAnsiTheme="majorBidi"/>
                <w:i/>
                <w:sz w:val="24"/>
                <w:szCs w:val="24"/>
              </w:rPr>
              <w:t>177</w:t>
            </w:r>
          </w:p>
        </w:tc>
      </w:tr>
    </w:tbl>
    <w:p w14:paraId="1D527A59" w14:textId="77777777" w:rsidR="001A510C" w:rsidRPr="000B0B81" w:rsidRDefault="001A510C" w:rsidP="001A510C">
      <w:pPr>
        <w:spacing w:after="0" w:line="240" w:lineRule="auto"/>
        <w:rPr>
          <w:rFonts w:asciiTheme="majorBidi" w:hAnsiTheme="majorBidi"/>
          <w:i/>
          <w:sz w:val="24"/>
          <w:szCs w:val="24"/>
        </w:rPr>
      </w:pPr>
    </w:p>
    <w:p w14:paraId="002C5A9D" w14:textId="77777777" w:rsidR="001A510C" w:rsidRPr="000B0B81" w:rsidRDefault="001A510C" w:rsidP="001A510C">
      <w:pPr>
        <w:spacing w:after="0" w:line="240" w:lineRule="auto"/>
        <w:ind w:firstLine="851"/>
        <w:rPr>
          <w:rFonts w:asciiTheme="majorBidi" w:hAnsiTheme="majorBidi"/>
          <w:sz w:val="24"/>
          <w:szCs w:val="24"/>
        </w:rPr>
      </w:pPr>
      <w:r w:rsidRPr="000B0B81">
        <w:rPr>
          <w:rFonts w:asciiTheme="majorBidi" w:hAnsiTheme="majorBidi"/>
          <w:sz w:val="24"/>
          <w:szCs w:val="24"/>
        </w:rPr>
        <w:t xml:space="preserve">3.2.2. Порядок перевода баллов в систему оценивания. </w:t>
      </w:r>
    </w:p>
    <w:p w14:paraId="409CE7F1" w14:textId="77777777" w:rsidR="00061C7D" w:rsidRDefault="00061C7D" w:rsidP="001A510C">
      <w:pPr>
        <w:spacing w:after="0" w:line="240" w:lineRule="auto"/>
        <w:ind w:firstLine="851"/>
        <w:jc w:val="both"/>
        <w:rPr>
          <w:rFonts w:asciiTheme="majorBidi" w:hAnsiTheme="majorBidi"/>
          <w:i/>
          <w:sz w:val="24"/>
          <w:szCs w:val="24"/>
          <w:highlight w:val="yellow"/>
        </w:rPr>
      </w:pPr>
    </w:p>
    <w:p w14:paraId="5E7AD727" w14:textId="77777777" w:rsidR="00061C7D" w:rsidRPr="00696C1D" w:rsidRDefault="00061C7D" w:rsidP="00696C1D">
      <w:pPr>
        <w:autoSpaceDE w:val="0"/>
        <w:autoSpaceDN w:val="0"/>
        <w:adjustRightInd w:val="0"/>
        <w:spacing w:line="240" w:lineRule="auto"/>
        <w:ind w:firstLine="426"/>
        <w:jc w:val="both"/>
        <w:rPr>
          <w:rFonts w:asciiTheme="majorBidi" w:hAnsiTheme="majorBidi"/>
          <w:color w:val="000000"/>
          <w:sz w:val="24"/>
          <w:szCs w:val="24"/>
        </w:rPr>
      </w:pPr>
      <w:r w:rsidRPr="00061C7D">
        <w:rPr>
          <w:rFonts w:asciiTheme="majorBidi" w:hAnsiTheme="majorBidi"/>
          <w:color w:val="000000"/>
          <w:sz w:val="24"/>
          <w:szCs w:val="24"/>
        </w:rPr>
        <w:t xml:space="preserve">Перевод результатов, полученных за демонстрационный экзамен, в оценку по 5-балльной шкале рекомендуется проводить исходя из полноты и качества выполнения задания. Перевод баллов может быть осуществлен на основе данных, представленных в таблице.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1532"/>
        <w:gridCol w:w="1532"/>
        <w:gridCol w:w="1532"/>
        <w:gridCol w:w="1532"/>
      </w:tblGrid>
      <w:tr w:rsidR="00061C7D" w:rsidRPr="00061C7D" w14:paraId="16DB0735" w14:textId="77777777" w:rsidTr="00061C7D">
        <w:trPr>
          <w:trHeight w:val="107"/>
        </w:trPr>
        <w:tc>
          <w:tcPr>
            <w:tcW w:w="1242" w:type="dxa"/>
          </w:tcPr>
          <w:p w14:paraId="299CC9C9" w14:textId="77777777" w:rsidR="00061C7D" w:rsidRPr="00061C7D" w:rsidRDefault="00061C7D" w:rsidP="00061C7D">
            <w:pPr>
              <w:autoSpaceDE w:val="0"/>
              <w:autoSpaceDN w:val="0"/>
              <w:adjustRightInd w:val="0"/>
              <w:spacing w:after="0" w:line="240" w:lineRule="auto"/>
              <w:rPr>
                <w:rFonts w:ascii="Times New Roman" w:hAnsi="Times New Roman"/>
                <w:color w:val="000000"/>
                <w:sz w:val="23"/>
                <w:szCs w:val="23"/>
              </w:rPr>
            </w:pPr>
          </w:p>
        </w:tc>
        <w:tc>
          <w:tcPr>
            <w:tcW w:w="1985" w:type="dxa"/>
          </w:tcPr>
          <w:p w14:paraId="7EF5FCF5" w14:textId="77777777" w:rsidR="00061C7D" w:rsidRPr="00061C7D" w:rsidRDefault="00061C7D" w:rsidP="00061C7D">
            <w:pPr>
              <w:autoSpaceDE w:val="0"/>
              <w:autoSpaceDN w:val="0"/>
              <w:adjustRightInd w:val="0"/>
              <w:spacing w:after="0" w:line="240" w:lineRule="auto"/>
              <w:rPr>
                <w:rFonts w:ascii="Times New Roman" w:hAnsi="Times New Roman"/>
                <w:color w:val="000000"/>
                <w:sz w:val="23"/>
                <w:szCs w:val="23"/>
              </w:rPr>
            </w:pPr>
            <w:r w:rsidRPr="00061C7D">
              <w:rPr>
                <w:rFonts w:ascii="Times New Roman" w:hAnsi="Times New Roman"/>
                <w:b/>
                <w:bCs/>
                <w:color w:val="000000"/>
                <w:sz w:val="23"/>
                <w:szCs w:val="23"/>
              </w:rPr>
              <w:t xml:space="preserve">Максимальный балл </w:t>
            </w:r>
          </w:p>
        </w:tc>
        <w:tc>
          <w:tcPr>
            <w:tcW w:w="1532" w:type="dxa"/>
          </w:tcPr>
          <w:p w14:paraId="3DF63425"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b/>
                <w:bCs/>
                <w:color w:val="000000"/>
                <w:sz w:val="23"/>
                <w:szCs w:val="23"/>
              </w:rPr>
              <w:t>«2»</w:t>
            </w:r>
          </w:p>
        </w:tc>
        <w:tc>
          <w:tcPr>
            <w:tcW w:w="1532" w:type="dxa"/>
          </w:tcPr>
          <w:p w14:paraId="293B5412"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b/>
                <w:bCs/>
                <w:color w:val="000000"/>
                <w:sz w:val="23"/>
                <w:szCs w:val="23"/>
              </w:rPr>
              <w:t>«3»</w:t>
            </w:r>
          </w:p>
        </w:tc>
        <w:tc>
          <w:tcPr>
            <w:tcW w:w="1532" w:type="dxa"/>
          </w:tcPr>
          <w:p w14:paraId="64150E34"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b/>
                <w:bCs/>
                <w:color w:val="000000"/>
                <w:sz w:val="23"/>
                <w:szCs w:val="23"/>
              </w:rPr>
              <w:t>«4»</w:t>
            </w:r>
          </w:p>
        </w:tc>
        <w:tc>
          <w:tcPr>
            <w:tcW w:w="1532" w:type="dxa"/>
          </w:tcPr>
          <w:p w14:paraId="16CECEAA"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b/>
                <w:bCs/>
                <w:color w:val="000000"/>
                <w:sz w:val="23"/>
                <w:szCs w:val="23"/>
              </w:rPr>
              <w:t>«5»</w:t>
            </w:r>
          </w:p>
        </w:tc>
      </w:tr>
      <w:tr w:rsidR="00061C7D" w:rsidRPr="00061C7D" w14:paraId="216A50DD" w14:textId="77777777" w:rsidTr="00061C7D">
        <w:trPr>
          <w:trHeight w:val="427"/>
        </w:trPr>
        <w:tc>
          <w:tcPr>
            <w:tcW w:w="1242" w:type="dxa"/>
          </w:tcPr>
          <w:p w14:paraId="6BB03F9D" w14:textId="77777777" w:rsidR="00061C7D" w:rsidRPr="00061C7D" w:rsidRDefault="00061C7D" w:rsidP="00061C7D">
            <w:pPr>
              <w:autoSpaceDE w:val="0"/>
              <w:autoSpaceDN w:val="0"/>
              <w:adjustRightInd w:val="0"/>
              <w:spacing w:after="0" w:line="240" w:lineRule="auto"/>
              <w:rPr>
                <w:rFonts w:ascii="Times New Roman" w:hAnsi="Times New Roman"/>
                <w:color w:val="000000"/>
                <w:sz w:val="23"/>
                <w:szCs w:val="23"/>
              </w:rPr>
            </w:pPr>
            <w:r w:rsidRPr="00061C7D">
              <w:rPr>
                <w:rFonts w:ascii="Times New Roman" w:hAnsi="Times New Roman"/>
                <w:b/>
                <w:bCs/>
                <w:color w:val="000000"/>
                <w:sz w:val="23"/>
                <w:szCs w:val="23"/>
              </w:rPr>
              <w:t xml:space="preserve">Задание </w:t>
            </w:r>
          </w:p>
        </w:tc>
        <w:tc>
          <w:tcPr>
            <w:tcW w:w="1985" w:type="dxa"/>
          </w:tcPr>
          <w:p w14:paraId="63854F30" w14:textId="77777777" w:rsidR="00061C7D" w:rsidRPr="00061C7D" w:rsidRDefault="00061C7D" w:rsidP="00061C7D">
            <w:pPr>
              <w:autoSpaceDE w:val="0"/>
              <w:autoSpaceDN w:val="0"/>
              <w:adjustRightInd w:val="0"/>
              <w:spacing w:after="0" w:line="240" w:lineRule="auto"/>
              <w:rPr>
                <w:rFonts w:ascii="Times New Roman" w:hAnsi="Times New Roman"/>
                <w:color w:val="000000"/>
                <w:sz w:val="23"/>
                <w:szCs w:val="23"/>
              </w:rPr>
            </w:pPr>
            <w:r w:rsidRPr="00061C7D">
              <w:rPr>
                <w:rFonts w:ascii="Times New Roman" w:hAnsi="Times New Roman"/>
                <w:color w:val="000000"/>
                <w:sz w:val="23"/>
                <w:szCs w:val="23"/>
              </w:rPr>
              <w:t xml:space="preserve">Сумма максимальных баллов по модулям задания </w:t>
            </w:r>
          </w:p>
        </w:tc>
        <w:tc>
          <w:tcPr>
            <w:tcW w:w="1532" w:type="dxa"/>
          </w:tcPr>
          <w:p w14:paraId="0C3BC6AC"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color w:val="000000"/>
                <w:sz w:val="23"/>
                <w:szCs w:val="23"/>
              </w:rPr>
              <w:t>0,00% – 19,99%</w:t>
            </w:r>
          </w:p>
        </w:tc>
        <w:tc>
          <w:tcPr>
            <w:tcW w:w="1532" w:type="dxa"/>
          </w:tcPr>
          <w:p w14:paraId="6C416CFA"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color w:val="000000"/>
                <w:sz w:val="23"/>
                <w:szCs w:val="23"/>
              </w:rPr>
              <w:t>20,00% – 39,99%</w:t>
            </w:r>
          </w:p>
        </w:tc>
        <w:tc>
          <w:tcPr>
            <w:tcW w:w="1532" w:type="dxa"/>
          </w:tcPr>
          <w:p w14:paraId="24FEB160"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color w:val="000000"/>
                <w:sz w:val="23"/>
                <w:szCs w:val="23"/>
              </w:rPr>
              <w:t>40,00% – 69,99%</w:t>
            </w:r>
          </w:p>
        </w:tc>
        <w:tc>
          <w:tcPr>
            <w:tcW w:w="1532" w:type="dxa"/>
          </w:tcPr>
          <w:p w14:paraId="59E781C5" w14:textId="77777777" w:rsidR="00061C7D" w:rsidRPr="00061C7D" w:rsidRDefault="00061C7D" w:rsidP="00061C7D">
            <w:pPr>
              <w:autoSpaceDE w:val="0"/>
              <w:autoSpaceDN w:val="0"/>
              <w:adjustRightInd w:val="0"/>
              <w:spacing w:after="0" w:line="240" w:lineRule="auto"/>
              <w:jc w:val="center"/>
              <w:rPr>
                <w:rFonts w:ascii="Times New Roman" w:hAnsi="Times New Roman"/>
                <w:color w:val="000000"/>
                <w:sz w:val="23"/>
                <w:szCs w:val="23"/>
              </w:rPr>
            </w:pPr>
            <w:r w:rsidRPr="00061C7D">
              <w:rPr>
                <w:rFonts w:ascii="Times New Roman" w:hAnsi="Times New Roman"/>
                <w:color w:val="000000"/>
                <w:sz w:val="23"/>
                <w:szCs w:val="23"/>
              </w:rPr>
              <w:t>70,00% –100,00%</w:t>
            </w:r>
          </w:p>
        </w:tc>
      </w:tr>
    </w:tbl>
    <w:p w14:paraId="06ACF027" w14:textId="77777777" w:rsidR="00061C7D" w:rsidRDefault="00061C7D" w:rsidP="001A510C">
      <w:pPr>
        <w:spacing w:after="0" w:line="240" w:lineRule="auto"/>
        <w:ind w:firstLine="851"/>
        <w:jc w:val="both"/>
        <w:rPr>
          <w:rFonts w:asciiTheme="majorBidi" w:hAnsiTheme="majorBidi"/>
          <w:i/>
          <w:sz w:val="24"/>
          <w:szCs w:val="24"/>
          <w:highlight w:val="yellow"/>
        </w:rPr>
      </w:pPr>
    </w:p>
    <w:p w14:paraId="3385AEAF" w14:textId="77777777" w:rsidR="001A510C" w:rsidRPr="000B0B81" w:rsidRDefault="001A510C" w:rsidP="001A510C">
      <w:pPr>
        <w:spacing w:after="0" w:line="240" w:lineRule="auto"/>
        <w:ind w:firstLine="709"/>
        <w:jc w:val="both"/>
        <w:rPr>
          <w:rFonts w:asciiTheme="majorBidi" w:hAnsiTheme="majorBidi"/>
          <w:i/>
          <w:sz w:val="24"/>
          <w:szCs w:val="24"/>
        </w:rPr>
      </w:pPr>
    </w:p>
    <w:p w14:paraId="2A8B30FD" w14:textId="77777777" w:rsidR="001A510C" w:rsidRPr="000B0B81" w:rsidRDefault="001A510C" w:rsidP="001A510C">
      <w:pPr>
        <w:spacing w:after="0" w:line="240" w:lineRule="auto"/>
        <w:jc w:val="center"/>
        <w:rPr>
          <w:rFonts w:asciiTheme="majorBidi" w:hAnsiTheme="majorBidi"/>
          <w:b/>
          <w:sz w:val="24"/>
          <w:szCs w:val="24"/>
        </w:rPr>
      </w:pPr>
      <w:r w:rsidRPr="000B0B81">
        <w:rPr>
          <w:rFonts w:asciiTheme="majorBidi" w:hAnsiTheme="majorBidi"/>
          <w:b/>
          <w:sz w:val="24"/>
          <w:szCs w:val="24"/>
        </w:rPr>
        <w:t xml:space="preserve">4. ПОРЯДОК ОРГАНИЗАЦИИ И ПРОВЕДЕНИЯ ЗАЩИТЫ ВЫПУСКНОЙ </w:t>
      </w:r>
      <w:r w:rsidRPr="000B0B81">
        <w:rPr>
          <w:rFonts w:asciiTheme="majorBidi" w:hAnsiTheme="majorBidi"/>
          <w:b/>
          <w:sz w:val="24"/>
          <w:szCs w:val="24"/>
        </w:rPr>
        <w:br/>
        <w:t>КВАЛИФИКАЦИОННОЙ РАБОТЫ (ДИПЛОМНОГО ПРОЕКТА)</w:t>
      </w:r>
      <w:r w:rsidRPr="000B0B81">
        <w:rPr>
          <w:rStyle w:val="ad"/>
          <w:rFonts w:asciiTheme="majorBidi" w:hAnsiTheme="majorBidi"/>
          <w:sz w:val="24"/>
          <w:szCs w:val="24"/>
        </w:rPr>
        <w:footnoteReference w:id="44"/>
      </w:r>
    </w:p>
    <w:p w14:paraId="38E32357" w14:textId="77777777" w:rsidR="001A510C" w:rsidRPr="000B0B81" w:rsidRDefault="001A510C" w:rsidP="001A510C">
      <w:pPr>
        <w:widowControl w:val="0"/>
        <w:spacing w:after="0" w:line="240" w:lineRule="auto"/>
        <w:jc w:val="center"/>
        <w:rPr>
          <w:rFonts w:asciiTheme="majorBidi" w:hAnsiTheme="majorBidi"/>
          <w:b/>
          <w:bCs/>
          <w:sz w:val="24"/>
          <w:szCs w:val="24"/>
          <w:lang w:eastAsia="en-US"/>
        </w:rPr>
      </w:pPr>
    </w:p>
    <w:p w14:paraId="7CCF9ABE" w14:textId="77777777" w:rsidR="001A510C" w:rsidRPr="000B0B81" w:rsidRDefault="001A510C" w:rsidP="001A510C">
      <w:pPr>
        <w:widowControl w:val="0"/>
        <w:spacing w:after="0" w:line="240" w:lineRule="auto"/>
        <w:jc w:val="center"/>
        <w:rPr>
          <w:rFonts w:asciiTheme="majorBidi" w:hAnsiTheme="majorBidi"/>
          <w:b/>
          <w:bCs/>
          <w:sz w:val="24"/>
          <w:szCs w:val="24"/>
          <w:lang w:eastAsia="en-US"/>
        </w:rPr>
      </w:pPr>
      <w:r w:rsidRPr="000B0B81">
        <w:rPr>
          <w:rFonts w:asciiTheme="majorBidi" w:hAnsiTheme="majorBidi"/>
          <w:b/>
          <w:bCs/>
          <w:sz w:val="24"/>
          <w:szCs w:val="24"/>
          <w:lang w:eastAsia="en-US"/>
        </w:rPr>
        <w:t>4.1 Общие положения</w:t>
      </w:r>
    </w:p>
    <w:p w14:paraId="43705892" w14:textId="77777777" w:rsidR="001A510C" w:rsidRPr="000B0B81" w:rsidRDefault="001A510C" w:rsidP="001A510C">
      <w:pPr>
        <w:widowControl w:val="0"/>
        <w:spacing w:after="0" w:line="240" w:lineRule="auto"/>
        <w:rPr>
          <w:rFonts w:asciiTheme="majorBidi" w:hAnsiTheme="majorBidi"/>
          <w:sz w:val="24"/>
          <w:szCs w:val="24"/>
          <w:lang w:eastAsia="en-US"/>
        </w:rPr>
      </w:pPr>
    </w:p>
    <w:p w14:paraId="4802A218" w14:textId="77777777" w:rsidR="001A510C" w:rsidRPr="000B0B81" w:rsidRDefault="001A510C" w:rsidP="001A510C">
      <w:pPr>
        <w:autoSpaceDE w:val="0"/>
        <w:autoSpaceDN w:val="0"/>
        <w:adjustRightInd w:val="0"/>
        <w:spacing w:line="240" w:lineRule="auto"/>
        <w:ind w:firstLine="426"/>
        <w:jc w:val="center"/>
        <w:rPr>
          <w:rFonts w:asciiTheme="majorBidi" w:hAnsiTheme="majorBidi"/>
          <w:b/>
          <w:bCs/>
          <w:color w:val="000000"/>
          <w:sz w:val="24"/>
          <w:szCs w:val="24"/>
        </w:rPr>
      </w:pPr>
      <w:r w:rsidRPr="000B0B81">
        <w:rPr>
          <w:rFonts w:asciiTheme="majorBidi" w:hAnsiTheme="majorBidi"/>
          <w:b/>
          <w:bCs/>
          <w:color w:val="000000"/>
          <w:sz w:val="24"/>
          <w:szCs w:val="24"/>
        </w:rPr>
        <w:t>Объем времени на подготовку выпускной квалификационной работы и проведение Государственной итоговой аттестации</w:t>
      </w:r>
    </w:p>
    <w:p w14:paraId="28115062" w14:textId="77777777" w:rsidR="001A510C" w:rsidRPr="000B0B81" w:rsidRDefault="001A510C" w:rsidP="001A510C">
      <w:pPr>
        <w:autoSpaceDE w:val="0"/>
        <w:autoSpaceDN w:val="0"/>
        <w:adjustRightInd w:val="0"/>
        <w:spacing w:line="240" w:lineRule="auto"/>
        <w:ind w:firstLine="426"/>
        <w:jc w:val="both"/>
        <w:rPr>
          <w:rFonts w:asciiTheme="majorBidi" w:hAnsiTheme="majorBidi"/>
          <w:color w:val="000000"/>
          <w:sz w:val="24"/>
          <w:szCs w:val="24"/>
        </w:rPr>
      </w:pPr>
      <w:r w:rsidRPr="000B0B81">
        <w:rPr>
          <w:rFonts w:asciiTheme="majorBidi" w:hAnsiTheme="majorBidi"/>
          <w:color w:val="000000"/>
          <w:sz w:val="24"/>
          <w:szCs w:val="24"/>
        </w:rPr>
        <w:t>В соответствии с ФГОС СПО по специальности 29.02.09 Печатное дело о</w:t>
      </w:r>
      <w:r w:rsidRPr="000B0B81">
        <w:rPr>
          <w:rFonts w:asciiTheme="majorBidi" w:hAnsiTheme="majorBidi"/>
          <w:sz w:val="24"/>
          <w:szCs w:val="24"/>
        </w:rPr>
        <w:t xml:space="preserve">бъем времени </w:t>
      </w:r>
      <w:r w:rsidRPr="000B0B81">
        <w:rPr>
          <w:rFonts w:asciiTheme="majorBidi" w:hAnsiTheme="majorBidi"/>
          <w:color w:val="000000"/>
          <w:sz w:val="24"/>
          <w:szCs w:val="24"/>
        </w:rPr>
        <w:t xml:space="preserve">в учебном плане на подготовку и проведение защиты ВКР </w:t>
      </w:r>
      <w:r w:rsidRPr="000B0B81">
        <w:rPr>
          <w:rFonts w:asciiTheme="majorBidi" w:hAnsiTheme="majorBidi"/>
          <w:sz w:val="24"/>
          <w:szCs w:val="24"/>
        </w:rPr>
        <w:t>составляет 6 недель</w:t>
      </w:r>
      <w:r w:rsidRPr="000B0B81">
        <w:rPr>
          <w:rFonts w:asciiTheme="majorBidi" w:hAnsiTheme="majorBidi"/>
          <w:color w:val="000000"/>
          <w:sz w:val="24"/>
          <w:szCs w:val="24"/>
        </w:rPr>
        <w:t>:</w:t>
      </w:r>
    </w:p>
    <w:p w14:paraId="3B457507" w14:textId="77777777" w:rsidR="001A510C" w:rsidRPr="000B0B81" w:rsidRDefault="001A510C" w:rsidP="001A510C">
      <w:pPr>
        <w:autoSpaceDE w:val="0"/>
        <w:autoSpaceDN w:val="0"/>
        <w:adjustRightInd w:val="0"/>
        <w:spacing w:line="240" w:lineRule="auto"/>
        <w:ind w:firstLine="426"/>
        <w:jc w:val="both"/>
        <w:rPr>
          <w:rFonts w:asciiTheme="majorBidi" w:hAnsiTheme="majorBidi"/>
          <w:color w:val="000000"/>
          <w:sz w:val="24"/>
          <w:szCs w:val="24"/>
        </w:rPr>
      </w:pPr>
      <w:r w:rsidRPr="000B0B81">
        <w:rPr>
          <w:rFonts w:asciiTheme="majorBidi" w:hAnsiTheme="majorBidi"/>
          <w:color w:val="000000"/>
          <w:sz w:val="24"/>
          <w:szCs w:val="24"/>
        </w:rPr>
        <w:t>- на подготовку ВКР – 4 недели;</w:t>
      </w:r>
    </w:p>
    <w:p w14:paraId="72A75492" w14:textId="77777777" w:rsidR="001A510C" w:rsidRPr="000B0B81" w:rsidRDefault="001A510C" w:rsidP="001A510C">
      <w:pPr>
        <w:autoSpaceDE w:val="0"/>
        <w:autoSpaceDN w:val="0"/>
        <w:adjustRightInd w:val="0"/>
        <w:spacing w:line="240" w:lineRule="auto"/>
        <w:ind w:firstLine="426"/>
        <w:jc w:val="both"/>
        <w:rPr>
          <w:rFonts w:asciiTheme="majorBidi" w:hAnsiTheme="majorBidi"/>
          <w:color w:val="000000"/>
          <w:sz w:val="24"/>
          <w:szCs w:val="24"/>
        </w:rPr>
      </w:pPr>
      <w:r w:rsidRPr="000B0B81">
        <w:rPr>
          <w:rFonts w:asciiTheme="majorBidi" w:hAnsiTheme="majorBidi"/>
          <w:color w:val="000000"/>
          <w:sz w:val="24"/>
          <w:szCs w:val="24"/>
        </w:rPr>
        <w:t>- на защиту ВКР – 2 недели.</w:t>
      </w:r>
    </w:p>
    <w:p w14:paraId="18646CBD" w14:textId="77777777" w:rsidR="001A510C" w:rsidRPr="000B0B81" w:rsidRDefault="001A510C" w:rsidP="001A510C">
      <w:pPr>
        <w:spacing w:line="240" w:lineRule="auto"/>
        <w:ind w:firstLine="426"/>
        <w:jc w:val="both"/>
        <w:rPr>
          <w:rFonts w:asciiTheme="majorBidi" w:hAnsiTheme="majorBidi"/>
          <w:sz w:val="24"/>
          <w:szCs w:val="24"/>
        </w:rPr>
      </w:pPr>
      <w:r w:rsidRPr="000B0B81">
        <w:rPr>
          <w:rFonts w:asciiTheme="majorBidi" w:hAnsiTheme="majorBidi"/>
          <w:bCs/>
          <w:color w:val="000000"/>
          <w:sz w:val="24"/>
          <w:szCs w:val="24"/>
        </w:rPr>
        <w:t>Подбор и анализ материалов для последующего выполнения ВКР осуществляется обучающимися во время преддипломной практики.</w:t>
      </w:r>
    </w:p>
    <w:p w14:paraId="5FAC4056" w14:textId="77777777" w:rsidR="001A510C" w:rsidRPr="000B0B81" w:rsidRDefault="001A510C" w:rsidP="001A510C">
      <w:pPr>
        <w:autoSpaceDE w:val="0"/>
        <w:autoSpaceDN w:val="0"/>
        <w:adjustRightInd w:val="0"/>
        <w:spacing w:line="240" w:lineRule="auto"/>
        <w:ind w:firstLine="426"/>
        <w:jc w:val="right"/>
        <w:rPr>
          <w:rFonts w:asciiTheme="majorBidi" w:hAnsiTheme="majorBidi"/>
          <w:i/>
          <w:color w:val="000000"/>
          <w:sz w:val="24"/>
          <w:szCs w:val="24"/>
        </w:rPr>
      </w:pPr>
      <w:r w:rsidRPr="000B0B81">
        <w:rPr>
          <w:rFonts w:asciiTheme="majorBidi" w:hAnsiTheme="majorBidi"/>
          <w:i/>
          <w:sz w:val="24"/>
          <w:szCs w:val="24"/>
        </w:rPr>
        <w:t>Таблица 1</w:t>
      </w:r>
    </w:p>
    <w:tbl>
      <w:tblPr>
        <w:tblStyle w:val="afffff7"/>
        <w:tblW w:w="0" w:type="auto"/>
        <w:tblInd w:w="360" w:type="dxa"/>
        <w:tblLook w:val="04A0" w:firstRow="1" w:lastRow="0" w:firstColumn="1" w:lastColumn="0" w:noHBand="0" w:noVBand="1"/>
      </w:tblPr>
      <w:tblGrid>
        <w:gridCol w:w="865"/>
        <w:gridCol w:w="5433"/>
        <w:gridCol w:w="2126"/>
      </w:tblGrid>
      <w:tr w:rsidR="001A510C" w:rsidRPr="000B0B81" w14:paraId="6446D04A" w14:textId="77777777" w:rsidTr="001A510C">
        <w:trPr>
          <w:trHeight w:val="1281"/>
        </w:trPr>
        <w:tc>
          <w:tcPr>
            <w:tcW w:w="865" w:type="dxa"/>
          </w:tcPr>
          <w:p w14:paraId="6E2D0D7D"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w:t>
            </w:r>
          </w:p>
          <w:p w14:paraId="516B63FA"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п/п</w:t>
            </w:r>
          </w:p>
          <w:p w14:paraId="1FE7597F" w14:textId="77777777" w:rsidR="001A510C" w:rsidRPr="000B0B81" w:rsidRDefault="001A510C" w:rsidP="001A510C">
            <w:pPr>
              <w:jc w:val="center"/>
              <w:rPr>
                <w:rFonts w:asciiTheme="majorBidi" w:hAnsiTheme="majorBidi"/>
                <w:b/>
                <w:sz w:val="24"/>
                <w:szCs w:val="24"/>
              </w:rPr>
            </w:pPr>
          </w:p>
        </w:tc>
        <w:tc>
          <w:tcPr>
            <w:tcW w:w="5433" w:type="dxa"/>
          </w:tcPr>
          <w:p w14:paraId="0961114A"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Этапы подготовки ВКР и проведения ГИА</w:t>
            </w:r>
          </w:p>
          <w:p w14:paraId="6BE1078A" w14:textId="77777777" w:rsidR="001A510C" w:rsidRPr="000B0B81" w:rsidRDefault="001A510C" w:rsidP="001A510C">
            <w:pPr>
              <w:ind w:firstLine="708"/>
              <w:jc w:val="center"/>
              <w:rPr>
                <w:rFonts w:asciiTheme="majorBidi" w:hAnsiTheme="majorBidi"/>
                <w:b/>
                <w:sz w:val="24"/>
                <w:szCs w:val="24"/>
              </w:rPr>
            </w:pPr>
          </w:p>
        </w:tc>
        <w:tc>
          <w:tcPr>
            <w:tcW w:w="2126" w:type="dxa"/>
          </w:tcPr>
          <w:p w14:paraId="32EB3A29"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Объем</w:t>
            </w:r>
          </w:p>
          <w:p w14:paraId="052308A5"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времени</w:t>
            </w:r>
          </w:p>
          <w:p w14:paraId="2C0F5BF0" w14:textId="77777777" w:rsidR="001A510C" w:rsidRPr="000B0B81" w:rsidRDefault="001A510C" w:rsidP="001A510C">
            <w:pPr>
              <w:jc w:val="center"/>
              <w:rPr>
                <w:rFonts w:asciiTheme="majorBidi" w:hAnsiTheme="majorBidi"/>
                <w:b/>
                <w:sz w:val="24"/>
                <w:szCs w:val="24"/>
              </w:rPr>
            </w:pPr>
            <w:r w:rsidRPr="000B0B81">
              <w:rPr>
                <w:rFonts w:asciiTheme="majorBidi" w:hAnsiTheme="majorBidi"/>
                <w:b/>
                <w:sz w:val="24"/>
                <w:szCs w:val="24"/>
              </w:rPr>
              <w:t>в неделях</w:t>
            </w:r>
          </w:p>
        </w:tc>
      </w:tr>
      <w:tr w:rsidR="001A510C" w:rsidRPr="000B0B81" w14:paraId="0D64D85E" w14:textId="77777777" w:rsidTr="001A510C">
        <w:tc>
          <w:tcPr>
            <w:tcW w:w="865" w:type="dxa"/>
          </w:tcPr>
          <w:p w14:paraId="0BB19960"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1.</w:t>
            </w:r>
          </w:p>
        </w:tc>
        <w:tc>
          <w:tcPr>
            <w:tcW w:w="5433" w:type="dxa"/>
          </w:tcPr>
          <w:p w14:paraId="3755C055"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Подбор и анализ материалов для ВКР в период</w:t>
            </w:r>
          </w:p>
          <w:p w14:paraId="6FC04927"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преддипломной практики</w:t>
            </w:r>
          </w:p>
          <w:p w14:paraId="3EC359ED" w14:textId="77777777" w:rsidR="001A510C" w:rsidRPr="000B0B81" w:rsidRDefault="001A510C" w:rsidP="001A510C">
            <w:pPr>
              <w:rPr>
                <w:rFonts w:asciiTheme="majorBidi" w:hAnsiTheme="majorBidi"/>
                <w:sz w:val="24"/>
                <w:szCs w:val="24"/>
              </w:rPr>
            </w:pPr>
          </w:p>
        </w:tc>
        <w:tc>
          <w:tcPr>
            <w:tcW w:w="2126" w:type="dxa"/>
          </w:tcPr>
          <w:p w14:paraId="675D9D35" w14:textId="77777777" w:rsidR="001A510C" w:rsidRPr="000B0B81" w:rsidRDefault="001A510C" w:rsidP="001A510C">
            <w:pPr>
              <w:jc w:val="center"/>
              <w:rPr>
                <w:rFonts w:asciiTheme="majorBidi" w:hAnsiTheme="majorBidi"/>
                <w:sz w:val="24"/>
                <w:szCs w:val="24"/>
              </w:rPr>
            </w:pPr>
            <w:r w:rsidRPr="000B0B81">
              <w:rPr>
                <w:rFonts w:asciiTheme="majorBidi" w:hAnsiTheme="majorBidi"/>
                <w:sz w:val="24"/>
                <w:szCs w:val="24"/>
              </w:rPr>
              <w:t>4 недели</w:t>
            </w:r>
          </w:p>
        </w:tc>
      </w:tr>
      <w:tr w:rsidR="001A510C" w:rsidRPr="000B0B81" w14:paraId="69D0D210" w14:textId="77777777" w:rsidTr="001A510C">
        <w:tc>
          <w:tcPr>
            <w:tcW w:w="865" w:type="dxa"/>
          </w:tcPr>
          <w:p w14:paraId="70CD4704"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2.</w:t>
            </w:r>
          </w:p>
        </w:tc>
        <w:tc>
          <w:tcPr>
            <w:tcW w:w="5433" w:type="dxa"/>
          </w:tcPr>
          <w:p w14:paraId="0E2A5F7D"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 xml:space="preserve">Подготовка ВКР  </w:t>
            </w:r>
          </w:p>
        </w:tc>
        <w:tc>
          <w:tcPr>
            <w:tcW w:w="2126" w:type="dxa"/>
          </w:tcPr>
          <w:p w14:paraId="0A9DFBC8" w14:textId="77777777" w:rsidR="001A510C" w:rsidRPr="000B0B81" w:rsidRDefault="001A510C" w:rsidP="001A510C">
            <w:pPr>
              <w:jc w:val="center"/>
              <w:rPr>
                <w:rFonts w:asciiTheme="majorBidi" w:hAnsiTheme="majorBidi"/>
                <w:sz w:val="24"/>
                <w:szCs w:val="24"/>
              </w:rPr>
            </w:pPr>
            <w:r w:rsidRPr="000B0B81">
              <w:rPr>
                <w:rFonts w:asciiTheme="majorBidi" w:hAnsiTheme="majorBidi"/>
                <w:sz w:val="24"/>
                <w:szCs w:val="24"/>
              </w:rPr>
              <w:t>4 недели</w:t>
            </w:r>
          </w:p>
        </w:tc>
      </w:tr>
      <w:tr w:rsidR="001A510C" w:rsidRPr="000B0B81" w14:paraId="0F3C17CF" w14:textId="77777777" w:rsidTr="001A510C">
        <w:tc>
          <w:tcPr>
            <w:tcW w:w="865" w:type="dxa"/>
          </w:tcPr>
          <w:p w14:paraId="0B17A8AD"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3.</w:t>
            </w:r>
          </w:p>
        </w:tc>
        <w:tc>
          <w:tcPr>
            <w:tcW w:w="5433" w:type="dxa"/>
          </w:tcPr>
          <w:p w14:paraId="25AEA7CD" w14:textId="77777777" w:rsidR="001A510C" w:rsidRPr="000B0B81" w:rsidRDefault="001A510C" w:rsidP="001A510C">
            <w:pPr>
              <w:rPr>
                <w:rFonts w:asciiTheme="majorBidi" w:hAnsiTheme="majorBidi"/>
                <w:sz w:val="24"/>
                <w:szCs w:val="24"/>
              </w:rPr>
            </w:pPr>
            <w:r w:rsidRPr="000B0B81">
              <w:rPr>
                <w:rFonts w:asciiTheme="majorBidi" w:hAnsiTheme="majorBidi"/>
                <w:sz w:val="24"/>
                <w:szCs w:val="24"/>
              </w:rPr>
              <w:t>Защита ВКР</w:t>
            </w:r>
          </w:p>
        </w:tc>
        <w:tc>
          <w:tcPr>
            <w:tcW w:w="2126" w:type="dxa"/>
          </w:tcPr>
          <w:p w14:paraId="38682ABB" w14:textId="77777777" w:rsidR="001A510C" w:rsidRPr="000B0B81" w:rsidRDefault="001A510C" w:rsidP="001A510C">
            <w:pPr>
              <w:jc w:val="center"/>
              <w:rPr>
                <w:rFonts w:asciiTheme="majorBidi" w:hAnsiTheme="majorBidi"/>
                <w:sz w:val="24"/>
                <w:szCs w:val="24"/>
              </w:rPr>
            </w:pPr>
            <w:r w:rsidRPr="000B0B81">
              <w:rPr>
                <w:rFonts w:asciiTheme="majorBidi" w:hAnsiTheme="majorBidi"/>
                <w:sz w:val="24"/>
                <w:szCs w:val="24"/>
              </w:rPr>
              <w:t>2 недели</w:t>
            </w:r>
          </w:p>
        </w:tc>
      </w:tr>
    </w:tbl>
    <w:p w14:paraId="0F6A2BCE" w14:textId="77777777" w:rsidR="001A510C" w:rsidRPr="000B0B81" w:rsidRDefault="001A510C" w:rsidP="001A510C">
      <w:pPr>
        <w:ind w:left="360"/>
        <w:rPr>
          <w:rFonts w:asciiTheme="majorBidi" w:hAnsiTheme="majorBidi"/>
          <w:sz w:val="24"/>
          <w:szCs w:val="24"/>
        </w:rPr>
      </w:pPr>
      <w:r w:rsidRPr="000B0B81">
        <w:rPr>
          <w:rFonts w:asciiTheme="majorBidi" w:hAnsiTheme="majorBidi"/>
          <w:sz w:val="24"/>
          <w:szCs w:val="24"/>
        </w:rPr>
        <w:t xml:space="preserve">                </w:t>
      </w:r>
    </w:p>
    <w:p w14:paraId="771F3BE0" w14:textId="77777777" w:rsidR="001A510C" w:rsidRPr="000B0B81" w:rsidRDefault="001A510C" w:rsidP="001A510C">
      <w:pPr>
        <w:ind w:left="360"/>
        <w:jc w:val="center"/>
        <w:rPr>
          <w:rFonts w:asciiTheme="majorBidi" w:hAnsiTheme="majorBidi"/>
          <w:sz w:val="24"/>
          <w:szCs w:val="24"/>
        </w:rPr>
      </w:pPr>
      <w:r w:rsidRPr="000B0B81">
        <w:rPr>
          <w:rFonts w:asciiTheme="majorBidi" w:hAnsiTheme="majorBidi"/>
          <w:b/>
          <w:sz w:val="24"/>
          <w:szCs w:val="24"/>
        </w:rPr>
        <w:t>Форма и процедура проведения защиты ВКР</w:t>
      </w:r>
    </w:p>
    <w:p w14:paraId="0448E981"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Государственной экзаменационной комиссией проводится государственная итоговая аттестация в целях определения соответствия результатов освоения студентами Колледжа основной образовательной программы по специальности 29.02.09 Печатное дело требованиям ФГОС СПО.</w:t>
      </w:r>
    </w:p>
    <w:p w14:paraId="7C32A757"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Государственная экзаменационная комиссия формируется из преподавателей колледжа и представителей работодателей в составе не менее пяти человек.</w:t>
      </w:r>
    </w:p>
    <w:p w14:paraId="3E4ABEA0"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 xml:space="preserve">Состав ГЭК утверждается приказом директора </w:t>
      </w:r>
      <w:r w:rsidR="00F24F98">
        <w:rPr>
          <w:rFonts w:asciiTheme="majorBidi" w:hAnsiTheme="majorBidi"/>
          <w:color w:val="000000"/>
          <w:sz w:val="24"/>
          <w:szCs w:val="24"/>
        </w:rPr>
        <w:t>образовательной организации</w:t>
      </w:r>
      <w:r w:rsidRPr="000B0B81">
        <w:rPr>
          <w:rFonts w:asciiTheme="majorBidi" w:hAnsiTheme="majorBidi"/>
          <w:color w:val="000000"/>
          <w:sz w:val="24"/>
          <w:szCs w:val="24"/>
        </w:rPr>
        <w:t>.</w:t>
      </w:r>
    </w:p>
    <w:p w14:paraId="547FCA14"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В состав ГЭК по специальности 29.02.09 Печатное дело входят:</w:t>
      </w:r>
    </w:p>
    <w:p w14:paraId="457845D2"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t>– председатель ГЭК (утверждается приказом учредителя Колледжа за 6 месяцев до начала работы ГЭК).</w:t>
      </w:r>
    </w:p>
    <w:p w14:paraId="321B59FD"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Остальной состав ГЭК утверждается приказом директора колледжа за 2 месяца до начала работы ГЭК в составе:</w:t>
      </w:r>
    </w:p>
    <w:p w14:paraId="5E580A70"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lastRenderedPageBreak/>
        <w:t>– заместитель председателя ГЭК;</w:t>
      </w:r>
    </w:p>
    <w:p w14:paraId="7295481F"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t>– члены комиссии:</w:t>
      </w:r>
    </w:p>
    <w:p w14:paraId="63FCBA81"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t>– заведующий кафедрой печатных технологий;</w:t>
      </w:r>
    </w:p>
    <w:p w14:paraId="718BE0C5"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t>– ведущие преподаватели специальности 29.02.06 Полиграфическое производство;</w:t>
      </w:r>
    </w:p>
    <w:p w14:paraId="1E3AD3B7" w14:textId="77777777" w:rsidR="001A510C" w:rsidRPr="000B0B81" w:rsidRDefault="001A510C" w:rsidP="001A510C">
      <w:pPr>
        <w:autoSpaceDE w:val="0"/>
        <w:autoSpaceDN w:val="0"/>
        <w:adjustRightInd w:val="0"/>
        <w:spacing w:line="240" w:lineRule="auto"/>
        <w:ind w:firstLine="709"/>
        <w:contextualSpacing/>
        <w:jc w:val="both"/>
        <w:rPr>
          <w:rFonts w:asciiTheme="majorBidi" w:hAnsiTheme="majorBidi"/>
          <w:color w:val="000000"/>
          <w:sz w:val="24"/>
          <w:szCs w:val="24"/>
        </w:rPr>
      </w:pPr>
      <w:r w:rsidRPr="000B0B81">
        <w:rPr>
          <w:rFonts w:asciiTheme="majorBidi" w:hAnsiTheme="majorBidi"/>
          <w:color w:val="000000"/>
          <w:sz w:val="24"/>
          <w:szCs w:val="24"/>
        </w:rPr>
        <w:t>– ответственный секретарь ГЭК (без права голоса).</w:t>
      </w:r>
    </w:p>
    <w:p w14:paraId="51D8C78E"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046C75A5"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Председателем ГЭК колледжа утверждается лицо, не работающее в образовательной организации, из числа:</w:t>
      </w:r>
    </w:p>
    <w:p w14:paraId="4FE9F35D"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14:paraId="5D2A0802"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14:paraId="30820AAC"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 ведущих специалистов – представителей работодателей или их объединений по профилю подготовки выпускников.</w:t>
      </w:r>
    </w:p>
    <w:p w14:paraId="07E02914"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Руководитель образовательной организации является заместителем председателя государственной экзаменационной комиссии. В случае создания в образовательной организации нескольких государственных экзаменационных комиссий назначается несколько заместителей председателя ГЭК из числа заместителей руководителя образовательной организации.</w:t>
      </w:r>
    </w:p>
    <w:p w14:paraId="3D948768" w14:textId="77777777" w:rsidR="001A510C" w:rsidRPr="000B0B81" w:rsidRDefault="001A510C" w:rsidP="001A510C">
      <w:pPr>
        <w:autoSpaceDE w:val="0"/>
        <w:autoSpaceDN w:val="0"/>
        <w:adjustRightInd w:val="0"/>
        <w:spacing w:line="240" w:lineRule="auto"/>
        <w:ind w:firstLine="709"/>
        <w:jc w:val="both"/>
        <w:rPr>
          <w:rFonts w:asciiTheme="majorBidi" w:hAnsiTheme="majorBidi"/>
          <w:color w:val="000000"/>
          <w:sz w:val="24"/>
          <w:szCs w:val="24"/>
        </w:rPr>
      </w:pPr>
      <w:r w:rsidRPr="000B0B81">
        <w:rPr>
          <w:rFonts w:asciiTheme="majorBidi" w:hAnsiTheme="majorBidi"/>
          <w:color w:val="000000"/>
          <w:sz w:val="24"/>
          <w:szCs w:val="24"/>
        </w:rPr>
        <w:t>ГЭК действует в течение одного календарного года.</w:t>
      </w:r>
    </w:p>
    <w:p w14:paraId="061B81E4" w14:textId="77777777" w:rsidR="001A510C" w:rsidRPr="000B0B81" w:rsidRDefault="001A510C" w:rsidP="001A510C">
      <w:pPr>
        <w:ind w:left="360"/>
        <w:jc w:val="center"/>
        <w:rPr>
          <w:rFonts w:asciiTheme="majorBidi" w:hAnsiTheme="majorBidi"/>
          <w:b/>
          <w:bCs/>
          <w:sz w:val="24"/>
          <w:szCs w:val="24"/>
        </w:rPr>
      </w:pPr>
      <w:r w:rsidRPr="000B0B81">
        <w:rPr>
          <w:rFonts w:asciiTheme="majorBidi" w:hAnsiTheme="majorBidi"/>
          <w:b/>
          <w:bCs/>
          <w:sz w:val="24"/>
          <w:szCs w:val="24"/>
        </w:rPr>
        <w:t>Защита ВКР</w:t>
      </w:r>
    </w:p>
    <w:p w14:paraId="6852CAE3"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lang w:val="ru-RU"/>
        </w:rPr>
        <w:t xml:space="preserve"> </w:t>
      </w:r>
      <w:r w:rsidRPr="000B0B81">
        <w:rPr>
          <w:rFonts w:asciiTheme="majorBidi" w:hAnsiTheme="majorBidi"/>
          <w:color w:val="000000"/>
          <w:lang w:val="ru-RU"/>
        </w:rPr>
        <w:t>Защита ВКР проводится на открытом заседании Государственной экзаменационной комиссии, состав которой утверждается приказом директора Колледжа и приказом Департамента образования города Москвы о назначении председателя ГЭК.</w:t>
      </w:r>
    </w:p>
    <w:p w14:paraId="4B3E561C"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На защиту ВКР отводится до 1 академического часа на одного выпускника.</w:t>
      </w:r>
    </w:p>
    <w:p w14:paraId="317A3C60"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Процедура защиты, как правило, включает доклад выпускника (не более 10-15 минут), чтение отзыва и рецензии, вопросы членов ГЭК, ответы выпускника. Может быть предусмотрено выступление руководителя ВКР и рецензента, если они присутствуют на заседании ГЭК.</w:t>
      </w:r>
    </w:p>
    <w:p w14:paraId="396AFE4D"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Во время доклада обучающийся использует подготовленный наглядный материал, иллюстрирующий основные положения ВКР.</w:t>
      </w:r>
    </w:p>
    <w:p w14:paraId="58AA9821"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качество выполнения ВКР, отзыв руководителя и рецензия.</w:t>
      </w:r>
    </w:p>
    <w:p w14:paraId="239B00C2"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Результаты защиты ВКР обсуждаются на закрытом заседании ГЭК и оцениваются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мнение председательствующего на заседании ГЭК является решающим.</w:t>
      </w:r>
    </w:p>
    <w:p w14:paraId="0C78D2FE"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14:paraId="12431CD0" w14:textId="77777777" w:rsidR="001A510C" w:rsidRPr="000B0B81" w:rsidRDefault="001A510C" w:rsidP="001A510C">
      <w:pPr>
        <w:pStyle w:val="a9"/>
        <w:ind w:firstLine="709"/>
        <w:jc w:val="both"/>
        <w:rPr>
          <w:rFonts w:asciiTheme="majorBidi" w:hAnsiTheme="majorBidi"/>
          <w:lang w:val="ru-RU"/>
        </w:rPr>
      </w:pPr>
      <w:r w:rsidRPr="000B0B81">
        <w:rPr>
          <w:rFonts w:asciiTheme="majorBidi" w:hAnsiTheme="majorBidi"/>
          <w:color w:val="000000"/>
          <w:lang w:val="ru-RU"/>
        </w:rPr>
        <w:t xml:space="preserve">В протоколе заседания ГЭК также фиксируется решение ГЭК о присвоении </w:t>
      </w:r>
      <w:r w:rsidRPr="000B0B81">
        <w:rPr>
          <w:rFonts w:asciiTheme="majorBidi" w:hAnsiTheme="majorBidi"/>
          <w:color w:val="000000"/>
          <w:lang w:val="ru-RU"/>
        </w:rPr>
        <w:lastRenderedPageBreak/>
        <w:t>квалификации «Техник-технолог» по специальности 29.02.09 Печатное дело и выдаче диплома государственного образца о среднем профессиональном образовании, особые мнения членов комиссии. Протоколы ГЭК хранятся в архиве Колледжа.</w:t>
      </w:r>
    </w:p>
    <w:p w14:paraId="33B5166E" w14:textId="77777777" w:rsidR="001A510C" w:rsidRDefault="001A510C" w:rsidP="001A510C">
      <w:pPr>
        <w:spacing w:after="0" w:line="240" w:lineRule="auto"/>
        <w:jc w:val="both"/>
        <w:rPr>
          <w:rFonts w:asciiTheme="majorBidi" w:hAnsiTheme="majorBidi"/>
          <w:sz w:val="24"/>
          <w:szCs w:val="24"/>
        </w:rPr>
      </w:pPr>
    </w:p>
    <w:p w14:paraId="452A3CA6" w14:textId="77777777" w:rsidR="006666E7" w:rsidRPr="000B0B81" w:rsidRDefault="006666E7" w:rsidP="001A510C">
      <w:pPr>
        <w:spacing w:after="0" w:line="240" w:lineRule="auto"/>
        <w:jc w:val="both"/>
        <w:rPr>
          <w:rFonts w:asciiTheme="majorBidi" w:hAnsiTheme="majorBidi"/>
          <w:sz w:val="24"/>
          <w:szCs w:val="24"/>
        </w:rPr>
      </w:pPr>
    </w:p>
    <w:p w14:paraId="0065791C" w14:textId="77777777" w:rsidR="001A510C" w:rsidRPr="000B0B81" w:rsidRDefault="001A510C" w:rsidP="001A510C">
      <w:pPr>
        <w:pStyle w:val="a9"/>
        <w:tabs>
          <w:tab w:val="left" w:pos="360"/>
        </w:tabs>
        <w:ind w:left="142"/>
        <w:contextualSpacing/>
        <w:jc w:val="center"/>
        <w:rPr>
          <w:rFonts w:asciiTheme="majorBidi" w:hAnsiTheme="majorBidi"/>
          <w:b/>
          <w:lang w:val="ru-RU"/>
        </w:rPr>
      </w:pPr>
      <w:r w:rsidRPr="000B0B81">
        <w:rPr>
          <w:rFonts w:asciiTheme="majorBidi" w:hAnsiTheme="majorBidi"/>
          <w:b/>
          <w:bCs/>
          <w:lang w:val="ru-RU"/>
        </w:rPr>
        <w:t>Порядок проведения Государственной итоговой аттестации для выпускников из числа лиц с ограниченными возможностями здоровья</w:t>
      </w:r>
    </w:p>
    <w:p w14:paraId="4FE3E19E" w14:textId="77777777" w:rsidR="001A510C" w:rsidRPr="000B0B81" w:rsidRDefault="001A510C" w:rsidP="001A510C">
      <w:pPr>
        <w:pStyle w:val="a9"/>
        <w:contextualSpacing/>
        <w:rPr>
          <w:rFonts w:asciiTheme="majorBidi" w:hAnsiTheme="majorBidi"/>
          <w:lang w:val="ru-RU"/>
        </w:rPr>
      </w:pPr>
    </w:p>
    <w:p w14:paraId="745337F3" w14:textId="77777777" w:rsidR="001A510C" w:rsidRPr="000B0B81" w:rsidRDefault="001A510C" w:rsidP="001A510C">
      <w:pPr>
        <w:pStyle w:val="a9"/>
        <w:ind w:firstLine="709"/>
        <w:contextualSpacing/>
        <w:jc w:val="both"/>
        <w:rPr>
          <w:rFonts w:asciiTheme="majorBidi" w:hAnsiTheme="majorBidi"/>
          <w:lang w:val="ru-RU"/>
        </w:rPr>
      </w:pPr>
      <w:r w:rsidRPr="000B0B81">
        <w:rPr>
          <w:rFonts w:asciiTheme="majorBidi" w:hAnsiTheme="majorBidi"/>
          <w:lang w:val="ru-RU"/>
        </w:rPr>
        <w:t>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таких выпускников.</w:t>
      </w:r>
    </w:p>
    <w:p w14:paraId="37964D6E" w14:textId="77777777" w:rsidR="001A510C" w:rsidRPr="000B0B81" w:rsidRDefault="001A510C" w:rsidP="001A510C">
      <w:pPr>
        <w:pStyle w:val="a9"/>
        <w:ind w:firstLine="709"/>
        <w:contextualSpacing/>
        <w:jc w:val="both"/>
        <w:rPr>
          <w:rFonts w:asciiTheme="majorBidi" w:hAnsiTheme="majorBidi"/>
          <w:lang w:val="ru-RU"/>
        </w:rPr>
      </w:pPr>
      <w:r w:rsidRPr="000B0B81">
        <w:rPr>
          <w:rFonts w:asciiTheme="majorBidi" w:hAnsiTheme="majorBidi"/>
          <w:lang w:val="ru-RU"/>
        </w:rPr>
        <w:t>При проведении ГИА обеспечивается соблюдение всех необходимых общих требований для лиц с ограниченными возможностями здоровья:</w:t>
      </w:r>
    </w:p>
    <w:p w14:paraId="1C253B05" w14:textId="77777777" w:rsidR="001A510C" w:rsidRPr="000B0B81" w:rsidRDefault="001A510C" w:rsidP="001A510C">
      <w:pPr>
        <w:pStyle w:val="ConsPlusNormal"/>
        <w:ind w:firstLine="539"/>
        <w:jc w:val="both"/>
        <w:rPr>
          <w:rFonts w:asciiTheme="majorBidi" w:hAnsiTheme="majorBidi" w:cs="Times New Roman"/>
          <w:color w:val="000000"/>
          <w:sz w:val="24"/>
          <w:szCs w:val="24"/>
          <w:lang w:eastAsia="en-US"/>
        </w:rPr>
      </w:pPr>
      <w:r w:rsidRPr="000B0B81">
        <w:rPr>
          <w:rFonts w:asciiTheme="majorBidi" w:hAnsiTheme="majorBidi" w:cs="Times New Roman"/>
          <w:color w:val="000000"/>
          <w:sz w:val="24"/>
          <w:szCs w:val="24"/>
          <w:lang w:eastAsia="en-US"/>
        </w:rPr>
        <w:t>-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5B560249" w14:textId="77777777" w:rsidR="001A510C" w:rsidRPr="000B0B81" w:rsidRDefault="001A510C" w:rsidP="001A510C">
      <w:pPr>
        <w:pStyle w:val="ConsPlusNormal"/>
        <w:ind w:firstLine="539"/>
        <w:jc w:val="both"/>
        <w:rPr>
          <w:rFonts w:asciiTheme="majorBidi" w:hAnsiTheme="majorBidi" w:cs="Times New Roman"/>
          <w:color w:val="000000"/>
          <w:sz w:val="24"/>
          <w:szCs w:val="24"/>
          <w:lang w:eastAsia="en-US"/>
        </w:rPr>
      </w:pPr>
      <w:r w:rsidRPr="000B0B81">
        <w:rPr>
          <w:rFonts w:asciiTheme="majorBidi" w:hAnsiTheme="majorBidi" w:cs="Times New Roman"/>
          <w:color w:val="000000"/>
          <w:sz w:val="24"/>
          <w:szCs w:val="24"/>
          <w:lang w:eastAsia="en-US"/>
        </w:rPr>
        <w:t>-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0DA291B3" w14:textId="77777777" w:rsidR="001A510C" w:rsidRPr="000B0B81" w:rsidRDefault="001A510C" w:rsidP="001A510C">
      <w:pPr>
        <w:pStyle w:val="ConsPlusNormal"/>
        <w:ind w:firstLine="539"/>
        <w:jc w:val="both"/>
        <w:rPr>
          <w:rFonts w:asciiTheme="majorBidi" w:hAnsiTheme="majorBidi" w:cs="Times New Roman"/>
          <w:color w:val="000000"/>
          <w:sz w:val="24"/>
          <w:szCs w:val="24"/>
          <w:lang w:eastAsia="en-US"/>
        </w:rPr>
      </w:pPr>
      <w:r w:rsidRPr="000B0B81">
        <w:rPr>
          <w:rFonts w:asciiTheme="majorBidi" w:hAnsiTheme="majorBidi" w:cs="Times New Roman"/>
          <w:color w:val="000000"/>
          <w:sz w:val="24"/>
          <w:szCs w:val="24"/>
          <w:lang w:eastAsia="en-US"/>
        </w:rPr>
        <w:t>-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30BC3813" w14:textId="77777777" w:rsidR="001A510C" w:rsidRPr="000B0B81" w:rsidRDefault="001A510C" w:rsidP="001A510C">
      <w:pPr>
        <w:pStyle w:val="ConsPlusNormal"/>
        <w:ind w:firstLine="539"/>
        <w:jc w:val="both"/>
        <w:rPr>
          <w:rFonts w:asciiTheme="majorBidi" w:hAnsiTheme="majorBidi" w:cs="Times New Roman"/>
          <w:color w:val="000000"/>
          <w:sz w:val="24"/>
          <w:szCs w:val="24"/>
          <w:lang w:eastAsia="en-US"/>
        </w:rPr>
      </w:pPr>
      <w:r w:rsidRPr="000B0B81">
        <w:rPr>
          <w:rFonts w:asciiTheme="majorBidi" w:hAnsiTheme="majorBidi" w:cs="Times New Roman"/>
          <w:color w:val="000000"/>
          <w:sz w:val="24"/>
          <w:szCs w:val="24"/>
          <w:lang w:eastAsia="en-US"/>
        </w:rPr>
        <w:t>-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FC005A6" w14:textId="77777777" w:rsidR="001A510C" w:rsidRPr="000B0B81" w:rsidRDefault="001A510C" w:rsidP="001A510C">
      <w:pPr>
        <w:pStyle w:val="a9"/>
        <w:ind w:firstLine="709"/>
        <w:contextualSpacing/>
        <w:jc w:val="both"/>
        <w:rPr>
          <w:rFonts w:asciiTheme="majorBidi" w:hAnsiTheme="majorBidi"/>
          <w:lang w:val="ru-RU"/>
        </w:rPr>
      </w:pPr>
      <w:r w:rsidRPr="000B0B81">
        <w:rPr>
          <w:rFonts w:asciiTheme="majorBidi" w:hAnsiTheme="majorBidi"/>
          <w:lang w:val="ru-RU"/>
        </w:rPr>
        <w:t>Выпускники или родители (законные представители) несовершеннолетних выпускников не позднее, чем за 3 месяца до начала ГИА подают письменное заявление о необходимости создания для них специальных условий при проведении ГИА.</w:t>
      </w:r>
    </w:p>
    <w:p w14:paraId="44A5757D" w14:textId="77777777" w:rsidR="001A510C" w:rsidRPr="000B0B81" w:rsidRDefault="001A510C" w:rsidP="001A510C">
      <w:pPr>
        <w:pStyle w:val="a9"/>
        <w:ind w:firstLine="709"/>
        <w:contextualSpacing/>
        <w:jc w:val="both"/>
        <w:rPr>
          <w:rFonts w:asciiTheme="majorBidi" w:hAnsiTheme="majorBidi"/>
          <w:lang w:val="ru-RU"/>
        </w:rPr>
      </w:pPr>
    </w:p>
    <w:p w14:paraId="1A99217E" w14:textId="77777777" w:rsidR="001A510C" w:rsidRPr="000B0B81" w:rsidRDefault="001A510C" w:rsidP="001A510C">
      <w:pPr>
        <w:spacing w:line="240" w:lineRule="auto"/>
        <w:jc w:val="center"/>
        <w:rPr>
          <w:rFonts w:asciiTheme="majorBidi" w:hAnsiTheme="majorBidi"/>
          <w:b/>
          <w:bCs/>
          <w:sz w:val="24"/>
          <w:szCs w:val="24"/>
        </w:rPr>
      </w:pPr>
      <w:r w:rsidRPr="000B0B81">
        <w:rPr>
          <w:rFonts w:asciiTheme="majorBidi" w:hAnsiTheme="majorBidi"/>
          <w:b/>
          <w:bCs/>
          <w:sz w:val="24"/>
          <w:szCs w:val="24"/>
        </w:rPr>
        <w:t>4.2 Примерная тематика дипломных проектов по специальности</w:t>
      </w:r>
      <w:r w:rsidRPr="000B0B81">
        <w:rPr>
          <w:rFonts w:asciiTheme="majorBidi" w:hAnsiTheme="majorBidi"/>
          <w:b/>
          <w:bCs/>
          <w:color w:val="000000"/>
          <w:sz w:val="24"/>
          <w:szCs w:val="24"/>
        </w:rPr>
        <w:t>29.02.09 Печатное дело</w:t>
      </w:r>
    </w:p>
    <w:p w14:paraId="7FA69385" w14:textId="77777777" w:rsidR="001A510C" w:rsidRPr="000B0B81" w:rsidRDefault="001A510C" w:rsidP="001A510C">
      <w:pPr>
        <w:spacing w:after="0" w:line="240" w:lineRule="auto"/>
        <w:ind w:left="360"/>
        <w:jc w:val="center"/>
        <w:rPr>
          <w:rFonts w:asciiTheme="majorBidi" w:hAnsiTheme="majorBidi"/>
          <w:sz w:val="24"/>
          <w:szCs w:val="24"/>
        </w:rPr>
      </w:pPr>
      <w:r w:rsidRPr="000B0B81">
        <w:rPr>
          <w:rFonts w:asciiTheme="majorBidi" w:hAnsiTheme="majorBidi"/>
          <w:b/>
          <w:bCs/>
          <w:color w:val="000000"/>
          <w:sz w:val="24"/>
          <w:szCs w:val="24"/>
        </w:rPr>
        <w:t xml:space="preserve">Перечень примерных тем выпускных квалификационных работ  </w:t>
      </w:r>
    </w:p>
    <w:p w14:paraId="347650B9" w14:textId="77777777" w:rsidR="001A510C" w:rsidRPr="000B0B81" w:rsidRDefault="001A510C" w:rsidP="001A510C">
      <w:pPr>
        <w:spacing w:after="0" w:line="240" w:lineRule="auto"/>
        <w:ind w:left="360"/>
        <w:jc w:val="right"/>
        <w:rPr>
          <w:rFonts w:asciiTheme="majorBidi" w:hAnsiTheme="majorBidi"/>
          <w:sz w:val="24"/>
          <w:szCs w:val="24"/>
        </w:rPr>
      </w:pPr>
      <w:r w:rsidRPr="000B0B81">
        <w:rPr>
          <w:rFonts w:asciiTheme="majorBidi" w:hAnsiTheme="majorBidi"/>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890"/>
        <w:gridCol w:w="5739"/>
        <w:gridCol w:w="2716"/>
      </w:tblGrid>
      <w:tr w:rsidR="001A510C" w:rsidRPr="000B0B81" w14:paraId="282CEA7E"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3A957"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b/>
                <w:bCs/>
                <w:color w:val="000000"/>
                <w:sz w:val="24"/>
                <w:szCs w:val="24"/>
              </w:rPr>
              <w:t>№</w:t>
            </w:r>
          </w:p>
          <w:p w14:paraId="39844A2B"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b/>
                <w:bCs/>
                <w:color w:val="000000"/>
                <w:sz w:val="24"/>
                <w:szCs w:val="24"/>
              </w:rPr>
              <w:t>темы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E2C1D"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b/>
                <w:bCs/>
                <w:color w:val="000000"/>
                <w:sz w:val="24"/>
                <w:szCs w:val="24"/>
              </w:rPr>
              <w:t>Наименование темы ВКР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F1BDE"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b/>
                <w:bCs/>
                <w:color w:val="000000"/>
                <w:sz w:val="24"/>
                <w:szCs w:val="24"/>
              </w:rPr>
              <w:t>Индекс ПМ (из ФГОС СПО по специальности)</w:t>
            </w:r>
          </w:p>
        </w:tc>
      </w:tr>
      <w:tr w:rsidR="001A510C" w:rsidRPr="000B0B81" w14:paraId="65572978"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CAB41" w14:textId="77777777" w:rsidR="001A510C" w:rsidRPr="000B0B81" w:rsidRDefault="001A510C" w:rsidP="001A510C">
            <w:pPr>
              <w:spacing w:after="0" w:line="240" w:lineRule="auto"/>
              <w:rPr>
                <w:rFonts w:asciiTheme="majorBidi" w:hAnsiTheme="majorBidi"/>
                <w:sz w:val="24"/>
                <w:szCs w:val="24"/>
              </w:rPr>
            </w:pPr>
          </w:p>
          <w:p w14:paraId="72B2C164"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1FEEE" w14:textId="77777777" w:rsidR="001A510C" w:rsidRPr="000B0B81" w:rsidRDefault="001A510C" w:rsidP="00696C1D">
            <w:pPr>
              <w:spacing w:after="240"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«Рекламный каталог».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DD5FE"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05D78FB3"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EC346"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636BD"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«Научно-познавательный журнал».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EB01F"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3D100ED8"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07203"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color w:val="000000"/>
                <w:sz w:val="24"/>
                <w:szCs w:val="24"/>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2A878" w14:textId="77777777" w:rsidR="001A510C" w:rsidRPr="000B0B81" w:rsidRDefault="001A510C" w:rsidP="00696C1D">
            <w:pPr>
              <w:spacing w:after="240" w:line="240" w:lineRule="auto"/>
              <w:rPr>
                <w:rFonts w:asciiTheme="majorBidi" w:hAnsiTheme="majorBidi"/>
                <w:sz w:val="24"/>
                <w:szCs w:val="24"/>
              </w:rPr>
            </w:pPr>
            <w:r w:rsidRPr="000B0B81">
              <w:rPr>
                <w:rFonts w:asciiTheme="majorBidi" w:hAnsiTheme="majorBidi"/>
                <w:color w:val="000000"/>
                <w:sz w:val="24"/>
                <w:szCs w:val="24"/>
              </w:rPr>
              <w:t xml:space="preserve"> Разработка технологического процесса изготовления   многокрасочной печатной продукции.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5D319"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224967C1"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6471E"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30AC9" w14:textId="77777777" w:rsidR="001A510C" w:rsidRPr="000B0B81" w:rsidRDefault="001A510C" w:rsidP="001A510C">
            <w:pPr>
              <w:spacing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непериодической печатной продукции.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1A667"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0931D983" w14:textId="77777777" w:rsidTr="00696C1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E22A3" w14:textId="77777777" w:rsidR="001A510C" w:rsidRPr="000B0B81" w:rsidRDefault="001A510C" w:rsidP="001A510C">
            <w:pPr>
              <w:spacing w:after="0" w:line="240" w:lineRule="auto"/>
              <w:jc w:val="center"/>
              <w:rPr>
                <w:rFonts w:asciiTheme="majorBidi" w:hAnsiTheme="majorBidi"/>
                <w:sz w:val="24"/>
                <w:szCs w:val="24"/>
              </w:rPr>
            </w:pPr>
            <w:r w:rsidRPr="000B0B81">
              <w:rPr>
                <w:rFonts w:asciiTheme="majorBidi" w:hAnsiTheme="majorBidi"/>
                <w:color w:val="000000"/>
                <w:sz w:val="24"/>
                <w:szCs w:val="24"/>
              </w:rPr>
              <w:t>5.</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023CB04"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«Каталог товаров и услуг»» с применением ВШРА.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01F6A"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1C39BC05" w14:textId="77777777" w:rsidTr="00696C1D">
        <w:trPr>
          <w:trHeight w:val="718"/>
        </w:trPr>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58722C50"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F1ADBF8" w14:textId="77777777" w:rsidR="001A510C" w:rsidRPr="000B0B81" w:rsidRDefault="001A510C" w:rsidP="00696C1D">
            <w:pPr>
              <w:spacing w:after="0" w:line="240" w:lineRule="auto"/>
              <w:rPr>
                <w:rFonts w:asciiTheme="majorBidi" w:hAnsiTheme="majorBidi"/>
                <w:sz w:val="24"/>
                <w:szCs w:val="24"/>
              </w:rPr>
            </w:pPr>
            <w:r w:rsidRPr="000B0B81">
              <w:rPr>
                <w:rFonts w:asciiTheme="majorBidi" w:hAnsiTheme="majorBidi"/>
                <w:color w:val="000000"/>
                <w:sz w:val="24"/>
                <w:szCs w:val="24"/>
              </w:rPr>
              <w:t xml:space="preserve"> Разработка технологического процесса изготовления печатной продукции «Отраслевой журнал».</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347589F1"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639F2391" w14:textId="77777777" w:rsidTr="00696C1D">
        <w:tc>
          <w:tcPr>
            <w:tcW w:w="0" w:type="auto"/>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14:paraId="6DEEBAA5"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A7B39EF"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 xml:space="preserve"> Разработка технологического процесса изготовления печатной продукции «Имиджевый буклет».</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646A788A"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0CE5D9A5" w14:textId="77777777" w:rsidTr="00696C1D">
        <w:trPr>
          <w:trHeight w:val="6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45EEB"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8.</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6D5A5721" w14:textId="77777777" w:rsidR="001A510C" w:rsidRPr="000B0B81" w:rsidRDefault="001A510C" w:rsidP="00696C1D">
            <w:pPr>
              <w:spacing w:after="0" w:line="240" w:lineRule="auto"/>
              <w:rPr>
                <w:rFonts w:asciiTheme="majorBidi" w:hAnsiTheme="majorBidi"/>
                <w:sz w:val="24"/>
                <w:szCs w:val="24"/>
              </w:rPr>
            </w:pPr>
            <w:r w:rsidRPr="000B0B81">
              <w:rPr>
                <w:rFonts w:asciiTheme="majorBidi" w:hAnsiTheme="majorBidi"/>
                <w:color w:val="000000"/>
                <w:sz w:val="24"/>
                <w:szCs w:val="24"/>
              </w:rPr>
              <w:t xml:space="preserve"> Разработка технологического процесса изготовления печатной продукции «Детский журнал».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D6D46"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7D1B2897"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DB3FCB"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2B3912"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«Периодический каталог».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937B7"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32C700E0"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F12324"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DE056"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«Книга».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F42F4B"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76464DED"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7966CC"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961C9"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  Разработка технологического процесса изготовления   периодической печатной продукции.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92AA9"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60F39B1C" w14:textId="77777777" w:rsidTr="00696C1D">
        <w:trPr>
          <w:trHeight w:val="6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286BF5"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2529E"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Разработка технологического процесса изготовления    печатной продукции «Открытка».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87595"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112CFE63" w14:textId="77777777" w:rsidTr="001A510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7409"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A6892" w14:textId="77777777" w:rsidR="001A510C" w:rsidRPr="000B0B81" w:rsidRDefault="001A510C" w:rsidP="00696C1D">
            <w:pPr>
              <w:spacing w:line="240" w:lineRule="auto"/>
              <w:rPr>
                <w:rFonts w:asciiTheme="majorBidi" w:hAnsiTheme="majorBidi"/>
                <w:sz w:val="24"/>
                <w:szCs w:val="24"/>
              </w:rPr>
            </w:pPr>
            <w:r w:rsidRPr="000B0B81">
              <w:rPr>
                <w:rFonts w:asciiTheme="majorBidi" w:hAnsiTheme="majorBidi"/>
                <w:color w:val="000000"/>
                <w:sz w:val="24"/>
                <w:szCs w:val="24"/>
              </w:rPr>
              <w:t xml:space="preserve"> Проект    типографии, выпускающей     разнообразную печатную продукцию.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A60B7"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r w:rsidR="001A510C" w:rsidRPr="000B0B81" w14:paraId="26FB2DF8" w14:textId="77777777" w:rsidTr="00696C1D">
        <w:trPr>
          <w:trHeight w:val="5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7CE65" w14:textId="77777777" w:rsidR="001A510C" w:rsidRPr="000B0B81" w:rsidRDefault="001A510C" w:rsidP="001A510C">
            <w:pPr>
              <w:spacing w:after="0" w:line="240" w:lineRule="auto"/>
              <w:ind w:left="360"/>
              <w:jc w:val="both"/>
              <w:rPr>
                <w:rFonts w:asciiTheme="majorBidi" w:hAnsiTheme="majorBidi"/>
                <w:sz w:val="24"/>
                <w:szCs w:val="24"/>
              </w:rPr>
            </w:pPr>
            <w:r w:rsidRPr="000B0B81">
              <w:rPr>
                <w:rFonts w:asciiTheme="majorBidi" w:hAnsiTheme="majorBidi"/>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5B589"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Проект типографии, выпускающей   учебные издания.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20F22" w14:textId="77777777" w:rsidR="001A510C" w:rsidRPr="000B0B81" w:rsidRDefault="001A510C" w:rsidP="001A510C">
            <w:pPr>
              <w:spacing w:after="0" w:line="240" w:lineRule="auto"/>
              <w:rPr>
                <w:rFonts w:asciiTheme="majorBidi" w:hAnsiTheme="majorBidi"/>
                <w:sz w:val="24"/>
                <w:szCs w:val="24"/>
              </w:rPr>
            </w:pPr>
            <w:r w:rsidRPr="000B0B81">
              <w:rPr>
                <w:rFonts w:asciiTheme="majorBidi" w:hAnsiTheme="majorBidi"/>
                <w:color w:val="000000"/>
                <w:sz w:val="24"/>
                <w:szCs w:val="24"/>
              </w:rPr>
              <w:t>ПМ.01, ПМ.02, ПМ.03</w:t>
            </w:r>
          </w:p>
        </w:tc>
      </w:tr>
    </w:tbl>
    <w:p w14:paraId="0D1F59CB" w14:textId="77777777" w:rsidR="001A510C" w:rsidRPr="000B0B81" w:rsidRDefault="001A510C" w:rsidP="001A510C">
      <w:pPr>
        <w:spacing w:after="0" w:line="240" w:lineRule="auto"/>
        <w:ind w:left="709"/>
        <w:jc w:val="both"/>
        <w:rPr>
          <w:rFonts w:asciiTheme="majorBidi" w:hAnsiTheme="majorBidi"/>
          <w:sz w:val="24"/>
          <w:szCs w:val="24"/>
        </w:rPr>
      </w:pPr>
    </w:p>
    <w:p w14:paraId="06C46AEF" w14:textId="77777777" w:rsidR="001A510C" w:rsidRPr="000B0B81" w:rsidRDefault="001A510C" w:rsidP="00A21661">
      <w:pPr>
        <w:pStyle w:val="af"/>
        <w:numPr>
          <w:ilvl w:val="1"/>
          <w:numId w:val="152"/>
        </w:numPr>
        <w:spacing w:before="120" w:after="120" w:line="240" w:lineRule="auto"/>
        <w:contextualSpacing w:val="0"/>
        <w:rPr>
          <w:rFonts w:asciiTheme="majorBidi" w:hAnsiTheme="majorBidi"/>
          <w:b/>
          <w:bCs/>
          <w:sz w:val="24"/>
          <w:szCs w:val="24"/>
        </w:rPr>
      </w:pPr>
      <w:r w:rsidRPr="000B0B81">
        <w:rPr>
          <w:rFonts w:asciiTheme="majorBidi" w:hAnsiTheme="majorBidi"/>
          <w:b/>
          <w:bCs/>
          <w:sz w:val="24"/>
          <w:szCs w:val="24"/>
        </w:rPr>
        <w:t>Структура и содержание выпускной квалификационной работы</w:t>
      </w:r>
    </w:p>
    <w:p w14:paraId="3847106B" w14:textId="77777777" w:rsidR="001A510C" w:rsidRPr="000B0B81" w:rsidRDefault="001A510C" w:rsidP="001A510C">
      <w:pPr>
        <w:widowControl w:val="0"/>
        <w:tabs>
          <w:tab w:val="left" w:pos="0"/>
        </w:tabs>
        <w:autoSpaceDE w:val="0"/>
        <w:autoSpaceDN w:val="0"/>
        <w:adjustRightInd w:val="0"/>
        <w:spacing w:line="360" w:lineRule="auto"/>
        <w:contextualSpacing/>
        <w:jc w:val="center"/>
        <w:rPr>
          <w:rFonts w:asciiTheme="majorBidi" w:hAnsiTheme="majorBidi"/>
          <w:b/>
          <w:bCs/>
          <w:color w:val="000000"/>
          <w:sz w:val="24"/>
          <w:szCs w:val="24"/>
        </w:rPr>
      </w:pPr>
      <w:r w:rsidRPr="000B0B81">
        <w:rPr>
          <w:rFonts w:asciiTheme="majorBidi" w:hAnsiTheme="majorBidi"/>
          <w:b/>
          <w:bCs/>
          <w:color w:val="000000"/>
          <w:sz w:val="24"/>
          <w:szCs w:val="24"/>
        </w:rPr>
        <w:t>Требования к оформлению ВКР</w:t>
      </w:r>
    </w:p>
    <w:p w14:paraId="194D9830" w14:textId="77777777" w:rsidR="001A510C" w:rsidRPr="00696C1D" w:rsidRDefault="001A510C" w:rsidP="00696C1D">
      <w:pPr>
        <w:pStyle w:val="ConsPlusNormal"/>
        <w:ind w:firstLine="539"/>
        <w:jc w:val="both"/>
        <w:rPr>
          <w:rFonts w:asciiTheme="majorBidi" w:hAnsiTheme="majorBidi" w:cs="Times New Roman"/>
          <w:color w:val="000000"/>
          <w:sz w:val="24"/>
          <w:szCs w:val="24"/>
          <w:lang w:eastAsia="en-US"/>
        </w:rPr>
      </w:pPr>
      <w:r w:rsidRPr="00696C1D">
        <w:rPr>
          <w:rFonts w:asciiTheme="majorBidi" w:hAnsiTheme="majorBidi" w:cs="Times New Roman"/>
          <w:color w:val="000000"/>
          <w:sz w:val="24"/>
          <w:szCs w:val="24"/>
          <w:lang w:eastAsia="en-US"/>
        </w:rPr>
        <w:t>Выпускная квалификационная работа (дипломная работа, проект) является текстовым документом и оформляется в соответствии с ГОСТ 2.105-95 ЕСКД «Общие требования к текстовым документам».</w:t>
      </w:r>
    </w:p>
    <w:p w14:paraId="50D42F92" w14:textId="77777777" w:rsidR="001A510C" w:rsidRPr="00696C1D" w:rsidRDefault="001A510C" w:rsidP="00696C1D">
      <w:pPr>
        <w:pStyle w:val="ConsPlusNormal"/>
        <w:ind w:firstLine="539"/>
        <w:jc w:val="both"/>
        <w:rPr>
          <w:rFonts w:asciiTheme="majorBidi" w:hAnsiTheme="majorBidi" w:cs="Times New Roman"/>
          <w:color w:val="000000"/>
          <w:sz w:val="24"/>
          <w:szCs w:val="24"/>
          <w:lang w:eastAsia="en-US"/>
        </w:rPr>
      </w:pPr>
      <w:r w:rsidRPr="00696C1D">
        <w:rPr>
          <w:rFonts w:asciiTheme="majorBidi" w:hAnsiTheme="majorBidi" w:cs="Times New Roman"/>
          <w:color w:val="000000"/>
          <w:sz w:val="24"/>
          <w:szCs w:val="24"/>
          <w:lang w:eastAsia="en-US"/>
        </w:rPr>
        <w:t xml:space="preserve">Документ должен быть отпечатан на принтере (на одной стороне листа) на стандартных листах белой бумаги формата А4 (210x297мм). </w:t>
      </w:r>
    </w:p>
    <w:p w14:paraId="7731CE79" w14:textId="77777777" w:rsidR="001A510C" w:rsidRPr="000B0B81" w:rsidRDefault="001A510C" w:rsidP="00696C1D">
      <w:pPr>
        <w:pStyle w:val="ConsPlusNormal"/>
        <w:ind w:firstLine="539"/>
        <w:jc w:val="both"/>
        <w:rPr>
          <w:rFonts w:asciiTheme="majorBidi" w:hAnsiTheme="majorBidi"/>
          <w:color w:val="000000"/>
          <w:sz w:val="24"/>
          <w:szCs w:val="24"/>
        </w:rPr>
      </w:pPr>
      <w:r w:rsidRPr="00696C1D">
        <w:rPr>
          <w:rFonts w:asciiTheme="majorBidi" w:hAnsiTheme="majorBidi" w:cs="Times New Roman"/>
          <w:color w:val="000000"/>
          <w:sz w:val="24"/>
          <w:szCs w:val="24"/>
          <w:lang w:eastAsia="en-US"/>
        </w:rPr>
        <w:t>Ввод текста следует осуществлять по следующим параметрам: шрифт Times New Roman, кегль 14; межстрочный интервал – 1,5; выравнивание текста производится по ширине страницы; отступ первой строки абзаца (красной строки) устанавливается 1,5 см; поля страницы: 25</w:t>
      </w:r>
      <w:r w:rsidRPr="000B0B81">
        <w:rPr>
          <w:rFonts w:asciiTheme="majorBidi" w:hAnsiTheme="majorBidi"/>
          <w:color w:val="000000"/>
          <w:sz w:val="24"/>
          <w:szCs w:val="24"/>
        </w:rPr>
        <w:t xml:space="preserve"> мм – левое; 10 мм – правое; 20 мм – верхнее; 20 мм – нижнее.</w:t>
      </w:r>
    </w:p>
    <w:p w14:paraId="4CCB0160" w14:textId="77777777" w:rsidR="001A510C" w:rsidRPr="000B0B81" w:rsidRDefault="001A510C" w:rsidP="001A510C">
      <w:pPr>
        <w:pStyle w:val="s1"/>
        <w:spacing w:before="0" w:beforeAutospacing="0" w:after="0" w:afterAutospacing="0" w:line="360" w:lineRule="auto"/>
        <w:ind w:left="360"/>
        <w:contextualSpacing/>
        <w:jc w:val="both"/>
        <w:rPr>
          <w:rFonts w:asciiTheme="majorBidi" w:hAnsiTheme="majorBidi"/>
          <w:color w:val="000000"/>
        </w:rPr>
      </w:pPr>
      <w:r w:rsidRPr="000B0B81">
        <w:rPr>
          <w:rFonts w:asciiTheme="majorBidi" w:hAnsiTheme="majorBidi"/>
          <w:color w:val="000000"/>
        </w:rPr>
        <w:t>К оформлению ВКР предъявляются следующие обязательные требования:</w:t>
      </w:r>
    </w:p>
    <w:p w14:paraId="23009ED0" w14:textId="77777777" w:rsidR="001A510C" w:rsidRPr="000B0B81" w:rsidRDefault="001A510C" w:rsidP="00A21661">
      <w:pPr>
        <w:pStyle w:val="s1"/>
        <w:numPr>
          <w:ilvl w:val="0"/>
          <w:numId w:val="162"/>
        </w:numPr>
        <w:spacing w:before="0" w:beforeAutospacing="0" w:after="0" w:afterAutospacing="0" w:line="360" w:lineRule="auto"/>
        <w:contextualSpacing/>
        <w:jc w:val="both"/>
        <w:rPr>
          <w:rStyle w:val="FontStyle57"/>
          <w:rFonts w:asciiTheme="majorBidi" w:hAnsiTheme="majorBidi"/>
          <w:b w:val="0"/>
          <w:sz w:val="24"/>
        </w:rPr>
      </w:pPr>
      <w:r w:rsidRPr="000B0B81">
        <w:rPr>
          <w:rStyle w:val="FontStyle57"/>
          <w:rFonts w:asciiTheme="majorBidi" w:hAnsiTheme="majorBidi"/>
          <w:b w:val="0"/>
          <w:sz w:val="24"/>
        </w:rPr>
        <w:t>обязательный объем ВКР – не менее 60 страниц печатного текста (без приложений);</w:t>
      </w:r>
    </w:p>
    <w:p w14:paraId="69D94A5B" w14:textId="77777777" w:rsidR="001A510C" w:rsidRPr="000B0B81" w:rsidRDefault="001A510C" w:rsidP="00A21661">
      <w:pPr>
        <w:pStyle w:val="s1"/>
        <w:numPr>
          <w:ilvl w:val="0"/>
          <w:numId w:val="162"/>
        </w:numPr>
        <w:spacing w:before="0" w:beforeAutospacing="0" w:after="0" w:afterAutospacing="0" w:line="360" w:lineRule="auto"/>
        <w:contextualSpacing/>
        <w:jc w:val="both"/>
        <w:rPr>
          <w:rFonts w:asciiTheme="majorBidi" w:hAnsiTheme="majorBidi"/>
          <w:color w:val="000000"/>
        </w:rPr>
      </w:pPr>
      <w:r w:rsidRPr="000B0B81">
        <w:rPr>
          <w:rFonts w:asciiTheme="majorBidi" w:hAnsiTheme="majorBidi"/>
          <w:color w:val="000000"/>
        </w:rPr>
        <w:lastRenderedPageBreak/>
        <w:t>таблицы и рисунки выполняются на отдельных страницах или по тексту без «обтекания» текстом;</w:t>
      </w:r>
    </w:p>
    <w:p w14:paraId="5006791F" w14:textId="77777777" w:rsidR="001A510C" w:rsidRPr="000B0B81" w:rsidRDefault="001A510C" w:rsidP="00A21661">
      <w:pPr>
        <w:pStyle w:val="s1"/>
        <w:numPr>
          <w:ilvl w:val="0"/>
          <w:numId w:val="162"/>
        </w:numPr>
        <w:spacing w:before="0" w:beforeAutospacing="0" w:after="0" w:afterAutospacing="0" w:line="360" w:lineRule="auto"/>
        <w:contextualSpacing/>
        <w:jc w:val="both"/>
        <w:rPr>
          <w:rFonts w:asciiTheme="majorBidi" w:hAnsiTheme="majorBidi"/>
          <w:color w:val="000000"/>
        </w:rPr>
      </w:pPr>
      <w:r w:rsidRPr="000B0B81">
        <w:rPr>
          <w:rFonts w:asciiTheme="majorBidi" w:hAnsiTheme="majorBidi"/>
          <w:color w:val="000000"/>
        </w:rPr>
        <w:t>каждый рисунок и таблица имеют свой сквозной порядковый номер по всей ВКР;</w:t>
      </w:r>
    </w:p>
    <w:p w14:paraId="236181F7" w14:textId="77777777" w:rsidR="001A510C" w:rsidRPr="00696C1D" w:rsidRDefault="001A510C" w:rsidP="00A21661">
      <w:pPr>
        <w:pStyle w:val="s1"/>
        <w:numPr>
          <w:ilvl w:val="0"/>
          <w:numId w:val="162"/>
        </w:numPr>
        <w:spacing w:before="0" w:beforeAutospacing="0" w:after="0" w:afterAutospacing="0" w:line="360" w:lineRule="auto"/>
        <w:contextualSpacing/>
        <w:jc w:val="both"/>
      </w:pPr>
      <w:r w:rsidRPr="00696C1D">
        <w:t>нумерация страниц осуществляется внизу листа по центру, на первом листе номера нет;</w:t>
      </w:r>
    </w:p>
    <w:p w14:paraId="6EC3A330" w14:textId="77777777" w:rsidR="001A510C" w:rsidRPr="00696C1D" w:rsidRDefault="001A510C" w:rsidP="00A21661">
      <w:pPr>
        <w:pStyle w:val="s1"/>
        <w:numPr>
          <w:ilvl w:val="0"/>
          <w:numId w:val="162"/>
        </w:numPr>
        <w:spacing w:before="0" w:beforeAutospacing="0" w:after="0" w:afterAutospacing="0" w:line="360" w:lineRule="auto"/>
        <w:contextualSpacing/>
        <w:jc w:val="both"/>
      </w:pPr>
      <w:r w:rsidRPr="00696C1D">
        <w:t>первым листом ВКР является титульный лист;</w:t>
      </w:r>
    </w:p>
    <w:p w14:paraId="62586D0F" w14:textId="77777777" w:rsidR="001A510C" w:rsidRPr="00696C1D" w:rsidRDefault="001A510C" w:rsidP="00A21661">
      <w:pPr>
        <w:pStyle w:val="s1"/>
        <w:numPr>
          <w:ilvl w:val="0"/>
          <w:numId w:val="162"/>
        </w:numPr>
        <w:spacing w:before="0" w:beforeAutospacing="0" w:after="0" w:afterAutospacing="0" w:line="360" w:lineRule="auto"/>
        <w:contextualSpacing/>
        <w:jc w:val="both"/>
      </w:pPr>
      <w:r w:rsidRPr="00696C1D">
        <w:t>лист с Заданием на ВКР не нумеруется;</w:t>
      </w:r>
    </w:p>
    <w:p w14:paraId="755CC5C4" w14:textId="77777777" w:rsidR="001A510C" w:rsidRPr="00696C1D" w:rsidRDefault="001A510C" w:rsidP="00A21661">
      <w:pPr>
        <w:pStyle w:val="s1"/>
        <w:numPr>
          <w:ilvl w:val="0"/>
          <w:numId w:val="162"/>
        </w:numPr>
        <w:spacing w:before="0" w:beforeAutospacing="0" w:after="0" w:afterAutospacing="0" w:line="360" w:lineRule="auto"/>
        <w:contextualSpacing/>
        <w:jc w:val="both"/>
      </w:pPr>
      <w:r w:rsidRPr="00696C1D">
        <w:t>каждый раздел ВКР рекомендуется начинать с нового листа;</w:t>
      </w:r>
    </w:p>
    <w:p w14:paraId="031BF0EF" w14:textId="77777777" w:rsidR="001A510C" w:rsidRPr="00696C1D" w:rsidRDefault="001A510C" w:rsidP="00A21661">
      <w:pPr>
        <w:pStyle w:val="s1"/>
        <w:numPr>
          <w:ilvl w:val="0"/>
          <w:numId w:val="162"/>
        </w:numPr>
        <w:spacing w:before="0" w:beforeAutospacing="0" w:after="0" w:afterAutospacing="0" w:line="360" w:lineRule="auto"/>
        <w:contextualSpacing/>
        <w:jc w:val="both"/>
      </w:pPr>
      <w:r w:rsidRPr="00696C1D">
        <w:t>выпускная квалификационная работа должна быть сброшюрована;</w:t>
      </w:r>
    </w:p>
    <w:p w14:paraId="61F6B6B2" w14:textId="77777777" w:rsidR="001A510C" w:rsidRPr="000B0B81" w:rsidRDefault="001A510C" w:rsidP="00A21661">
      <w:pPr>
        <w:pStyle w:val="s1"/>
        <w:numPr>
          <w:ilvl w:val="0"/>
          <w:numId w:val="162"/>
        </w:numPr>
        <w:spacing w:before="0" w:beforeAutospacing="0" w:after="0" w:afterAutospacing="0" w:line="360" w:lineRule="auto"/>
        <w:contextualSpacing/>
        <w:jc w:val="both"/>
        <w:rPr>
          <w:rStyle w:val="FontStyle57"/>
          <w:rFonts w:asciiTheme="majorBidi" w:hAnsiTheme="majorBidi"/>
          <w:b w:val="0"/>
          <w:sz w:val="24"/>
        </w:rPr>
      </w:pPr>
      <w:r w:rsidRPr="00696C1D">
        <w:t>при наличии</w:t>
      </w:r>
      <w:r w:rsidRPr="000B0B81">
        <w:rPr>
          <w:rStyle w:val="FontStyle57"/>
          <w:rFonts w:asciiTheme="majorBidi" w:hAnsiTheme="majorBidi"/>
          <w:b w:val="0"/>
          <w:sz w:val="24"/>
        </w:rPr>
        <w:t xml:space="preserve"> графической части, на каждом листе должна быть основная надпись (штамп).</w:t>
      </w:r>
    </w:p>
    <w:p w14:paraId="50CBBB82" w14:textId="77777777" w:rsidR="001A510C" w:rsidRPr="00696C1D"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Структура и содержание ВКР по специальности 29.02.09 Печатное дело включает расчетно-пояснительную записку (текстовую часть) и графическую часть, состоящую из 3-х листов формата А4 или А3.</w:t>
      </w:r>
    </w:p>
    <w:p w14:paraId="32E549D6" w14:textId="77777777" w:rsidR="001A510C" w:rsidRPr="000B0B81"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Текстовая часть ВКР в виде Пояснительной записки должна содержать в порядке</w:t>
      </w:r>
      <w:r w:rsidRPr="000B0B81">
        <w:rPr>
          <w:rStyle w:val="FontStyle57"/>
          <w:rFonts w:asciiTheme="majorBidi" w:hAnsiTheme="majorBidi"/>
          <w:b w:val="0"/>
          <w:sz w:val="24"/>
        </w:rPr>
        <w:t xml:space="preserve"> размещения:</w:t>
      </w:r>
    </w:p>
    <w:p w14:paraId="214E67E4" w14:textId="77777777" w:rsidR="001A510C" w:rsidRPr="000B0B81" w:rsidRDefault="001A510C" w:rsidP="001A510C">
      <w:pPr>
        <w:pStyle w:val="Style41"/>
        <w:widowControl/>
        <w:spacing w:line="360" w:lineRule="auto"/>
        <w:contextualSpacing/>
        <w:rPr>
          <w:rStyle w:val="FontStyle57"/>
          <w:rFonts w:asciiTheme="majorBidi" w:hAnsiTheme="majorBidi"/>
          <w:b w:val="0"/>
          <w:sz w:val="24"/>
        </w:rPr>
      </w:pPr>
      <w:r w:rsidRPr="000B0B81">
        <w:rPr>
          <w:rStyle w:val="FontStyle57"/>
          <w:rFonts w:asciiTheme="majorBidi" w:hAnsiTheme="majorBidi"/>
          <w:b w:val="0"/>
          <w:sz w:val="24"/>
        </w:rPr>
        <w:t>титульный лист;</w:t>
      </w:r>
    </w:p>
    <w:p w14:paraId="57F464CD" w14:textId="77777777" w:rsidR="001A510C" w:rsidRPr="000B0B81" w:rsidRDefault="001A510C" w:rsidP="001A510C">
      <w:pPr>
        <w:pStyle w:val="Style41"/>
        <w:widowControl/>
        <w:spacing w:line="360" w:lineRule="auto"/>
        <w:contextualSpacing/>
        <w:rPr>
          <w:rStyle w:val="FontStyle57"/>
          <w:rFonts w:asciiTheme="majorBidi" w:hAnsiTheme="majorBidi"/>
          <w:b w:val="0"/>
          <w:sz w:val="24"/>
        </w:rPr>
      </w:pPr>
      <w:r w:rsidRPr="000B0B81">
        <w:rPr>
          <w:rStyle w:val="FontStyle57"/>
          <w:rFonts w:asciiTheme="majorBidi" w:hAnsiTheme="majorBidi"/>
          <w:b w:val="0"/>
          <w:sz w:val="24"/>
        </w:rPr>
        <w:t>листы с Заданием на выполнение ВКР;</w:t>
      </w:r>
    </w:p>
    <w:p w14:paraId="55CBF78B" w14:textId="77777777" w:rsidR="001A510C" w:rsidRPr="000B0B81" w:rsidRDefault="001A510C" w:rsidP="001A510C">
      <w:pPr>
        <w:pStyle w:val="Style41"/>
        <w:widowControl/>
        <w:spacing w:line="360" w:lineRule="auto"/>
        <w:contextualSpacing/>
        <w:rPr>
          <w:rStyle w:val="FontStyle57"/>
          <w:rFonts w:asciiTheme="majorBidi" w:hAnsiTheme="majorBidi"/>
          <w:b w:val="0"/>
          <w:sz w:val="24"/>
        </w:rPr>
      </w:pPr>
      <w:r w:rsidRPr="000B0B81">
        <w:rPr>
          <w:rStyle w:val="FontStyle57"/>
          <w:rFonts w:asciiTheme="majorBidi" w:hAnsiTheme="majorBidi"/>
          <w:b w:val="0"/>
          <w:sz w:val="24"/>
        </w:rPr>
        <w:t>два свободных файла для размещения Отзыва и Рецензии;</w:t>
      </w:r>
    </w:p>
    <w:p w14:paraId="0CE47EFE" w14:textId="77777777" w:rsidR="001A510C" w:rsidRPr="000B0B81" w:rsidRDefault="001A510C" w:rsidP="001A510C">
      <w:pPr>
        <w:pStyle w:val="Style41"/>
        <w:widowControl/>
        <w:spacing w:line="360" w:lineRule="auto"/>
        <w:contextualSpacing/>
        <w:rPr>
          <w:rStyle w:val="FontStyle57"/>
          <w:rFonts w:asciiTheme="majorBidi" w:hAnsiTheme="majorBidi"/>
          <w:b w:val="0"/>
          <w:sz w:val="24"/>
        </w:rPr>
      </w:pPr>
      <w:r w:rsidRPr="000B0B81">
        <w:rPr>
          <w:rStyle w:val="FontStyle57"/>
          <w:rFonts w:asciiTheme="majorBidi" w:hAnsiTheme="majorBidi"/>
          <w:b w:val="0"/>
          <w:sz w:val="24"/>
        </w:rPr>
        <w:t>листы «Содержание»;</w:t>
      </w:r>
    </w:p>
    <w:p w14:paraId="34E8948A"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листы «Введение»;</w:t>
      </w:r>
    </w:p>
    <w:p w14:paraId="599749CC"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листы с разделами и подразделами основной части;</w:t>
      </w:r>
    </w:p>
    <w:p w14:paraId="1BF704E2"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листы «Заключение»;</w:t>
      </w:r>
    </w:p>
    <w:p w14:paraId="6E83098C"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листы «Список использованных источников»;</w:t>
      </w:r>
    </w:p>
    <w:p w14:paraId="34122996"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приложения (при наличии);</w:t>
      </w:r>
    </w:p>
    <w:p w14:paraId="37D21E5C" w14:textId="77777777" w:rsidR="001A510C" w:rsidRPr="000B0B81" w:rsidRDefault="001A510C" w:rsidP="001A510C">
      <w:pPr>
        <w:pStyle w:val="Style41"/>
        <w:widowControl/>
        <w:spacing w:line="360" w:lineRule="auto"/>
        <w:contextualSpacing/>
        <w:rPr>
          <w:rStyle w:val="FontStyle58"/>
          <w:rFonts w:asciiTheme="majorBidi" w:hAnsiTheme="majorBidi"/>
          <w:b w:val="0"/>
          <w:i w:val="0"/>
          <w:sz w:val="24"/>
        </w:rPr>
      </w:pPr>
      <w:r w:rsidRPr="000B0B81">
        <w:rPr>
          <w:rStyle w:val="FontStyle58"/>
          <w:rFonts w:asciiTheme="majorBidi" w:hAnsiTheme="majorBidi"/>
          <w:b w:val="0"/>
          <w:i w:val="0"/>
          <w:sz w:val="24"/>
        </w:rPr>
        <w:t>свободный файл для размещения диска с презентацией.</w:t>
      </w:r>
    </w:p>
    <w:p w14:paraId="12E3721C" w14:textId="77777777" w:rsidR="001A510C" w:rsidRPr="00696C1D" w:rsidRDefault="001A510C" w:rsidP="00696C1D">
      <w:pPr>
        <w:pStyle w:val="ConsPlusNormal"/>
        <w:ind w:firstLine="539"/>
        <w:jc w:val="both"/>
        <w:rPr>
          <w:rStyle w:val="FontStyle57"/>
          <w:rFonts w:asciiTheme="majorBidi" w:hAnsiTheme="majorBidi"/>
          <w:b w:val="0"/>
          <w:sz w:val="24"/>
        </w:rPr>
      </w:pPr>
      <w:r w:rsidRPr="000B0B81">
        <w:rPr>
          <w:rStyle w:val="FontStyle58"/>
          <w:rFonts w:asciiTheme="majorBidi" w:hAnsiTheme="majorBidi"/>
          <w:b w:val="0"/>
          <w:i w:val="0"/>
          <w:sz w:val="24"/>
        </w:rPr>
        <w:t xml:space="preserve">При наличии </w:t>
      </w:r>
      <w:r w:rsidRPr="00696C1D">
        <w:rPr>
          <w:rStyle w:val="FontStyle57"/>
          <w:rFonts w:asciiTheme="majorBidi" w:hAnsiTheme="majorBidi"/>
          <w:b w:val="0"/>
          <w:sz w:val="24"/>
        </w:rPr>
        <w:t>графической части (чертежей, схем) листы бумаги складываются до формата А4 и вкладываются в Пояснительную записку.</w:t>
      </w:r>
    </w:p>
    <w:p w14:paraId="3A9D68F9" w14:textId="77777777" w:rsidR="001A510C" w:rsidRPr="00696C1D"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 xml:space="preserve">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w:t>
      </w:r>
    </w:p>
    <w:p w14:paraId="43D0F944" w14:textId="77777777" w:rsidR="001A510C" w:rsidRPr="00696C1D"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Основная часть ВКР включает разделы и подразделы в соответствии с логической структурой изложения. Названия разделов не должны дублировать название темы ВКР, а названия подразделов не должны дублировать название раздела. Формулировки должны быть лаконичными и отражать суть раздела.</w:t>
      </w:r>
    </w:p>
    <w:p w14:paraId="42F77341" w14:textId="77777777" w:rsidR="001A510C" w:rsidRPr="000B0B81" w:rsidRDefault="001A510C" w:rsidP="00696C1D">
      <w:pPr>
        <w:pStyle w:val="ConsPlusNormal"/>
        <w:ind w:firstLine="539"/>
        <w:jc w:val="both"/>
        <w:rPr>
          <w:rStyle w:val="FontStyle58"/>
          <w:rFonts w:asciiTheme="majorBidi" w:hAnsiTheme="majorBidi"/>
          <w:b w:val="0"/>
          <w:i w:val="0"/>
          <w:sz w:val="24"/>
        </w:rPr>
      </w:pPr>
      <w:r w:rsidRPr="00696C1D">
        <w:rPr>
          <w:rStyle w:val="FontStyle57"/>
          <w:rFonts w:asciiTheme="majorBidi" w:hAnsiTheme="majorBidi"/>
          <w:b w:val="0"/>
          <w:sz w:val="24"/>
        </w:rPr>
        <w:t>Основная часть ВКР должна</w:t>
      </w:r>
      <w:r w:rsidRPr="000B0B81">
        <w:rPr>
          <w:rStyle w:val="FontStyle58"/>
          <w:rFonts w:asciiTheme="majorBidi" w:hAnsiTheme="majorBidi"/>
          <w:b w:val="0"/>
          <w:i w:val="0"/>
          <w:sz w:val="24"/>
        </w:rPr>
        <w:t xml:space="preserve"> содержать следующие разделы:</w:t>
      </w:r>
    </w:p>
    <w:p w14:paraId="2A0D5E61"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Разработка технической характеристики издания в соответствии с заданием.</w:t>
      </w:r>
    </w:p>
    <w:p w14:paraId="5DEA79F1"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Разработка технологических процессов изготовления печатной продукции.</w:t>
      </w:r>
    </w:p>
    <w:p w14:paraId="0754F011"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lastRenderedPageBreak/>
        <w:t>Выбор необходимого полиграфического оборудования для осуществления технологического процесса.</w:t>
      </w:r>
    </w:p>
    <w:p w14:paraId="608A63A9"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Выбор необходимых материалов.</w:t>
      </w:r>
    </w:p>
    <w:p w14:paraId="381E4008"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Разработка технологической карты технического контроля на всех этапах изготовления печатной продукции.</w:t>
      </w:r>
    </w:p>
    <w:p w14:paraId="7B8B537C"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 xml:space="preserve">Выполнение технологических расчетов.  </w:t>
      </w:r>
    </w:p>
    <w:p w14:paraId="2B0EC16C"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Выполнение экономических расчетов.</w:t>
      </w:r>
    </w:p>
    <w:p w14:paraId="701F0BFF" w14:textId="77777777" w:rsidR="001A510C" w:rsidRPr="000B0B81" w:rsidRDefault="001A510C" w:rsidP="00A21661">
      <w:pPr>
        <w:pStyle w:val="af"/>
        <w:numPr>
          <w:ilvl w:val="0"/>
          <w:numId w:val="151"/>
        </w:numPr>
        <w:spacing w:before="120" w:after="0" w:line="240" w:lineRule="auto"/>
        <w:contextualSpacing w:val="0"/>
        <w:rPr>
          <w:rFonts w:asciiTheme="majorBidi" w:hAnsiTheme="majorBidi"/>
          <w:sz w:val="24"/>
          <w:szCs w:val="24"/>
        </w:rPr>
      </w:pPr>
      <w:r w:rsidRPr="000B0B81">
        <w:rPr>
          <w:rFonts w:asciiTheme="majorBidi" w:hAnsiTheme="majorBidi"/>
          <w:sz w:val="24"/>
          <w:szCs w:val="24"/>
        </w:rPr>
        <w:t>Охрана труда .</w:t>
      </w:r>
    </w:p>
    <w:p w14:paraId="721C2594" w14:textId="77777777" w:rsidR="00696C1D" w:rsidRDefault="00696C1D" w:rsidP="00696C1D">
      <w:pPr>
        <w:pStyle w:val="ConsPlusNormal"/>
        <w:ind w:firstLine="539"/>
        <w:jc w:val="both"/>
        <w:rPr>
          <w:rStyle w:val="FontStyle57"/>
          <w:rFonts w:asciiTheme="majorBidi" w:hAnsiTheme="majorBidi"/>
          <w:b w:val="0"/>
          <w:sz w:val="24"/>
        </w:rPr>
      </w:pPr>
    </w:p>
    <w:p w14:paraId="3CDA86FE" w14:textId="77777777" w:rsidR="001A510C" w:rsidRPr="00696C1D"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Объем заключения – не более 5 страниц.</w:t>
      </w:r>
    </w:p>
    <w:p w14:paraId="26798B3A" w14:textId="77777777" w:rsidR="001A510C" w:rsidRPr="00696C1D" w:rsidRDefault="001A510C" w:rsidP="00696C1D">
      <w:pPr>
        <w:pStyle w:val="ConsPlusNormal"/>
        <w:ind w:firstLine="539"/>
        <w:jc w:val="both"/>
        <w:rPr>
          <w:rStyle w:val="FontStyle57"/>
          <w:rFonts w:asciiTheme="majorBidi" w:hAnsiTheme="majorBidi"/>
          <w:b w:val="0"/>
          <w:sz w:val="24"/>
        </w:rPr>
      </w:pPr>
      <w:r w:rsidRPr="00696C1D">
        <w:rPr>
          <w:rStyle w:val="FontStyle57"/>
          <w:rFonts w:asciiTheme="majorBidi" w:hAnsiTheme="majorBidi"/>
          <w:b w:val="0"/>
          <w:sz w:val="24"/>
        </w:rPr>
        <w:t>Заключение становится основой для доклада выпускника во время защиты ВКР.</w:t>
      </w:r>
    </w:p>
    <w:p w14:paraId="1FDEF874" w14:textId="77777777" w:rsidR="001A510C" w:rsidRPr="000B0B81" w:rsidRDefault="001A510C" w:rsidP="00696C1D">
      <w:pPr>
        <w:pStyle w:val="ConsPlusNormal"/>
        <w:ind w:firstLine="539"/>
        <w:jc w:val="both"/>
        <w:rPr>
          <w:rStyle w:val="FontStyle58"/>
          <w:rFonts w:asciiTheme="majorBidi" w:hAnsiTheme="majorBidi"/>
          <w:b w:val="0"/>
          <w:i w:val="0"/>
          <w:sz w:val="24"/>
        </w:rPr>
      </w:pPr>
      <w:r w:rsidRPr="00696C1D">
        <w:rPr>
          <w:rStyle w:val="FontStyle57"/>
          <w:rFonts w:asciiTheme="majorBidi" w:hAnsiTheme="majorBidi"/>
          <w:b w:val="0"/>
          <w:sz w:val="24"/>
        </w:rPr>
        <w:t>Список использованных источников отражает перечень источников, которые использовались при написании ВКР (их количество – не менее 25), составленный в следующем порядке</w:t>
      </w:r>
      <w:r w:rsidRPr="000B0B81">
        <w:rPr>
          <w:rStyle w:val="FontStyle58"/>
          <w:rFonts w:asciiTheme="majorBidi" w:hAnsiTheme="majorBidi"/>
          <w:b w:val="0"/>
          <w:i w:val="0"/>
          <w:sz w:val="24"/>
        </w:rPr>
        <w:t>:</w:t>
      </w:r>
    </w:p>
    <w:p w14:paraId="47EE3F73"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Федеральные законы (в очередности от последнего года принятия к предыдущим);</w:t>
      </w:r>
    </w:p>
    <w:p w14:paraId="1A04F94B"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указы Президента Российской Федерации (в той же последовательности);</w:t>
      </w:r>
    </w:p>
    <w:p w14:paraId="4BDC75E8"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постановления Правительства Российской Федерации (в той же очередности);</w:t>
      </w:r>
    </w:p>
    <w:p w14:paraId="63A41FF1"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иные нормативные правовые акты;</w:t>
      </w:r>
    </w:p>
    <w:p w14:paraId="2A6A5883"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иные официальные материалы (резолюции – рекомендации международных организаций и конференций, официальные доклады, официальные отчеты и др.);</w:t>
      </w:r>
    </w:p>
    <w:p w14:paraId="4CD26C03"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монографии, учебники, учебные пособия (в алфавитном порядке);</w:t>
      </w:r>
    </w:p>
    <w:p w14:paraId="3F868170"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иностранная литература;</w:t>
      </w:r>
    </w:p>
    <w:p w14:paraId="26207111"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периодические издания;</w:t>
      </w:r>
    </w:p>
    <w:p w14:paraId="459E68AD" w14:textId="77777777" w:rsidR="001A510C" w:rsidRPr="000B0B81" w:rsidRDefault="001A510C" w:rsidP="001A510C">
      <w:pPr>
        <w:pStyle w:val="Style41"/>
        <w:widowControl/>
        <w:spacing w:line="360" w:lineRule="auto"/>
        <w:ind w:firstLine="709"/>
        <w:contextualSpacing/>
        <w:rPr>
          <w:rStyle w:val="FontStyle58"/>
          <w:rFonts w:asciiTheme="majorBidi" w:hAnsiTheme="majorBidi"/>
          <w:b w:val="0"/>
          <w:i w:val="0"/>
          <w:sz w:val="24"/>
        </w:rPr>
      </w:pPr>
      <w:r w:rsidRPr="000B0B81">
        <w:rPr>
          <w:rStyle w:val="FontStyle58"/>
          <w:rFonts w:asciiTheme="majorBidi" w:hAnsiTheme="majorBidi"/>
          <w:b w:val="0"/>
          <w:i w:val="0"/>
          <w:sz w:val="24"/>
        </w:rPr>
        <w:t>Интернет-ресурсы (активные ссылки) и т.п.</w:t>
      </w:r>
    </w:p>
    <w:p w14:paraId="692283F8" w14:textId="77777777" w:rsidR="001A510C" w:rsidRPr="000B0B81" w:rsidRDefault="001A510C" w:rsidP="00696C1D">
      <w:pPr>
        <w:pStyle w:val="ConsPlusNormal"/>
        <w:ind w:firstLine="539"/>
        <w:jc w:val="both"/>
        <w:rPr>
          <w:rStyle w:val="FontStyle58"/>
          <w:rFonts w:asciiTheme="majorBidi" w:hAnsiTheme="majorBidi"/>
          <w:b w:val="0"/>
          <w:i w:val="0"/>
          <w:sz w:val="24"/>
        </w:rPr>
      </w:pPr>
      <w:r w:rsidRPr="00696C1D">
        <w:rPr>
          <w:rStyle w:val="FontStyle57"/>
          <w:rFonts w:asciiTheme="majorBidi" w:hAnsiTheme="majorBidi"/>
          <w:b w:val="0"/>
          <w:sz w:val="24"/>
        </w:rPr>
        <w:t>Приложения</w:t>
      </w:r>
      <w:r w:rsidRPr="000B0B81">
        <w:rPr>
          <w:rStyle w:val="FontStyle58"/>
          <w:rFonts w:asciiTheme="majorBidi" w:hAnsiTheme="majorBidi"/>
          <w:b w:val="0"/>
          <w:i w:val="0"/>
          <w:sz w:val="24"/>
        </w:rPr>
        <w:t xml:space="preserve"> размещаются в конце Пояснительной записки и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а также схем, таблиц, диаграмм, программ, положений, которые не было возможности разместить непосредственно в тексте Пояснительной записки. Каждое приложение имеет свое обозначение и наименование.</w:t>
      </w:r>
    </w:p>
    <w:p w14:paraId="6C2DBA1A" w14:textId="77777777" w:rsidR="001A510C" w:rsidRPr="000B0B81" w:rsidRDefault="001A510C" w:rsidP="00696C1D">
      <w:pPr>
        <w:pStyle w:val="ConsPlusNormal"/>
        <w:ind w:firstLine="539"/>
        <w:jc w:val="both"/>
        <w:rPr>
          <w:rStyle w:val="FontStyle58"/>
          <w:rFonts w:asciiTheme="majorBidi" w:hAnsiTheme="majorBidi"/>
          <w:b w:val="0"/>
          <w:i w:val="0"/>
          <w:sz w:val="24"/>
        </w:rPr>
      </w:pPr>
      <w:r w:rsidRPr="000B0B81">
        <w:rPr>
          <w:rStyle w:val="FontStyle58"/>
          <w:rFonts w:asciiTheme="majorBidi" w:hAnsiTheme="majorBidi"/>
          <w:b w:val="0"/>
          <w:i w:val="0"/>
          <w:sz w:val="24"/>
        </w:rPr>
        <w:t xml:space="preserve">При </w:t>
      </w:r>
      <w:r w:rsidRPr="00696C1D">
        <w:rPr>
          <w:rStyle w:val="FontStyle57"/>
          <w:rFonts w:asciiTheme="majorBidi" w:hAnsiTheme="majorBidi"/>
          <w:b w:val="0"/>
          <w:sz w:val="24"/>
        </w:rPr>
        <w:t>защите</w:t>
      </w:r>
      <w:r w:rsidRPr="000B0B81">
        <w:rPr>
          <w:rStyle w:val="FontStyle58"/>
          <w:rFonts w:asciiTheme="majorBidi" w:hAnsiTheme="majorBidi"/>
          <w:b w:val="0"/>
          <w:i w:val="0"/>
          <w:sz w:val="24"/>
        </w:rPr>
        <w:t xml:space="preserve"> ВКР могут быть также использованы макеты, наглядные образцы и т.п. (по необходимости).</w:t>
      </w:r>
    </w:p>
    <w:p w14:paraId="31495EB3" w14:textId="77777777" w:rsidR="00696C1D" w:rsidRDefault="00696C1D" w:rsidP="001A510C">
      <w:pPr>
        <w:pStyle w:val="af"/>
        <w:spacing w:after="0"/>
        <w:ind w:left="709"/>
        <w:jc w:val="both"/>
        <w:rPr>
          <w:rFonts w:asciiTheme="majorBidi" w:hAnsiTheme="majorBidi"/>
          <w:b/>
          <w:bCs/>
          <w:sz w:val="24"/>
          <w:szCs w:val="24"/>
        </w:rPr>
      </w:pPr>
    </w:p>
    <w:p w14:paraId="66C2B831" w14:textId="77777777" w:rsidR="001A510C" w:rsidRPr="000B0B81" w:rsidRDefault="001A510C" w:rsidP="001A510C">
      <w:pPr>
        <w:pStyle w:val="af"/>
        <w:spacing w:after="0"/>
        <w:ind w:left="709"/>
        <w:jc w:val="both"/>
        <w:rPr>
          <w:rFonts w:asciiTheme="majorBidi" w:hAnsiTheme="majorBidi"/>
          <w:b/>
          <w:bCs/>
          <w:sz w:val="24"/>
          <w:szCs w:val="24"/>
        </w:rPr>
      </w:pPr>
      <w:r w:rsidRPr="000B0B81">
        <w:rPr>
          <w:rFonts w:asciiTheme="majorBidi" w:hAnsiTheme="majorBidi"/>
          <w:b/>
          <w:bCs/>
          <w:sz w:val="24"/>
          <w:szCs w:val="24"/>
        </w:rPr>
        <w:t>4.4 Порядок оценки результатов дипломного проекта.</w:t>
      </w:r>
    </w:p>
    <w:p w14:paraId="57210E5C" w14:textId="77777777" w:rsidR="001A510C" w:rsidRPr="000B0B81" w:rsidRDefault="001A510C" w:rsidP="001A510C">
      <w:pPr>
        <w:pStyle w:val="af"/>
        <w:spacing w:after="0"/>
        <w:ind w:left="709"/>
        <w:jc w:val="both"/>
        <w:rPr>
          <w:rFonts w:asciiTheme="majorBidi" w:hAnsiTheme="majorBidi"/>
          <w:b/>
          <w:bCs/>
          <w:sz w:val="24"/>
          <w:szCs w:val="24"/>
        </w:rPr>
      </w:pPr>
    </w:p>
    <w:p w14:paraId="2A30C21B" w14:textId="77777777" w:rsidR="001A510C" w:rsidRPr="000B0B81" w:rsidRDefault="001A510C" w:rsidP="001A510C">
      <w:pPr>
        <w:pStyle w:val="afffffff1"/>
        <w:tabs>
          <w:tab w:val="left" w:pos="0"/>
        </w:tabs>
        <w:ind w:left="0" w:right="0" w:firstLine="709"/>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xml:space="preserve">Оценка качества подготовки выпускников осуществляется в двух основных направлениях: оценка уровня освоения дисциплин (профессиональных модулей) и оценка компетенции выпускников. Оценкой государственной итоговой аттестации является оценка освоения выпускниками общих и профессиональных компетенций, предусмотренных программой подготовки специалистов среднего звена в соответствии с ФГОС СПО по специальности </w:t>
      </w:r>
      <w:r w:rsidRPr="000B0B81">
        <w:rPr>
          <w:rFonts w:asciiTheme="majorBidi" w:hAnsiTheme="majorBidi"/>
          <w:b w:val="0"/>
          <w:sz w:val="24"/>
          <w:szCs w:val="24"/>
        </w:rPr>
        <w:t>29.02.09 Печатное дело</w:t>
      </w:r>
      <w:r w:rsidRPr="000B0B81">
        <w:rPr>
          <w:rStyle w:val="FontStyle42"/>
          <w:rFonts w:asciiTheme="majorBidi" w:hAnsiTheme="majorBidi"/>
          <w:b w:val="0"/>
          <w:sz w:val="24"/>
          <w:szCs w:val="24"/>
        </w:rPr>
        <w:t xml:space="preserve"> при выполнении, представлении и </w:t>
      </w:r>
      <w:r w:rsidRPr="000B0B81">
        <w:rPr>
          <w:rStyle w:val="FontStyle42"/>
          <w:rFonts w:asciiTheme="majorBidi" w:hAnsiTheme="majorBidi"/>
          <w:b w:val="0"/>
          <w:sz w:val="24"/>
          <w:szCs w:val="24"/>
        </w:rPr>
        <w:lastRenderedPageBreak/>
        <w:t>защите обучающимися подготовленного материала в виде выпускной квалификационной работы (дипломной работы, дипломного проекта).</w:t>
      </w:r>
    </w:p>
    <w:p w14:paraId="2B9341C1" w14:textId="77777777" w:rsidR="001A510C" w:rsidRPr="000B0B81" w:rsidRDefault="001A510C" w:rsidP="001A510C">
      <w:pPr>
        <w:pStyle w:val="afffffff1"/>
        <w:tabs>
          <w:tab w:val="left" w:pos="0"/>
        </w:tabs>
        <w:ind w:left="0" w:right="0" w:firstLine="709"/>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xml:space="preserve"> </w:t>
      </w:r>
    </w:p>
    <w:p w14:paraId="4B4E4894" w14:textId="77777777" w:rsidR="001A510C" w:rsidRPr="000B0B81" w:rsidRDefault="001A510C" w:rsidP="001A510C">
      <w:pPr>
        <w:pStyle w:val="afffffff1"/>
        <w:tabs>
          <w:tab w:val="left" w:pos="0"/>
        </w:tabs>
        <w:ind w:left="708"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Качество выполненной ВКР оценивается по следующим составляющим:</w:t>
      </w:r>
    </w:p>
    <w:p w14:paraId="154329D7"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наличие в работе элементов исследования, актуальность проблемы проектирования и темы ВКР;</w:t>
      </w:r>
    </w:p>
    <w:p w14:paraId="4CA8C8F0"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уровень теоретической проработки вопросов ВКР, качество изучения источников, нормативной документации, логика проектирования, теоретического обоснования принимаемых технологических и экономических решений;</w:t>
      </w:r>
    </w:p>
    <w:p w14:paraId="023182FF"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адекватность применения современных технологий проектирования, правильность проектирования технологических процессов, оборудования, материалов;</w:t>
      </w:r>
    </w:p>
    <w:p w14:paraId="407B2204"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наличие предложений по модернизации реально существующих технологических процессов изготовления полиграфической продукции;</w:t>
      </w:r>
    </w:p>
    <w:p w14:paraId="4ED4C1D4"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наличие предложений по использованию оборудования, по замене традиционно используемого оборудования современным;</w:t>
      </w:r>
    </w:p>
    <w:p w14:paraId="531CD2B5"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логичное, последовательное, чёткое и технически грамотное изложение материала ВКР в соответствии с заданием; обоснованные расчеты и предложения, соответствующие выводы;</w:t>
      </w:r>
    </w:p>
    <w:p w14:paraId="13CC4ACA" w14:textId="77777777" w:rsidR="001A510C" w:rsidRPr="000B0B81" w:rsidRDefault="001A510C" w:rsidP="001A510C">
      <w:pPr>
        <w:pStyle w:val="af"/>
        <w:autoSpaceDE w:val="0"/>
        <w:autoSpaceDN w:val="0"/>
        <w:adjustRightInd w:val="0"/>
        <w:spacing w:line="240" w:lineRule="auto"/>
        <w:ind w:left="0" w:firstLine="709"/>
        <w:jc w:val="both"/>
        <w:rPr>
          <w:rFonts w:asciiTheme="majorBidi" w:hAnsiTheme="majorBidi"/>
          <w:sz w:val="24"/>
          <w:szCs w:val="24"/>
          <w:lang w:eastAsia="en-US"/>
        </w:rPr>
      </w:pPr>
      <w:r w:rsidRPr="000B0B81">
        <w:rPr>
          <w:rFonts w:asciiTheme="majorBidi" w:hAnsiTheme="majorBidi"/>
          <w:sz w:val="24"/>
          <w:szCs w:val="24"/>
          <w:lang w:eastAsia="en-US"/>
        </w:rPr>
        <w:t>- практическая значимость выполненной ВКР: возможность практического применения результатов проектирования в деятельности конкретного предприятия;</w:t>
      </w:r>
    </w:p>
    <w:p w14:paraId="1F5DE37A" w14:textId="77777777" w:rsidR="001A510C" w:rsidRPr="000B0B81" w:rsidRDefault="001A510C" w:rsidP="001A510C">
      <w:pPr>
        <w:pStyle w:val="af"/>
        <w:autoSpaceDE w:val="0"/>
        <w:autoSpaceDN w:val="0"/>
        <w:adjustRightInd w:val="0"/>
        <w:ind w:left="0" w:firstLine="709"/>
        <w:jc w:val="both"/>
        <w:rPr>
          <w:rFonts w:asciiTheme="majorBidi" w:hAnsiTheme="majorBidi"/>
          <w:sz w:val="24"/>
          <w:szCs w:val="24"/>
          <w:lang w:eastAsia="en-US"/>
        </w:rPr>
      </w:pPr>
      <w:r w:rsidRPr="000B0B81">
        <w:rPr>
          <w:rFonts w:asciiTheme="majorBidi" w:hAnsiTheme="majorBidi"/>
          <w:sz w:val="24"/>
          <w:szCs w:val="24"/>
          <w:lang w:eastAsia="en-US"/>
        </w:rPr>
        <w:t>- качество оформления ВКР в соответствии с методическими указаниями.</w:t>
      </w:r>
    </w:p>
    <w:p w14:paraId="6FEC8CB8" w14:textId="77777777" w:rsidR="001A510C" w:rsidRPr="000B0B81" w:rsidRDefault="001A510C" w:rsidP="001A510C">
      <w:pPr>
        <w:pStyle w:val="1"/>
        <w:numPr>
          <w:ilvl w:val="0"/>
          <w:numId w:val="0"/>
        </w:numPr>
        <w:tabs>
          <w:tab w:val="left" w:pos="851"/>
        </w:tabs>
        <w:ind w:firstLine="567"/>
        <w:contextualSpacing/>
        <w:rPr>
          <w:rFonts w:asciiTheme="majorBidi" w:hAnsiTheme="majorBidi"/>
          <w:sz w:val="24"/>
        </w:rPr>
      </w:pPr>
      <w:r w:rsidRPr="000B0B81">
        <w:rPr>
          <w:rFonts w:asciiTheme="majorBidi" w:hAnsiTheme="majorBidi"/>
          <w:sz w:val="24"/>
        </w:rPr>
        <w:t xml:space="preserve"> </w:t>
      </w:r>
    </w:p>
    <w:p w14:paraId="60DF6108" w14:textId="77777777" w:rsidR="001A510C" w:rsidRDefault="001A510C" w:rsidP="00A21661">
      <w:pPr>
        <w:pStyle w:val="af"/>
        <w:numPr>
          <w:ilvl w:val="1"/>
          <w:numId w:val="154"/>
        </w:numPr>
        <w:spacing w:after="0" w:line="240" w:lineRule="auto"/>
        <w:jc w:val="both"/>
        <w:rPr>
          <w:rFonts w:asciiTheme="majorBidi" w:hAnsiTheme="majorBidi"/>
          <w:b/>
          <w:bCs/>
          <w:sz w:val="24"/>
          <w:szCs w:val="24"/>
        </w:rPr>
      </w:pPr>
      <w:r w:rsidRPr="000B0B81">
        <w:rPr>
          <w:rFonts w:asciiTheme="majorBidi" w:hAnsiTheme="majorBidi"/>
          <w:b/>
          <w:bCs/>
          <w:color w:val="000000"/>
          <w:sz w:val="24"/>
          <w:szCs w:val="24"/>
        </w:rPr>
        <w:t xml:space="preserve"> </w:t>
      </w:r>
      <w:r w:rsidRPr="000B0B81">
        <w:rPr>
          <w:rFonts w:asciiTheme="majorBidi" w:hAnsiTheme="majorBidi"/>
          <w:b/>
          <w:bCs/>
          <w:sz w:val="24"/>
          <w:szCs w:val="24"/>
        </w:rPr>
        <w:t>Порядок оценки защиты дипломного проекта/дипломной работы.</w:t>
      </w:r>
    </w:p>
    <w:p w14:paraId="749A6936" w14:textId="77777777" w:rsidR="00696C1D" w:rsidRPr="000B0B81" w:rsidRDefault="00696C1D" w:rsidP="00696C1D">
      <w:pPr>
        <w:pStyle w:val="af"/>
        <w:spacing w:after="0" w:line="240" w:lineRule="auto"/>
        <w:ind w:left="1069"/>
        <w:jc w:val="both"/>
        <w:rPr>
          <w:rFonts w:asciiTheme="majorBidi" w:hAnsiTheme="majorBidi"/>
          <w:b/>
          <w:bCs/>
          <w:sz w:val="24"/>
          <w:szCs w:val="24"/>
        </w:rPr>
      </w:pPr>
    </w:p>
    <w:p w14:paraId="62C33FBD" w14:textId="77777777" w:rsidR="001A510C" w:rsidRPr="000B0B81" w:rsidRDefault="001A510C" w:rsidP="00696C1D">
      <w:pPr>
        <w:pStyle w:val="afffffff1"/>
        <w:tabs>
          <w:tab w:val="left" w:pos="0"/>
        </w:tabs>
        <w:ind w:left="0" w:right="0" w:firstLine="709"/>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xml:space="preserve">При определении оценки при защите ВКР учитываются: </w:t>
      </w:r>
    </w:p>
    <w:p w14:paraId="77713110"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xml:space="preserve">-качество устного доклада выпускника и представленной компьютерной презентации; </w:t>
      </w:r>
    </w:p>
    <w:p w14:paraId="4C74393C"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-качество (в том числе оформление) и практическая значимость выполненной выпускной квалификационной работы;</w:t>
      </w:r>
    </w:p>
    <w:p w14:paraId="21C4878B"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-свободное владение материалом ВКР;</w:t>
      </w:r>
    </w:p>
    <w:p w14:paraId="0B90A3AF"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-глубина и точность ответов на вопросы;</w:t>
      </w:r>
    </w:p>
    <w:p w14:paraId="46E42F4A"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отзыв руководителя;</w:t>
      </w:r>
    </w:p>
    <w:p w14:paraId="3AF704FF" w14:textId="77777777" w:rsidR="001A510C" w:rsidRPr="000B0B81" w:rsidRDefault="001A510C" w:rsidP="00696C1D">
      <w:pPr>
        <w:pStyle w:val="afffffff1"/>
        <w:tabs>
          <w:tab w:val="left" w:pos="0"/>
        </w:tabs>
        <w:ind w:left="0" w:right="0" w:firstLine="0"/>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 xml:space="preserve">-рецензия. </w:t>
      </w:r>
    </w:p>
    <w:p w14:paraId="31877FAE" w14:textId="77777777" w:rsidR="001A510C" w:rsidRPr="000B0B81" w:rsidRDefault="001A510C" w:rsidP="00696C1D">
      <w:pPr>
        <w:pStyle w:val="afffffff1"/>
        <w:tabs>
          <w:tab w:val="left" w:pos="0"/>
        </w:tabs>
        <w:ind w:left="0" w:right="0" w:firstLine="709"/>
        <w:contextualSpacing/>
        <w:jc w:val="both"/>
        <w:rPr>
          <w:rStyle w:val="FontStyle42"/>
          <w:rFonts w:asciiTheme="majorBidi" w:hAnsiTheme="majorBidi"/>
          <w:b w:val="0"/>
          <w:sz w:val="24"/>
          <w:szCs w:val="24"/>
        </w:rPr>
      </w:pPr>
      <w:r w:rsidRPr="000B0B81">
        <w:rPr>
          <w:rStyle w:val="FontStyle42"/>
          <w:rFonts w:asciiTheme="majorBidi" w:hAnsiTheme="majorBidi"/>
          <w:b w:val="0"/>
          <w:sz w:val="24"/>
          <w:szCs w:val="24"/>
        </w:rPr>
        <w:t>Качество выступления выпускника на защите ВКР оценивается по следующим составляющим:</w:t>
      </w:r>
    </w:p>
    <w:p w14:paraId="363A1645" w14:textId="77777777" w:rsidR="001A510C" w:rsidRPr="000B0B81" w:rsidRDefault="001A510C" w:rsidP="00696C1D">
      <w:pPr>
        <w:pStyle w:val="af"/>
        <w:autoSpaceDE w:val="0"/>
        <w:autoSpaceDN w:val="0"/>
        <w:adjustRightInd w:val="0"/>
        <w:spacing w:line="240" w:lineRule="auto"/>
        <w:ind w:left="0"/>
        <w:jc w:val="both"/>
        <w:rPr>
          <w:rFonts w:asciiTheme="majorBidi" w:hAnsiTheme="majorBidi"/>
          <w:sz w:val="24"/>
          <w:szCs w:val="24"/>
          <w:lang w:eastAsia="en-US"/>
        </w:rPr>
      </w:pPr>
      <w:r w:rsidRPr="000B0B81">
        <w:rPr>
          <w:rFonts w:asciiTheme="majorBidi" w:hAnsiTheme="majorBidi"/>
          <w:sz w:val="24"/>
          <w:szCs w:val="24"/>
          <w:lang w:eastAsia="en-US"/>
        </w:rPr>
        <w:t>- соответствие тезисов доклада структуре и содержанию ВКР;</w:t>
      </w:r>
    </w:p>
    <w:p w14:paraId="6D7529A8" w14:textId="77777777" w:rsidR="001A510C" w:rsidRPr="000B0B81" w:rsidRDefault="001A510C" w:rsidP="00696C1D">
      <w:pPr>
        <w:pStyle w:val="af"/>
        <w:autoSpaceDE w:val="0"/>
        <w:autoSpaceDN w:val="0"/>
        <w:adjustRightInd w:val="0"/>
        <w:spacing w:line="240" w:lineRule="auto"/>
        <w:ind w:left="0"/>
        <w:jc w:val="both"/>
        <w:rPr>
          <w:rFonts w:asciiTheme="majorBidi" w:hAnsiTheme="majorBidi"/>
          <w:sz w:val="24"/>
          <w:szCs w:val="24"/>
          <w:lang w:eastAsia="en-US"/>
        </w:rPr>
      </w:pPr>
      <w:r w:rsidRPr="000B0B81">
        <w:rPr>
          <w:rFonts w:asciiTheme="majorBidi" w:hAnsiTheme="majorBidi"/>
          <w:sz w:val="24"/>
          <w:szCs w:val="24"/>
          <w:lang w:eastAsia="en-US"/>
        </w:rPr>
        <w:t>- качество ответов на вопросы: правильность, четкость, полнота и обоснованность ответов выпускника, умение лаконично и точно формулировать свои мысли, используя при этом необходимую научную терминологию;</w:t>
      </w:r>
    </w:p>
    <w:p w14:paraId="42CC1502" w14:textId="77777777" w:rsidR="001A510C" w:rsidRPr="000B0B81" w:rsidRDefault="001A510C" w:rsidP="00696C1D">
      <w:pPr>
        <w:pStyle w:val="af"/>
        <w:autoSpaceDE w:val="0"/>
        <w:autoSpaceDN w:val="0"/>
        <w:adjustRightInd w:val="0"/>
        <w:spacing w:line="240" w:lineRule="auto"/>
        <w:ind w:left="0"/>
        <w:jc w:val="both"/>
        <w:rPr>
          <w:rFonts w:asciiTheme="majorBidi" w:hAnsiTheme="majorBidi"/>
          <w:sz w:val="24"/>
          <w:szCs w:val="24"/>
          <w:lang w:eastAsia="en-US"/>
        </w:rPr>
      </w:pPr>
      <w:r w:rsidRPr="000B0B81">
        <w:rPr>
          <w:rFonts w:asciiTheme="majorBidi" w:hAnsiTheme="majorBidi"/>
          <w:sz w:val="24"/>
          <w:szCs w:val="24"/>
          <w:lang w:eastAsia="en-US"/>
        </w:rPr>
        <w:t>- качество графической части, презентации  к докладу: соответствие подбора иллюстративных материалов содержанию доклада, грамотность их оформления и упоминания в докладе, выразительность использованных средств;</w:t>
      </w:r>
    </w:p>
    <w:p w14:paraId="2A4EB4AF" w14:textId="77777777" w:rsidR="001A510C" w:rsidRPr="000B0B81" w:rsidRDefault="001A510C" w:rsidP="00696C1D">
      <w:pPr>
        <w:pStyle w:val="af"/>
        <w:autoSpaceDE w:val="0"/>
        <w:autoSpaceDN w:val="0"/>
        <w:adjustRightInd w:val="0"/>
        <w:spacing w:line="240" w:lineRule="auto"/>
        <w:ind w:left="0"/>
        <w:jc w:val="both"/>
        <w:rPr>
          <w:rFonts w:asciiTheme="majorBidi" w:hAnsiTheme="majorBidi"/>
          <w:sz w:val="24"/>
          <w:szCs w:val="24"/>
          <w:lang w:eastAsia="en-US"/>
        </w:rPr>
      </w:pPr>
      <w:r w:rsidRPr="000B0B81">
        <w:rPr>
          <w:rFonts w:asciiTheme="majorBidi" w:hAnsiTheme="majorBidi"/>
          <w:sz w:val="24"/>
          <w:szCs w:val="24"/>
          <w:lang w:eastAsia="en-US"/>
        </w:rPr>
        <w:t>- поведение при защите дипломной работы: коммуникационные характеристики выпускника (манера говорить, отстаивать свою точку зрения, привлекать внимание к важным моментам в докладе или ответах на вопросы и т.д.).</w:t>
      </w:r>
    </w:p>
    <w:p w14:paraId="287677F1" w14:textId="77777777" w:rsidR="001A510C" w:rsidRPr="00696C1D" w:rsidRDefault="001A510C" w:rsidP="00696C1D">
      <w:pPr>
        <w:pStyle w:val="afffffff1"/>
        <w:tabs>
          <w:tab w:val="left" w:pos="0"/>
        </w:tabs>
        <w:ind w:left="0" w:right="0" w:firstLine="709"/>
        <w:contextualSpacing/>
        <w:jc w:val="both"/>
        <w:rPr>
          <w:rFonts w:asciiTheme="majorBidi" w:hAnsiTheme="majorBidi"/>
          <w:b w:val="0"/>
          <w:bCs/>
          <w:sz w:val="24"/>
          <w:szCs w:val="24"/>
          <w:lang w:eastAsia="en-US"/>
        </w:rPr>
      </w:pPr>
      <w:r w:rsidRPr="00696C1D">
        <w:rPr>
          <w:rFonts w:asciiTheme="majorBidi" w:hAnsiTheme="majorBidi"/>
          <w:b w:val="0"/>
          <w:bCs/>
          <w:sz w:val="24"/>
          <w:szCs w:val="24"/>
          <w:lang w:eastAsia="en-US"/>
        </w:rPr>
        <w:t xml:space="preserve">При </w:t>
      </w:r>
      <w:r w:rsidRPr="00696C1D">
        <w:rPr>
          <w:rStyle w:val="FontStyle42"/>
          <w:rFonts w:asciiTheme="majorBidi" w:hAnsiTheme="majorBidi"/>
          <w:b w:val="0"/>
          <w:bCs/>
          <w:sz w:val="24"/>
        </w:rPr>
        <w:t>выставлении</w:t>
      </w:r>
      <w:r w:rsidRPr="00696C1D">
        <w:rPr>
          <w:rFonts w:asciiTheme="majorBidi" w:hAnsiTheme="majorBidi"/>
          <w:b w:val="0"/>
          <w:bCs/>
          <w:sz w:val="24"/>
          <w:szCs w:val="24"/>
          <w:lang w:eastAsia="en-US"/>
        </w:rPr>
        <w:t xml:space="preserve"> общей оценки за выполнение и защиту ВКР учитывается отзыв руководителя проекта и оценка ВКР рецензентом.</w:t>
      </w:r>
    </w:p>
    <w:p w14:paraId="63E40E46" w14:textId="77777777" w:rsidR="001A510C" w:rsidRPr="00696C1D" w:rsidRDefault="001A510C" w:rsidP="00696C1D">
      <w:pPr>
        <w:pStyle w:val="afffffff1"/>
        <w:tabs>
          <w:tab w:val="left" w:pos="0"/>
        </w:tabs>
        <w:ind w:left="0" w:right="0" w:firstLine="709"/>
        <w:contextualSpacing/>
        <w:jc w:val="both"/>
        <w:rPr>
          <w:rStyle w:val="FontStyle42"/>
          <w:rFonts w:asciiTheme="majorBidi" w:hAnsiTheme="majorBidi"/>
          <w:b w:val="0"/>
          <w:sz w:val="24"/>
          <w:szCs w:val="24"/>
        </w:rPr>
      </w:pPr>
      <w:r w:rsidRPr="00696C1D">
        <w:rPr>
          <w:b w:val="0"/>
          <w:sz w:val="24"/>
          <w:szCs w:val="24"/>
          <w:lang w:eastAsia="en-US"/>
        </w:rPr>
        <w:t>Результаты</w:t>
      </w:r>
      <w:r w:rsidRPr="00696C1D">
        <w:rPr>
          <w:rStyle w:val="FontStyle42"/>
          <w:rFonts w:asciiTheme="majorBidi" w:hAnsiTheme="majorBidi"/>
          <w:b w:val="0"/>
          <w:sz w:val="24"/>
          <w:szCs w:val="24"/>
        </w:rPr>
        <w:t xml:space="preserve"> подготовки и защиты ВКР определяются оценками «отлично», «хорошо», «удовлетворительно» и «неудовлетворительно». </w:t>
      </w:r>
    </w:p>
    <w:p w14:paraId="3F047656"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b/>
          <w:sz w:val="24"/>
        </w:rPr>
        <w:lastRenderedPageBreak/>
        <w:t>Оценка «5» (отлично)</w:t>
      </w:r>
      <w:r w:rsidRPr="000B0B81">
        <w:rPr>
          <w:rFonts w:asciiTheme="majorBidi" w:hAnsiTheme="majorBidi"/>
          <w:sz w:val="24"/>
        </w:rPr>
        <w:t xml:space="preserve"> выставляется в случае, если выпускная квалификационная работа: </w:t>
      </w:r>
    </w:p>
    <w:p w14:paraId="293C9217"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носит исследовательский характер, содержит грамотно изложенную теоретическую базу, глубокий анализ и обоснованность разработанных технологических решений; характеризуется логичным, последовательным изложением материала с соответствующими выводами и обоснованными предложениями; </w:t>
      </w:r>
    </w:p>
    <w:p w14:paraId="13BD55D3" w14:textId="77777777" w:rsidR="001A510C" w:rsidRPr="000B0B81" w:rsidRDefault="001A510C" w:rsidP="001A510C">
      <w:pPr>
        <w:pStyle w:val="af"/>
        <w:spacing w:line="240" w:lineRule="auto"/>
        <w:ind w:left="360"/>
        <w:jc w:val="both"/>
        <w:rPr>
          <w:rFonts w:asciiTheme="majorBidi" w:hAnsiTheme="majorBidi"/>
          <w:sz w:val="24"/>
          <w:szCs w:val="24"/>
        </w:rPr>
      </w:pPr>
      <w:r w:rsidRPr="000B0B81">
        <w:rPr>
          <w:rFonts w:asciiTheme="majorBidi" w:hAnsiTheme="majorBidi"/>
          <w:sz w:val="24"/>
          <w:szCs w:val="24"/>
        </w:rPr>
        <w:t>• выполнена в полном соответствии с методическими указаниями; полностью разработаны техническая характеристика издания и технология процесса, произведён выбор современного оборудования и материалов, определён контроль качества, сделаны необходимые технологические и экономические расчёты;</w:t>
      </w:r>
    </w:p>
    <w:p w14:paraId="61922E7B"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имеет положительные отзывы руководителя и рецензента; </w:t>
      </w:r>
    </w:p>
    <w:p w14:paraId="400E12AE"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при защите работы выпускник показывает глубокие знания вопросов темы ВКР, свободно оперирует данными проектирования, вносит обоснованные предложения по улучшению положения предприятия, эффективному использованию ресурсов, а во время доклада использует наглядные пособия, раздаточный материал, легко отвечает на поставленные вопросы.</w:t>
      </w:r>
    </w:p>
    <w:p w14:paraId="76EF698F"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b/>
          <w:sz w:val="24"/>
        </w:rPr>
        <w:t>Оценка «4» (хорошо)</w:t>
      </w:r>
      <w:r w:rsidRPr="000B0B81">
        <w:rPr>
          <w:rFonts w:asciiTheme="majorBidi" w:hAnsiTheme="majorBidi"/>
          <w:sz w:val="24"/>
        </w:rPr>
        <w:t xml:space="preserve"> выставляется в случае, если выпускная квалификационная работа: </w:t>
      </w:r>
    </w:p>
    <w:p w14:paraId="59B196AC"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носит исследовательский характер, содержит грамотно изложенную теоретическую базу, достаточно подробный анализ и обоснованность разработанных технологических решений; характеризуется последовательным изложением материала с соответствующими выводами, однако предложения не вполне обоснованы; </w:t>
      </w:r>
    </w:p>
    <w:p w14:paraId="0CEE2AEA" w14:textId="77777777" w:rsidR="001A510C" w:rsidRPr="000B0B81" w:rsidRDefault="001A510C" w:rsidP="001A510C">
      <w:pPr>
        <w:pStyle w:val="af"/>
        <w:spacing w:line="240" w:lineRule="auto"/>
        <w:ind w:left="360"/>
        <w:jc w:val="both"/>
        <w:rPr>
          <w:rFonts w:asciiTheme="majorBidi" w:hAnsiTheme="majorBidi"/>
          <w:sz w:val="24"/>
          <w:szCs w:val="24"/>
        </w:rPr>
      </w:pPr>
      <w:r w:rsidRPr="000B0B81">
        <w:rPr>
          <w:rFonts w:asciiTheme="majorBidi" w:hAnsiTheme="majorBidi"/>
          <w:sz w:val="24"/>
          <w:szCs w:val="24"/>
        </w:rPr>
        <w:t>• выполнена в соответствии с методическими указаниями; полностью разработаны техническая характеристика издания и технология процесса, произведён выбор современного оборудования и материалов, определён контроль качества, сделаны необходимые технологические и экономические расчёты, но в оформлении работы допущены одна ошибка или два-три недочета;</w:t>
      </w:r>
    </w:p>
    <w:p w14:paraId="27F11219"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имеет положительный отзыв руководителя и рецензента; </w:t>
      </w:r>
    </w:p>
    <w:p w14:paraId="665020AC"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при защите выпускник показывает знания вопросов темы ВКР, оперирует данными проектирования, вносит предложения по улучшению деятельности предприятия, эффективному использованию ресурсов, во время доклада использует наглядные пособия и раздаточный материал, отвечает на поставленные вопросы, но не дает дополнительных разъяснений. </w:t>
      </w:r>
    </w:p>
    <w:p w14:paraId="2B024D4A"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b/>
          <w:sz w:val="24"/>
        </w:rPr>
        <w:t>Оценка «3» (удовлетворительно)</w:t>
      </w:r>
      <w:r w:rsidRPr="000B0B81">
        <w:rPr>
          <w:rFonts w:asciiTheme="majorBidi" w:hAnsiTheme="majorBidi"/>
          <w:sz w:val="24"/>
        </w:rPr>
        <w:t xml:space="preserve"> выставляется в случае, если выпускная квалификационная работа: </w:t>
      </w:r>
    </w:p>
    <w:p w14:paraId="125BCB74"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носит исследовательский характер, содержит теоретическую главу, базируется на практическом материале, но отличается поверхностным анализом и недостаточным обоснованием разработанных технологических решений; в ней просматривается непоследовательность изложения материала, представлены необоснованные предложения; </w:t>
      </w:r>
    </w:p>
    <w:p w14:paraId="6698E420" w14:textId="77777777" w:rsidR="001A510C" w:rsidRPr="000B0B81" w:rsidRDefault="001A510C" w:rsidP="001A510C">
      <w:pPr>
        <w:pStyle w:val="af"/>
        <w:spacing w:line="240" w:lineRule="auto"/>
        <w:ind w:left="360"/>
        <w:jc w:val="both"/>
        <w:rPr>
          <w:rFonts w:asciiTheme="majorBidi" w:hAnsiTheme="majorBidi"/>
          <w:sz w:val="24"/>
          <w:szCs w:val="24"/>
        </w:rPr>
      </w:pPr>
      <w:r w:rsidRPr="000B0B81">
        <w:rPr>
          <w:rFonts w:asciiTheme="majorBidi" w:hAnsiTheme="majorBidi"/>
          <w:sz w:val="24"/>
          <w:szCs w:val="24"/>
        </w:rPr>
        <w:t>• выполнена в основном в соответствии с методическими указаниями; разработаны техническая характеристика издания и технология процесса, произведён выбор современного оборудования и материалов, определён контроль качества, сделаны технологические и экономические расчёты, но не учитывается актуальность и практическая значимость темы работы; при оформлении работы были допущены более одной ошибки или трех недочетов и (или) отклонения от графика выполнения ВКР;</w:t>
      </w:r>
    </w:p>
    <w:p w14:paraId="1274884E"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в отзывах руководителя и рецензента имеются замечания по содержанию работы; </w:t>
      </w:r>
    </w:p>
    <w:p w14:paraId="1B9DC24C"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lastRenderedPageBreak/>
        <w:t>• при защите студент проявляет неуверенность, показывает слабое знание вопросов темы ВКР; не дает полного, аргументированного ответа на заданные вопросы и (или) отвечает на основные вопросы только при помощи уточняющих и дополнительных вопросов;</w:t>
      </w:r>
    </w:p>
    <w:p w14:paraId="0E33ACA9"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b/>
          <w:sz w:val="24"/>
        </w:rPr>
        <w:t>Оценка «2» (неудовлетворительно)</w:t>
      </w:r>
      <w:r w:rsidRPr="000B0B81">
        <w:rPr>
          <w:rFonts w:asciiTheme="majorBidi" w:hAnsiTheme="majorBidi"/>
          <w:sz w:val="24"/>
        </w:rPr>
        <w:t xml:space="preserve"> выставляется в случае, если выпускная квалификационная работа: </w:t>
      </w:r>
    </w:p>
    <w:p w14:paraId="6F739B12"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не носит исследовательского характера, не содержит анализа и обоснованности при разработке технологических решений, не отвечает требованиям, изложенным в методических указаниях; </w:t>
      </w:r>
    </w:p>
    <w:p w14:paraId="4110ECE9"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не содержит выводов либо они носят декларативный характер; </w:t>
      </w:r>
    </w:p>
    <w:p w14:paraId="415D8BB9"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xml:space="preserve">• в отзывах руководителя и рецензента имеются существенные критические замечания; </w:t>
      </w:r>
    </w:p>
    <w:p w14:paraId="3CC61352" w14:textId="77777777" w:rsidR="001A510C" w:rsidRPr="000B0B81" w:rsidRDefault="001A510C" w:rsidP="001A510C">
      <w:pPr>
        <w:pStyle w:val="1"/>
        <w:numPr>
          <w:ilvl w:val="0"/>
          <w:numId w:val="0"/>
        </w:numPr>
        <w:tabs>
          <w:tab w:val="left" w:pos="851"/>
        </w:tabs>
        <w:ind w:left="360"/>
        <w:contextualSpacing/>
        <w:rPr>
          <w:rFonts w:asciiTheme="majorBidi" w:hAnsiTheme="majorBidi"/>
          <w:sz w:val="24"/>
        </w:rPr>
      </w:pPr>
      <w:r w:rsidRPr="000B0B81">
        <w:rPr>
          <w:rFonts w:asciiTheme="majorBidi" w:hAnsiTheme="majorBidi"/>
          <w:sz w:val="24"/>
        </w:rPr>
        <w:t>• при защите студент затрудняется отвечать на поставленные вопросы по теме ВКР, не знает теории вопроса, при ответе допускает существенные ошибки, к защите не подготовлены наглядные пособия или раздаточный материал.</w:t>
      </w:r>
    </w:p>
    <w:p w14:paraId="15E005D6" w14:textId="77777777" w:rsidR="001A510C" w:rsidRPr="000B0B81" w:rsidRDefault="001A510C" w:rsidP="001A510C">
      <w:pPr>
        <w:spacing w:line="240" w:lineRule="auto"/>
        <w:contextualSpacing/>
        <w:rPr>
          <w:rFonts w:asciiTheme="majorBidi" w:hAnsiTheme="majorBidi"/>
          <w:b/>
          <w:bCs/>
          <w:sz w:val="24"/>
          <w:szCs w:val="24"/>
        </w:rPr>
      </w:pPr>
    </w:p>
    <w:p w14:paraId="4E4C9C70" w14:textId="77777777" w:rsidR="00D92C0A" w:rsidRPr="00F12761" w:rsidRDefault="00D92C0A" w:rsidP="001A510C">
      <w:pPr>
        <w:jc w:val="right"/>
        <w:rPr>
          <w:rFonts w:ascii="Times New Roman" w:hAnsi="Times New Roman"/>
          <w:sz w:val="24"/>
          <w:szCs w:val="24"/>
          <w:lang w:eastAsia="en-US"/>
        </w:rPr>
      </w:pPr>
    </w:p>
    <w:sectPr w:rsidR="00D92C0A" w:rsidRPr="00F12761" w:rsidSect="001A51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6E69" w14:textId="77777777" w:rsidR="00A21661" w:rsidRDefault="00A21661" w:rsidP="0018331B">
      <w:pPr>
        <w:spacing w:after="0" w:line="240" w:lineRule="auto"/>
      </w:pPr>
      <w:r>
        <w:separator/>
      </w:r>
    </w:p>
  </w:endnote>
  <w:endnote w:type="continuationSeparator" w:id="0">
    <w:p w14:paraId="71BBE254" w14:textId="77777777" w:rsidR="00A21661" w:rsidRDefault="00A21661"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4EC8" w14:textId="126CB5AB" w:rsidR="00136A3B" w:rsidRDefault="00136A3B">
    <w:pPr>
      <w:pStyle w:val="a6"/>
      <w:jc w:val="center"/>
    </w:pPr>
    <w:r>
      <w:fldChar w:fldCharType="begin"/>
    </w:r>
    <w:r>
      <w:instrText>PAGE   \* MERGEFORMAT</w:instrText>
    </w:r>
    <w:r>
      <w:fldChar w:fldCharType="separate"/>
    </w:r>
    <w:r w:rsidR="00F9581E">
      <w:rPr>
        <w:noProof/>
      </w:rPr>
      <w:t>32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F18A" w14:textId="40009A73" w:rsidR="00136A3B" w:rsidRDefault="00136A3B">
    <w:pPr>
      <w:pStyle w:val="a6"/>
      <w:jc w:val="right"/>
    </w:pPr>
    <w:r>
      <w:fldChar w:fldCharType="begin"/>
    </w:r>
    <w:r>
      <w:instrText>PAGE   \* MERGEFORMAT</w:instrText>
    </w:r>
    <w:r>
      <w:fldChar w:fldCharType="separate"/>
    </w:r>
    <w:r w:rsidR="00F9581E">
      <w:rPr>
        <w:noProof/>
      </w:rPr>
      <w:t>325</w:t>
    </w:r>
    <w:r>
      <w:fldChar w:fldCharType="end"/>
    </w:r>
  </w:p>
  <w:p w14:paraId="007FF2CF" w14:textId="77777777" w:rsidR="00136A3B" w:rsidRDefault="00136A3B" w:rsidP="00081B42">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3B3C" w14:textId="77777777" w:rsidR="00136A3B" w:rsidRDefault="00136A3B" w:rsidP="00733AE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5C5B76" w14:textId="77777777" w:rsidR="00136A3B" w:rsidRDefault="00136A3B" w:rsidP="00733AEF">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5775" w14:textId="7A25D23F" w:rsidR="00136A3B" w:rsidRDefault="00136A3B">
    <w:pPr>
      <w:pStyle w:val="a6"/>
      <w:jc w:val="right"/>
    </w:pPr>
    <w:r>
      <w:fldChar w:fldCharType="begin"/>
    </w:r>
    <w:r>
      <w:instrText>PAGE   \* MERGEFORMAT</w:instrText>
    </w:r>
    <w:r>
      <w:fldChar w:fldCharType="separate"/>
    </w:r>
    <w:r w:rsidR="00F9581E">
      <w:rPr>
        <w:noProof/>
      </w:rPr>
      <w:t>367</w:t>
    </w:r>
    <w:r>
      <w:fldChar w:fldCharType="end"/>
    </w:r>
  </w:p>
  <w:p w14:paraId="56620D27" w14:textId="77777777" w:rsidR="00136A3B" w:rsidRDefault="00136A3B" w:rsidP="00733AE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BDF2" w14:textId="75D88D8C" w:rsidR="00136A3B" w:rsidRPr="00426CAA" w:rsidRDefault="00136A3B">
    <w:pPr>
      <w:pStyle w:val="a6"/>
      <w:jc w:val="center"/>
    </w:pPr>
    <w:r>
      <w:fldChar w:fldCharType="begin"/>
    </w:r>
    <w:r>
      <w:instrText>PAGE   \* MERGEFORMAT</w:instrText>
    </w:r>
    <w:r>
      <w:fldChar w:fldCharType="separate"/>
    </w:r>
    <w:r w:rsidR="00F9581E">
      <w:rPr>
        <w:noProof/>
      </w:rPr>
      <w:t>175</w:t>
    </w:r>
    <w:r>
      <w:fldChar w:fldCharType="end"/>
    </w:r>
  </w:p>
  <w:p w14:paraId="5A10C481" w14:textId="77777777" w:rsidR="00136A3B" w:rsidRDefault="00136A3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AEB1" w14:textId="77777777" w:rsidR="00136A3B" w:rsidRDefault="00136A3B">
    <w:pPr>
      <w:rPr>
        <w:sz w:val="2"/>
        <w:szCs w:val="2"/>
      </w:rPr>
    </w:pPr>
    <w:r>
      <w:rPr>
        <w:noProof/>
      </w:rPr>
      <mc:AlternateContent>
        <mc:Choice Requires="wps">
          <w:drawing>
            <wp:anchor distT="0" distB="0" distL="63500" distR="63500" simplePos="0" relativeHeight="251658240" behindDoc="1" locked="0" layoutInCell="1" allowOverlap="1" wp14:anchorId="3B72091A" wp14:editId="20D40E67">
              <wp:simplePos x="0" y="0"/>
              <wp:positionH relativeFrom="page">
                <wp:posOffset>6633845</wp:posOffset>
              </wp:positionH>
              <wp:positionV relativeFrom="page">
                <wp:posOffset>10037445</wp:posOffset>
              </wp:positionV>
              <wp:extent cx="212725" cy="3232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323215"/>
                      </a:xfrm>
                      <a:prstGeom prst="rect">
                        <a:avLst/>
                      </a:prstGeom>
                      <a:noFill/>
                      <a:ln>
                        <a:noFill/>
                      </a:ln>
                    </wps:spPr>
                    <wps:txbx>
                      <w:txbxContent>
                        <w:p w14:paraId="16A4CC92" w14:textId="6D013B33" w:rsidR="00136A3B" w:rsidRDefault="00136A3B">
                          <w:r>
                            <w:fldChar w:fldCharType="begin"/>
                          </w:r>
                          <w:r>
                            <w:instrText xml:space="preserve"> PAGE \* MERGEFORMAT </w:instrText>
                          </w:r>
                          <w:r>
                            <w:fldChar w:fldCharType="separate"/>
                          </w:r>
                          <w:r w:rsidR="00F9581E">
                            <w:rPr>
                              <w:noProof/>
                            </w:rPr>
                            <w:t>181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2091A" id="_x0000_t202" coordsize="21600,21600" o:spt="202" path="m,l,21600r21600,l21600,xe">
              <v:stroke joinstyle="miter"/>
              <v:path gradientshapeok="t" o:connecttype="rect"/>
            </v:shapetype>
            <v:shape id="Text Box 4" o:spid="_x0000_s1027" type="#_x0000_t202" style="position:absolute;margin-left:522.35pt;margin-top:790.35pt;width:16.75pt;height:25.4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" filled="f" stroked="f">
              <v:textbox style="mso-fit-shape-to-text:t" inset="0,0,0,0">
                <w:txbxContent>
                  <w:p w14:paraId="16A4CC92" w14:textId="6D013B33" w:rsidR="00136A3B" w:rsidRDefault="00136A3B">
                    <w:r>
                      <w:fldChar w:fldCharType="begin"/>
                    </w:r>
                    <w:r>
                      <w:instrText xml:space="preserve"> PAGE \* MERGEFORMAT </w:instrText>
                    </w:r>
                    <w:r>
                      <w:fldChar w:fldCharType="separate"/>
                    </w:r>
                    <w:r w:rsidR="00F9581E">
                      <w:rPr>
                        <w:noProof/>
                      </w:rPr>
                      <w:t>181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FC31" w14:textId="77777777" w:rsidR="00136A3B" w:rsidRDefault="00136A3B">
    <w:pPr>
      <w:rPr>
        <w:sz w:val="2"/>
        <w:szCs w:val="2"/>
      </w:rPr>
    </w:pPr>
    <w:r>
      <w:rPr>
        <w:noProof/>
      </w:rPr>
      <mc:AlternateContent>
        <mc:Choice Requires="wps">
          <w:drawing>
            <wp:anchor distT="0" distB="0" distL="63500" distR="63500" simplePos="0" relativeHeight="251657216" behindDoc="1" locked="0" layoutInCell="1" allowOverlap="1" wp14:anchorId="023944BD" wp14:editId="6A0EA66D">
              <wp:simplePos x="0" y="0"/>
              <wp:positionH relativeFrom="page">
                <wp:posOffset>9884410</wp:posOffset>
              </wp:positionH>
              <wp:positionV relativeFrom="page">
                <wp:posOffset>6921500</wp:posOffset>
              </wp:positionV>
              <wp:extent cx="210185" cy="160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wps:spPr>
                    <wps:txbx>
                      <w:txbxContent>
                        <w:p w14:paraId="40D91068" w14:textId="3C61086F" w:rsidR="00136A3B" w:rsidRDefault="00136A3B">
                          <w:pPr>
                            <w:pStyle w:val="17"/>
                            <w:shd w:val="clear" w:color="auto" w:fill="auto"/>
                            <w:spacing w:line="240" w:lineRule="auto"/>
                          </w:pPr>
                          <w:r>
                            <w:fldChar w:fldCharType="begin"/>
                          </w:r>
                          <w:r>
                            <w:instrText xml:space="preserve"> PAGE \* MERGEFORMAT </w:instrText>
                          </w:r>
                          <w:r>
                            <w:fldChar w:fldCharType="separate"/>
                          </w:r>
                          <w:r w:rsidR="00F9581E" w:rsidRPr="00F9581E">
                            <w:rPr>
                              <w:rStyle w:val="affffff2"/>
                              <w:noProof/>
                              <w:color w:val="000000"/>
                            </w:rPr>
                            <w:t>193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944BD" id="_x0000_t202" coordsize="21600,21600" o:spt="202" path="m,l,21600r21600,l21600,xe">
              <v:stroke joinstyle="miter"/>
              <v:path gradientshapeok="t" o:connecttype="rect"/>
            </v:shapetype>
            <v:shape id="Text Box 2" o:spid="_x0000_s1028" type="#_x0000_t202" style="position:absolute;margin-left:778.3pt;margin-top:545pt;width:16.5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" filled="f" stroked="f">
              <v:textbox style="mso-fit-shape-to-text:t" inset="0,0,0,0">
                <w:txbxContent>
                  <w:p w14:paraId="40D91068" w14:textId="3C61086F" w:rsidR="00136A3B" w:rsidRDefault="00136A3B">
                    <w:pPr>
                      <w:pStyle w:val="17"/>
                      <w:shd w:val="clear" w:color="auto" w:fill="auto"/>
                      <w:spacing w:line="240" w:lineRule="auto"/>
                    </w:pPr>
                    <w:r>
                      <w:fldChar w:fldCharType="begin"/>
                    </w:r>
                    <w:r>
                      <w:instrText xml:space="preserve"> PAGE \* MERGEFORMAT </w:instrText>
                    </w:r>
                    <w:r>
                      <w:fldChar w:fldCharType="separate"/>
                    </w:r>
                    <w:r w:rsidR="00F9581E" w:rsidRPr="00F9581E">
                      <w:rPr>
                        <w:rStyle w:val="affffff2"/>
                        <w:noProof/>
                        <w:color w:val="000000"/>
                      </w:rPr>
                      <w:t>193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BC76" w14:textId="77777777" w:rsidR="00136A3B" w:rsidRDefault="00136A3B" w:rsidP="00081B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84FC68B" w14:textId="77777777" w:rsidR="00136A3B" w:rsidRDefault="00136A3B" w:rsidP="00081B42">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2A6" w14:textId="748AAEB5" w:rsidR="00136A3B" w:rsidRDefault="00136A3B" w:rsidP="00081B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9581E">
      <w:rPr>
        <w:rStyle w:val="a8"/>
        <w:noProof/>
      </w:rPr>
      <w:t>253</w:t>
    </w:r>
    <w:r>
      <w:rPr>
        <w:rStyle w:val="a8"/>
      </w:rPr>
      <w:fldChar w:fldCharType="end"/>
    </w:r>
  </w:p>
  <w:p w14:paraId="1BC194D1" w14:textId="77777777" w:rsidR="00136A3B" w:rsidRDefault="00136A3B" w:rsidP="00081B42">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4720" w14:textId="77777777" w:rsidR="00136A3B" w:rsidRDefault="00136A3B" w:rsidP="00081B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6F6AC6" w14:textId="77777777" w:rsidR="00136A3B" w:rsidRDefault="00136A3B" w:rsidP="00081B42">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459E" w14:textId="5D157A6F" w:rsidR="00136A3B" w:rsidRDefault="00136A3B" w:rsidP="00081B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9581E">
      <w:rPr>
        <w:rStyle w:val="a8"/>
        <w:noProof/>
      </w:rPr>
      <w:t>277</w:t>
    </w:r>
    <w:r>
      <w:rPr>
        <w:rStyle w:val="a8"/>
      </w:rPr>
      <w:fldChar w:fldCharType="end"/>
    </w:r>
  </w:p>
  <w:p w14:paraId="51A49697" w14:textId="77777777" w:rsidR="00136A3B" w:rsidRDefault="00136A3B" w:rsidP="00081B42">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042D" w14:textId="77777777" w:rsidR="00136A3B" w:rsidRDefault="00136A3B" w:rsidP="00081B4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30BF855" w14:textId="77777777" w:rsidR="00136A3B" w:rsidRDefault="00136A3B" w:rsidP="00081B4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70E4" w14:textId="77777777" w:rsidR="00A21661" w:rsidRDefault="00A21661" w:rsidP="0018331B">
      <w:pPr>
        <w:spacing w:after="0" w:line="240" w:lineRule="auto"/>
      </w:pPr>
      <w:r>
        <w:separator/>
      </w:r>
    </w:p>
  </w:footnote>
  <w:footnote w:type="continuationSeparator" w:id="0">
    <w:p w14:paraId="272BC961" w14:textId="77777777" w:rsidR="00A21661" w:rsidRDefault="00A21661" w:rsidP="0018331B">
      <w:pPr>
        <w:spacing w:after="0" w:line="240" w:lineRule="auto"/>
      </w:pPr>
      <w:r>
        <w:continuationSeparator/>
      </w:r>
    </w:p>
  </w:footnote>
  <w:footnote w:id="1">
    <w:p w14:paraId="4F13A467" w14:textId="77777777" w:rsidR="00136A3B" w:rsidRPr="00751C12" w:rsidRDefault="00136A3B" w:rsidP="0023118E">
      <w:pPr>
        <w:pStyle w:val="ab"/>
        <w:jc w:val="both"/>
        <w:rPr>
          <w:lang w:val="ru-RU"/>
        </w:rPr>
      </w:pPr>
      <w:r w:rsidRPr="00BF4F26">
        <w:rPr>
          <w:rStyle w:val="ad"/>
          <w:sz w:val="22"/>
          <w:szCs w:val="22"/>
        </w:rPr>
        <w:footnoteRef/>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3F96D71D" w14:textId="77777777" w:rsidR="00136A3B" w:rsidRPr="00751C12" w:rsidRDefault="00136A3B" w:rsidP="00DB3EA8">
      <w:pPr>
        <w:pStyle w:val="ab"/>
        <w:jc w:val="both"/>
        <w:rPr>
          <w:lang w:val="ru-RU"/>
        </w:rPr>
      </w:pPr>
      <w:r>
        <w:rPr>
          <w:rStyle w:val="ad"/>
        </w:rPr>
        <w:footnoteRef/>
      </w:r>
      <w:r w:rsidRPr="009E43F3">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 </w:t>
      </w:r>
    </w:p>
  </w:footnote>
  <w:footnote w:id="3">
    <w:p w14:paraId="18C74941" w14:textId="77777777" w:rsidR="00136A3B" w:rsidRPr="00751C12" w:rsidRDefault="00136A3B" w:rsidP="00ED65EE">
      <w:pPr>
        <w:pStyle w:val="ab"/>
        <w:jc w:val="both"/>
        <w:rPr>
          <w:lang w:val="ru-RU"/>
        </w:rPr>
      </w:pPr>
      <w:r w:rsidRPr="0090549D">
        <w:rPr>
          <w:rStyle w:val="ad"/>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 xml:space="preserve">к </w:t>
      </w:r>
      <w:r>
        <w:rPr>
          <w:lang w:val="ru-RU"/>
        </w:rPr>
        <w:br/>
      </w:r>
      <w:r w:rsidRPr="0090549D">
        <w:rPr>
          <w:lang w:val="ru-RU"/>
        </w:rPr>
        <w:t>ПООП СПО</w:t>
      </w:r>
      <w:r>
        <w:rPr>
          <w:lang w:val="ru-RU"/>
        </w:rPr>
        <w:t>.</w:t>
      </w:r>
    </w:p>
  </w:footnote>
  <w:footnote w:id="4">
    <w:p w14:paraId="57EF6D43" w14:textId="77777777" w:rsidR="00136A3B" w:rsidRPr="00751C12" w:rsidRDefault="00136A3B">
      <w:pPr>
        <w:pStyle w:val="ab"/>
        <w:rPr>
          <w:lang w:val="ru-RU"/>
        </w:rPr>
      </w:pPr>
      <w:r>
        <w:rPr>
          <w:rStyle w:val="ad"/>
        </w:rPr>
        <w:footnoteRef/>
      </w:r>
      <w:r>
        <w:rPr>
          <w:lang w:val="ru-RU"/>
        </w:rPr>
        <w:t xml:space="preserve">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 </w:t>
      </w:r>
    </w:p>
  </w:footnote>
  <w:footnote w:id="5">
    <w:p w14:paraId="173F8353" w14:textId="77777777" w:rsidR="00136A3B" w:rsidRPr="00751C12" w:rsidRDefault="00136A3B" w:rsidP="0054373E">
      <w:pPr>
        <w:pStyle w:val="ab"/>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14:paraId="7A9DD4C6" w14:textId="77777777" w:rsidR="00136A3B" w:rsidRPr="00751C12" w:rsidRDefault="00136A3B" w:rsidP="00FA3DF6">
      <w:pPr>
        <w:pStyle w:val="ab"/>
        <w:jc w:val="both"/>
        <w:rPr>
          <w:lang w:val="ru-RU"/>
        </w:rPr>
      </w:pPr>
      <w:r>
        <w:rPr>
          <w:rStyle w:val="ad"/>
        </w:rPr>
        <w:footnoteRef/>
      </w:r>
      <w:r w:rsidRPr="004C624F">
        <w:rPr>
          <w:rStyle w:val="af1"/>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1"/>
          <w:iCs/>
          <w:lang w:val="ru-RU"/>
        </w:rPr>
        <w:t>междисциплинарного курса</w:t>
      </w:r>
      <w:r w:rsidRPr="004C624F">
        <w:rPr>
          <w:rStyle w:val="af1"/>
          <w:iCs/>
          <w:lang w:val="ru-RU"/>
        </w:rPr>
        <w:t>.</w:t>
      </w:r>
    </w:p>
  </w:footnote>
  <w:footnote w:id="7">
    <w:p w14:paraId="13F8B707" w14:textId="77777777" w:rsidR="00136A3B" w:rsidRPr="00751C12" w:rsidRDefault="00136A3B" w:rsidP="00165749">
      <w:pPr>
        <w:pStyle w:val="ab"/>
        <w:jc w:val="both"/>
        <w:rPr>
          <w:lang w:val="ru-RU"/>
        </w:rPr>
      </w:pPr>
      <w:r>
        <w:rPr>
          <w:rStyle w:val="ad"/>
        </w:rPr>
        <w:footnoteRef/>
      </w:r>
      <w:r w:rsidRPr="007459D5">
        <w:rPr>
          <w:lang w:val="ru-RU"/>
        </w:rPr>
        <w:t xml:space="preserve"> </w:t>
      </w:r>
      <w:r w:rsidRPr="009A3645">
        <w:rPr>
          <w:rStyle w:val="af1"/>
          <w:lang w:val="ru-RU"/>
        </w:rPr>
        <w:t xml:space="preserve">Самостоятельная работа в рамках образовательной программы планируется образовательной организацией </w:t>
      </w:r>
      <w:r>
        <w:rPr>
          <w:rStyle w:val="af1"/>
          <w:lang w:val="ru-RU"/>
        </w:rPr>
        <w:t>в</w:t>
      </w:r>
      <w:r w:rsidRPr="009A3645">
        <w:rPr>
          <w:rStyle w:val="af1"/>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47924E33" w14:textId="77777777" w:rsidR="00136A3B" w:rsidRPr="00751C12" w:rsidRDefault="00136A3B" w:rsidP="00165749">
      <w:pPr>
        <w:pStyle w:val="ab"/>
        <w:jc w:val="both"/>
        <w:rPr>
          <w:lang w:val="ru-RU"/>
        </w:rPr>
      </w:pPr>
      <w:r>
        <w:rPr>
          <w:rStyle w:val="ad"/>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9">
    <w:p w14:paraId="52CEDF61" w14:textId="77777777" w:rsidR="00136A3B" w:rsidRPr="00751C12" w:rsidRDefault="00136A3B" w:rsidP="00165749">
      <w:pPr>
        <w:pStyle w:val="ab"/>
        <w:jc w:val="both"/>
        <w:rPr>
          <w:lang w:val="ru-RU"/>
        </w:rPr>
      </w:pPr>
      <w:r w:rsidRPr="00645845">
        <w:rPr>
          <w:rStyle w:val="ad"/>
          <w:i/>
        </w:rPr>
        <w:footnoteRef/>
      </w:r>
      <w:r w:rsidRPr="00645845">
        <w:rPr>
          <w:i/>
          <w:lang w:val="ru-RU"/>
        </w:rPr>
        <w:t xml:space="preserve"> Данная колонка указывается только для специальностей СПО.</w:t>
      </w:r>
    </w:p>
  </w:footnote>
  <w:footnote w:id="10">
    <w:p w14:paraId="655C78CF" w14:textId="77777777" w:rsidR="00136A3B" w:rsidRPr="00751C12" w:rsidRDefault="00136A3B" w:rsidP="003854D8">
      <w:pPr>
        <w:pStyle w:val="ab"/>
        <w:jc w:val="both"/>
        <w:rPr>
          <w:lang w:val="ru-RU"/>
        </w:rPr>
      </w:pPr>
      <w:r>
        <w:rPr>
          <w:rStyle w:val="ad"/>
        </w:rPr>
        <w:footnoteRef/>
      </w:r>
      <w:r w:rsidRPr="007459D5">
        <w:rPr>
          <w:lang w:val="ru-RU"/>
        </w:rPr>
        <w:t xml:space="preserve"> </w:t>
      </w:r>
      <w:r w:rsidRPr="009A3645">
        <w:rPr>
          <w:rStyle w:val="af1"/>
          <w:lang w:val="ru-RU"/>
        </w:rPr>
        <w:t xml:space="preserve">Самостоятельная работа в рамках образовательной программы планируется образовательной организацией </w:t>
      </w:r>
      <w:r>
        <w:rPr>
          <w:rStyle w:val="af1"/>
          <w:lang w:val="ru-RU"/>
        </w:rPr>
        <w:t>в</w:t>
      </w:r>
      <w:r w:rsidRPr="009A3645">
        <w:rPr>
          <w:rStyle w:val="af1"/>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27937E9C" w14:textId="77777777" w:rsidR="00136A3B" w:rsidRPr="00751C12" w:rsidRDefault="00136A3B" w:rsidP="003854D8">
      <w:pPr>
        <w:pStyle w:val="ab"/>
        <w:jc w:val="both"/>
        <w:rPr>
          <w:lang w:val="ru-RU"/>
        </w:rPr>
      </w:pPr>
      <w:r>
        <w:rPr>
          <w:rStyle w:val="ad"/>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2">
    <w:p w14:paraId="606CDF3E" w14:textId="77777777" w:rsidR="00136A3B" w:rsidRPr="00751C12" w:rsidRDefault="00136A3B" w:rsidP="003854D8">
      <w:pPr>
        <w:pStyle w:val="ab"/>
        <w:jc w:val="both"/>
        <w:rPr>
          <w:lang w:val="ru-RU"/>
        </w:rPr>
      </w:pPr>
      <w:r w:rsidRPr="00645845">
        <w:rPr>
          <w:rStyle w:val="ad"/>
          <w:i/>
        </w:rPr>
        <w:footnoteRef/>
      </w:r>
      <w:r w:rsidRPr="00645845">
        <w:rPr>
          <w:i/>
          <w:lang w:val="ru-RU"/>
        </w:rPr>
        <w:t xml:space="preserve"> Данная колонка указывается только для специальностей СПО.</w:t>
      </w:r>
    </w:p>
  </w:footnote>
  <w:footnote w:id="13">
    <w:p w14:paraId="4BBD2CAF" w14:textId="77777777" w:rsidR="00136A3B" w:rsidRPr="00751C12" w:rsidRDefault="00136A3B" w:rsidP="008D331E">
      <w:pPr>
        <w:pStyle w:val="ab"/>
        <w:jc w:val="both"/>
        <w:rPr>
          <w:lang w:val="ru-RU"/>
        </w:rPr>
      </w:pPr>
      <w:r>
        <w:rPr>
          <w:rStyle w:val="ad"/>
        </w:rPr>
        <w:footnoteRef/>
      </w:r>
      <w:r w:rsidRPr="007459D5">
        <w:rPr>
          <w:lang w:val="ru-RU"/>
        </w:rPr>
        <w:t xml:space="preserve"> </w:t>
      </w:r>
      <w:r w:rsidRPr="009A3645">
        <w:rPr>
          <w:rStyle w:val="af1"/>
          <w:lang w:val="ru-RU"/>
        </w:rPr>
        <w:t xml:space="preserve">Самостоятельная работа в рамках образовательной программы планируется образовательной организацией </w:t>
      </w:r>
      <w:r>
        <w:rPr>
          <w:rStyle w:val="af1"/>
          <w:lang w:val="ru-RU"/>
        </w:rPr>
        <w:t>в</w:t>
      </w:r>
      <w:r w:rsidRPr="009A3645">
        <w:rPr>
          <w:rStyle w:val="af1"/>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14:paraId="33680347" w14:textId="77777777" w:rsidR="00136A3B" w:rsidRPr="00751C12" w:rsidRDefault="00136A3B" w:rsidP="008D331E">
      <w:pPr>
        <w:pStyle w:val="ab"/>
        <w:jc w:val="both"/>
        <w:rPr>
          <w:lang w:val="ru-RU"/>
        </w:rPr>
      </w:pPr>
      <w:r>
        <w:rPr>
          <w:rStyle w:val="ad"/>
        </w:rPr>
        <w:footnoteRef/>
      </w:r>
      <w:r w:rsidRPr="00A86B0F">
        <w:rPr>
          <w:lang w:val="ru-RU"/>
        </w:rPr>
        <w:t xml:space="preserve"> </w:t>
      </w:r>
      <w:r>
        <w:rPr>
          <w:lang w:val="ru-RU"/>
        </w:rPr>
        <w:t>Консультации вставляются в случае отсутствия в учебном плане недель на промежуточную аттестацию по модулю.</w:t>
      </w:r>
    </w:p>
  </w:footnote>
  <w:footnote w:id="15">
    <w:p w14:paraId="38527C22" w14:textId="77777777" w:rsidR="00136A3B" w:rsidRPr="00751C12" w:rsidRDefault="00136A3B" w:rsidP="008D331E">
      <w:pPr>
        <w:pStyle w:val="ab"/>
        <w:jc w:val="both"/>
        <w:rPr>
          <w:lang w:val="ru-RU"/>
        </w:rPr>
      </w:pPr>
      <w:r w:rsidRPr="00645845">
        <w:rPr>
          <w:rStyle w:val="ad"/>
          <w:i/>
        </w:rPr>
        <w:footnoteRef/>
      </w:r>
      <w:r w:rsidRPr="00645845">
        <w:rPr>
          <w:i/>
          <w:lang w:val="ru-RU"/>
        </w:rPr>
        <w:t xml:space="preserve"> Данная колонка указывается только для специальностей СПО.</w:t>
      </w:r>
    </w:p>
  </w:footnote>
  <w:footnote w:id="16">
    <w:p w14:paraId="4F70E6D0" w14:textId="77777777" w:rsidR="00136A3B" w:rsidRPr="00751C12" w:rsidRDefault="00136A3B" w:rsidP="00626D32">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395397D3" w14:textId="77777777" w:rsidR="00136A3B" w:rsidRPr="00751C12" w:rsidRDefault="00136A3B">
      <w:pPr>
        <w:pStyle w:val="ab"/>
        <w:rPr>
          <w:lang w:val="ru-RU"/>
        </w:rPr>
      </w:pPr>
      <w:r>
        <w:rPr>
          <w:rStyle w:val="ad"/>
        </w:rPr>
        <w:footnoteRef/>
      </w:r>
      <w:r>
        <w:rPr>
          <w:lang w:val="ru-RU"/>
        </w:rPr>
        <w:t>Образовательная организация вправе выбрать один из предложенных учебников в качестве основного источника для реализации программы, дополнительные источники выбираются на усмотрение образовательной организации, список их может быть дополнен новыми изданиями.</w:t>
      </w:r>
    </w:p>
  </w:footnote>
  <w:footnote w:id="18">
    <w:p w14:paraId="56F44075" w14:textId="77777777" w:rsidR="00136A3B" w:rsidRPr="00751C12" w:rsidRDefault="00136A3B" w:rsidP="006046AE">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49C0A72E" w14:textId="77777777" w:rsidR="00136A3B" w:rsidRPr="00751C12" w:rsidRDefault="00136A3B" w:rsidP="00CE6F46">
      <w:pPr>
        <w:pStyle w:val="ab"/>
        <w:rPr>
          <w:lang w:val="ru-RU"/>
        </w:rPr>
      </w:pPr>
      <w:r>
        <w:rPr>
          <w:rStyle w:val="ad"/>
        </w:rPr>
        <w:footnoteRef/>
      </w:r>
      <w:r>
        <w:rPr>
          <w:lang w:val="ru-RU"/>
        </w:rPr>
        <w:t>Список используемых изданий может быть расширен разработчиком программы новыми изданиями, в качестве основного источника может быть определено одно из предлагаемых.</w:t>
      </w:r>
    </w:p>
  </w:footnote>
  <w:footnote w:id="20">
    <w:p w14:paraId="54731093" w14:textId="77777777" w:rsidR="00136A3B" w:rsidRPr="00751C12" w:rsidRDefault="00136A3B" w:rsidP="00C6029D">
      <w:pPr>
        <w:pStyle w:val="ab"/>
        <w:jc w:val="both"/>
        <w:rPr>
          <w:lang w:val="ru-RU"/>
        </w:rPr>
      </w:pPr>
      <w:r w:rsidRPr="00C6029D">
        <w:rPr>
          <w:rStyle w:val="ad"/>
        </w:rPr>
        <w:footnoteRef/>
      </w:r>
      <w:r w:rsidRPr="00C6029D">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5D4FB9A2" w14:textId="77777777" w:rsidR="00136A3B" w:rsidRPr="00751C12" w:rsidRDefault="00136A3B">
      <w:pPr>
        <w:pStyle w:val="ab"/>
        <w:rPr>
          <w:lang w:val="ru-RU"/>
        </w:rPr>
      </w:pPr>
      <w:r>
        <w:rPr>
          <w:rStyle w:val="ad"/>
        </w:rPr>
        <w:footnoteRef/>
      </w:r>
      <w:r w:rsidRPr="00C95BFA">
        <w:rPr>
          <w:lang w:val="ru-RU"/>
        </w:rPr>
        <w:t xml:space="preserve">За образовательной организацией остается право </w:t>
      </w:r>
      <w:r>
        <w:rPr>
          <w:lang w:val="ru-RU"/>
        </w:rPr>
        <w:t xml:space="preserve">выбора </w:t>
      </w:r>
      <w:r w:rsidRPr="00C95BFA">
        <w:rPr>
          <w:color w:val="000000"/>
          <w:shd w:val="clear" w:color="auto" w:fill="FFFFFF"/>
          <w:lang w:val="ru-RU"/>
        </w:rPr>
        <w:t xml:space="preserve">печатных изданий и (или) электронных изданий по к дисциплине, </w:t>
      </w:r>
      <w:r>
        <w:rPr>
          <w:color w:val="000000"/>
          <w:shd w:val="clear" w:color="auto" w:fill="FFFFFF"/>
          <w:lang w:val="ru-RU"/>
        </w:rPr>
        <w:t xml:space="preserve">модулю </w:t>
      </w:r>
      <w:r w:rsidRPr="00C95BFA">
        <w:rPr>
          <w:color w:val="000000"/>
          <w:shd w:val="clear" w:color="auto" w:fill="FFFFFF"/>
          <w:lang w:val="ru-RU"/>
        </w:rPr>
        <w:t>из расчета одно печатное издание и (или) электронное издание по каждой дисциплине, модулю</w:t>
      </w:r>
      <w:r>
        <w:rPr>
          <w:color w:val="000000"/>
          <w:shd w:val="clear" w:color="auto" w:fill="FFFFFF"/>
          <w:lang w:val="ru-RU"/>
        </w:rPr>
        <w:t>.</w:t>
      </w:r>
    </w:p>
  </w:footnote>
  <w:footnote w:id="22">
    <w:p w14:paraId="56915AB6" w14:textId="77777777" w:rsidR="00136A3B" w:rsidRPr="00751C12" w:rsidRDefault="00136A3B" w:rsidP="00CB2B58">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2151D04F" w14:textId="77777777" w:rsidR="00136A3B" w:rsidRPr="00751C12" w:rsidRDefault="00136A3B" w:rsidP="0001026D">
      <w:pPr>
        <w:pStyle w:val="ab"/>
        <w:rPr>
          <w:lang w:val="ru-RU"/>
        </w:rPr>
      </w:pPr>
      <w:r w:rsidRPr="005F0359">
        <w:rPr>
          <w:rStyle w:val="ad"/>
        </w:rPr>
        <w:footnoteRef/>
      </w:r>
      <w:r w:rsidRPr="005F0359">
        <w:rPr>
          <w:lang w:val="ru-RU"/>
        </w:rPr>
        <w:t>Список используемых изданий может быть расширен разработчиком программы новыми изданиями, в качестве основного источника может быть определено одно из предлагаемых.</w:t>
      </w:r>
    </w:p>
  </w:footnote>
  <w:footnote w:id="24">
    <w:p w14:paraId="5AB13885" w14:textId="77777777" w:rsidR="00136A3B" w:rsidRPr="00751C12" w:rsidRDefault="00136A3B" w:rsidP="007C3599">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5">
    <w:p w14:paraId="5BD22DA4" w14:textId="77777777" w:rsidR="00136A3B" w:rsidRPr="00751C12" w:rsidRDefault="00136A3B" w:rsidP="00135FB7">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292DD8ED" w14:textId="77777777" w:rsidR="00136A3B" w:rsidRPr="00751C12" w:rsidRDefault="00136A3B" w:rsidP="00710AC8">
      <w:pPr>
        <w:pStyle w:val="ab"/>
        <w:jc w:val="both"/>
        <w:rPr>
          <w:lang w:val="ru-RU"/>
        </w:rPr>
      </w:pPr>
      <w:r w:rsidRPr="00C6029D">
        <w:rPr>
          <w:rStyle w:val="ad"/>
        </w:rPr>
        <w:footnoteRef/>
      </w:r>
      <w:r w:rsidRPr="00C6029D">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7">
    <w:p w14:paraId="5EE7C899" w14:textId="77777777" w:rsidR="00136A3B" w:rsidRPr="00751C12" w:rsidRDefault="00136A3B" w:rsidP="00F1037E">
      <w:pPr>
        <w:pStyle w:val="ab"/>
        <w:jc w:val="both"/>
        <w:rPr>
          <w:lang w:val="ru-RU"/>
        </w:rPr>
      </w:pPr>
      <w:r>
        <w:rPr>
          <w:rStyle w:val="ad"/>
        </w:rPr>
        <w:footnoteRef/>
      </w:r>
      <w:r w:rsidRPr="00626D32">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7D0780E0" w14:textId="77777777" w:rsidR="00136A3B" w:rsidRPr="00751C12" w:rsidRDefault="00136A3B" w:rsidP="008A42B4">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9">
    <w:p w14:paraId="23E815C6" w14:textId="77777777" w:rsidR="00136A3B" w:rsidRPr="00751C12" w:rsidRDefault="00136A3B" w:rsidP="0050367C">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19982546" w14:textId="77777777" w:rsidR="00136A3B" w:rsidRPr="00751C12" w:rsidRDefault="00136A3B" w:rsidP="00FD1D1D">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1">
    <w:p w14:paraId="7CDAA7D2" w14:textId="77777777" w:rsidR="00136A3B" w:rsidRPr="00751C12" w:rsidRDefault="00136A3B" w:rsidP="00391C88">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6B6528BC" w14:textId="77777777" w:rsidR="00136A3B" w:rsidRPr="00751C12" w:rsidRDefault="00136A3B" w:rsidP="008F0884">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22D8A178" w14:textId="77777777" w:rsidR="00136A3B" w:rsidRPr="00751C12" w:rsidRDefault="00136A3B" w:rsidP="00E474A6">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6BB74518" w14:textId="77777777" w:rsidR="00136A3B" w:rsidRPr="00751C12" w:rsidRDefault="00136A3B" w:rsidP="00721A7A">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5">
    <w:p w14:paraId="70E29503" w14:textId="77777777" w:rsidR="00136A3B" w:rsidRPr="00751C12" w:rsidRDefault="00136A3B" w:rsidP="00752D12">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3F7B987D" w14:textId="77777777" w:rsidR="00136A3B" w:rsidRPr="00751C12" w:rsidRDefault="00136A3B" w:rsidP="00CE4C3A">
      <w:pPr>
        <w:pStyle w:val="ab"/>
        <w:jc w:val="both"/>
        <w:rPr>
          <w:lang w:val="ru-RU"/>
        </w:rPr>
      </w:pPr>
      <w:r>
        <w:rPr>
          <w:rStyle w:val="ad"/>
        </w:rPr>
        <w:footnoteRef/>
      </w:r>
      <w:r>
        <w:rPr>
          <w:rStyle w:val="af1"/>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0762FD28" w14:textId="77777777" w:rsidR="00136A3B" w:rsidRDefault="00136A3B" w:rsidP="00136A3B">
      <w:pPr>
        <w:pStyle w:val="ab"/>
        <w:jc w:val="both"/>
        <w:rPr>
          <w:lang w:val="ru-RU"/>
        </w:rPr>
      </w:pPr>
      <w:r>
        <w:rPr>
          <w:rStyle w:val="ad"/>
        </w:rPr>
        <w:footnoteRef/>
      </w:r>
      <w:r>
        <w:rPr>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38">
    <w:p w14:paraId="7B96AAF7" w14:textId="77777777" w:rsidR="00136A3B" w:rsidRDefault="00136A3B" w:rsidP="00136A3B">
      <w:pPr>
        <w:pStyle w:val="ab"/>
        <w:jc w:val="both"/>
        <w:rPr>
          <w:lang w:val="ru-RU"/>
        </w:rPr>
      </w:pPr>
      <w:r>
        <w:rPr>
          <w:rStyle w:val="ad"/>
        </w:rPr>
        <w:footnoteRef/>
      </w:r>
      <w:r>
        <w:rPr>
          <w:lang w:val="ru-RU"/>
        </w:rPr>
        <w:t xml:space="preserve"> Блок заполняется при разработке рабочей программы воспитания профессиональной образовательной организации.</w:t>
      </w:r>
    </w:p>
  </w:footnote>
  <w:footnote w:id="39">
    <w:p w14:paraId="5E29B1DA" w14:textId="77777777" w:rsidR="00136A3B" w:rsidRDefault="00136A3B" w:rsidP="00136A3B">
      <w:pPr>
        <w:pStyle w:val="ab"/>
        <w:jc w:val="both"/>
        <w:rPr>
          <w:lang w:val="ru-RU"/>
        </w:rPr>
      </w:pPr>
      <w:r>
        <w:rPr>
          <w:rStyle w:val="ad"/>
        </w:rPr>
        <w:footnoteRef/>
      </w:r>
      <w:r>
        <w:rPr>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40">
    <w:p w14:paraId="0098D63C" w14:textId="77777777" w:rsidR="00136A3B" w:rsidRDefault="00136A3B" w:rsidP="00136A3B">
      <w:pPr>
        <w:pStyle w:val="ab"/>
        <w:rPr>
          <w:lang w:val="ru-RU"/>
        </w:rPr>
      </w:pPr>
      <w:r>
        <w:rPr>
          <w:rStyle w:val="ad"/>
        </w:rPr>
        <w:footnoteRef/>
      </w:r>
      <w:r>
        <w:rPr>
          <w:lang w:val="ru-RU"/>
        </w:rPr>
        <w:t xml:space="preserve"> Таблицу образовательная организация заполняет самостоятельно в соответствии с учебным планом.</w:t>
      </w:r>
    </w:p>
  </w:footnote>
  <w:footnote w:id="41">
    <w:p w14:paraId="220044D2" w14:textId="77777777" w:rsidR="00F9581E" w:rsidRDefault="00F9581E" w:rsidP="00136A3B">
      <w:pPr>
        <w:pStyle w:val="ab"/>
        <w:jc w:val="both"/>
        <w:rPr>
          <w:i/>
          <w:iCs/>
          <w:lang w:val="ru-RU"/>
        </w:rPr>
      </w:pPr>
      <w:r>
        <w:rPr>
          <w:rStyle w:val="ad"/>
        </w:rPr>
        <w:footnoteRef/>
      </w:r>
      <w:r>
        <w:rPr>
          <w:lang w:val="ru-RU"/>
        </w:rPr>
        <w:t xml:space="preserve"> </w:t>
      </w:r>
      <w:r>
        <w:rPr>
          <w:i/>
          <w:iCs/>
          <w:lang w:val="ru-RU"/>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42">
    <w:p w14:paraId="7F5CF4A0" w14:textId="339A39E5" w:rsidR="00F9581E" w:rsidRDefault="00F9581E" w:rsidP="00F9581E">
      <w:pPr>
        <w:pStyle w:val="ab"/>
        <w:rPr>
          <w:i/>
          <w:iCs/>
          <w:lang w:val="ru-RU"/>
        </w:rPr>
      </w:pPr>
      <w:r>
        <w:rPr>
          <w:rStyle w:val="ad"/>
          <w:i/>
          <w:iCs/>
        </w:rPr>
        <w:footnoteRef/>
      </w:r>
      <w:r>
        <w:rPr>
          <w:i/>
          <w:iCs/>
          <w:lang w:val="ru-RU"/>
        </w:rPr>
        <w:t xml:space="preserve"> Здесь и далее - наименование должностей приведены для примера.</w:t>
      </w:r>
      <w:r w:rsidRPr="00F9581E">
        <w:rPr>
          <w:lang w:val="ru-RU"/>
        </w:rPr>
        <w:t xml:space="preserve"> </w:t>
      </w:r>
      <w:r>
        <w:rPr>
          <w:i/>
          <w:iCs/>
          <w:lang w:val="ru-RU"/>
        </w:rPr>
        <w:t>Д</w:t>
      </w:r>
      <w:r w:rsidRPr="00F9581E">
        <w:rPr>
          <w:i/>
          <w:iCs/>
          <w:lang w:val="ru-RU"/>
        </w:rPr>
        <w:t>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r>
        <w:rPr>
          <w:i/>
          <w:iCs/>
          <w:lang w:val="ru-RU"/>
        </w:rPr>
        <w:t xml:space="preserve"> </w:t>
      </w:r>
      <w:r w:rsidRPr="00F9581E">
        <w:rPr>
          <w:i/>
          <w:iCs/>
          <w:lang w:val="ru-RU"/>
        </w:rPr>
        <w:t>заведующие отделениями и др.</w:t>
      </w:r>
    </w:p>
  </w:footnote>
  <w:footnote w:id="43">
    <w:p w14:paraId="24B66483" w14:textId="77777777" w:rsidR="00136A3B" w:rsidRPr="00751C12" w:rsidRDefault="00136A3B" w:rsidP="001A510C">
      <w:pPr>
        <w:pStyle w:val="ab"/>
        <w:rPr>
          <w:lang w:val="ru-RU"/>
        </w:rPr>
      </w:pPr>
      <w:r>
        <w:rPr>
          <w:rStyle w:val="ad"/>
        </w:rPr>
        <w:footnoteRef/>
      </w:r>
      <w:r w:rsidRPr="008B0BDF">
        <w:rPr>
          <w:lang w:val="ru-RU"/>
        </w:rPr>
        <w:t xml:space="preserve"> Заполняется только для специальностей среднего профессионального образования</w:t>
      </w:r>
    </w:p>
  </w:footnote>
  <w:footnote w:id="44">
    <w:p w14:paraId="043AAE51" w14:textId="77777777" w:rsidR="00136A3B" w:rsidRPr="00751C12" w:rsidRDefault="00136A3B" w:rsidP="001A510C">
      <w:pPr>
        <w:pStyle w:val="ab"/>
        <w:rPr>
          <w:lang w:val="ru-RU"/>
        </w:rPr>
      </w:pPr>
      <w:r>
        <w:rPr>
          <w:rStyle w:val="ad"/>
        </w:rPr>
        <w:footnoteRef/>
      </w:r>
      <w:r w:rsidRPr="003963BB">
        <w:rPr>
          <w:lang w:val="ru-RU"/>
        </w:rPr>
        <w:t xml:space="preserve"> Заполняется только для специальностей среднего профессионального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B7077A4"/>
    <w:lvl w:ilvl="0">
      <w:start w:val="1"/>
      <w:numFmt w:val="decimal"/>
      <w:lvlText w:val="%1."/>
      <w:lvlJc w:val="left"/>
      <w:rPr>
        <w:rFonts w:ascii="Times New Roman" w:hAnsi="Times New Roman" w:cs="Times New Roman"/>
        <w:b/>
        <w:bCs/>
        <w:i/>
        <w:iCs/>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bCs/>
        <w:i/>
        <w:iCs/>
        <w:smallCaps w:val="0"/>
        <w:strike w:val="0"/>
        <w:color w:val="000000"/>
        <w:spacing w:val="0"/>
        <w:w w:val="100"/>
        <w:position w:val="0"/>
        <w:sz w:val="23"/>
        <w:szCs w:val="23"/>
        <w:u w:val="none"/>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color w:val="auto"/>
        <w:sz w:val="28"/>
      </w:rPr>
    </w:lvl>
  </w:abstractNum>
  <w:abstractNum w:abstractNumId="2" w15:restartNumberingAfterBreak="0">
    <w:nsid w:val="00000006"/>
    <w:multiLevelType w:val="singleLevel"/>
    <w:tmpl w:val="00000006"/>
    <w:name w:val="WW8Num24"/>
    <w:lvl w:ilvl="0">
      <w:start w:val="1"/>
      <w:numFmt w:val="bullet"/>
      <w:lvlText w:val=""/>
      <w:lvlJc w:val="left"/>
      <w:pPr>
        <w:tabs>
          <w:tab w:val="num" w:pos="360"/>
        </w:tabs>
        <w:ind w:left="360" w:hanging="360"/>
      </w:pPr>
      <w:rPr>
        <w:rFonts w:ascii="Symbol" w:hAnsi="Symbol"/>
        <w:color w:val="auto"/>
        <w:sz w:val="28"/>
      </w:rPr>
    </w:lvl>
  </w:abstractNum>
  <w:abstractNum w:abstractNumId="3" w15:restartNumberingAfterBreak="0">
    <w:nsid w:val="00000008"/>
    <w:multiLevelType w:val="singleLevel"/>
    <w:tmpl w:val="00000008"/>
    <w:name w:val="WW8Num30"/>
    <w:lvl w:ilvl="0">
      <w:start w:val="1"/>
      <w:numFmt w:val="bullet"/>
      <w:lvlText w:val=""/>
      <w:lvlJc w:val="left"/>
      <w:pPr>
        <w:tabs>
          <w:tab w:val="num" w:pos="360"/>
        </w:tabs>
        <w:ind w:left="360" w:hanging="360"/>
      </w:pPr>
      <w:rPr>
        <w:rFonts w:ascii="Symbol" w:hAnsi="Symbol"/>
        <w:color w:val="auto"/>
        <w:sz w:val="28"/>
      </w:rPr>
    </w:lvl>
  </w:abstractNum>
  <w:abstractNum w:abstractNumId="4" w15:restartNumberingAfterBreak="0">
    <w:nsid w:val="003F257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01D16DD0"/>
    <w:multiLevelType w:val="multilevel"/>
    <w:tmpl w:val="23EEE45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02256D5F"/>
    <w:multiLevelType w:val="hybridMultilevel"/>
    <w:tmpl w:val="DD9C3F24"/>
    <w:lvl w:ilvl="0" w:tplc="3C5E5008">
      <w:start w:val="1"/>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7" w15:restartNumberingAfterBreak="0">
    <w:nsid w:val="029C3D89"/>
    <w:multiLevelType w:val="hybridMultilevel"/>
    <w:tmpl w:val="BEE869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317324D"/>
    <w:multiLevelType w:val="hybridMultilevel"/>
    <w:tmpl w:val="2D3A61E2"/>
    <w:lvl w:ilvl="0" w:tplc="8F844A86">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04AB482B"/>
    <w:multiLevelType w:val="multilevel"/>
    <w:tmpl w:val="3676C5FE"/>
    <w:lvl w:ilvl="0">
      <w:start w:val="1"/>
      <w:numFmt w:val="decimal"/>
      <w:lvlText w:val="%1."/>
      <w:lvlJc w:val="left"/>
      <w:pPr>
        <w:ind w:left="1713" w:hanging="360"/>
      </w:pPr>
      <w:rPr>
        <w:rFonts w:cs="Times New Roman" w:hint="default"/>
      </w:rPr>
    </w:lvl>
    <w:lvl w:ilvl="1">
      <w:start w:val="1"/>
      <w:numFmt w:val="decimal"/>
      <w:isLgl/>
      <w:lvlText w:val="%1.%2."/>
      <w:lvlJc w:val="left"/>
      <w:pPr>
        <w:ind w:left="1773" w:hanging="420"/>
      </w:pPr>
      <w:rPr>
        <w:rFonts w:cs="Times New Roman" w:hint="default"/>
      </w:rPr>
    </w:lvl>
    <w:lvl w:ilvl="2">
      <w:start w:val="1"/>
      <w:numFmt w:val="decimal"/>
      <w:isLgl/>
      <w:lvlText w:val="%1.%2.%3."/>
      <w:lvlJc w:val="left"/>
      <w:pPr>
        <w:ind w:left="2073" w:hanging="720"/>
      </w:pPr>
      <w:rPr>
        <w:rFonts w:cs="Times New Roman" w:hint="default"/>
      </w:rPr>
    </w:lvl>
    <w:lvl w:ilvl="3">
      <w:start w:val="1"/>
      <w:numFmt w:val="decimal"/>
      <w:isLgl/>
      <w:lvlText w:val="%1.%2.%3.%4."/>
      <w:lvlJc w:val="left"/>
      <w:pPr>
        <w:ind w:left="2073" w:hanging="720"/>
      </w:pPr>
      <w:rPr>
        <w:rFonts w:cs="Times New Roman" w:hint="default"/>
      </w:rPr>
    </w:lvl>
    <w:lvl w:ilvl="4">
      <w:start w:val="1"/>
      <w:numFmt w:val="decimal"/>
      <w:isLgl/>
      <w:lvlText w:val="%1.%2.%3.%4.%5."/>
      <w:lvlJc w:val="left"/>
      <w:pPr>
        <w:ind w:left="2433" w:hanging="1080"/>
      </w:pPr>
      <w:rPr>
        <w:rFonts w:cs="Times New Roman" w:hint="default"/>
      </w:rPr>
    </w:lvl>
    <w:lvl w:ilvl="5">
      <w:start w:val="1"/>
      <w:numFmt w:val="decimal"/>
      <w:isLgl/>
      <w:lvlText w:val="%1.%2.%3.%4.%5.%6."/>
      <w:lvlJc w:val="left"/>
      <w:pPr>
        <w:ind w:left="2433" w:hanging="1080"/>
      </w:pPr>
      <w:rPr>
        <w:rFonts w:cs="Times New Roman" w:hint="default"/>
      </w:rPr>
    </w:lvl>
    <w:lvl w:ilvl="6">
      <w:start w:val="1"/>
      <w:numFmt w:val="decimal"/>
      <w:isLgl/>
      <w:lvlText w:val="%1.%2.%3.%4.%5.%6.%7."/>
      <w:lvlJc w:val="left"/>
      <w:pPr>
        <w:ind w:left="2793" w:hanging="1440"/>
      </w:pPr>
      <w:rPr>
        <w:rFonts w:cs="Times New Roman" w:hint="default"/>
      </w:rPr>
    </w:lvl>
    <w:lvl w:ilvl="7">
      <w:start w:val="1"/>
      <w:numFmt w:val="decimal"/>
      <w:isLgl/>
      <w:lvlText w:val="%1.%2.%3.%4.%5.%6.%7.%8."/>
      <w:lvlJc w:val="left"/>
      <w:pPr>
        <w:ind w:left="2793" w:hanging="1440"/>
      </w:pPr>
      <w:rPr>
        <w:rFonts w:cs="Times New Roman" w:hint="default"/>
      </w:rPr>
    </w:lvl>
    <w:lvl w:ilvl="8">
      <w:start w:val="1"/>
      <w:numFmt w:val="decimal"/>
      <w:isLgl/>
      <w:lvlText w:val="%1.%2.%3.%4.%5.%6.%7.%8.%9."/>
      <w:lvlJc w:val="left"/>
      <w:pPr>
        <w:ind w:left="3153" w:hanging="1800"/>
      </w:pPr>
      <w:rPr>
        <w:rFonts w:cs="Times New Roman" w:hint="default"/>
      </w:rPr>
    </w:lvl>
  </w:abstractNum>
  <w:abstractNum w:abstractNumId="10" w15:restartNumberingAfterBreak="0">
    <w:nsid w:val="062A1F4B"/>
    <w:multiLevelType w:val="hybridMultilevel"/>
    <w:tmpl w:val="8A4CEA3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65B7AEC"/>
    <w:multiLevelType w:val="hybridMultilevel"/>
    <w:tmpl w:val="0204A26A"/>
    <w:lvl w:ilvl="0" w:tplc="A47CB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E82CD9"/>
    <w:multiLevelType w:val="hybridMultilevel"/>
    <w:tmpl w:val="BEE869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7CB2C24"/>
    <w:multiLevelType w:val="hybridMultilevel"/>
    <w:tmpl w:val="233E5264"/>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4" w15:restartNumberingAfterBreak="0">
    <w:nsid w:val="08E45224"/>
    <w:multiLevelType w:val="hybridMultilevel"/>
    <w:tmpl w:val="F258D33E"/>
    <w:lvl w:ilvl="0" w:tplc="A6B293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0A1C1331"/>
    <w:multiLevelType w:val="hybridMultilevel"/>
    <w:tmpl w:val="49F81B20"/>
    <w:lvl w:ilvl="0" w:tplc="D7B493EC">
      <w:start w:val="1"/>
      <w:numFmt w:val="decimal"/>
      <w:lvlText w:val="%1."/>
      <w:lvlJc w:val="left"/>
      <w:pPr>
        <w:ind w:left="940" w:hanging="5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0A824251"/>
    <w:multiLevelType w:val="hybridMultilevel"/>
    <w:tmpl w:val="D35873F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0B167A2C"/>
    <w:multiLevelType w:val="multilevel"/>
    <w:tmpl w:val="354624D0"/>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958" w:hanging="495"/>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18" w15:restartNumberingAfterBreak="0">
    <w:nsid w:val="0CDF73AB"/>
    <w:multiLevelType w:val="hybridMultilevel"/>
    <w:tmpl w:val="8BA84C3A"/>
    <w:lvl w:ilvl="0" w:tplc="84B69D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E12C08"/>
    <w:multiLevelType w:val="hybridMultilevel"/>
    <w:tmpl w:val="DF5203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E5E4D70"/>
    <w:multiLevelType w:val="hybridMultilevel"/>
    <w:tmpl w:val="139CC4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0E906A02"/>
    <w:multiLevelType w:val="multilevel"/>
    <w:tmpl w:val="0A98ADE4"/>
    <w:lvl w:ilvl="0">
      <w:start w:val="1"/>
      <w:numFmt w:val="decimal"/>
      <w:lvlText w:val="%1."/>
      <w:lvlJc w:val="left"/>
      <w:pPr>
        <w:ind w:left="927" w:hanging="360"/>
      </w:pPr>
      <w:rPr>
        <w:rFonts w:cs="Times New Roman" w:hint="default"/>
      </w:rPr>
    </w:lvl>
    <w:lvl w:ilvl="1">
      <w:start w:val="2"/>
      <w:numFmt w:val="decimal"/>
      <w:isLgl/>
      <w:lvlText w:val="%1.%2."/>
      <w:lvlJc w:val="left"/>
      <w:pPr>
        <w:ind w:left="1002" w:hanging="43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0F281797"/>
    <w:multiLevelType w:val="hybridMultilevel"/>
    <w:tmpl w:val="4A4EE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FFD0B8B"/>
    <w:multiLevelType w:val="hybridMultilevel"/>
    <w:tmpl w:val="1A3E1E90"/>
    <w:lvl w:ilvl="0" w:tplc="84B69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13B07BD3"/>
    <w:multiLevelType w:val="hybridMultilevel"/>
    <w:tmpl w:val="3578A2EE"/>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26" w15:restartNumberingAfterBreak="0">
    <w:nsid w:val="143B4CC8"/>
    <w:multiLevelType w:val="multilevel"/>
    <w:tmpl w:val="9E2EF928"/>
    <w:lvl w:ilvl="0">
      <w:start w:val="4"/>
      <w:numFmt w:val="decimal"/>
      <w:lvlText w:val="%1."/>
      <w:lvlJc w:val="left"/>
      <w:pPr>
        <w:tabs>
          <w:tab w:val="num" w:pos="1353"/>
        </w:tabs>
        <w:ind w:left="1353" w:hanging="360"/>
      </w:pPr>
      <w:rPr>
        <w:rFonts w:ascii="Times New Roman" w:eastAsia="Times New Roman" w:hAnsi="Times New Roman" w:cs="Times New Roman" w:hint="default"/>
      </w:rPr>
    </w:lvl>
    <w:lvl w:ilvl="1">
      <w:start w:val="3"/>
      <w:numFmt w:val="decimal"/>
      <w:isLgl/>
      <w:lvlText w:val="%1.%2"/>
      <w:lvlJc w:val="left"/>
      <w:pPr>
        <w:ind w:left="1761" w:hanging="480"/>
      </w:pPr>
      <w:rPr>
        <w:rFonts w:cs="Times New Roman" w:hint="default"/>
      </w:rPr>
    </w:lvl>
    <w:lvl w:ilvl="2">
      <w:start w:val="2"/>
      <w:numFmt w:val="decimal"/>
      <w:isLgl/>
      <w:lvlText w:val="%1.%2.%3"/>
      <w:lvlJc w:val="left"/>
      <w:pPr>
        <w:ind w:left="2289" w:hanging="720"/>
      </w:pPr>
      <w:rPr>
        <w:rFonts w:cs="Times New Roman" w:hint="default"/>
      </w:rPr>
    </w:lvl>
    <w:lvl w:ilvl="3">
      <w:start w:val="1"/>
      <w:numFmt w:val="decimal"/>
      <w:isLgl/>
      <w:lvlText w:val="%1.%2.%3.%4"/>
      <w:lvlJc w:val="left"/>
      <w:pPr>
        <w:ind w:left="2577" w:hanging="72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513" w:hanging="1080"/>
      </w:pPr>
      <w:rPr>
        <w:rFonts w:cs="Times New Roman" w:hint="default"/>
      </w:rPr>
    </w:lvl>
    <w:lvl w:ilvl="6">
      <w:start w:val="1"/>
      <w:numFmt w:val="decimal"/>
      <w:isLgl/>
      <w:lvlText w:val="%1.%2.%3.%4.%5.%6.%7"/>
      <w:lvlJc w:val="left"/>
      <w:pPr>
        <w:ind w:left="4161" w:hanging="1440"/>
      </w:pPr>
      <w:rPr>
        <w:rFonts w:cs="Times New Roman" w:hint="default"/>
      </w:rPr>
    </w:lvl>
    <w:lvl w:ilvl="7">
      <w:start w:val="1"/>
      <w:numFmt w:val="decimal"/>
      <w:isLgl/>
      <w:lvlText w:val="%1.%2.%3.%4.%5.%6.%7.%8"/>
      <w:lvlJc w:val="left"/>
      <w:pPr>
        <w:ind w:left="4449" w:hanging="1440"/>
      </w:pPr>
      <w:rPr>
        <w:rFonts w:cs="Times New Roman" w:hint="default"/>
      </w:rPr>
    </w:lvl>
    <w:lvl w:ilvl="8">
      <w:start w:val="1"/>
      <w:numFmt w:val="decimal"/>
      <w:isLgl/>
      <w:lvlText w:val="%1.%2.%3.%4.%5.%6.%7.%8.%9"/>
      <w:lvlJc w:val="left"/>
      <w:pPr>
        <w:ind w:left="5097" w:hanging="1800"/>
      </w:pPr>
      <w:rPr>
        <w:rFonts w:cs="Times New Roman" w:hint="default"/>
      </w:rPr>
    </w:lvl>
  </w:abstractNum>
  <w:abstractNum w:abstractNumId="27" w15:restartNumberingAfterBreak="0">
    <w:nsid w:val="155346C0"/>
    <w:multiLevelType w:val="multilevel"/>
    <w:tmpl w:val="B576E71E"/>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28" w15:restartNumberingAfterBreak="0">
    <w:nsid w:val="15AF0E38"/>
    <w:multiLevelType w:val="hybridMultilevel"/>
    <w:tmpl w:val="EAB4A19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15:restartNumberingAfterBreak="0">
    <w:nsid w:val="172054CF"/>
    <w:multiLevelType w:val="multilevel"/>
    <w:tmpl w:val="C5222346"/>
    <w:lvl w:ilvl="0">
      <w:start w:val="4"/>
      <w:numFmt w:val="decimal"/>
      <w:lvlText w:val="%1"/>
      <w:lvlJc w:val="left"/>
      <w:pPr>
        <w:ind w:left="360" w:hanging="360"/>
      </w:pPr>
      <w:rPr>
        <w:rFonts w:cs="Times New Roman" w:hint="default"/>
        <w:color w:val="000000"/>
        <w:sz w:val="28"/>
      </w:rPr>
    </w:lvl>
    <w:lvl w:ilvl="1">
      <w:start w:val="5"/>
      <w:numFmt w:val="decimal"/>
      <w:lvlText w:val="%1.%2"/>
      <w:lvlJc w:val="left"/>
      <w:pPr>
        <w:ind w:left="1069" w:hanging="360"/>
      </w:pPr>
      <w:rPr>
        <w:rFonts w:cs="Times New Roman" w:hint="default"/>
        <w:color w:val="000000"/>
        <w:sz w:val="28"/>
      </w:rPr>
    </w:lvl>
    <w:lvl w:ilvl="2">
      <w:start w:val="1"/>
      <w:numFmt w:val="decimal"/>
      <w:lvlText w:val="%1.%2.%3"/>
      <w:lvlJc w:val="left"/>
      <w:pPr>
        <w:ind w:left="2138" w:hanging="720"/>
      </w:pPr>
      <w:rPr>
        <w:rFonts w:cs="Times New Roman" w:hint="default"/>
        <w:color w:val="000000"/>
        <w:sz w:val="28"/>
      </w:rPr>
    </w:lvl>
    <w:lvl w:ilvl="3">
      <w:start w:val="1"/>
      <w:numFmt w:val="decimal"/>
      <w:lvlText w:val="%1.%2.%3.%4"/>
      <w:lvlJc w:val="left"/>
      <w:pPr>
        <w:ind w:left="2847" w:hanging="720"/>
      </w:pPr>
      <w:rPr>
        <w:rFonts w:cs="Times New Roman" w:hint="default"/>
        <w:color w:val="000000"/>
        <w:sz w:val="28"/>
      </w:rPr>
    </w:lvl>
    <w:lvl w:ilvl="4">
      <w:start w:val="1"/>
      <w:numFmt w:val="decimal"/>
      <w:lvlText w:val="%1.%2.%3.%4.%5"/>
      <w:lvlJc w:val="left"/>
      <w:pPr>
        <w:ind w:left="3916" w:hanging="1080"/>
      </w:pPr>
      <w:rPr>
        <w:rFonts w:cs="Times New Roman" w:hint="default"/>
        <w:color w:val="000000"/>
        <w:sz w:val="28"/>
      </w:rPr>
    </w:lvl>
    <w:lvl w:ilvl="5">
      <w:start w:val="1"/>
      <w:numFmt w:val="decimal"/>
      <w:lvlText w:val="%1.%2.%3.%4.%5.%6"/>
      <w:lvlJc w:val="left"/>
      <w:pPr>
        <w:ind w:left="4625" w:hanging="1080"/>
      </w:pPr>
      <w:rPr>
        <w:rFonts w:cs="Times New Roman" w:hint="default"/>
        <w:color w:val="000000"/>
        <w:sz w:val="28"/>
      </w:rPr>
    </w:lvl>
    <w:lvl w:ilvl="6">
      <w:start w:val="1"/>
      <w:numFmt w:val="decimal"/>
      <w:lvlText w:val="%1.%2.%3.%4.%5.%6.%7"/>
      <w:lvlJc w:val="left"/>
      <w:pPr>
        <w:ind w:left="5694" w:hanging="1440"/>
      </w:pPr>
      <w:rPr>
        <w:rFonts w:cs="Times New Roman" w:hint="default"/>
        <w:color w:val="000000"/>
        <w:sz w:val="28"/>
      </w:rPr>
    </w:lvl>
    <w:lvl w:ilvl="7">
      <w:start w:val="1"/>
      <w:numFmt w:val="decimal"/>
      <w:lvlText w:val="%1.%2.%3.%4.%5.%6.%7.%8"/>
      <w:lvlJc w:val="left"/>
      <w:pPr>
        <w:ind w:left="6403" w:hanging="1440"/>
      </w:pPr>
      <w:rPr>
        <w:rFonts w:cs="Times New Roman" w:hint="default"/>
        <w:color w:val="000000"/>
        <w:sz w:val="28"/>
      </w:rPr>
    </w:lvl>
    <w:lvl w:ilvl="8">
      <w:start w:val="1"/>
      <w:numFmt w:val="decimal"/>
      <w:lvlText w:val="%1.%2.%3.%4.%5.%6.%7.%8.%9"/>
      <w:lvlJc w:val="left"/>
      <w:pPr>
        <w:ind w:left="7472" w:hanging="1800"/>
      </w:pPr>
      <w:rPr>
        <w:rFonts w:cs="Times New Roman" w:hint="default"/>
        <w:color w:val="000000"/>
        <w:sz w:val="28"/>
      </w:rPr>
    </w:lvl>
  </w:abstractNum>
  <w:abstractNum w:abstractNumId="30" w15:restartNumberingAfterBreak="0">
    <w:nsid w:val="17BA7C8C"/>
    <w:multiLevelType w:val="multilevel"/>
    <w:tmpl w:val="57782DCE"/>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31" w15:restartNumberingAfterBreak="0">
    <w:nsid w:val="19BF6A0F"/>
    <w:multiLevelType w:val="hybridMultilevel"/>
    <w:tmpl w:val="D7B016D8"/>
    <w:lvl w:ilvl="0" w:tplc="04190001">
      <w:start w:val="1"/>
      <w:numFmt w:val="decimal"/>
      <w:lvlText w:val="%1."/>
      <w:lvlJc w:val="left"/>
      <w:pPr>
        <w:tabs>
          <w:tab w:val="num" w:pos="785"/>
        </w:tabs>
        <w:ind w:left="785" w:hanging="360"/>
      </w:pPr>
      <w:rPr>
        <w:rFonts w:cs="Times New Roman"/>
      </w:rPr>
    </w:lvl>
    <w:lvl w:ilvl="1" w:tplc="2C9815E6" w:tentative="1">
      <w:start w:val="1"/>
      <w:numFmt w:val="lowerLetter"/>
      <w:lvlText w:val="%2."/>
      <w:lvlJc w:val="left"/>
      <w:pPr>
        <w:tabs>
          <w:tab w:val="num" w:pos="1505"/>
        </w:tabs>
        <w:ind w:left="1505" w:hanging="360"/>
      </w:pPr>
      <w:rPr>
        <w:rFonts w:cs="Times New Roman"/>
      </w:rPr>
    </w:lvl>
    <w:lvl w:ilvl="2" w:tplc="64A6A7F2" w:tentative="1">
      <w:start w:val="1"/>
      <w:numFmt w:val="lowerRoman"/>
      <w:lvlText w:val="%3."/>
      <w:lvlJc w:val="right"/>
      <w:pPr>
        <w:tabs>
          <w:tab w:val="num" w:pos="2225"/>
        </w:tabs>
        <w:ind w:left="2225" w:hanging="180"/>
      </w:pPr>
      <w:rPr>
        <w:rFonts w:cs="Times New Roman"/>
      </w:rPr>
    </w:lvl>
    <w:lvl w:ilvl="3" w:tplc="75B0778A" w:tentative="1">
      <w:start w:val="1"/>
      <w:numFmt w:val="decimal"/>
      <w:lvlText w:val="%4."/>
      <w:lvlJc w:val="left"/>
      <w:pPr>
        <w:tabs>
          <w:tab w:val="num" w:pos="2945"/>
        </w:tabs>
        <w:ind w:left="2945" w:hanging="360"/>
      </w:pPr>
      <w:rPr>
        <w:rFonts w:cs="Times New Roman"/>
      </w:rPr>
    </w:lvl>
    <w:lvl w:ilvl="4" w:tplc="70E21CF6" w:tentative="1">
      <w:start w:val="1"/>
      <w:numFmt w:val="lowerLetter"/>
      <w:lvlText w:val="%5."/>
      <w:lvlJc w:val="left"/>
      <w:pPr>
        <w:tabs>
          <w:tab w:val="num" w:pos="3665"/>
        </w:tabs>
        <w:ind w:left="3665" w:hanging="360"/>
      </w:pPr>
      <w:rPr>
        <w:rFonts w:cs="Times New Roman"/>
      </w:rPr>
    </w:lvl>
    <w:lvl w:ilvl="5" w:tplc="51D00B74" w:tentative="1">
      <w:start w:val="1"/>
      <w:numFmt w:val="lowerRoman"/>
      <w:lvlText w:val="%6."/>
      <w:lvlJc w:val="right"/>
      <w:pPr>
        <w:tabs>
          <w:tab w:val="num" w:pos="4385"/>
        </w:tabs>
        <w:ind w:left="4385" w:hanging="180"/>
      </w:pPr>
      <w:rPr>
        <w:rFonts w:cs="Times New Roman"/>
      </w:rPr>
    </w:lvl>
    <w:lvl w:ilvl="6" w:tplc="B2BA2B12" w:tentative="1">
      <w:start w:val="1"/>
      <w:numFmt w:val="decimal"/>
      <w:lvlText w:val="%7."/>
      <w:lvlJc w:val="left"/>
      <w:pPr>
        <w:tabs>
          <w:tab w:val="num" w:pos="5105"/>
        </w:tabs>
        <w:ind w:left="5105" w:hanging="360"/>
      </w:pPr>
      <w:rPr>
        <w:rFonts w:cs="Times New Roman"/>
      </w:rPr>
    </w:lvl>
    <w:lvl w:ilvl="7" w:tplc="B9243906" w:tentative="1">
      <w:start w:val="1"/>
      <w:numFmt w:val="lowerLetter"/>
      <w:lvlText w:val="%8."/>
      <w:lvlJc w:val="left"/>
      <w:pPr>
        <w:tabs>
          <w:tab w:val="num" w:pos="5825"/>
        </w:tabs>
        <w:ind w:left="5825" w:hanging="360"/>
      </w:pPr>
      <w:rPr>
        <w:rFonts w:cs="Times New Roman"/>
      </w:rPr>
    </w:lvl>
    <w:lvl w:ilvl="8" w:tplc="FF260590" w:tentative="1">
      <w:start w:val="1"/>
      <w:numFmt w:val="lowerRoman"/>
      <w:lvlText w:val="%9."/>
      <w:lvlJc w:val="right"/>
      <w:pPr>
        <w:tabs>
          <w:tab w:val="num" w:pos="6545"/>
        </w:tabs>
        <w:ind w:left="6545" w:hanging="180"/>
      </w:pPr>
      <w:rPr>
        <w:rFonts w:cs="Times New Roman"/>
      </w:rPr>
    </w:lvl>
  </w:abstractNum>
  <w:abstractNum w:abstractNumId="32" w15:restartNumberingAfterBreak="0">
    <w:nsid w:val="19E9360D"/>
    <w:multiLevelType w:val="hybridMultilevel"/>
    <w:tmpl w:val="A8928A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AFE3A83"/>
    <w:multiLevelType w:val="hybridMultilevel"/>
    <w:tmpl w:val="CE4CDE7C"/>
    <w:lvl w:ilvl="0" w:tplc="E54A0CE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C150F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5" w15:restartNumberingAfterBreak="0">
    <w:nsid w:val="1C16382F"/>
    <w:multiLevelType w:val="hybridMultilevel"/>
    <w:tmpl w:val="3460CA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1C24559B"/>
    <w:multiLevelType w:val="multilevel"/>
    <w:tmpl w:val="B6F2E7CE"/>
    <w:lvl w:ilvl="0">
      <w:start w:val="1"/>
      <w:numFmt w:val="decimal"/>
      <w:lvlText w:val="%1."/>
      <w:lvlJc w:val="left"/>
      <w:pPr>
        <w:tabs>
          <w:tab w:val="num" w:pos="644"/>
        </w:tabs>
        <w:ind w:left="644" w:hanging="360"/>
      </w:pPr>
      <w:rPr>
        <w:rFonts w:ascii="Times New Roman" w:eastAsiaTheme="minorEastAsia" w:hAnsi="Times New Roman" w:cs="Times New Roman"/>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37" w15:restartNumberingAfterBreak="0">
    <w:nsid w:val="1C2A313D"/>
    <w:multiLevelType w:val="hybridMultilevel"/>
    <w:tmpl w:val="498E3884"/>
    <w:lvl w:ilvl="0" w:tplc="84B69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C437DE0"/>
    <w:multiLevelType w:val="multilevel"/>
    <w:tmpl w:val="B1188ADA"/>
    <w:lvl w:ilvl="0">
      <w:start w:val="1"/>
      <w:numFmt w:val="decimal"/>
      <w:lvlText w:val="%1."/>
      <w:lvlJc w:val="left"/>
      <w:pPr>
        <w:ind w:left="1767" w:hanging="1200"/>
      </w:pPr>
      <w:rPr>
        <w:rFonts w:cs="Times New Roman" w:hint="default"/>
      </w:rPr>
    </w:lvl>
    <w:lvl w:ilvl="1">
      <w:start w:val="2"/>
      <w:numFmt w:val="decimal"/>
      <w:isLgl/>
      <w:lvlText w:val="%1.%2."/>
      <w:lvlJc w:val="left"/>
      <w:pPr>
        <w:ind w:left="1107" w:hanging="540"/>
      </w:pPr>
      <w:rPr>
        <w:rFonts w:cs="Times New Roman" w:hint="default"/>
      </w:rPr>
    </w:lvl>
    <w:lvl w:ilvl="2">
      <w:start w:val="2"/>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9" w15:restartNumberingAfterBreak="0">
    <w:nsid w:val="1CD97A2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0" w15:restartNumberingAfterBreak="0">
    <w:nsid w:val="1DAB5220"/>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1" w15:restartNumberingAfterBreak="0">
    <w:nsid w:val="1DD34C83"/>
    <w:multiLevelType w:val="hybridMultilevel"/>
    <w:tmpl w:val="176C0B48"/>
    <w:lvl w:ilvl="0" w:tplc="0504BE1A">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decimal"/>
      <w:lvlText w:val="%9."/>
      <w:lvlJc w:val="left"/>
      <w:pPr>
        <w:tabs>
          <w:tab w:val="num" w:pos="6480"/>
        </w:tabs>
        <w:ind w:left="6480" w:hanging="360"/>
      </w:pPr>
      <w:rPr>
        <w:rFonts w:cs="Times New Roman"/>
      </w:rPr>
    </w:lvl>
  </w:abstractNum>
  <w:abstractNum w:abstractNumId="42" w15:restartNumberingAfterBreak="0">
    <w:nsid w:val="1E027BAF"/>
    <w:multiLevelType w:val="hybridMultilevel"/>
    <w:tmpl w:val="DA38159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9270E"/>
    <w:multiLevelType w:val="hybridMultilevel"/>
    <w:tmpl w:val="53D6B15E"/>
    <w:lvl w:ilvl="0" w:tplc="0902EE1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054C85"/>
    <w:multiLevelType w:val="hybridMultilevel"/>
    <w:tmpl w:val="C07CD9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1FF65604"/>
    <w:multiLevelType w:val="hybridMultilevel"/>
    <w:tmpl w:val="2B3A97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C149D8"/>
    <w:multiLevelType w:val="multilevel"/>
    <w:tmpl w:val="3FE8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F86FC4"/>
    <w:multiLevelType w:val="hybridMultilevel"/>
    <w:tmpl w:val="4880B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2246E9D"/>
    <w:multiLevelType w:val="hybridMultilevel"/>
    <w:tmpl w:val="27182834"/>
    <w:lvl w:ilvl="0" w:tplc="0419000F">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49"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0" w15:restartNumberingAfterBreak="0">
    <w:nsid w:val="22D034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1" w15:restartNumberingAfterBreak="0">
    <w:nsid w:val="237335AE"/>
    <w:multiLevelType w:val="multilevel"/>
    <w:tmpl w:val="3ABA4900"/>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2" w15:restartNumberingAfterBreak="0">
    <w:nsid w:val="23B22B82"/>
    <w:multiLevelType w:val="hybridMultilevel"/>
    <w:tmpl w:val="FFDAE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2461489F"/>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4" w15:restartNumberingAfterBreak="0">
    <w:nsid w:val="24674CC4"/>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5" w15:restartNumberingAfterBreak="0">
    <w:nsid w:val="24D652FB"/>
    <w:multiLevelType w:val="hybridMultilevel"/>
    <w:tmpl w:val="5E1E0AD4"/>
    <w:lvl w:ilvl="0" w:tplc="C3006A7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25671276"/>
    <w:multiLevelType w:val="hybridMultilevel"/>
    <w:tmpl w:val="4456E3F2"/>
    <w:lvl w:ilvl="0" w:tplc="04190001">
      <w:start w:val="1"/>
      <w:numFmt w:val="decimal"/>
      <w:lvlText w:val="%1."/>
      <w:lvlJc w:val="left"/>
      <w:pPr>
        <w:tabs>
          <w:tab w:val="num" w:pos="1353"/>
        </w:tabs>
        <w:ind w:left="1353"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57" w15:restartNumberingAfterBreak="0">
    <w:nsid w:val="258523A8"/>
    <w:multiLevelType w:val="hybridMultilevel"/>
    <w:tmpl w:val="F0B26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26CC232B"/>
    <w:multiLevelType w:val="hybridMultilevel"/>
    <w:tmpl w:val="BA945AD8"/>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59" w15:restartNumberingAfterBreak="0">
    <w:nsid w:val="272447C6"/>
    <w:multiLevelType w:val="multilevel"/>
    <w:tmpl w:val="9EE8DBB2"/>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0" w15:restartNumberingAfterBreak="0">
    <w:nsid w:val="27465241"/>
    <w:multiLevelType w:val="hybridMultilevel"/>
    <w:tmpl w:val="B282B6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29320E24"/>
    <w:multiLevelType w:val="hybridMultilevel"/>
    <w:tmpl w:val="ED766630"/>
    <w:lvl w:ilvl="0" w:tplc="36AA5E9C">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2" w15:restartNumberingAfterBreak="0">
    <w:nsid w:val="2BC909E8"/>
    <w:multiLevelType w:val="hybridMultilevel"/>
    <w:tmpl w:val="5F300E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2E7E44DA"/>
    <w:multiLevelType w:val="hybridMultilevel"/>
    <w:tmpl w:val="254401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2EC907F2"/>
    <w:multiLevelType w:val="hybridMultilevel"/>
    <w:tmpl w:val="E070A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2ED2583A"/>
    <w:multiLevelType w:val="hybridMultilevel"/>
    <w:tmpl w:val="EF2AE672"/>
    <w:lvl w:ilvl="0" w:tplc="DAA47C62">
      <w:start w:val="4"/>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317E6ED3"/>
    <w:multiLevelType w:val="multilevel"/>
    <w:tmpl w:val="9FC83CAA"/>
    <w:lvl w:ilvl="0">
      <w:start w:val="1"/>
      <w:numFmt w:val="decimal"/>
      <w:lvlText w:val="%1."/>
      <w:lvlJc w:val="left"/>
      <w:pPr>
        <w:ind w:left="1785" w:hanging="360"/>
      </w:pPr>
      <w:rPr>
        <w:rFonts w:cs="Times New Roman"/>
      </w:rPr>
    </w:lvl>
    <w:lvl w:ilvl="1">
      <w:start w:val="2"/>
      <w:numFmt w:val="decimal"/>
      <w:isLgl/>
      <w:lvlText w:val="%1.%2."/>
      <w:lvlJc w:val="left"/>
      <w:pPr>
        <w:ind w:left="1965" w:hanging="540"/>
      </w:pPr>
      <w:rPr>
        <w:rFonts w:cs="Times New Roman" w:hint="default"/>
      </w:rPr>
    </w:lvl>
    <w:lvl w:ilvl="2">
      <w:start w:val="3"/>
      <w:numFmt w:val="decimal"/>
      <w:isLgl/>
      <w:lvlText w:val="%1.%2.%3."/>
      <w:lvlJc w:val="left"/>
      <w:pPr>
        <w:ind w:left="2145" w:hanging="720"/>
      </w:pPr>
      <w:rPr>
        <w:rFonts w:cs="Times New Roman" w:hint="default"/>
      </w:rPr>
    </w:lvl>
    <w:lvl w:ilvl="3">
      <w:start w:val="1"/>
      <w:numFmt w:val="decimal"/>
      <w:isLgl/>
      <w:lvlText w:val="%1.%2.%3.%4."/>
      <w:lvlJc w:val="left"/>
      <w:pPr>
        <w:ind w:left="2145" w:hanging="720"/>
      </w:pPr>
      <w:rPr>
        <w:rFonts w:cs="Times New Roman" w:hint="default"/>
      </w:rPr>
    </w:lvl>
    <w:lvl w:ilvl="4">
      <w:start w:val="1"/>
      <w:numFmt w:val="decimal"/>
      <w:isLgl/>
      <w:lvlText w:val="%1.%2.%3.%4.%5."/>
      <w:lvlJc w:val="left"/>
      <w:pPr>
        <w:ind w:left="2505" w:hanging="1080"/>
      </w:pPr>
      <w:rPr>
        <w:rFonts w:cs="Times New Roman" w:hint="default"/>
      </w:rPr>
    </w:lvl>
    <w:lvl w:ilvl="5">
      <w:start w:val="1"/>
      <w:numFmt w:val="decimal"/>
      <w:isLgl/>
      <w:lvlText w:val="%1.%2.%3.%4.%5.%6."/>
      <w:lvlJc w:val="left"/>
      <w:pPr>
        <w:ind w:left="2505" w:hanging="1080"/>
      </w:pPr>
      <w:rPr>
        <w:rFonts w:cs="Times New Roman" w:hint="default"/>
      </w:rPr>
    </w:lvl>
    <w:lvl w:ilvl="6">
      <w:start w:val="1"/>
      <w:numFmt w:val="decimal"/>
      <w:isLgl/>
      <w:lvlText w:val="%1.%2.%3.%4.%5.%6.%7."/>
      <w:lvlJc w:val="left"/>
      <w:pPr>
        <w:ind w:left="2865" w:hanging="1440"/>
      </w:pPr>
      <w:rPr>
        <w:rFonts w:cs="Times New Roman" w:hint="default"/>
      </w:rPr>
    </w:lvl>
    <w:lvl w:ilvl="7">
      <w:start w:val="1"/>
      <w:numFmt w:val="decimal"/>
      <w:isLgl/>
      <w:lvlText w:val="%1.%2.%3.%4.%5.%6.%7.%8."/>
      <w:lvlJc w:val="left"/>
      <w:pPr>
        <w:ind w:left="2865" w:hanging="1440"/>
      </w:pPr>
      <w:rPr>
        <w:rFonts w:cs="Times New Roman" w:hint="default"/>
      </w:rPr>
    </w:lvl>
    <w:lvl w:ilvl="8">
      <w:start w:val="1"/>
      <w:numFmt w:val="decimal"/>
      <w:isLgl/>
      <w:lvlText w:val="%1.%2.%3.%4.%5.%6.%7.%8.%9."/>
      <w:lvlJc w:val="left"/>
      <w:pPr>
        <w:ind w:left="3225" w:hanging="1800"/>
      </w:pPr>
      <w:rPr>
        <w:rFonts w:cs="Times New Roman" w:hint="default"/>
      </w:rPr>
    </w:lvl>
  </w:abstractNum>
  <w:abstractNum w:abstractNumId="67" w15:restartNumberingAfterBreak="0">
    <w:nsid w:val="325E7DF6"/>
    <w:multiLevelType w:val="hybridMultilevel"/>
    <w:tmpl w:val="AA7CD11E"/>
    <w:lvl w:ilvl="0" w:tplc="2C80A0E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3795712"/>
    <w:multiLevelType w:val="hybridMultilevel"/>
    <w:tmpl w:val="1E50544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9" w15:restartNumberingAfterBreak="0">
    <w:nsid w:val="33A50D43"/>
    <w:multiLevelType w:val="hybridMultilevel"/>
    <w:tmpl w:val="FE9428BC"/>
    <w:lvl w:ilvl="0" w:tplc="84B69D5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0" w15:restartNumberingAfterBreak="0">
    <w:nsid w:val="33EE60CE"/>
    <w:multiLevelType w:val="multilevel"/>
    <w:tmpl w:val="FF840310"/>
    <w:lvl w:ilvl="0">
      <w:start w:val="1"/>
      <w:numFmt w:val="decimal"/>
      <w:lvlText w:val="%1."/>
      <w:lvlJc w:val="left"/>
      <w:pPr>
        <w:ind w:left="1785" w:hanging="360"/>
      </w:pPr>
      <w:rPr>
        <w:rFonts w:cs="Times New Roman"/>
      </w:rPr>
    </w:lvl>
    <w:lvl w:ilvl="1">
      <w:start w:val="2"/>
      <w:numFmt w:val="decimal"/>
      <w:isLgl/>
      <w:lvlText w:val="%1.%2."/>
      <w:lvlJc w:val="left"/>
      <w:pPr>
        <w:ind w:left="1965" w:hanging="54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145" w:hanging="720"/>
      </w:pPr>
      <w:rPr>
        <w:rFonts w:cs="Times New Roman" w:hint="default"/>
      </w:rPr>
    </w:lvl>
    <w:lvl w:ilvl="4">
      <w:start w:val="1"/>
      <w:numFmt w:val="decimal"/>
      <w:isLgl/>
      <w:lvlText w:val="%1.%2.%3.%4.%5."/>
      <w:lvlJc w:val="left"/>
      <w:pPr>
        <w:ind w:left="2505" w:hanging="1080"/>
      </w:pPr>
      <w:rPr>
        <w:rFonts w:cs="Times New Roman" w:hint="default"/>
      </w:rPr>
    </w:lvl>
    <w:lvl w:ilvl="5">
      <w:start w:val="1"/>
      <w:numFmt w:val="decimal"/>
      <w:isLgl/>
      <w:lvlText w:val="%1.%2.%3.%4.%5.%6."/>
      <w:lvlJc w:val="left"/>
      <w:pPr>
        <w:ind w:left="2505" w:hanging="1080"/>
      </w:pPr>
      <w:rPr>
        <w:rFonts w:cs="Times New Roman" w:hint="default"/>
      </w:rPr>
    </w:lvl>
    <w:lvl w:ilvl="6">
      <w:start w:val="1"/>
      <w:numFmt w:val="decimal"/>
      <w:isLgl/>
      <w:lvlText w:val="%1.%2.%3.%4.%5.%6.%7."/>
      <w:lvlJc w:val="left"/>
      <w:pPr>
        <w:ind w:left="2865" w:hanging="1440"/>
      </w:pPr>
      <w:rPr>
        <w:rFonts w:cs="Times New Roman" w:hint="default"/>
      </w:rPr>
    </w:lvl>
    <w:lvl w:ilvl="7">
      <w:start w:val="1"/>
      <w:numFmt w:val="decimal"/>
      <w:isLgl/>
      <w:lvlText w:val="%1.%2.%3.%4.%5.%6.%7.%8."/>
      <w:lvlJc w:val="left"/>
      <w:pPr>
        <w:ind w:left="2865" w:hanging="1440"/>
      </w:pPr>
      <w:rPr>
        <w:rFonts w:cs="Times New Roman" w:hint="default"/>
      </w:rPr>
    </w:lvl>
    <w:lvl w:ilvl="8">
      <w:start w:val="1"/>
      <w:numFmt w:val="decimal"/>
      <w:isLgl/>
      <w:lvlText w:val="%1.%2.%3.%4.%5.%6.%7.%8.%9."/>
      <w:lvlJc w:val="left"/>
      <w:pPr>
        <w:ind w:left="3225" w:hanging="1800"/>
      </w:pPr>
      <w:rPr>
        <w:rFonts w:cs="Times New Roman" w:hint="default"/>
      </w:rPr>
    </w:lvl>
  </w:abstractNum>
  <w:abstractNum w:abstractNumId="71" w15:restartNumberingAfterBreak="0">
    <w:nsid w:val="348331E8"/>
    <w:multiLevelType w:val="hybridMultilevel"/>
    <w:tmpl w:val="938AA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4EA316E"/>
    <w:multiLevelType w:val="multilevel"/>
    <w:tmpl w:val="097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B1106E"/>
    <w:multiLevelType w:val="hybridMultilevel"/>
    <w:tmpl w:val="3BC66F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4" w15:restartNumberingAfterBreak="0">
    <w:nsid w:val="35E7281F"/>
    <w:multiLevelType w:val="hybridMultilevel"/>
    <w:tmpl w:val="EF0EB068"/>
    <w:lvl w:ilvl="0" w:tplc="7C9CEC80">
      <w:start w:val="4"/>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6" w15:restartNumberingAfterBreak="0">
    <w:nsid w:val="36F878B3"/>
    <w:multiLevelType w:val="hybridMultilevel"/>
    <w:tmpl w:val="976CAEA2"/>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77" w15:restartNumberingAfterBreak="0">
    <w:nsid w:val="38CF0D1C"/>
    <w:multiLevelType w:val="hybridMultilevel"/>
    <w:tmpl w:val="9C10959E"/>
    <w:lvl w:ilvl="0" w:tplc="B04CC0E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78" w15:restartNumberingAfterBreak="0">
    <w:nsid w:val="3D33161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9"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0" w15:restartNumberingAfterBreak="0">
    <w:nsid w:val="3E2B2D4A"/>
    <w:multiLevelType w:val="multilevel"/>
    <w:tmpl w:val="DA7C714A"/>
    <w:lvl w:ilvl="0">
      <w:start w:val="3"/>
      <w:numFmt w:val="decimal"/>
      <w:lvlText w:val="%1."/>
      <w:lvlJc w:val="left"/>
      <w:pPr>
        <w:tabs>
          <w:tab w:val="num" w:pos="360"/>
        </w:tabs>
        <w:ind w:left="360" w:hanging="360"/>
      </w:pPr>
      <w:rPr>
        <w:rFonts w:cs="Times New Roman" w:hint="default"/>
      </w:rPr>
    </w:lvl>
    <w:lvl w:ilvl="1">
      <w:start w:val="2"/>
      <w:numFmt w:val="decimal"/>
      <w:isLgl/>
      <w:lvlText w:val="%1.%2."/>
      <w:lvlJc w:val="left"/>
      <w:pPr>
        <w:ind w:left="823" w:hanging="54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495" w:hanging="1080"/>
      </w:pPr>
      <w:rPr>
        <w:rFonts w:cs="Times New Roman" w:hint="default"/>
      </w:rPr>
    </w:lvl>
    <w:lvl w:ilvl="6">
      <w:start w:val="1"/>
      <w:numFmt w:val="decimal"/>
      <w:isLgl/>
      <w:lvlText w:val="%1.%2.%3.%4.%5.%6.%7."/>
      <w:lvlJc w:val="left"/>
      <w:pPr>
        <w:ind w:left="3138" w:hanging="1440"/>
      </w:pPr>
      <w:rPr>
        <w:rFonts w:cs="Times New Roman" w:hint="default"/>
      </w:rPr>
    </w:lvl>
    <w:lvl w:ilvl="7">
      <w:start w:val="1"/>
      <w:numFmt w:val="decimal"/>
      <w:isLgl/>
      <w:lvlText w:val="%1.%2.%3.%4.%5.%6.%7.%8."/>
      <w:lvlJc w:val="left"/>
      <w:pPr>
        <w:ind w:left="3421" w:hanging="1440"/>
      </w:pPr>
      <w:rPr>
        <w:rFonts w:cs="Times New Roman" w:hint="default"/>
      </w:rPr>
    </w:lvl>
    <w:lvl w:ilvl="8">
      <w:start w:val="1"/>
      <w:numFmt w:val="decimal"/>
      <w:isLgl/>
      <w:lvlText w:val="%1.%2.%3.%4.%5.%6.%7.%8.%9."/>
      <w:lvlJc w:val="left"/>
      <w:pPr>
        <w:ind w:left="4064" w:hanging="1800"/>
      </w:pPr>
      <w:rPr>
        <w:rFonts w:cs="Times New Roman" w:hint="default"/>
      </w:rPr>
    </w:lvl>
  </w:abstractNum>
  <w:abstractNum w:abstractNumId="81" w15:restartNumberingAfterBreak="0">
    <w:nsid w:val="3F613835"/>
    <w:multiLevelType w:val="hybridMultilevel"/>
    <w:tmpl w:val="FF96B2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3F711574"/>
    <w:multiLevelType w:val="hybridMultilevel"/>
    <w:tmpl w:val="8AA42AA4"/>
    <w:lvl w:ilvl="0" w:tplc="B908F37C">
      <w:start w:val="4"/>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403E3E87"/>
    <w:multiLevelType w:val="hybridMultilevel"/>
    <w:tmpl w:val="FB0C8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5"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44181D75"/>
    <w:multiLevelType w:val="hybridMultilevel"/>
    <w:tmpl w:val="7C2078FE"/>
    <w:lvl w:ilvl="0" w:tplc="463AB3FC">
      <w:start w:val="1"/>
      <w:numFmt w:val="decimal"/>
      <w:lvlText w:val="%1."/>
      <w:lvlJc w:val="left"/>
      <w:pPr>
        <w:ind w:left="1785" w:hanging="360"/>
      </w:pPr>
      <w:rPr>
        <w:rFonts w:cs="Times New Roman"/>
        <w:b w:val="0"/>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87" w15:restartNumberingAfterBreak="0">
    <w:nsid w:val="442E6CA9"/>
    <w:multiLevelType w:val="multilevel"/>
    <w:tmpl w:val="CE04F55A"/>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88" w15:restartNumberingAfterBreak="0">
    <w:nsid w:val="45290BCC"/>
    <w:multiLevelType w:val="multilevel"/>
    <w:tmpl w:val="23EEE45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89" w15:restartNumberingAfterBreak="0">
    <w:nsid w:val="467D75E9"/>
    <w:multiLevelType w:val="hybridMultilevel"/>
    <w:tmpl w:val="921A68E0"/>
    <w:lvl w:ilvl="0" w:tplc="DD106E58">
      <w:start w:val="1"/>
      <w:numFmt w:val="decimal"/>
      <w:lvlText w:val="%1."/>
      <w:lvlJc w:val="left"/>
      <w:pPr>
        <w:ind w:left="1037"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46D05378"/>
    <w:multiLevelType w:val="hybridMultilevel"/>
    <w:tmpl w:val="CFF45F1A"/>
    <w:lvl w:ilvl="0" w:tplc="84B69D5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48400DB0"/>
    <w:multiLevelType w:val="hybridMultilevel"/>
    <w:tmpl w:val="8F566CEE"/>
    <w:lvl w:ilvl="0" w:tplc="99362A9E">
      <w:start w:val="1"/>
      <w:numFmt w:val="bullet"/>
      <w:lvlText w:val="–"/>
      <w:lvlJc w:val="left"/>
      <w:pPr>
        <w:tabs>
          <w:tab w:val="num" w:pos="1287"/>
        </w:tabs>
        <w:ind w:left="1287"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90D41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3" w15:restartNumberingAfterBreak="0">
    <w:nsid w:val="499B0B62"/>
    <w:multiLevelType w:val="hybridMultilevel"/>
    <w:tmpl w:val="ED766630"/>
    <w:lvl w:ilvl="0" w:tplc="36AA5E9C">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4" w15:restartNumberingAfterBreak="0">
    <w:nsid w:val="4A431EA4"/>
    <w:multiLevelType w:val="multilevel"/>
    <w:tmpl w:val="CE04F55A"/>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95" w15:restartNumberingAfterBreak="0">
    <w:nsid w:val="4A514983"/>
    <w:multiLevelType w:val="hybridMultilevel"/>
    <w:tmpl w:val="B83436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AC47EA6"/>
    <w:multiLevelType w:val="hybridMultilevel"/>
    <w:tmpl w:val="DAEC41BE"/>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4AD6415D"/>
    <w:multiLevelType w:val="hybridMultilevel"/>
    <w:tmpl w:val="AB02FD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4C214125"/>
    <w:multiLevelType w:val="hybridMultilevel"/>
    <w:tmpl w:val="ED766630"/>
    <w:lvl w:ilvl="0" w:tplc="36AA5E9C">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9" w15:restartNumberingAfterBreak="0">
    <w:nsid w:val="4CF76B4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0" w15:restartNumberingAfterBreak="0">
    <w:nsid w:val="4D296031"/>
    <w:multiLevelType w:val="hybridMultilevel"/>
    <w:tmpl w:val="26DE9604"/>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01" w15:restartNumberingAfterBreak="0">
    <w:nsid w:val="4E4E557E"/>
    <w:multiLevelType w:val="hybridMultilevel"/>
    <w:tmpl w:val="88A24996"/>
    <w:lvl w:ilvl="0" w:tplc="8FD45DE4">
      <w:start w:val="1"/>
      <w:numFmt w:val="decimal"/>
      <w:lvlText w:val="%1."/>
      <w:lvlJc w:val="left"/>
      <w:pPr>
        <w:tabs>
          <w:tab w:val="num" w:pos="720"/>
        </w:tabs>
        <w:ind w:left="720" w:hanging="360"/>
      </w:pPr>
      <w:rPr>
        <w:rFonts w:cs="Times New Roman"/>
        <w:b w:val="0"/>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02" w15:restartNumberingAfterBreak="0">
    <w:nsid w:val="4F401921"/>
    <w:multiLevelType w:val="hybridMultilevel"/>
    <w:tmpl w:val="96C443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51921DFA"/>
    <w:multiLevelType w:val="hybridMultilevel"/>
    <w:tmpl w:val="8F124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51B00B7F"/>
    <w:multiLevelType w:val="hybridMultilevel"/>
    <w:tmpl w:val="941447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5235019C"/>
    <w:multiLevelType w:val="multilevel"/>
    <w:tmpl w:val="2D1AAC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start w:val="1"/>
      <w:numFmt w:val="decimal"/>
      <w:lvlText w:val="%3."/>
      <w:lvlJc w:val="left"/>
      <w:pPr>
        <w:ind w:left="2160" w:hanging="360"/>
      </w:pPr>
      <w:rPr>
        <w:rFonts w:asciiTheme="minorHAnsi" w:eastAsiaTheme="minorEastAsia" w:hAnsiTheme="minorHAnsi"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37617E4"/>
    <w:multiLevelType w:val="multilevel"/>
    <w:tmpl w:val="6EB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900275"/>
    <w:multiLevelType w:val="hybridMultilevel"/>
    <w:tmpl w:val="5830914E"/>
    <w:lvl w:ilvl="0" w:tplc="D5AA69AE">
      <w:start w:val="1"/>
      <w:numFmt w:val="decimal"/>
      <w:lvlText w:val="%1."/>
      <w:lvlJc w:val="left"/>
      <w:pPr>
        <w:ind w:left="1785" w:hanging="360"/>
      </w:pPr>
      <w:rPr>
        <w:rFonts w:cs="Times New Roman"/>
        <w:b w:val="0"/>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08" w15:restartNumberingAfterBreak="0">
    <w:nsid w:val="53A22E77"/>
    <w:multiLevelType w:val="hybridMultilevel"/>
    <w:tmpl w:val="8B188076"/>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09" w15:restartNumberingAfterBreak="0">
    <w:nsid w:val="53D83F69"/>
    <w:multiLevelType w:val="multilevel"/>
    <w:tmpl w:val="5DC84256"/>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ind w:left="1107" w:hanging="540"/>
      </w:pPr>
      <w:rPr>
        <w:rFonts w:cs="Times New Roman" w:hint="default"/>
        <w:b/>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110" w15:restartNumberingAfterBreak="0">
    <w:nsid w:val="5485363E"/>
    <w:multiLevelType w:val="hybridMultilevel"/>
    <w:tmpl w:val="6BD432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54877837"/>
    <w:multiLevelType w:val="hybridMultilevel"/>
    <w:tmpl w:val="F0B26A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55F01DDB"/>
    <w:multiLevelType w:val="hybridMultilevel"/>
    <w:tmpl w:val="B02650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60F3E17"/>
    <w:multiLevelType w:val="hybridMultilevel"/>
    <w:tmpl w:val="56A0D0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56E4423B"/>
    <w:multiLevelType w:val="hybridMultilevel"/>
    <w:tmpl w:val="07EAFC26"/>
    <w:lvl w:ilvl="0" w:tplc="DD106E58">
      <w:start w:val="1"/>
      <w:numFmt w:val="decimal"/>
      <w:lvlText w:val="%1."/>
      <w:lvlJc w:val="left"/>
      <w:pPr>
        <w:ind w:left="1037" w:hanging="360"/>
      </w:pPr>
      <w:rPr>
        <w:rFonts w:cs="Times New Roman"/>
        <w:b w:val="0"/>
      </w:rPr>
    </w:lvl>
    <w:lvl w:ilvl="1" w:tplc="04190019" w:tentative="1">
      <w:start w:val="1"/>
      <w:numFmt w:val="lowerLetter"/>
      <w:lvlText w:val="%2."/>
      <w:lvlJc w:val="left"/>
      <w:pPr>
        <w:ind w:left="1757" w:hanging="360"/>
      </w:pPr>
      <w:rPr>
        <w:rFonts w:cs="Times New Roman"/>
      </w:rPr>
    </w:lvl>
    <w:lvl w:ilvl="2" w:tplc="0419001B" w:tentative="1">
      <w:start w:val="1"/>
      <w:numFmt w:val="lowerRoman"/>
      <w:lvlText w:val="%3."/>
      <w:lvlJc w:val="right"/>
      <w:pPr>
        <w:ind w:left="2477" w:hanging="180"/>
      </w:pPr>
      <w:rPr>
        <w:rFonts w:cs="Times New Roman"/>
      </w:rPr>
    </w:lvl>
    <w:lvl w:ilvl="3" w:tplc="0419000F" w:tentative="1">
      <w:start w:val="1"/>
      <w:numFmt w:val="decimal"/>
      <w:lvlText w:val="%4."/>
      <w:lvlJc w:val="left"/>
      <w:pPr>
        <w:ind w:left="3197" w:hanging="360"/>
      </w:pPr>
      <w:rPr>
        <w:rFonts w:cs="Times New Roman"/>
      </w:rPr>
    </w:lvl>
    <w:lvl w:ilvl="4" w:tplc="04190019" w:tentative="1">
      <w:start w:val="1"/>
      <w:numFmt w:val="lowerLetter"/>
      <w:lvlText w:val="%5."/>
      <w:lvlJc w:val="left"/>
      <w:pPr>
        <w:ind w:left="3917" w:hanging="360"/>
      </w:pPr>
      <w:rPr>
        <w:rFonts w:cs="Times New Roman"/>
      </w:rPr>
    </w:lvl>
    <w:lvl w:ilvl="5" w:tplc="0419001B" w:tentative="1">
      <w:start w:val="1"/>
      <w:numFmt w:val="lowerRoman"/>
      <w:lvlText w:val="%6."/>
      <w:lvlJc w:val="right"/>
      <w:pPr>
        <w:ind w:left="4637" w:hanging="180"/>
      </w:pPr>
      <w:rPr>
        <w:rFonts w:cs="Times New Roman"/>
      </w:rPr>
    </w:lvl>
    <w:lvl w:ilvl="6" w:tplc="0419000F" w:tentative="1">
      <w:start w:val="1"/>
      <w:numFmt w:val="decimal"/>
      <w:lvlText w:val="%7."/>
      <w:lvlJc w:val="left"/>
      <w:pPr>
        <w:ind w:left="5357" w:hanging="360"/>
      </w:pPr>
      <w:rPr>
        <w:rFonts w:cs="Times New Roman"/>
      </w:rPr>
    </w:lvl>
    <w:lvl w:ilvl="7" w:tplc="04190019" w:tentative="1">
      <w:start w:val="1"/>
      <w:numFmt w:val="lowerLetter"/>
      <w:lvlText w:val="%8."/>
      <w:lvlJc w:val="left"/>
      <w:pPr>
        <w:ind w:left="6077" w:hanging="360"/>
      </w:pPr>
      <w:rPr>
        <w:rFonts w:cs="Times New Roman"/>
      </w:rPr>
    </w:lvl>
    <w:lvl w:ilvl="8" w:tplc="0419001B" w:tentative="1">
      <w:start w:val="1"/>
      <w:numFmt w:val="lowerRoman"/>
      <w:lvlText w:val="%9."/>
      <w:lvlJc w:val="right"/>
      <w:pPr>
        <w:ind w:left="6797" w:hanging="180"/>
      </w:pPr>
      <w:rPr>
        <w:rFonts w:cs="Times New Roman"/>
      </w:rPr>
    </w:lvl>
  </w:abstractNum>
  <w:abstractNum w:abstractNumId="115" w15:restartNumberingAfterBreak="0">
    <w:nsid w:val="57343575"/>
    <w:multiLevelType w:val="hybridMultilevel"/>
    <w:tmpl w:val="16D2CF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6" w15:restartNumberingAfterBreak="0">
    <w:nsid w:val="57C3155C"/>
    <w:multiLevelType w:val="hybridMultilevel"/>
    <w:tmpl w:val="5D60A78C"/>
    <w:lvl w:ilvl="0" w:tplc="5A7EF26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58BB3CF9"/>
    <w:multiLevelType w:val="hybridMultilevel"/>
    <w:tmpl w:val="C3EE1FBA"/>
    <w:lvl w:ilvl="0" w:tplc="04190001">
      <w:start w:val="1"/>
      <w:numFmt w:val="decimal"/>
      <w:lvlText w:val="%1."/>
      <w:lvlJc w:val="left"/>
      <w:pPr>
        <w:tabs>
          <w:tab w:val="num" w:pos="785"/>
        </w:tabs>
        <w:ind w:left="785" w:hanging="360"/>
      </w:pPr>
      <w:rPr>
        <w:rFonts w:cs="Times New Roman"/>
      </w:rPr>
    </w:lvl>
    <w:lvl w:ilvl="1" w:tplc="2C9815E6" w:tentative="1">
      <w:start w:val="1"/>
      <w:numFmt w:val="lowerLetter"/>
      <w:lvlText w:val="%2."/>
      <w:lvlJc w:val="left"/>
      <w:pPr>
        <w:tabs>
          <w:tab w:val="num" w:pos="1505"/>
        </w:tabs>
        <w:ind w:left="1505" w:hanging="360"/>
      </w:pPr>
      <w:rPr>
        <w:rFonts w:cs="Times New Roman"/>
      </w:rPr>
    </w:lvl>
    <w:lvl w:ilvl="2" w:tplc="64A6A7F2" w:tentative="1">
      <w:start w:val="1"/>
      <w:numFmt w:val="lowerRoman"/>
      <w:lvlText w:val="%3."/>
      <w:lvlJc w:val="right"/>
      <w:pPr>
        <w:tabs>
          <w:tab w:val="num" w:pos="2225"/>
        </w:tabs>
        <w:ind w:left="2225" w:hanging="180"/>
      </w:pPr>
      <w:rPr>
        <w:rFonts w:cs="Times New Roman"/>
      </w:rPr>
    </w:lvl>
    <w:lvl w:ilvl="3" w:tplc="75B0778A" w:tentative="1">
      <w:start w:val="1"/>
      <w:numFmt w:val="decimal"/>
      <w:lvlText w:val="%4."/>
      <w:lvlJc w:val="left"/>
      <w:pPr>
        <w:tabs>
          <w:tab w:val="num" w:pos="2945"/>
        </w:tabs>
        <w:ind w:left="2945" w:hanging="360"/>
      </w:pPr>
      <w:rPr>
        <w:rFonts w:cs="Times New Roman"/>
      </w:rPr>
    </w:lvl>
    <w:lvl w:ilvl="4" w:tplc="70E21CF6" w:tentative="1">
      <w:start w:val="1"/>
      <w:numFmt w:val="lowerLetter"/>
      <w:lvlText w:val="%5."/>
      <w:lvlJc w:val="left"/>
      <w:pPr>
        <w:tabs>
          <w:tab w:val="num" w:pos="3665"/>
        </w:tabs>
        <w:ind w:left="3665" w:hanging="360"/>
      </w:pPr>
      <w:rPr>
        <w:rFonts w:cs="Times New Roman"/>
      </w:rPr>
    </w:lvl>
    <w:lvl w:ilvl="5" w:tplc="51D00B74" w:tentative="1">
      <w:start w:val="1"/>
      <w:numFmt w:val="lowerRoman"/>
      <w:lvlText w:val="%6."/>
      <w:lvlJc w:val="right"/>
      <w:pPr>
        <w:tabs>
          <w:tab w:val="num" w:pos="4385"/>
        </w:tabs>
        <w:ind w:left="4385" w:hanging="180"/>
      </w:pPr>
      <w:rPr>
        <w:rFonts w:cs="Times New Roman"/>
      </w:rPr>
    </w:lvl>
    <w:lvl w:ilvl="6" w:tplc="B2BA2B12" w:tentative="1">
      <w:start w:val="1"/>
      <w:numFmt w:val="decimal"/>
      <w:lvlText w:val="%7."/>
      <w:lvlJc w:val="left"/>
      <w:pPr>
        <w:tabs>
          <w:tab w:val="num" w:pos="5105"/>
        </w:tabs>
        <w:ind w:left="5105" w:hanging="360"/>
      </w:pPr>
      <w:rPr>
        <w:rFonts w:cs="Times New Roman"/>
      </w:rPr>
    </w:lvl>
    <w:lvl w:ilvl="7" w:tplc="B9243906" w:tentative="1">
      <w:start w:val="1"/>
      <w:numFmt w:val="lowerLetter"/>
      <w:lvlText w:val="%8."/>
      <w:lvlJc w:val="left"/>
      <w:pPr>
        <w:tabs>
          <w:tab w:val="num" w:pos="5825"/>
        </w:tabs>
        <w:ind w:left="5825" w:hanging="360"/>
      </w:pPr>
      <w:rPr>
        <w:rFonts w:cs="Times New Roman"/>
      </w:rPr>
    </w:lvl>
    <w:lvl w:ilvl="8" w:tplc="FF260590" w:tentative="1">
      <w:start w:val="1"/>
      <w:numFmt w:val="lowerRoman"/>
      <w:lvlText w:val="%9."/>
      <w:lvlJc w:val="right"/>
      <w:pPr>
        <w:tabs>
          <w:tab w:val="num" w:pos="6545"/>
        </w:tabs>
        <w:ind w:left="6545" w:hanging="180"/>
      </w:pPr>
      <w:rPr>
        <w:rFonts w:cs="Times New Roman"/>
      </w:rPr>
    </w:lvl>
  </w:abstractNum>
  <w:abstractNum w:abstractNumId="118" w15:restartNumberingAfterBreak="0">
    <w:nsid w:val="596D751D"/>
    <w:multiLevelType w:val="hybridMultilevel"/>
    <w:tmpl w:val="255233E6"/>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A263FB8"/>
    <w:multiLevelType w:val="hybridMultilevel"/>
    <w:tmpl w:val="B02650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0" w15:restartNumberingAfterBreak="0">
    <w:nsid w:val="5C586452"/>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2" w15:restartNumberingAfterBreak="0">
    <w:nsid w:val="5D5663D7"/>
    <w:multiLevelType w:val="hybridMultilevel"/>
    <w:tmpl w:val="78E6A6F0"/>
    <w:lvl w:ilvl="0" w:tplc="DD0A50D6">
      <w:start w:val="1"/>
      <w:numFmt w:val="decimal"/>
      <w:lvlText w:val="%1."/>
      <w:lvlJc w:val="left"/>
      <w:pPr>
        <w:ind w:left="1785" w:hanging="360"/>
      </w:pPr>
      <w:rPr>
        <w:rFonts w:cs="Times New Roman"/>
        <w:b w:val="0"/>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23" w15:restartNumberingAfterBreak="0">
    <w:nsid w:val="5E4421BA"/>
    <w:multiLevelType w:val="hybridMultilevel"/>
    <w:tmpl w:val="4880B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F4D45A1"/>
    <w:multiLevelType w:val="hybridMultilevel"/>
    <w:tmpl w:val="D020EC52"/>
    <w:lvl w:ilvl="0" w:tplc="08CE0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5F580F16"/>
    <w:multiLevelType w:val="hybridMultilevel"/>
    <w:tmpl w:val="C226CCBA"/>
    <w:lvl w:ilvl="0" w:tplc="0419000F">
      <w:start w:val="1"/>
      <w:numFmt w:val="decimal"/>
      <w:lvlText w:val="%1."/>
      <w:lvlJc w:val="left"/>
      <w:pPr>
        <w:tabs>
          <w:tab w:val="num" w:pos="2700"/>
        </w:tabs>
        <w:ind w:left="2700" w:hanging="360"/>
      </w:pPr>
      <w:rPr>
        <w:rFonts w:cs="Times New Roman"/>
      </w:rPr>
    </w:lvl>
    <w:lvl w:ilvl="1" w:tplc="04190019" w:tentative="1">
      <w:start w:val="1"/>
      <w:numFmt w:val="lowerLetter"/>
      <w:lvlText w:val="%2."/>
      <w:lvlJc w:val="left"/>
      <w:pPr>
        <w:tabs>
          <w:tab w:val="num" w:pos="3420"/>
        </w:tabs>
        <w:ind w:left="3420" w:hanging="360"/>
      </w:pPr>
      <w:rPr>
        <w:rFonts w:cs="Times New Roman"/>
      </w:rPr>
    </w:lvl>
    <w:lvl w:ilvl="2" w:tplc="0419001B" w:tentative="1">
      <w:start w:val="1"/>
      <w:numFmt w:val="lowerRoman"/>
      <w:lvlText w:val="%3."/>
      <w:lvlJc w:val="right"/>
      <w:pPr>
        <w:tabs>
          <w:tab w:val="num" w:pos="4140"/>
        </w:tabs>
        <w:ind w:left="4140" w:hanging="180"/>
      </w:pPr>
      <w:rPr>
        <w:rFonts w:cs="Times New Roman"/>
      </w:rPr>
    </w:lvl>
    <w:lvl w:ilvl="3" w:tplc="0419000F" w:tentative="1">
      <w:start w:val="1"/>
      <w:numFmt w:val="decimal"/>
      <w:lvlText w:val="%4."/>
      <w:lvlJc w:val="left"/>
      <w:pPr>
        <w:tabs>
          <w:tab w:val="num" w:pos="4860"/>
        </w:tabs>
        <w:ind w:left="4860" w:hanging="360"/>
      </w:pPr>
      <w:rPr>
        <w:rFonts w:cs="Times New Roman"/>
      </w:rPr>
    </w:lvl>
    <w:lvl w:ilvl="4" w:tplc="04190019" w:tentative="1">
      <w:start w:val="1"/>
      <w:numFmt w:val="lowerLetter"/>
      <w:lvlText w:val="%5."/>
      <w:lvlJc w:val="left"/>
      <w:pPr>
        <w:tabs>
          <w:tab w:val="num" w:pos="5580"/>
        </w:tabs>
        <w:ind w:left="5580" w:hanging="360"/>
      </w:pPr>
      <w:rPr>
        <w:rFonts w:cs="Times New Roman"/>
      </w:rPr>
    </w:lvl>
    <w:lvl w:ilvl="5" w:tplc="0419001B" w:tentative="1">
      <w:start w:val="1"/>
      <w:numFmt w:val="lowerRoman"/>
      <w:lvlText w:val="%6."/>
      <w:lvlJc w:val="right"/>
      <w:pPr>
        <w:tabs>
          <w:tab w:val="num" w:pos="6300"/>
        </w:tabs>
        <w:ind w:left="6300" w:hanging="180"/>
      </w:pPr>
      <w:rPr>
        <w:rFonts w:cs="Times New Roman"/>
      </w:rPr>
    </w:lvl>
    <w:lvl w:ilvl="6" w:tplc="0419000F" w:tentative="1">
      <w:start w:val="1"/>
      <w:numFmt w:val="decimal"/>
      <w:lvlText w:val="%7."/>
      <w:lvlJc w:val="left"/>
      <w:pPr>
        <w:tabs>
          <w:tab w:val="num" w:pos="7020"/>
        </w:tabs>
        <w:ind w:left="7020" w:hanging="360"/>
      </w:pPr>
      <w:rPr>
        <w:rFonts w:cs="Times New Roman"/>
      </w:rPr>
    </w:lvl>
    <w:lvl w:ilvl="7" w:tplc="04190019" w:tentative="1">
      <w:start w:val="1"/>
      <w:numFmt w:val="lowerLetter"/>
      <w:lvlText w:val="%8."/>
      <w:lvlJc w:val="left"/>
      <w:pPr>
        <w:tabs>
          <w:tab w:val="num" w:pos="7740"/>
        </w:tabs>
        <w:ind w:left="7740" w:hanging="360"/>
      </w:pPr>
      <w:rPr>
        <w:rFonts w:cs="Times New Roman"/>
      </w:rPr>
    </w:lvl>
    <w:lvl w:ilvl="8" w:tplc="0419001B" w:tentative="1">
      <w:start w:val="1"/>
      <w:numFmt w:val="lowerRoman"/>
      <w:lvlText w:val="%9."/>
      <w:lvlJc w:val="right"/>
      <w:pPr>
        <w:tabs>
          <w:tab w:val="num" w:pos="8460"/>
        </w:tabs>
        <w:ind w:left="8460" w:hanging="180"/>
      </w:pPr>
      <w:rPr>
        <w:rFonts w:cs="Times New Roman"/>
      </w:rPr>
    </w:lvl>
  </w:abstractNum>
  <w:abstractNum w:abstractNumId="126" w15:restartNumberingAfterBreak="0">
    <w:nsid w:val="615F46F4"/>
    <w:multiLevelType w:val="hybridMultilevel"/>
    <w:tmpl w:val="8924BDB2"/>
    <w:lvl w:ilvl="0" w:tplc="822666E4">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61931728"/>
    <w:multiLevelType w:val="hybridMultilevel"/>
    <w:tmpl w:val="283CEB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3296F25"/>
    <w:multiLevelType w:val="multilevel"/>
    <w:tmpl w:val="73BC6874"/>
    <w:lvl w:ilvl="0">
      <w:start w:val="4"/>
      <w:numFmt w:val="decimal"/>
      <w:lvlText w:val="%1"/>
      <w:lvlJc w:val="left"/>
      <w:pPr>
        <w:ind w:left="360" w:hanging="360"/>
      </w:pPr>
      <w:rPr>
        <w:rFonts w:cs="Times New Roman" w:hint="default"/>
      </w:rPr>
    </w:lvl>
    <w:lvl w:ilvl="1">
      <w:start w:val="3"/>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129" w15:restartNumberingAfterBreak="0">
    <w:nsid w:val="63B27E41"/>
    <w:multiLevelType w:val="multilevel"/>
    <w:tmpl w:val="9EE8DBB2"/>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30" w15:restartNumberingAfterBreak="0">
    <w:nsid w:val="64B66EBC"/>
    <w:multiLevelType w:val="hybridMultilevel"/>
    <w:tmpl w:val="CC0C5C84"/>
    <w:lvl w:ilvl="0" w:tplc="911ED5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1" w15:restartNumberingAfterBreak="0">
    <w:nsid w:val="652B5F1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2" w15:restartNumberingAfterBreak="0">
    <w:nsid w:val="65582EB4"/>
    <w:multiLevelType w:val="hybridMultilevel"/>
    <w:tmpl w:val="C0E83848"/>
    <w:lvl w:ilvl="0" w:tplc="9300E05E">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3" w15:restartNumberingAfterBreak="0">
    <w:nsid w:val="659A0D48"/>
    <w:multiLevelType w:val="hybridMultilevel"/>
    <w:tmpl w:val="5CACC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65B06F47"/>
    <w:multiLevelType w:val="hybridMultilevel"/>
    <w:tmpl w:val="85162BBE"/>
    <w:lvl w:ilvl="0" w:tplc="6812D9B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674E683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6" w15:restartNumberingAfterBreak="0">
    <w:nsid w:val="699C5D82"/>
    <w:multiLevelType w:val="multilevel"/>
    <w:tmpl w:val="25F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A34D25"/>
    <w:multiLevelType w:val="multilevel"/>
    <w:tmpl w:val="F13E649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03" w:hanging="540"/>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138" w15:restartNumberingAfterBreak="0">
    <w:nsid w:val="69E07DB4"/>
    <w:multiLevelType w:val="hybridMultilevel"/>
    <w:tmpl w:val="124418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9" w15:restartNumberingAfterBreak="0">
    <w:nsid w:val="6B207BDC"/>
    <w:multiLevelType w:val="hybridMultilevel"/>
    <w:tmpl w:val="D4463E78"/>
    <w:lvl w:ilvl="0" w:tplc="F5B84C78">
      <w:start w:val="1"/>
      <w:numFmt w:val="decimal"/>
      <w:lvlText w:val="%1."/>
      <w:lvlJc w:val="left"/>
      <w:pPr>
        <w:tabs>
          <w:tab w:val="num" w:pos="2340"/>
        </w:tabs>
        <w:ind w:left="23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0" w15:restartNumberingAfterBreak="0">
    <w:nsid w:val="6C803C60"/>
    <w:multiLevelType w:val="multilevel"/>
    <w:tmpl w:val="B576E71E"/>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275" w:hanging="108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5769" w:hanging="1440"/>
      </w:pPr>
      <w:rPr>
        <w:rFonts w:cs="Times New Roman" w:hint="default"/>
      </w:rPr>
    </w:lvl>
    <w:lvl w:ilvl="8">
      <w:start w:val="1"/>
      <w:numFmt w:val="decimal"/>
      <w:isLgl/>
      <w:lvlText w:val="%1.%2.%3.%4.%5.%6.%7.%8.%9."/>
      <w:lvlJc w:val="left"/>
      <w:pPr>
        <w:ind w:left="6696" w:hanging="1800"/>
      </w:pPr>
      <w:rPr>
        <w:rFonts w:cs="Times New Roman" w:hint="default"/>
      </w:rPr>
    </w:lvl>
  </w:abstractNum>
  <w:abstractNum w:abstractNumId="141" w15:restartNumberingAfterBreak="0">
    <w:nsid w:val="6C8E46C1"/>
    <w:multiLevelType w:val="multilevel"/>
    <w:tmpl w:val="47E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9566D6"/>
    <w:multiLevelType w:val="hybridMultilevel"/>
    <w:tmpl w:val="132823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6D4004B8"/>
    <w:multiLevelType w:val="multilevel"/>
    <w:tmpl w:val="23EEE456"/>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987" w:hanging="4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44" w15:restartNumberingAfterBreak="0">
    <w:nsid w:val="6E7B43C6"/>
    <w:multiLevelType w:val="hybridMultilevel"/>
    <w:tmpl w:val="8340B0E2"/>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45" w15:restartNumberingAfterBreak="0">
    <w:nsid w:val="6F8B07D8"/>
    <w:multiLevelType w:val="hybridMultilevel"/>
    <w:tmpl w:val="8AD245A4"/>
    <w:lvl w:ilvl="0" w:tplc="2858316E">
      <w:start w:val="1"/>
      <w:numFmt w:val="decimal"/>
      <w:lvlText w:val="%1."/>
      <w:lvlJc w:val="left"/>
      <w:pPr>
        <w:ind w:left="1785" w:hanging="360"/>
      </w:pPr>
      <w:rPr>
        <w:rFonts w:cs="Times New Roman"/>
        <w:b w:val="0"/>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46" w15:restartNumberingAfterBreak="0">
    <w:nsid w:val="70455DF0"/>
    <w:multiLevelType w:val="hybridMultilevel"/>
    <w:tmpl w:val="FE5470F6"/>
    <w:lvl w:ilvl="0" w:tplc="0419000F">
      <w:start w:val="1"/>
      <w:numFmt w:val="decimal"/>
      <w:lvlText w:val="%1."/>
      <w:lvlJc w:val="left"/>
      <w:pPr>
        <w:tabs>
          <w:tab w:val="num" w:pos="2700"/>
        </w:tabs>
        <w:ind w:left="2700" w:hanging="360"/>
      </w:pPr>
      <w:rPr>
        <w:rFonts w:cs="Times New Roman"/>
      </w:rPr>
    </w:lvl>
    <w:lvl w:ilvl="1" w:tplc="04190019" w:tentative="1">
      <w:start w:val="1"/>
      <w:numFmt w:val="lowerLetter"/>
      <w:lvlText w:val="%2."/>
      <w:lvlJc w:val="left"/>
      <w:pPr>
        <w:tabs>
          <w:tab w:val="num" w:pos="3420"/>
        </w:tabs>
        <w:ind w:left="3420" w:hanging="360"/>
      </w:pPr>
      <w:rPr>
        <w:rFonts w:cs="Times New Roman"/>
      </w:rPr>
    </w:lvl>
    <w:lvl w:ilvl="2" w:tplc="0419001B" w:tentative="1">
      <w:start w:val="1"/>
      <w:numFmt w:val="lowerRoman"/>
      <w:lvlText w:val="%3."/>
      <w:lvlJc w:val="right"/>
      <w:pPr>
        <w:tabs>
          <w:tab w:val="num" w:pos="4140"/>
        </w:tabs>
        <w:ind w:left="4140" w:hanging="180"/>
      </w:pPr>
      <w:rPr>
        <w:rFonts w:cs="Times New Roman"/>
      </w:rPr>
    </w:lvl>
    <w:lvl w:ilvl="3" w:tplc="0419000F" w:tentative="1">
      <w:start w:val="1"/>
      <w:numFmt w:val="decimal"/>
      <w:lvlText w:val="%4."/>
      <w:lvlJc w:val="left"/>
      <w:pPr>
        <w:tabs>
          <w:tab w:val="num" w:pos="4860"/>
        </w:tabs>
        <w:ind w:left="4860" w:hanging="360"/>
      </w:pPr>
      <w:rPr>
        <w:rFonts w:cs="Times New Roman"/>
      </w:rPr>
    </w:lvl>
    <w:lvl w:ilvl="4" w:tplc="04190019" w:tentative="1">
      <w:start w:val="1"/>
      <w:numFmt w:val="lowerLetter"/>
      <w:lvlText w:val="%5."/>
      <w:lvlJc w:val="left"/>
      <w:pPr>
        <w:tabs>
          <w:tab w:val="num" w:pos="5580"/>
        </w:tabs>
        <w:ind w:left="5580" w:hanging="360"/>
      </w:pPr>
      <w:rPr>
        <w:rFonts w:cs="Times New Roman"/>
      </w:rPr>
    </w:lvl>
    <w:lvl w:ilvl="5" w:tplc="0419001B" w:tentative="1">
      <w:start w:val="1"/>
      <w:numFmt w:val="lowerRoman"/>
      <w:lvlText w:val="%6."/>
      <w:lvlJc w:val="right"/>
      <w:pPr>
        <w:tabs>
          <w:tab w:val="num" w:pos="6300"/>
        </w:tabs>
        <w:ind w:left="6300" w:hanging="180"/>
      </w:pPr>
      <w:rPr>
        <w:rFonts w:cs="Times New Roman"/>
      </w:rPr>
    </w:lvl>
    <w:lvl w:ilvl="6" w:tplc="0419000F" w:tentative="1">
      <w:start w:val="1"/>
      <w:numFmt w:val="decimal"/>
      <w:lvlText w:val="%7."/>
      <w:lvlJc w:val="left"/>
      <w:pPr>
        <w:tabs>
          <w:tab w:val="num" w:pos="7020"/>
        </w:tabs>
        <w:ind w:left="7020" w:hanging="360"/>
      </w:pPr>
      <w:rPr>
        <w:rFonts w:cs="Times New Roman"/>
      </w:rPr>
    </w:lvl>
    <w:lvl w:ilvl="7" w:tplc="04190019" w:tentative="1">
      <w:start w:val="1"/>
      <w:numFmt w:val="lowerLetter"/>
      <w:lvlText w:val="%8."/>
      <w:lvlJc w:val="left"/>
      <w:pPr>
        <w:tabs>
          <w:tab w:val="num" w:pos="7740"/>
        </w:tabs>
        <w:ind w:left="7740" w:hanging="360"/>
      </w:pPr>
      <w:rPr>
        <w:rFonts w:cs="Times New Roman"/>
      </w:rPr>
    </w:lvl>
    <w:lvl w:ilvl="8" w:tplc="0419001B" w:tentative="1">
      <w:start w:val="1"/>
      <w:numFmt w:val="lowerRoman"/>
      <w:lvlText w:val="%9."/>
      <w:lvlJc w:val="right"/>
      <w:pPr>
        <w:tabs>
          <w:tab w:val="num" w:pos="8460"/>
        </w:tabs>
        <w:ind w:left="8460" w:hanging="180"/>
      </w:pPr>
      <w:rPr>
        <w:rFonts w:cs="Times New Roman"/>
      </w:rPr>
    </w:lvl>
  </w:abstractNum>
  <w:abstractNum w:abstractNumId="147" w15:restartNumberingAfterBreak="0">
    <w:nsid w:val="71163912"/>
    <w:multiLevelType w:val="hybridMultilevel"/>
    <w:tmpl w:val="C07CD9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8" w15:restartNumberingAfterBreak="0">
    <w:nsid w:val="71D41488"/>
    <w:multiLevelType w:val="multilevel"/>
    <w:tmpl w:val="A72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0" w15:restartNumberingAfterBreak="0">
    <w:nsid w:val="71F0479A"/>
    <w:multiLevelType w:val="hybridMultilevel"/>
    <w:tmpl w:val="1E8434CA"/>
    <w:lvl w:ilvl="0" w:tplc="863A02EE">
      <w:start w:val="1"/>
      <w:numFmt w:val="decimal"/>
      <w:lvlText w:val="%1."/>
      <w:lvlJc w:val="left"/>
      <w:pPr>
        <w:ind w:left="1785" w:hanging="360"/>
      </w:pPr>
      <w:rPr>
        <w:rFonts w:cs="Times New Roman"/>
        <w:b w:val="0"/>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51" w15:restartNumberingAfterBreak="0">
    <w:nsid w:val="72306398"/>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2" w15:restartNumberingAfterBreak="0">
    <w:nsid w:val="73F41E78"/>
    <w:multiLevelType w:val="multilevel"/>
    <w:tmpl w:val="9EE8DBB2"/>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53" w15:restartNumberingAfterBreak="0">
    <w:nsid w:val="745353AD"/>
    <w:multiLevelType w:val="hybridMultilevel"/>
    <w:tmpl w:val="B98EF078"/>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54" w15:restartNumberingAfterBreak="0">
    <w:nsid w:val="747612E8"/>
    <w:multiLevelType w:val="hybridMultilevel"/>
    <w:tmpl w:val="1DB04D26"/>
    <w:lvl w:ilvl="0" w:tplc="EAA6A57A">
      <w:start w:val="1"/>
      <w:numFmt w:val="bullet"/>
      <w:lvlText w:val=""/>
      <w:lvlJc w:val="left"/>
      <w:pPr>
        <w:ind w:left="2062" w:hanging="360"/>
      </w:pPr>
      <w:rPr>
        <w:rFonts w:ascii="Symbol" w:hAnsi="Symbol" w:hint="default"/>
      </w:rPr>
    </w:lvl>
    <w:lvl w:ilvl="1" w:tplc="04190003" w:tentative="1">
      <w:start w:val="1"/>
      <w:numFmt w:val="bullet"/>
      <w:lvlText w:val="o"/>
      <w:lvlJc w:val="left"/>
      <w:pPr>
        <w:ind w:left="3283" w:hanging="360"/>
      </w:pPr>
      <w:rPr>
        <w:rFonts w:ascii="Courier New" w:hAnsi="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155" w15:restartNumberingAfterBreak="0">
    <w:nsid w:val="751D229D"/>
    <w:multiLevelType w:val="hybridMultilevel"/>
    <w:tmpl w:val="3050C7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6" w15:restartNumberingAfterBreak="0">
    <w:nsid w:val="75CC6520"/>
    <w:multiLevelType w:val="hybridMultilevel"/>
    <w:tmpl w:val="91CCD868"/>
    <w:lvl w:ilvl="0" w:tplc="84B69D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15:restartNumberingAfterBreak="0">
    <w:nsid w:val="77442E11"/>
    <w:multiLevelType w:val="hybridMultilevel"/>
    <w:tmpl w:val="1B70E214"/>
    <w:lvl w:ilvl="0" w:tplc="0419000F">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158" w15:restartNumberingAfterBreak="0">
    <w:nsid w:val="77DE59A4"/>
    <w:multiLevelType w:val="multilevel"/>
    <w:tmpl w:val="6D1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93825BC"/>
    <w:multiLevelType w:val="hybridMultilevel"/>
    <w:tmpl w:val="BE44DBC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0" w15:restartNumberingAfterBreak="0">
    <w:nsid w:val="798535E6"/>
    <w:multiLevelType w:val="hybridMultilevel"/>
    <w:tmpl w:val="ED9AF538"/>
    <w:lvl w:ilvl="0" w:tplc="FBA486E2">
      <w:start w:val="4"/>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1" w15:restartNumberingAfterBreak="0">
    <w:nsid w:val="79981F87"/>
    <w:multiLevelType w:val="hybridMultilevel"/>
    <w:tmpl w:val="899800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2" w15:restartNumberingAfterBreak="0">
    <w:nsid w:val="7AB542CC"/>
    <w:multiLevelType w:val="multilevel"/>
    <w:tmpl w:val="C01E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AD3382F"/>
    <w:multiLevelType w:val="multilevel"/>
    <w:tmpl w:val="C4BAA824"/>
    <w:lvl w:ilvl="0">
      <w:start w:val="1"/>
      <w:numFmt w:val="decimal"/>
      <w:lvlText w:val="%1."/>
      <w:lvlJc w:val="left"/>
      <w:pPr>
        <w:tabs>
          <w:tab w:val="num" w:pos="1305"/>
        </w:tabs>
        <w:ind w:left="1305" w:hanging="360"/>
      </w:pPr>
      <w:rPr>
        <w:rFonts w:ascii="Times New Roman" w:hAnsi="Times New Roman" w:cs="Times New Roman" w:hint="default"/>
        <w:b w:val="0"/>
        <w:i w:val="0"/>
        <w:sz w:val="24"/>
      </w:rPr>
    </w:lvl>
    <w:lvl w:ilvl="1">
      <w:start w:val="1"/>
      <w:numFmt w:val="decimal"/>
      <w:isLgl/>
      <w:lvlText w:val="%1.%2."/>
      <w:lvlJc w:val="left"/>
      <w:pPr>
        <w:ind w:left="1365" w:hanging="420"/>
      </w:pPr>
      <w:rPr>
        <w:rFonts w:cs="Times New Roman" w:hint="default"/>
      </w:rPr>
    </w:lvl>
    <w:lvl w:ilvl="2">
      <w:start w:val="1"/>
      <w:numFmt w:val="decimal"/>
      <w:isLgl/>
      <w:lvlText w:val="%1.%2.%3."/>
      <w:lvlJc w:val="left"/>
      <w:pPr>
        <w:ind w:left="1665" w:hanging="720"/>
      </w:pPr>
      <w:rPr>
        <w:rFonts w:cs="Times New Roman" w:hint="default"/>
      </w:rPr>
    </w:lvl>
    <w:lvl w:ilvl="3">
      <w:start w:val="1"/>
      <w:numFmt w:val="decimal"/>
      <w:isLgl/>
      <w:lvlText w:val="%1.%2.%3.%4."/>
      <w:lvlJc w:val="left"/>
      <w:pPr>
        <w:ind w:left="1665" w:hanging="720"/>
      </w:pPr>
      <w:rPr>
        <w:rFonts w:cs="Times New Roman" w:hint="default"/>
      </w:rPr>
    </w:lvl>
    <w:lvl w:ilvl="4">
      <w:start w:val="1"/>
      <w:numFmt w:val="decimal"/>
      <w:isLgl/>
      <w:lvlText w:val="%1.%2.%3.%4.%5."/>
      <w:lvlJc w:val="left"/>
      <w:pPr>
        <w:ind w:left="2025" w:hanging="1080"/>
      </w:pPr>
      <w:rPr>
        <w:rFonts w:cs="Times New Roman" w:hint="default"/>
      </w:rPr>
    </w:lvl>
    <w:lvl w:ilvl="5">
      <w:start w:val="1"/>
      <w:numFmt w:val="decimal"/>
      <w:isLgl/>
      <w:lvlText w:val="%1.%2.%3.%4.%5.%6."/>
      <w:lvlJc w:val="left"/>
      <w:pPr>
        <w:ind w:left="2025" w:hanging="1080"/>
      </w:pPr>
      <w:rPr>
        <w:rFonts w:cs="Times New Roman" w:hint="default"/>
      </w:rPr>
    </w:lvl>
    <w:lvl w:ilvl="6">
      <w:start w:val="1"/>
      <w:numFmt w:val="decimal"/>
      <w:isLgl/>
      <w:lvlText w:val="%1.%2.%3.%4.%5.%6.%7."/>
      <w:lvlJc w:val="left"/>
      <w:pPr>
        <w:ind w:left="2385" w:hanging="1440"/>
      </w:pPr>
      <w:rPr>
        <w:rFonts w:cs="Times New Roman" w:hint="default"/>
      </w:rPr>
    </w:lvl>
    <w:lvl w:ilvl="7">
      <w:start w:val="1"/>
      <w:numFmt w:val="decimal"/>
      <w:isLgl/>
      <w:lvlText w:val="%1.%2.%3.%4.%5.%6.%7.%8."/>
      <w:lvlJc w:val="left"/>
      <w:pPr>
        <w:ind w:left="2385" w:hanging="1440"/>
      </w:pPr>
      <w:rPr>
        <w:rFonts w:cs="Times New Roman" w:hint="default"/>
      </w:rPr>
    </w:lvl>
    <w:lvl w:ilvl="8">
      <w:start w:val="1"/>
      <w:numFmt w:val="decimal"/>
      <w:isLgl/>
      <w:lvlText w:val="%1.%2.%3.%4.%5.%6.%7.%8.%9."/>
      <w:lvlJc w:val="left"/>
      <w:pPr>
        <w:ind w:left="2745" w:hanging="1800"/>
      </w:pPr>
      <w:rPr>
        <w:rFonts w:cs="Times New Roman" w:hint="default"/>
      </w:rPr>
    </w:lvl>
  </w:abstractNum>
  <w:abstractNum w:abstractNumId="164" w15:restartNumberingAfterBreak="0">
    <w:nsid w:val="7B1355E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5" w15:restartNumberingAfterBreak="0">
    <w:nsid w:val="7B4B495F"/>
    <w:multiLevelType w:val="hybridMultilevel"/>
    <w:tmpl w:val="F294AC9E"/>
    <w:lvl w:ilvl="0" w:tplc="84B69D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15:restartNumberingAfterBreak="0">
    <w:nsid w:val="7C8E1D64"/>
    <w:multiLevelType w:val="hybridMultilevel"/>
    <w:tmpl w:val="8E5C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E0A1FF6"/>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8" w15:restartNumberingAfterBreak="0">
    <w:nsid w:val="7F04042A"/>
    <w:multiLevelType w:val="hybridMultilevel"/>
    <w:tmpl w:val="F6FCD952"/>
    <w:lvl w:ilvl="0" w:tplc="A47CB2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F320073"/>
    <w:multiLevelType w:val="hybridMultilevel"/>
    <w:tmpl w:val="E7A6611E"/>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17"/>
  </w:num>
  <w:num w:numId="3">
    <w:abstractNumId w:val="56"/>
  </w:num>
  <w:num w:numId="4">
    <w:abstractNumId w:val="48"/>
  </w:num>
  <w:num w:numId="5">
    <w:abstractNumId w:val="154"/>
  </w:num>
  <w:num w:numId="6">
    <w:abstractNumId w:val="41"/>
    <w:lvlOverride w:ilvl="0"/>
    <w:lvlOverride w:ilvl="1"/>
    <w:lvlOverride w:ilvl="2"/>
    <w:lvlOverride w:ilvl="3"/>
    <w:lvlOverride w:ilvl="4"/>
    <w:lvlOverride w:ilvl="5"/>
    <w:lvlOverride w:ilvl="6"/>
    <w:lvlOverride w:ilvl="7"/>
    <w:lvlOverride w:ilvl="8">
      <w:startOverride w:val="1"/>
    </w:lvlOverride>
  </w:num>
  <w:num w:numId="7">
    <w:abstractNumId w:val="42"/>
  </w:num>
  <w:num w:numId="8">
    <w:abstractNumId w:val="169"/>
  </w:num>
  <w:num w:numId="9">
    <w:abstractNumId w:val="146"/>
  </w:num>
  <w:num w:numId="1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2"/>
  </w:num>
  <w:num w:numId="12">
    <w:abstractNumId w:val="125"/>
  </w:num>
  <w:num w:numId="13">
    <w:abstractNumId w:val="17"/>
  </w:num>
  <w:num w:numId="14">
    <w:abstractNumId w:val="18"/>
  </w:num>
  <w:num w:numId="15">
    <w:abstractNumId w:val="7"/>
  </w:num>
  <w:num w:numId="16">
    <w:abstractNumId w:val="97"/>
  </w:num>
  <w:num w:numId="17">
    <w:abstractNumId w:val="137"/>
  </w:num>
  <w:num w:numId="18">
    <w:abstractNumId w:val="19"/>
  </w:num>
  <w:num w:numId="19">
    <w:abstractNumId w:val="110"/>
  </w:num>
  <w:num w:numId="20">
    <w:abstractNumId w:val="159"/>
  </w:num>
  <w:num w:numId="21">
    <w:abstractNumId w:val="68"/>
  </w:num>
  <w:num w:numId="22">
    <w:abstractNumId w:val="67"/>
  </w:num>
  <w:num w:numId="23">
    <w:abstractNumId w:val="95"/>
  </w:num>
  <w:num w:numId="24">
    <w:abstractNumId w:val="64"/>
  </w:num>
  <w:num w:numId="25">
    <w:abstractNumId w:val="104"/>
  </w:num>
  <w:num w:numId="26">
    <w:abstractNumId w:val="81"/>
  </w:num>
  <w:num w:numId="27">
    <w:abstractNumId w:val="62"/>
  </w:num>
  <w:num w:numId="28">
    <w:abstractNumId w:val="127"/>
  </w:num>
  <w:num w:numId="29">
    <w:abstractNumId w:val="20"/>
  </w:num>
  <w:num w:numId="30">
    <w:abstractNumId w:val="113"/>
  </w:num>
  <w:num w:numId="31">
    <w:abstractNumId w:val="60"/>
  </w:num>
  <w:num w:numId="32">
    <w:abstractNumId w:val="33"/>
  </w:num>
  <w:num w:numId="33">
    <w:abstractNumId w:val="134"/>
  </w:num>
  <w:num w:numId="34">
    <w:abstractNumId w:val="8"/>
  </w:num>
  <w:num w:numId="35">
    <w:abstractNumId w:val="32"/>
  </w:num>
  <w:num w:numId="36">
    <w:abstractNumId w:val="116"/>
  </w:num>
  <w:num w:numId="37">
    <w:abstractNumId w:val="102"/>
  </w:num>
  <w:num w:numId="38">
    <w:abstractNumId w:val="45"/>
  </w:num>
  <w:num w:numId="39">
    <w:abstractNumId w:val="55"/>
  </w:num>
  <w:num w:numId="40">
    <w:abstractNumId w:val="63"/>
  </w:num>
  <w:num w:numId="41">
    <w:abstractNumId w:val="28"/>
  </w:num>
  <w:num w:numId="42">
    <w:abstractNumId w:val="23"/>
  </w:num>
  <w:num w:numId="43">
    <w:abstractNumId w:val="129"/>
  </w:num>
  <w:num w:numId="44">
    <w:abstractNumId w:val="109"/>
  </w:num>
  <w:num w:numId="45">
    <w:abstractNumId w:val="160"/>
  </w:num>
  <w:num w:numId="46">
    <w:abstractNumId w:val="118"/>
  </w:num>
  <w:num w:numId="47">
    <w:abstractNumId w:val="38"/>
  </w:num>
  <w:num w:numId="48">
    <w:abstractNumId w:val="166"/>
  </w:num>
  <w:num w:numId="49">
    <w:abstractNumId w:val="133"/>
  </w:num>
  <w:num w:numId="50">
    <w:abstractNumId w:val="0"/>
  </w:num>
  <w:num w:numId="51">
    <w:abstractNumId w:val="74"/>
  </w:num>
  <w:num w:numId="52">
    <w:abstractNumId w:val="156"/>
  </w:num>
  <w:num w:numId="53">
    <w:abstractNumId w:val="82"/>
  </w:num>
  <w:num w:numId="54">
    <w:abstractNumId w:val="96"/>
  </w:num>
  <w:num w:numId="55">
    <w:abstractNumId w:val="124"/>
  </w:num>
  <w:num w:numId="56">
    <w:abstractNumId w:val="69"/>
  </w:num>
  <w:num w:numId="57">
    <w:abstractNumId w:val="103"/>
  </w:num>
  <w:num w:numId="58">
    <w:abstractNumId w:val="88"/>
  </w:num>
  <w:num w:numId="59">
    <w:abstractNumId w:val="90"/>
  </w:num>
  <w:num w:numId="60">
    <w:abstractNumId w:val="27"/>
  </w:num>
  <w:num w:numId="61">
    <w:abstractNumId w:val="142"/>
  </w:num>
  <w:num w:numId="62">
    <w:abstractNumId w:val="37"/>
  </w:num>
  <w:num w:numId="63">
    <w:abstractNumId w:val="165"/>
  </w:num>
  <w:num w:numId="64">
    <w:abstractNumId w:val="163"/>
  </w:num>
  <w:num w:numId="65">
    <w:abstractNumId w:val="65"/>
  </w:num>
  <w:num w:numId="66">
    <w:abstractNumId w:val="71"/>
  </w:num>
  <w:num w:numId="67">
    <w:abstractNumId w:val="22"/>
  </w:num>
  <w:num w:numId="68">
    <w:abstractNumId w:val="52"/>
  </w:num>
  <w:num w:numId="69">
    <w:abstractNumId w:val="9"/>
  </w:num>
  <w:num w:numId="70">
    <w:abstractNumId w:val="26"/>
  </w:num>
  <w:num w:numId="71">
    <w:abstractNumId w:val="115"/>
  </w:num>
  <w:num w:numId="72">
    <w:abstractNumId w:val="35"/>
  </w:num>
  <w:num w:numId="73">
    <w:abstractNumId w:val="161"/>
  </w:num>
  <w:num w:numId="74">
    <w:abstractNumId w:val="14"/>
  </w:num>
  <w:num w:numId="75">
    <w:abstractNumId w:val="43"/>
  </w:num>
  <w:num w:numId="76">
    <w:abstractNumId w:val="21"/>
  </w:num>
  <w:num w:numId="77">
    <w:abstractNumId w:val="155"/>
  </w:num>
  <w:num w:numId="78">
    <w:abstractNumId w:val="168"/>
  </w:num>
  <w:num w:numId="79">
    <w:abstractNumId w:val="107"/>
  </w:num>
  <w:num w:numId="80">
    <w:abstractNumId w:val="144"/>
  </w:num>
  <w:num w:numId="81">
    <w:abstractNumId w:val="108"/>
  </w:num>
  <w:num w:numId="82">
    <w:abstractNumId w:val="66"/>
  </w:num>
  <w:num w:numId="83">
    <w:abstractNumId w:val="86"/>
  </w:num>
  <w:num w:numId="84">
    <w:abstractNumId w:val="157"/>
  </w:num>
  <w:num w:numId="85">
    <w:abstractNumId w:val="122"/>
  </w:num>
  <w:num w:numId="86">
    <w:abstractNumId w:val="153"/>
  </w:num>
  <w:num w:numId="87">
    <w:abstractNumId w:val="145"/>
  </w:num>
  <w:num w:numId="88">
    <w:abstractNumId w:val="70"/>
  </w:num>
  <w:num w:numId="89">
    <w:abstractNumId w:val="76"/>
  </w:num>
  <w:num w:numId="90">
    <w:abstractNumId w:val="25"/>
  </w:num>
  <w:num w:numId="91">
    <w:abstractNumId w:val="150"/>
  </w:num>
  <w:num w:numId="92">
    <w:abstractNumId w:val="58"/>
  </w:num>
  <w:num w:numId="93">
    <w:abstractNumId w:val="10"/>
  </w:num>
  <w:num w:numId="94">
    <w:abstractNumId w:val="51"/>
  </w:num>
  <w:num w:numId="95">
    <w:abstractNumId w:val="11"/>
  </w:num>
  <w:num w:numId="96">
    <w:abstractNumId w:val="44"/>
  </w:num>
  <w:num w:numId="97">
    <w:abstractNumId w:val="87"/>
  </w:num>
  <w:num w:numId="98">
    <w:abstractNumId w:val="30"/>
  </w:num>
  <w:num w:numId="99">
    <w:abstractNumId w:val="114"/>
  </w:num>
  <w:num w:numId="100">
    <w:abstractNumId w:val="89"/>
  </w:num>
  <w:num w:numId="101">
    <w:abstractNumId w:val="120"/>
  </w:num>
  <w:num w:numId="102">
    <w:abstractNumId w:val="99"/>
  </w:num>
  <w:num w:numId="103">
    <w:abstractNumId w:val="164"/>
  </w:num>
  <w:num w:numId="104">
    <w:abstractNumId w:val="50"/>
  </w:num>
  <w:num w:numId="105">
    <w:abstractNumId w:val="39"/>
  </w:num>
  <w:num w:numId="106">
    <w:abstractNumId w:val="135"/>
  </w:num>
  <w:num w:numId="107">
    <w:abstractNumId w:val="167"/>
  </w:num>
  <w:num w:numId="108">
    <w:abstractNumId w:val="53"/>
  </w:num>
  <w:num w:numId="109">
    <w:abstractNumId w:val="78"/>
  </w:num>
  <w:num w:numId="110">
    <w:abstractNumId w:val="34"/>
  </w:num>
  <w:num w:numId="111">
    <w:abstractNumId w:val="40"/>
  </w:num>
  <w:num w:numId="112">
    <w:abstractNumId w:val="131"/>
  </w:num>
  <w:num w:numId="113">
    <w:abstractNumId w:val="54"/>
  </w:num>
  <w:num w:numId="114">
    <w:abstractNumId w:val="92"/>
  </w:num>
  <w:num w:numId="115">
    <w:abstractNumId w:val="151"/>
  </w:num>
  <w:num w:numId="116">
    <w:abstractNumId w:val="4"/>
  </w:num>
  <w:num w:numId="117">
    <w:abstractNumId w:val="91"/>
  </w:num>
  <w:num w:numId="118">
    <w:abstractNumId w:val="141"/>
  </w:num>
  <w:num w:numId="119">
    <w:abstractNumId w:val="72"/>
  </w:num>
  <w:num w:numId="120">
    <w:abstractNumId w:val="162"/>
  </w:num>
  <w:num w:numId="121">
    <w:abstractNumId w:val="46"/>
  </w:num>
  <w:num w:numId="122">
    <w:abstractNumId w:val="158"/>
  </w:num>
  <w:num w:numId="123">
    <w:abstractNumId w:val="148"/>
  </w:num>
  <w:num w:numId="124">
    <w:abstractNumId w:val="105"/>
  </w:num>
  <w:num w:numId="125">
    <w:abstractNumId w:val="106"/>
  </w:num>
  <w:num w:numId="126">
    <w:abstractNumId w:val="13"/>
  </w:num>
  <w:num w:numId="127">
    <w:abstractNumId w:val="101"/>
  </w:num>
  <w:num w:numId="128">
    <w:abstractNumId w:val="80"/>
  </w:num>
  <w:num w:numId="129">
    <w:abstractNumId w:val="126"/>
  </w:num>
  <w:num w:numId="130">
    <w:abstractNumId w:val="36"/>
  </w:num>
  <w:num w:numId="131">
    <w:abstractNumId w:val="152"/>
  </w:num>
  <w:num w:numId="132">
    <w:abstractNumId w:val="59"/>
  </w:num>
  <w:num w:numId="133">
    <w:abstractNumId w:val="73"/>
  </w:num>
  <w:num w:numId="134">
    <w:abstractNumId w:val="100"/>
  </w:num>
  <w:num w:numId="135">
    <w:abstractNumId w:val="75"/>
  </w:num>
  <w:num w:numId="136">
    <w:abstractNumId w:val="84"/>
  </w:num>
  <w:num w:numId="137">
    <w:abstractNumId w:val="49"/>
  </w:num>
  <w:num w:numId="138">
    <w:abstractNumId w:val="79"/>
  </w:num>
  <w:num w:numId="139">
    <w:abstractNumId w:val="143"/>
  </w:num>
  <w:num w:numId="140">
    <w:abstractNumId w:val="111"/>
  </w:num>
  <w:num w:numId="141">
    <w:abstractNumId w:val="130"/>
  </w:num>
  <w:num w:numId="142">
    <w:abstractNumId w:val="77"/>
  </w:num>
  <w:num w:numId="143">
    <w:abstractNumId w:val="138"/>
  </w:num>
  <w:num w:numId="144">
    <w:abstractNumId w:val="15"/>
  </w:num>
  <w:num w:numId="145">
    <w:abstractNumId w:val="6"/>
  </w:num>
  <w:num w:numId="146">
    <w:abstractNumId w:val="16"/>
  </w:num>
  <w:num w:numId="147">
    <w:abstractNumId w:val="61"/>
  </w:num>
  <w:num w:numId="148">
    <w:abstractNumId w:val="98"/>
  </w:num>
  <w:num w:numId="149">
    <w:abstractNumId w:val="136"/>
  </w:num>
  <w:num w:numId="150">
    <w:abstractNumId w:val="119"/>
  </w:num>
  <w:num w:numId="151">
    <w:abstractNumId w:val="112"/>
  </w:num>
  <w:num w:numId="152">
    <w:abstractNumId w:val="128"/>
  </w:num>
  <w:num w:numId="153">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9"/>
  </w:num>
  <w:num w:numId="155">
    <w:abstractNumId w:val="147"/>
  </w:num>
  <w:num w:numId="156">
    <w:abstractNumId w:val="12"/>
  </w:num>
  <w:num w:numId="157">
    <w:abstractNumId w:val="140"/>
  </w:num>
  <w:num w:numId="158">
    <w:abstractNumId w:val="31"/>
  </w:num>
  <w:num w:numId="159">
    <w:abstractNumId w:val="57"/>
  </w:num>
  <w:num w:numId="160">
    <w:abstractNumId w:val="123"/>
  </w:num>
  <w:num w:numId="161">
    <w:abstractNumId w:val="47"/>
  </w:num>
  <w:num w:numId="162">
    <w:abstractNumId w:val="83"/>
  </w:num>
  <w:num w:numId="163">
    <w:abstractNumId w:val="94"/>
  </w:num>
  <w:num w:numId="164">
    <w:abstractNumId w:val="93"/>
  </w:num>
  <w:num w:numId="165">
    <w:abstractNumId w:val="5"/>
  </w:num>
  <w:num w:numId="166">
    <w:abstractNumId w:val="121"/>
  </w:num>
  <w:num w:numId="167">
    <w:abstractNumId w:val="14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A90"/>
    <w:rsid w:val="000011D2"/>
    <w:rsid w:val="000016CC"/>
    <w:rsid w:val="000053BF"/>
    <w:rsid w:val="00006D1D"/>
    <w:rsid w:val="00007C04"/>
    <w:rsid w:val="0001026D"/>
    <w:rsid w:val="0001279A"/>
    <w:rsid w:val="0001289A"/>
    <w:rsid w:val="00013FE3"/>
    <w:rsid w:val="00015BA4"/>
    <w:rsid w:val="00020649"/>
    <w:rsid w:val="00020E80"/>
    <w:rsid w:val="00022AA2"/>
    <w:rsid w:val="00023317"/>
    <w:rsid w:val="00024B16"/>
    <w:rsid w:val="00024B82"/>
    <w:rsid w:val="00027070"/>
    <w:rsid w:val="00032608"/>
    <w:rsid w:val="0003279B"/>
    <w:rsid w:val="00034916"/>
    <w:rsid w:val="000373FE"/>
    <w:rsid w:val="00041532"/>
    <w:rsid w:val="00041BC2"/>
    <w:rsid w:val="00042346"/>
    <w:rsid w:val="00044B1D"/>
    <w:rsid w:val="00045610"/>
    <w:rsid w:val="000457F6"/>
    <w:rsid w:val="00045D7C"/>
    <w:rsid w:val="00047115"/>
    <w:rsid w:val="0004753E"/>
    <w:rsid w:val="00050D2A"/>
    <w:rsid w:val="00051CA6"/>
    <w:rsid w:val="00057A3F"/>
    <w:rsid w:val="00060501"/>
    <w:rsid w:val="00061C7D"/>
    <w:rsid w:val="000636D1"/>
    <w:rsid w:val="00064A6A"/>
    <w:rsid w:val="0006619D"/>
    <w:rsid w:val="0007067D"/>
    <w:rsid w:val="00072390"/>
    <w:rsid w:val="00072900"/>
    <w:rsid w:val="000754D0"/>
    <w:rsid w:val="00077895"/>
    <w:rsid w:val="000805C9"/>
    <w:rsid w:val="00081B42"/>
    <w:rsid w:val="00083448"/>
    <w:rsid w:val="000903ED"/>
    <w:rsid w:val="0009067C"/>
    <w:rsid w:val="00090E76"/>
    <w:rsid w:val="00091C4A"/>
    <w:rsid w:val="00091F78"/>
    <w:rsid w:val="000921C6"/>
    <w:rsid w:val="000928D1"/>
    <w:rsid w:val="0009547F"/>
    <w:rsid w:val="000959E4"/>
    <w:rsid w:val="00095C84"/>
    <w:rsid w:val="000A2666"/>
    <w:rsid w:val="000A56B2"/>
    <w:rsid w:val="000A5C3F"/>
    <w:rsid w:val="000B0B81"/>
    <w:rsid w:val="000B1BD1"/>
    <w:rsid w:val="000B3043"/>
    <w:rsid w:val="000B70C8"/>
    <w:rsid w:val="000B79D0"/>
    <w:rsid w:val="000C18D7"/>
    <w:rsid w:val="000C6AC1"/>
    <w:rsid w:val="000D04A9"/>
    <w:rsid w:val="000D2248"/>
    <w:rsid w:val="000D2287"/>
    <w:rsid w:val="000D4108"/>
    <w:rsid w:val="000D4273"/>
    <w:rsid w:val="000D4DDC"/>
    <w:rsid w:val="000D5726"/>
    <w:rsid w:val="000D633F"/>
    <w:rsid w:val="000D7608"/>
    <w:rsid w:val="000E011D"/>
    <w:rsid w:val="000E2853"/>
    <w:rsid w:val="000E5FC9"/>
    <w:rsid w:val="000E66B6"/>
    <w:rsid w:val="000E7251"/>
    <w:rsid w:val="000E7D8A"/>
    <w:rsid w:val="000F32FB"/>
    <w:rsid w:val="000F39AC"/>
    <w:rsid w:val="000F5049"/>
    <w:rsid w:val="000F51E1"/>
    <w:rsid w:val="000F57AE"/>
    <w:rsid w:val="000F5B7E"/>
    <w:rsid w:val="000F67B2"/>
    <w:rsid w:val="000F6EB9"/>
    <w:rsid w:val="000F78FA"/>
    <w:rsid w:val="001002F3"/>
    <w:rsid w:val="001003A1"/>
    <w:rsid w:val="0010334D"/>
    <w:rsid w:val="0010348D"/>
    <w:rsid w:val="00105C34"/>
    <w:rsid w:val="00106D52"/>
    <w:rsid w:val="00106DEE"/>
    <w:rsid w:val="00111AD3"/>
    <w:rsid w:val="00113111"/>
    <w:rsid w:val="00116C1C"/>
    <w:rsid w:val="00121851"/>
    <w:rsid w:val="00125061"/>
    <w:rsid w:val="0012511F"/>
    <w:rsid w:val="00125D2A"/>
    <w:rsid w:val="00126030"/>
    <w:rsid w:val="001278CB"/>
    <w:rsid w:val="00130CB4"/>
    <w:rsid w:val="0013586D"/>
    <w:rsid w:val="00135FB7"/>
    <w:rsid w:val="00136A3B"/>
    <w:rsid w:val="001401FF"/>
    <w:rsid w:val="00141DF3"/>
    <w:rsid w:val="00144A0F"/>
    <w:rsid w:val="00146649"/>
    <w:rsid w:val="00146FC1"/>
    <w:rsid w:val="00147ADE"/>
    <w:rsid w:val="00152FD2"/>
    <w:rsid w:val="00153832"/>
    <w:rsid w:val="00156172"/>
    <w:rsid w:val="00161762"/>
    <w:rsid w:val="001653D7"/>
    <w:rsid w:val="00165534"/>
    <w:rsid w:val="00165749"/>
    <w:rsid w:val="001663BC"/>
    <w:rsid w:val="001704A4"/>
    <w:rsid w:val="00170752"/>
    <w:rsid w:val="00170B45"/>
    <w:rsid w:val="00170EFE"/>
    <w:rsid w:val="00171585"/>
    <w:rsid w:val="00175A09"/>
    <w:rsid w:val="00175B15"/>
    <w:rsid w:val="00180D10"/>
    <w:rsid w:val="00180EE3"/>
    <w:rsid w:val="001818EA"/>
    <w:rsid w:val="00181FF3"/>
    <w:rsid w:val="0018331B"/>
    <w:rsid w:val="00184334"/>
    <w:rsid w:val="00184506"/>
    <w:rsid w:val="00184CED"/>
    <w:rsid w:val="00186B0E"/>
    <w:rsid w:val="001903F2"/>
    <w:rsid w:val="0019092D"/>
    <w:rsid w:val="00190E0E"/>
    <w:rsid w:val="00190E1A"/>
    <w:rsid w:val="00193180"/>
    <w:rsid w:val="0019621B"/>
    <w:rsid w:val="001A0F32"/>
    <w:rsid w:val="001A12E5"/>
    <w:rsid w:val="001A2DC9"/>
    <w:rsid w:val="001A510C"/>
    <w:rsid w:val="001B268D"/>
    <w:rsid w:val="001B4CEC"/>
    <w:rsid w:val="001B67C8"/>
    <w:rsid w:val="001B7D86"/>
    <w:rsid w:val="001C05C3"/>
    <w:rsid w:val="001C0ECB"/>
    <w:rsid w:val="001C2B57"/>
    <w:rsid w:val="001C4618"/>
    <w:rsid w:val="001C4EAF"/>
    <w:rsid w:val="001C5E0A"/>
    <w:rsid w:val="001C6DB0"/>
    <w:rsid w:val="001D0FA0"/>
    <w:rsid w:val="001D168F"/>
    <w:rsid w:val="001D30A0"/>
    <w:rsid w:val="001D450B"/>
    <w:rsid w:val="001D5814"/>
    <w:rsid w:val="001D5C8F"/>
    <w:rsid w:val="001D61BC"/>
    <w:rsid w:val="001D742B"/>
    <w:rsid w:val="001E0602"/>
    <w:rsid w:val="001E1BC0"/>
    <w:rsid w:val="001E2FDB"/>
    <w:rsid w:val="001E7C9F"/>
    <w:rsid w:val="001F03EB"/>
    <w:rsid w:val="001F13B0"/>
    <w:rsid w:val="001F50B5"/>
    <w:rsid w:val="001F696E"/>
    <w:rsid w:val="00200E41"/>
    <w:rsid w:val="00201F22"/>
    <w:rsid w:val="00202711"/>
    <w:rsid w:val="002057FD"/>
    <w:rsid w:val="002060D1"/>
    <w:rsid w:val="002078A6"/>
    <w:rsid w:val="00210035"/>
    <w:rsid w:val="0021043F"/>
    <w:rsid w:val="0021236F"/>
    <w:rsid w:val="0021289D"/>
    <w:rsid w:val="00212E5F"/>
    <w:rsid w:val="002133AE"/>
    <w:rsid w:val="00215F3D"/>
    <w:rsid w:val="00216D01"/>
    <w:rsid w:val="00217F2B"/>
    <w:rsid w:val="00223183"/>
    <w:rsid w:val="00230AD5"/>
    <w:rsid w:val="0023118E"/>
    <w:rsid w:val="00234CDF"/>
    <w:rsid w:val="00237036"/>
    <w:rsid w:val="00241BCD"/>
    <w:rsid w:val="0024237A"/>
    <w:rsid w:val="0024359E"/>
    <w:rsid w:val="00250368"/>
    <w:rsid w:val="0025058A"/>
    <w:rsid w:val="00250D99"/>
    <w:rsid w:val="00252A52"/>
    <w:rsid w:val="00253144"/>
    <w:rsid w:val="00253F9A"/>
    <w:rsid w:val="002542C0"/>
    <w:rsid w:val="00260B23"/>
    <w:rsid w:val="00262A9B"/>
    <w:rsid w:val="00267951"/>
    <w:rsid w:val="00272EF6"/>
    <w:rsid w:val="0027472E"/>
    <w:rsid w:val="0027717A"/>
    <w:rsid w:val="00280363"/>
    <w:rsid w:val="0028162F"/>
    <w:rsid w:val="0028292A"/>
    <w:rsid w:val="00282AE9"/>
    <w:rsid w:val="00282E5A"/>
    <w:rsid w:val="00283A04"/>
    <w:rsid w:val="00284BD2"/>
    <w:rsid w:val="00290AC3"/>
    <w:rsid w:val="00291115"/>
    <w:rsid w:val="002926E8"/>
    <w:rsid w:val="00292DD6"/>
    <w:rsid w:val="00293C96"/>
    <w:rsid w:val="002958E9"/>
    <w:rsid w:val="0029628F"/>
    <w:rsid w:val="00297587"/>
    <w:rsid w:val="00297C68"/>
    <w:rsid w:val="002A0ABC"/>
    <w:rsid w:val="002A475E"/>
    <w:rsid w:val="002A4A89"/>
    <w:rsid w:val="002A52BE"/>
    <w:rsid w:val="002A5AE9"/>
    <w:rsid w:val="002B0F64"/>
    <w:rsid w:val="002B109C"/>
    <w:rsid w:val="002B1595"/>
    <w:rsid w:val="002B2255"/>
    <w:rsid w:val="002B2EBB"/>
    <w:rsid w:val="002B2F71"/>
    <w:rsid w:val="002B5C49"/>
    <w:rsid w:val="002C4887"/>
    <w:rsid w:val="002C4E8B"/>
    <w:rsid w:val="002C799E"/>
    <w:rsid w:val="002C7A31"/>
    <w:rsid w:val="002D038C"/>
    <w:rsid w:val="002D0F7F"/>
    <w:rsid w:val="002D1E9D"/>
    <w:rsid w:val="002D2187"/>
    <w:rsid w:val="002D5D02"/>
    <w:rsid w:val="002D76C8"/>
    <w:rsid w:val="002E2540"/>
    <w:rsid w:val="002E271A"/>
    <w:rsid w:val="002E507D"/>
    <w:rsid w:val="002E5A1A"/>
    <w:rsid w:val="002E6050"/>
    <w:rsid w:val="002E631B"/>
    <w:rsid w:val="002E6A14"/>
    <w:rsid w:val="002F19C8"/>
    <w:rsid w:val="002F658A"/>
    <w:rsid w:val="002F6DB4"/>
    <w:rsid w:val="002F6EE1"/>
    <w:rsid w:val="00302064"/>
    <w:rsid w:val="00302FD3"/>
    <w:rsid w:val="003035B1"/>
    <w:rsid w:val="00304E37"/>
    <w:rsid w:val="00306143"/>
    <w:rsid w:val="003065F1"/>
    <w:rsid w:val="00306A75"/>
    <w:rsid w:val="003112F8"/>
    <w:rsid w:val="0031181C"/>
    <w:rsid w:val="00313156"/>
    <w:rsid w:val="0031492A"/>
    <w:rsid w:val="0031580D"/>
    <w:rsid w:val="00317596"/>
    <w:rsid w:val="00317E74"/>
    <w:rsid w:val="00322AAD"/>
    <w:rsid w:val="00324ED0"/>
    <w:rsid w:val="00325FF4"/>
    <w:rsid w:val="003272DB"/>
    <w:rsid w:val="00327D0C"/>
    <w:rsid w:val="00330434"/>
    <w:rsid w:val="0033259A"/>
    <w:rsid w:val="0033297A"/>
    <w:rsid w:val="003334A2"/>
    <w:rsid w:val="003348F4"/>
    <w:rsid w:val="00341CDB"/>
    <w:rsid w:val="0034247E"/>
    <w:rsid w:val="003428F0"/>
    <w:rsid w:val="00342AD2"/>
    <w:rsid w:val="00343691"/>
    <w:rsid w:val="003454D3"/>
    <w:rsid w:val="00345B6C"/>
    <w:rsid w:val="0034605C"/>
    <w:rsid w:val="00346A17"/>
    <w:rsid w:val="003471B3"/>
    <w:rsid w:val="003471C3"/>
    <w:rsid w:val="00347AD7"/>
    <w:rsid w:val="003525B6"/>
    <w:rsid w:val="003534F7"/>
    <w:rsid w:val="00354B1F"/>
    <w:rsid w:val="00355352"/>
    <w:rsid w:val="00356029"/>
    <w:rsid w:val="00357F5F"/>
    <w:rsid w:val="003605F6"/>
    <w:rsid w:val="00361377"/>
    <w:rsid w:val="003646C1"/>
    <w:rsid w:val="0036517D"/>
    <w:rsid w:val="003657EC"/>
    <w:rsid w:val="00365E13"/>
    <w:rsid w:val="0037116C"/>
    <w:rsid w:val="0037301B"/>
    <w:rsid w:val="003748EC"/>
    <w:rsid w:val="00376674"/>
    <w:rsid w:val="00376AAF"/>
    <w:rsid w:val="003800AF"/>
    <w:rsid w:val="00380B75"/>
    <w:rsid w:val="00381042"/>
    <w:rsid w:val="00383A11"/>
    <w:rsid w:val="003850E5"/>
    <w:rsid w:val="003854D8"/>
    <w:rsid w:val="003879F8"/>
    <w:rsid w:val="00387AB9"/>
    <w:rsid w:val="0039052F"/>
    <w:rsid w:val="00391745"/>
    <w:rsid w:val="00391C88"/>
    <w:rsid w:val="00392665"/>
    <w:rsid w:val="00392D6E"/>
    <w:rsid w:val="00393181"/>
    <w:rsid w:val="003963BB"/>
    <w:rsid w:val="00397668"/>
    <w:rsid w:val="003A042F"/>
    <w:rsid w:val="003A0F7D"/>
    <w:rsid w:val="003A2665"/>
    <w:rsid w:val="003A6A31"/>
    <w:rsid w:val="003A6BBA"/>
    <w:rsid w:val="003A6FFA"/>
    <w:rsid w:val="003A753C"/>
    <w:rsid w:val="003A7AAC"/>
    <w:rsid w:val="003A7C7F"/>
    <w:rsid w:val="003B06E3"/>
    <w:rsid w:val="003B0925"/>
    <w:rsid w:val="003B2AB8"/>
    <w:rsid w:val="003B3983"/>
    <w:rsid w:val="003C4B82"/>
    <w:rsid w:val="003C5736"/>
    <w:rsid w:val="003C5A43"/>
    <w:rsid w:val="003C750B"/>
    <w:rsid w:val="003D1DE2"/>
    <w:rsid w:val="003D3525"/>
    <w:rsid w:val="003D36D1"/>
    <w:rsid w:val="003D4096"/>
    <w:rsid w:val="003D487D"/>
    <w:rsid w:val="003D4A94"/>
    <w:rsid w:val="003D6AB6"/>
    <w:rsid w:val="003D7EC8"/>
    <w:rsid w:val="003E10B2"/>
    <w:rsid w:val="003E115D"/>
    <w:rsid w:val="003E19AC"/>
    <w:rsid w:val="003E22D5"/>
    <w:rsid w:val="003E26BE"/>
    <w:rsid w:val="003E351D"/>
    <w:rsid w:val="003E3D0A"/>
    <w:rsid w:val="003E616C"/>
    <w:rsid w:val="003E641F"/>
    <w:rsid w:val="003E7D6E"/>
    <w:rsid w:val="003F0965"/>
    <w:rsid w:val="003F0FCD"/>
    <w:rsid w:val="003F3941"/>
    <w:rsid w:val="003F4B12"/>
    <w:rsid w:val="003F564F"/>
    <w:rsid w:val="003F5A30"/>
    <w:rsid w:val="003F60A9"/>
    <w:rsid w:val="003F70B9"/>
    <w:rsid w:val="003F78F3"/>
    <w:rsid w:val="003F7AA0"/>
    <w:rsid w:val="00400045"/>
    <w:rsid w:val="00403D3F"/>
    <w:rsid w:val="004070C5"/>
    <w:rsid w:val="004107AD"/>
    <w:rsid w:val="0041181F"/>
    <w:rsid w:val="0041192B"/>
    <w:rsid w:val="004120FA"/>
    <w:rsid w:val="00412F5D"/>
    <w:rsid w:val="00413BE3"/>
    <w:rsid w:val="00413C3E"/>
    <w:rsid w:val="00413F67"/>
    <w:rsid w:val="00415EA5"/>
    <w:rsid w:val="00417170"/>
    <w:rsid w:val="0042367F"/>
    <w:rsid w:val="0042391B"/>
    <w:rsid w:val="00424930"/>
    <w:rsid w:val="00426CAA"/>
    <w:rsid w:val="00426E66"/>
    <w:rsid w:val="00430564"/>
    <w:rsid w:val="004319B5"/>
    <w:rsid w:val="00433667"/>
    <w:rsid w:val="004339C6"/>
    <w:rsid w:val="00434F5C"/>
    <w:rsid w:val="00440D88"/>
    <w:rsid w:val="00440DAF"/>
    <w:rsid w:val="0044139C"/>
    <w:rsid w:val="00441DF6"/>
    <w:rsid w:val="00443DA5"/>
    <w:rsid w:val="00450E5D"/>
    <w:rsid w:val="0045251B"/>
    <w:rsid w:val="00455338"/>
    <w:rsid w:val="004566C7"/>
    <w:rsid w:val="00457F4F"/>
    <w:rsid w:val="00460189"/>
    <w:rsid w:val="0046097A"/>
    <w:rsid w:val="00462640"/>
    <w:rsid w:val="00464142"/>
    <w:rsid w:val="00470052"/>
    <w:rsid w:val="00470C9E"/>
    <w:rsid w:val="00471BFE"/>
    <w:rsid w:val="00472A06"/>
    <w:rsid w:val="0047328D"/>
    <w:rsid w:val="00475817"/>
    <w:rsid w:val="004762BE"/>
    <w:rsid w:val="004772FB"/>
    <w:rsid w:val="004774F4"/>
    <w:rsid w:val="004777CD"/>
    <w:rsid w:val="00477F41"/>
    <w:rsid w:val="0048069C"/>
    <w:rsid w:val="00482597"/>
    <w:rsid w:val="00483122"/>
    <w:rsid w:val="0048363A"/>
    <w:rsid w:val="00486435"/>
    <w:rsid w:val="00486EA6"/>
    <w:rsid w:val="004908E5"/>
    <w:rsid w:val="00490F0A"/>
    <w:rsid w:val="0049274A"/>
    <w:rsid w:val="0049315F"/>
    <w:rsid w:val="00494603"/>
    <w:rsid w:val="00494E5E"/>
    <w:rsid w:val="004A30A8"/>
    <w:rsid w:val="004A3722"/>
    <w:rsid w:val="004A5D13"/>
    <w:rsid w:val="004A653E"/>
    <w:rsid w:val="004B05AF"/>
    <w:rsid w:val="004B0B15"/>
    <w:rsid w:val="004B1B69"/>
    <w:rsid w:val="004B23AF"/>
    <w:rsid w:val="004B31A6"/>
    <w:rsid w:val="004B52E9"/>
    <w:rsid w:val="004B5701"/>
    <w:rsid w:val="004C2899"/>
    <w:rsid w:val="004C36A9"/>
    <w:rsid w:val="004C4305"/>
    <w:rsid w:val="004C5A00"/>
    <w:rsid w:val="004C5C1D"/>
    <w:rsid w:val="004C624F"/>
    <w:rsid w:val="004C6A7C"/>
    <w:rsid w:val="004C6B5C"/>
    <w:rsid w:val="004C6C11"/>
    <w:rsid w:val="004D11A4"/>
    <w:rsid w:val="004D1896"/>
    <w:rsid w:val="004D1F4E"/>
    <w:rsid w:val="004D267E"/>
    <w:rsid w:val="004D2698"/>
    <w:rsid w:val="004D2CF0"/>
    <w:rsid w:val="004D32A5"/>
    <w:rsid w:val="004D3955"/>
    <w:rsid w:val="004D60A2"/>
    <w:rsid w:val="004D7B8A"/>
    <w:rsid w:val="004D7CB5"/>
    <w:rsid w:val="004E0A94"/>
    <w:rsid w:val="004E37D0"/>
    <w:rsid w:val="004E381B"/>
    <w:rsid w:val="004E381C"/>
    <w:rsid w:val="004E3A35"/>
    <w:rsid w:val="004E3FDE"/>
    <w:rsid w:val="004F0C16"/>
    <w:rsid w:val="004F2D7C"/>
    <w:rsid w:val="004F3022"/>
    <w:rsid w:val="004F3EBC"/>
    <w:rsid w:val="004F75FA"/>
    <w:rsid w:val="00500141"/>
    <w:rsid w:val="00500163"/>
    <w:rsid w:val="00500A62"/>
    <w:rsid w:val="0050173F"/>
    <w:rsid w:val="00502385"/>
    <w:rsid w:val="0050367C"/>
    <w:rsid w:val="005041A9"/>
    <w:rsid w:val="00504A21"/>
    <w:rsid w:val="00504A59"/>
    <w:rsid w:val="00504D55"/>
    <w:rsid w:val="00505B34"/>
    <w:rsid w:val="00505C2F"/>
    <w:rsid w:val="0050755C"/>
    <w:rsid w:val="00507944"/>
    <w:rsid w:val="00507E78"/>
    <w:rsid w:val="0051760C"/>
    <w:rsid w:val="005220B5"/>
    <w:rsid w:val="00524592"/>
    <w:rsid w:val="0052494D"/>
    <w:rsid w:val="005265EA"/>
    <w:rsid w:val="00527DB6"/>
    <w:rsid w:val="00533117"/>
    <w:rsid w:val="005332C0"/>
    <w:rsid w:val="00533DC0"/>
    <w:rsid w:val="00534BAF"/>
    <w:rsid w:val="00537F17"/>
    <w:rsid w:val="00540648"/>
    <w:rsid w:val="00541244"/>
    <w:rsid w:val="00542642"/>
    <w:rsid w:val="00542A17"/>
    <w:rsid w:val="0054368F"/>
    <w:rsid w:val="0054373E"/>
    <w:rsid w:val="00544792"/>
    <w:rsid w:val="005520CE"/>
    <w:rsid w:val="00554B62"/>
    <w:rsid w:val="0055522E"/>
    <w:rsid w:val="0055592A"/>
    <w:rsid w:val="0055704C"/>
    <w:rsid w:val="0056055D"/>
    <w:rsid w:val="005610D4"/>
    <w:rsid w:val="00561BFC"/>
    <w:rsid w:val="00562E0D"/>
    <w:rsid w:val="00563D79"/>
    <w:rsid w:val="00564A83"/>
    <w:rsid w:val="00566643"/>
    <w:rsid w:val="005674D1"/>
    <w:rsid w:val="00567FA4"/>
    <w:rsid w:val="0057429D"/>
    <w:rsid w:val="00574BEC"/>
    <w:rsid w:val="00575F6A"/>
    <w:rsid w:val="005761D1"/>
    <w:rsid w:val="00576F04"/>
    <w:rsid w:val="00577CDE"/>
    <w:rsid w:val="00581A3D"/>
    <w:rsid w:val="0058206D"/>
    <w:rsid w:val="00584A4F"/>
    <w:rsid w:val="00585ED0"/>
    <w:rsid w:val="005917C9"/>
    <w:rsid w:val="00592ED9"/>
    <w:rsid w:val="005940D7"/>
    <w:rsid w:val="00594361"/>
    <w:rsid w:val="0059718A"/>
    <w:rsid w:val="005A0ECF"/>
    <w:rsid w:val="005A131B"/>
    <w:rsid w:val="005A1F09"/>
    <w:rsid w:val="005A205F"/>
    <w:rsid w:val="005A43B9"/>
    <w:rsid w:val="005A4C64"/>
    <w:rsid w:val="005A605B"/>
    <w:rsid w:val="005A7281"/>
    <w:rsid w:val="005A7363"/>
    <w:rsid w:val="005A7724"/>
    <w:rsid w:val="005B1625"/>
    <w:rsid w:val="005B1D10"/>
    <w:rsid w:val="005B50B8"/>
    <w:rsid w:val="005B58FA"/>
    <w:rsid w:val="005B66DA"/>
    <w:rsid w:val="005B7A22"/>
    <w:rsid w:val="005C0C8B"/>
    <w:rsid w:val="005C0F50"/>
    <w:rsid w:val="005C1038"/>
    <w:rsid w:val="005C20C0"/>
    <w:rsid w:val="005C3507"/>
    <w:rsid w:val="005D03D6"/>
    <w:rsid w:val="005D07D2"/>
    <w:rsid w:val="005D16B8"/>
    <w:rsid w:val="005D199F"/>
    <w:rsid w:val="005D1E61"/>
    <w:rsid w:val="005D7474"/>
    <w:rsid w:val="005E14F8"/>
    <w:rsid w:val="005E1ED2"/>
    <w:rsid w:val="005E3B16"/>
    <w:rsid w:val="005E3D61"/>
    <w:rsid w:val="005E539B"/>
    <w:rsid w:val="005E55A0"/>
    <w:rsid w:val="005E5D5E"/>
    <w:rsid w:val="005E6E40"/>
    <w:rsid w:val="005E707F"/>
    <w:rsid w:val="005E7B07"/>
    <w:rsid w:val="005F0359"/>
    <w:rsid w:val="005F5106"/>
    <w:rsid w:val="005F6C62"/>
    <w:rsid w:val="00603059"/>
    <w:rsid w:val="0060363F"/>
    <w:rsid w:val="0060427E"/>
    <w:rsid w:val="006046AE"/>
    <w:rsid w:val="00606567"/>
    <w:rsid w:val="00607AEB"/>
    <w:rsid w:val="00610C72"/>
    <w:rsid w:val="00611626"/>
    <w:rsid w:val="006140EC"/>
    <w:rsid w:val="00614B2C"/>
    <w:rsid w:val="00615B6B"/>
    <w:rsid w:val="00615CD6"/>
    <w:rsid w:val="00616A7B"/>
    <w:rsid w:val="006171D5"/>
    <w:rsid w:val="00624883"/>
    <w:rsid w:val="00626D32"/>
    <w:rsid w:val="006302C7"/>
    <w:rsid w:val="0063096D"/>
    <w:rsid w:val="0063110D"/>
    <w:rsid w:val="006326C3"/>
    <w:rsid w:val="00632EEA"/>
    <w:rsid w:val="006367B2"/>
    <w:rsid w:val="00637559"/>
    <w:rsid w:val="00640319"/>
    <w:rsid w:val="00641BD0"/>
    <w:rsid w:val="00641C5A"/>
    <w:rsid w:val="00643E01"/>
    <w:rsid w:val="00644613"/>
    <w:rsid w:val="00645845"/>
    <w:rsid w:val="00646D61"/>
    <w:rsid w:val="00651298"/>
    <w:rsid w:val="00651363"/>
    <w:rsid w:val="00653EC0"/>
    <w:rsid w:val="00654F36"/>
    <w:rsid w:val="00657A3F"/>
    <w:rsid w:val="00660F29"/>
    <w:rsid w:val="00661783"/>
    <w:rsid w:val="006656A7"/>
    <w:rsid w:val="006666E7"/>
    <w:rsid w:val="00667E8C"/>
    <w:rsid w:val="006703E9"/>
    <w:rsid w:val="00672B61"/>
    <w:rsid w:val="00672E47"/>
    <w:rsid w:val="00674613"/>
    <w:rsid w:val="00674769"/>
    <w:rsid w:val="006748C4"/>
    <w:rsid w:val="00676D22"/>
    <w:rsid w:val="00680253"/>
    <w:rsid w:val="00682993"/>
    <w:rsid w:val="00682ECA"/>
    <w:rsid w:val="00684228"/>
    <w:rsid w:val="006867CB"/>
    <w:rsid w:val="00686A2C"/>
    <w:rsid w:val="00687968"/>
    <w:rsid w:val="006910D9"/>
    <w:rsid w:val="0069116B"/>
    <w:rsid w:val="0069197F"/>
    <w:rsid w:val="006924AA"/>
    <w:rsid w:val="00693E65"/>
    <w:rsid w:val="006957E6"/>
    <w:rsid w:val="0069602C"/>
    <w:rsid w:val="00696C1D"/>
    <w:rsid w:val="00697031"/>
    <w:rsid w:val="006A3268"/>
    <w:rsid w:val="006A41B3"/>
    <w:rsid w:val="006B1F56"/>
    <w:rsid w:val="006B3350"/>
    <w:rsid w:val="006B45FF"/>
    <w:rsid w:val="006B48B1"/>
    <w:rsid w:val="006B507F"/>
    <w:rsid w:val="006B7B88"/>
    <w:rsid w:val="006C1D43"/>
    <w:rsid w:val="006C3096"/>
    <w:rsid w:val="006C47AE"/>
    <w:rsid w:val="006C4F4B"/>
    <w:rsid w:val="006C7490"/>
    <w:rsid w:val="006D116D"/>
    <w:rsid w:val="006D1D06"/>
    <w:rsid w:val="006D2202"/>
    <w:rsid w:val="006D3A9A"/>
    <w:rsid w:val="006D529D"/>
    <w:rsid w:val="006D5725"/>
    <w:rsid w:val="006E1C22"/>
    <w:rsid w:val="006E2792"/>
    <w:rsid w:val="006E3D9C"/>
    <w:rsid w:val="006E4C26"/>
    <w:rsid w:val="006E651C"/>
    <w:rsid w:val="006E7463"/>
    <w:rsid w:val="006F17B4"/>
    <w:rsid w:val="006F3198"/>
    <w:rsid w:val="006F35B9"/>
    <w:rsid w:val="006F40D5"/>
    <w:rsid w:val="006F44E3"/>
    <w:rsid w:val="006F46D5"/>
    <w:rsid w:val="006F534C"/>
    <w:rsid w:val="006F6C64"/>
    <w:rsid w:val="006F6EBA"/>
    <w:rsid w:val="006F77D5"/>
    <w:rsid w:val="006F78A3"/>
    <w:rsid w:val="00701995"/>
    <w:rsid w:val="00704D3A"/>
    <w:rsid w:val="00705DC5"/>
    <w:rsid w:val="007063D7"/>
    <w:rsid w:val="00707D96"/>
    <w:rsid w:val="00710AC8"/>
    <w:rsid w:val="00711B35"/>
    <w:rsid w:val="007218AD"/>
    <w:rsid w:val="00721A7A"/>
    <w:rsid w:val="00722E85"/>
    <w:rsid w:val="007276B9"/>
    <w:rsid w:val="00730586"/>
    <w:rsid w:val="00733AEF"/>
    <w:rsid w:val="00734C05"/>
    <w:rsid w:val="0073614F"/>
    <w:rsid w:val="007377C2"/>
    <w:rsid w:val="00737B99"/>
    <w:rsid w:val="00741AD0"/>
    <w:rsid w:val="007429CC"/>
    <w:rsid w:val="00742D12"/>
    <w:rsid w:val="00743B15"/>
    <w:rsid w:val="007459D5"/>
    <w:rsid w:val="00745A4C"/>
    <w:rsid w:val="00751316"/>
    <w:rsid w:val="00751C12"/>
    <w:rsid w:val="00752D12"/>
    <w:rsid w:val="00756304"/>
    <w:rsid w:val="00757AC2"/>
    <w:rsid w:val="00757C9A"/>
    <w:rsid w:val="00761AF6"/>
    <w:rsid w:val="00762342"/>
    <w:rsid w:val="00764A68"/>
    <w:rsid w:val="007650B1"/>
    <w:rsid w:val="00766787"/>
    <w:rsid w:val="007763B1"/>
    <w:rsid w:val="00776EC2"/>
    <w:rsid w:val="00781866"/>
    <w:rsid w:val="0078639C"/>
    <w:rsid w:val="00787289"/>
    <w:rsid w:val="00790FF2"/>
    <w:rsid w:val="00792C77"/>
    <w:rsid w:val="00793022"/>
    <w:rsid w:val="00793636"/>
    <w:rsid w:val="00795914"/>
    <w:rsid w:val="007964EF"/>
    <w:rsid w:val="00796F92"/>
    <w:rsid w:val="007A1793"/>
    <w:rsid w:val="007A340A"/>
    <w:rsid w:val="007A3573"/>
    <w:rsid w:val="007A40DB"/>
    <w:rsid w:val="007A464B"/>
    <w:rsid w:val="007A4C99"/>
    <w:rsid w:val="007A4DE8"/>
    <w:rsid w:val="007A518E"/>
    <w:rsid w:val="007A7C85"/>
    <w:rsid w:val="007B09D3"/>
    <w:rsid w:val="007B3C45"/>
    <w:rsid w:val="007B45C7"/>
    <w:rsid w:val="007B67B9"/>
    <w:rsid w:val="007C2A41"/>
    <w:rsid w:val="007C3599"/>
    <w:rsid w:val="007C43A6"/>
    <w:rsid w:val="007C48A3"/>
    <w:rsid w:val="007C5302"/>
    <w:rsid w:val="007C5A05"/>
    <w:rsid w:val="007C71AB"/>
    <w:rsid w:val="007C78A8"/>
    <w:rsid w:val="007D0922"/>
    <w:rsid w:val="007D120A"/>
    <w:rsid w:val="007D2E50"/>
    <w:rsid w:val="007D3429"/>
    <w:rsid w:val="007D4BCF"/>
    <w:rsid w:val="007D6F12"/>
    <w:rsid w:val="007E013B"/>
    <w:rsid w:val="007E0DCA"/>
    <w:rsid w:val="007E144F"/>
    <w:rsid w:val="007E25D0"/>
    <w:rsid w:val="007E31E8"/>
    <w:rsid w:val="007E3435"/>
    <w:rsid w:val="007E3B95"/>
    <w:rsid w:val="007E50E3"/>
    <w:rsid w:val="007E6CA0"/>
    <w:rsid w:val="007E74EF"/>
    <w:rsid w:val="007E76E5"/>
    <w:rsid w:val="007F2B14"/>
    <w:rsid w:val="007F3572"/>
    <w:rsid w:val="007F4E5A"/>
    <w:rsid w:val="007F52DF"/>
    <w:rsid w:val="00800198"/>
    <w:rsid w:val="008015B0"/>
    <w:rsid w:val="008031C5"/>
    <w:rsid w:val="008048C0"/>
    <w:rsid w:val="00807021"/>
    <w:rsid w:val="0080762F"/>
    <w:rsid w:val="0081238B"/>
    <w:rsid w:val="008140A0"/>
    <w:rsid w:val="008153BF"/>
    <w:rsid w:val="008172BC"/>
    <w:rsid w:val="00817E75"/>
    <w:rsid w:val="00820C6A"/>
    <w:rsid w:val="008223DF"/>
    <w:rsid w:val="0082253F"/>
    <w:rsid w:val="00823EB8"/>
    <w:rsid w:val="00824511"/>
    <w:rsid w:val="008247DF"/>
    <w:rsid w:val="00825DA8"/>
    <w:rsid w:val="008262B6"/>
    <w:rsid w:val="00826BC9"/>
    <w:rsid w:val="00827EB7"/>
    <w:rsid w:val="0083175D"/>
    <w:rsid w:val="008328DB"/>
    <w:rsid w:val="0083313F"/>
    <w:rsid w:val="00833169"/>
    <w:rsid w:val="00833218"/>
    <w:rsid w:val="00834109"/>
    <w:rsid w:val="0083460D"/>
    <w:rsid w:val="00837799"/>
    <w:rsid w:val="00837A91"/>
    <w:rsid w:val="0084140E"/>
    <w:rsid w:val="00842D89"/>
    <w:rsid w:val="00855084"/>
    <w:rsid w:val="00855B19"/>
    <w:rsid w:val="008565C5"/>
    <w:rsid w:val="00861637"/>
    <w:rsid w:val="00864694"/>
    <w:rsid w:val="00865EB9"/>
    <w:rsid w:val="00867E1D"/>
    <w:rsid w:val="008732FD"/>
    <w:rsid w:val="0087693C"/>
    <w:rsid w:val="00876D41"/>
    <w:rsid w:val="00877EBE"/>
    <w:rsid w:val="00880097"/>
    <w:rsid w:val="00881177"/>
    <w:rsid w:val="008814DA"/>
    <w:rsid w:val="00883841"/>
    <w:rsid w:val="00883892"/>
    <w:rsid w:val="00886A70"/>
    <w:rsid w:val="00890A11"/>
    <w:rsid w:val="008912CF"/>
    <w:rsid w:val="00894E34"/>
    <w:rsid w:val="008A0154"/>
    <w:rsid w:val="008A01BE"/>
    <w:rsid w:val="008A140F"/>
    <w:rsid w:val="008A1F70"/>
    <w:rsid w:val="008A3F3F"/>
    <w:rsid w:val="008A42B4"/>
    <w:rsid w:val="008A4C1D"/>
    <w:rsid w:val="008A6326"/>
    <w:rsid w:val="008A7145"/>
    <w:rsid w:val="008B0845"/>
    <w:rsid w:val="008B0BDF"/>
    <w:rsid w:val="008B29F8"/>
    <w:rsid w:val="008B2B02"/>
    <w:rsid w:val="008B2ECE"/>
    <w:rsid w:val="008B4F60"/>
    <w:rsid w:val="008C246A"/>
    <w:rsid w:val="008C4F70"/>
    <w:rsid w:val="008C6815"/>
    <w:rsid w:val="008D0567"/>
    <w:rsid w:val="008D080B"/>
    <w:rsid w:val="008D0F64"/>
    <w:rsid w:val="008D1148"/>
    <w:rsid w:val="008D152B"/>
    <w:rsid w:val="008D331E"/>
    <w:rsid w:val="008D4B5F"/>
    <w:rsid w:val="008D4E11"/>
    <w:rsid w:val="008D4E3D"/>
    <w:rsid w:val="008D58DC"/>
    <w:rsid w:val="008D6CFF"/>
    <w:rsid w:val="008D7ED3"/>
    <w:rsid w:val="008E0469"/>
    <w:rsid w:val="008E1EAC"/>
    <w:rsid w:val="008E2F83"/>
    <w:rsid w:val="008E47CF"/>
    <w:rsid w:val="008E495A"/>
    <w:rsid w:val="008E55E0"/>
    <w:rsid w:val="008E5EE6"/>
    <w:rsid w:val="008E7607"/>
    <w:rsid w:val="008F0884"/>
    <w:rsid w:val="008F10EF"/>
    <w:rsid w:val="008F53FB"/>
    <w:rsid w:val="008F6F5B"/>
    <w:rsid w:val="008F79E8"/>
    <w:rsid w:val="009012C5"/>
    <w:rsid w:val="00903994"/>
    <w:rsid w:val="00903F25"/>
    <w:rsid w:val="00904F30"/>
    <w:rsid w:val="0090549D"/>
    <w:rsid w:val="00905CA3"/>
    <w:rsid w:val="00906222"/>
    <w:rsid w:val="009074CC"/>
    <w:rsid w:val="00907BB4"/>
    <w:rsid w:val="00907BEC"/>
    <w:rsid w:val="00907E4D"/>
    <w:rsid w:val="009106B5"/>
    <w:rsid w:val="0091487C"/>
    <w:rsid w:val="009161A6"/>
    <w:rsid w:val="00916A29"/>
    <w:rsid w:val="0092005E"/>
    <w:rsid w:val="00921017"/>
    <w:rsid w:val="00921BEF"/>
    <w:rsid w:val="00922FB4"/>
    <w:rsid w:val="0092462A"/>
    <w:rsid w:val="00924CE4"/>
    <w:rsid w:val="009260A3"/>
    <w:rsid w:val="009266C3"/>
    <w:rsid w:val="0092763C"/>
    <w:rsid w:val="00931700"/>
    <w:rsid w:val="00936B18"/>
    <w:rsid w:val="009372DC"/>
    <w:rsid w:val="00943A0E"/>
    <w:rsid w:val="0094441E"/>
    <w:rsid w:val="00945D7E"/>
    <w:rsid w:val="00945E64"/>
    <w:rsid w:val="00945ED7"/>
    <w:rsid w:val="009463A8"/>
    <w:rsid w:val="009541FD"/>
    <w:rsid w:val="00954529"/>
    <w:rsid w:val="00955E81"/>
    <w:rsid w:val="009562EB"/>
    <w:rsid w:val="009567B3"/>
    <w:rsid w:val="009571A1"/>
    <w:rsid w:val="00957332"/>
    <w:rsid w:val="009633E5"/>
    <w:rsid w:val="00963BFC"/>
    <w:rsid w:val="0096520F"/>
    <w:rsid w:val="00965400"/>
    <w:rsid w:val="00972DE7"/>
    <w:rsid w:val="009731C9"/>
    <w:rsid w:val="0097430A"/>
    <w:rsid w:val="0097493A"/>
    <w:rsid w:val="00974B29"/>
    <w:rsid w:val="00974E2B"/>
    <w:rsid w:val="009754D1"/>
    <w:rsid w:val="009779B7"/>
    <w:rsid w:val="00981613"/>
    <w:rsid w:val="00983884"/>
    <w:rsid w:val="009847BF"/>
    <w:rsid w:val="00985130"/>
    <w:rsid w:val="00985223"/>
    <w:rsid w:val="0098728C"/>
    <w:rsid w:val="0099042C"/>
    <w:rsid w:val="009908CD"/>
    <w:rsid w:val="00990A97"/>
    <w:rsid w:val="00991BAD"/>
    <w:rsid w:val="00993020"/>
    <w:rsid w:val="009933E9"/>
    <w:rsid w:val="0099523C"/>
    <w:rsid w:val="0099652D"/>
    <w:rsid w:val="009971CC"/>
    <w:rsid w:val="009A141B"/>
    <w:rsid w:val="009A14CD"/>
    <w:rsid w:val="009A1977"/>
    <w:rsid w:val="009A1CC7"/>
    <w:rsid w:val="009A34E8"/>
    <w:rsid w:val="009A3645"/>
    <w:rsid w:val="009A3C56"/>
    <w:rsid w:val="009A415A"/>
    <w:rsid w:val="009A4481"/>
    <w:rsid w:val="009A6AE8"/>
    <w:rsid w:val="009A75B4"/>
    <w:rsid w:val="009A7E65"/>
    <w:rsid w:val="009B0E37"/>
    <w:rsid w:val="009B1585"/>
    <w:rsid w:val="009B23BC"/>
    <w:rsid w:val="009B2AA9"/>
    <w:rsid w:val="009B37F1"/>
    <w:rsid w:val="009B54B7"/>
    <w:rsid w:val="009B6421"/>
    <w:rsid w:val="009B66EC"/>
    <w:rsid w:val="009C16B6"/>
    <w:rsid w:val="009C1AA7"/>
    <w:rsid w:val="009C498D"/>
    <w:rsid w:val="009C528B"/>
    <w:rsid w:val="009C6F0C"/>
    <w:rsid w:val="009D0774"/>
    <w:rsid w:val="009D3066"/>
    <w:rsid w:val="009D3C0C"/>
    <w:rsid w:val="009D6402"/>
    <w:rsid w:val="009E05F7"/>
    <w:rsid w:val="009E1188"/>
    <w:rsid w:val="009E3323"/>
    <w:rsid w:val="009E3AF8"/>
    <w:rsid w:val="009E3F69"/>
    <w:rsid w:val="009E43F3"/>
    <w:rsid w:val="009E5922"/>
    <w:rsid w:val="009E5BB6"/>
    <w:rsid w:val="009E64FA"/>
    <w:rsid w:val="009E6780"/>
    <w:rsid w:val="009E712F"/>
    <w:rsid w:val="009E78D6"/>
    <w:rsid w:val="009F03EC"/>
    <w:rsid w:val="009F1181"/>
    <w:rsid w:val="009F75CC"/>
    <w:rsid w:val="009F768C"/>
    <w:rsid w:val="00A008EA"/>
    <w:rsid w:val="00A00E9D"/>
    <w:rsid w:val="00A01498"/>
    <w:rsid w:val="00A03207"/>
    <w:rsid w:val="00A03894"/>
    <w:rsid w:val="00A03D6F"/>
    <w:rsid w:val="00A058E2"/>
    <w:rsid w:val="00A05DB0"/>
    <w:rsid w:val="00A074A4"/>
    <w:rsid w:val="00A0753D"/>
    <w:rsid w:val="00A07757"/>
    <w:rsid w:val="00A114DF"/>
    <w:rsid w:val="00A11F1D"/>
    <w:rsid w:val="00A1279E"/>
    <w:rsid w:val="00A13125"/>
    <w:rsid w:val="00A13690"/>
    <w:rsid w:val="00A13E4A"/>
    <w:rsid w:val="00A14CEF"/>
    <w:rsid w:val="00A15665"/>
    <w:rsid w:val="00A15E39"/>
    <w:rsid w:val="00A15F18"/>
    <w:rsid w:val="00A21661"/>
    <w:rsid w:val="00A22295"/>
    <w:rsid w:val="00A22B52"/>
    <w:rsid w:val="00A24352"/>
    <w:rsid w:val="00A244F7"/>
    <w:rsid w:val="00A26D9C"/>
    <w:rsid w:val="00A30346"/>
    <w:rsid w:val="00A3042B"/>
    <w:rsid w:val="00A35242"/>
    <w:rsid w:val="00A357BB"/>
    <w:rsid w:val="00A36B43"/>
    <w:rsid w:val="00A37C6E"/>
    <w:rsid w:val="00A4068D"/>
    <w:rsid w:val="00A45C95"/>
    <w:rsid w:val="00A4660B"/>
    <w:rsid w:val="00A50521"/>
    <w:rsid w:val="00A51A73"/>
    <w:rsid w:val="00A524CB"/>
    <w:rsid w:val="00A5421B"/>
    <w:rsid w:val="00A54238"/>
    <w:rsid w:val="00A54D4D"/>
    <w:rsid w:val="00A55722"/>
    <w:rsid w:val="00A57849"/>
    <w:rsid w:val="00A60702"/>
    <w:rsid w:val="00A609EA"/>
    <w:rsid w:val="00A61241"/>
    <w:rsid w:val="00A617C8"/>
    <w:rsid w:val="00A61FCF"/>
    <w:rsid w:val="00A6397B"/>
    <w:rsid w:val="00A64C03"/>
    <w:rsid w:val="00A64F2C"/>
    <w:rsid w:val="00A66A55"/>
    <w:rsid w:val="00A66D15"/>
    <w:rsid w:val="00A74808"/>
    <w:rsid w:val="00A86B0F"/>
    <w:rsid w:val="00A90C81"/>
    <w:rsid w:val="00A91778"/>
    <w:rsid w:val="00A91C68"/>
    <w:rsid w:val="00A91D82"/>
    <w:rsid w:val="00A923A2"/>
    <w:rsid w:val="00A92410"/>
    <w:rsid w:val="00A9320D"/>
    <w:rsid w:val="00A933B7"/>
    <w:rsid w:val="00A936E0"/>
    <w:rsid w:val="00A95683"/>
    <w:rsid w:val="00A9669F"/>
    <w:rsid w:val="00AA09B6"/>
    <w:rsid w:val="00AA25D1"/>
    <w:rsid w:val="00AA35DD"/>
    <w:rsid w:val="00AA3822"/>
    <w:rsid w:val="00AA6799"/>
    <w:rsid w:val="00AB4567"/>
    <w:rsid w:val="00AB56DB"/>
    <w:rsid w:val="00AB6545"/>
    <w:rsid w:val="00AB6B45"/>
    <w:rsid w:val="00AB7156"/>
    <w:rsid w:val="00AC1903"/>
    <w:rsid w:val="00AC1D48"/>
    <w:rsid w:val="00AC4138"/>
    <w:rsid w:val="00AC425C"/>
    <w:rsid w:val="00AC436F"/>
    <w:rsid w:val="00AC6200"/>
    <w:rsid w:val="00AC770E"/>
    <w:rsid w:val="00AC7A7E"/>
    <w:rsid w:val="00AD008C"/>
    <w:rsid w:val="00AD0218"/>
    <w:rsid w:val="00AD0D37"/>
    <w:rsid w:val="00AD3BDB"/>
    <w:rsid w:val="00AD78F0"/>
    <w:rsid w:val="00AE3B1B"/>
    <w:rsid w:val="00AE44F6"/>
    <w:rsid w:val="00AE55B9"/>
    <w:rsid w:val="00AE68A4"/>
    <w:rsid w:val="00AE6A50"/>
    <w:rsid w:val="00AE72D7"/>
    <w:rsid w:val="00AE761A"/>
    <w:rsid w:val="00AE7FC8"/>
    <w:rsid w:val="00AF18DF"/>
    <w:rsid w:val="00AF2615"/>
    <w:rsid w:val="00AF357B"/>
    <w:rsid w:val="00AF556F"/>
    <w:rsid w:val="00AF594D"/>
    <w:rsid w:val="00B01523"/>
    <w:rsid w:val="00B0207E"/>
    <w:rsid w:val="00B025A0"/>
    <w:rsid w:val="00B041A6"/>
    <w:rsid w:val="00B06427"/>
    <w:rsid w:val="00B0680B"/>
    <w:rsid w:val="00B07AA8"/>
    <w:rsid w:val="00B1025B"/>
    <w:rsid w:val="00B10412"/>
    <w:rsid w:val="00B10463"/>
    <w:rsid w:val="00B10739"/>
    <w:rsid w:val="00B108B6"/>
    <w:rsid w:val="00B11815"/>
    <w:rsid w:val="00B120F8"/>
    <w:rsid w:val="00B13616"/>
    <w:rsid w:val="00B1778E"/>
    <w:rsid w:val="00B202C1"/>
    <w:rsid w:val="00B21C88"/>
    <w:rsid w:val="00B24214"/>
    <w:rsid w:val="00B2558D"/>
    <w:rsid w:val="00B255C3"/>
    <w:rsid w:val="00B2642A"/>
    <w:rsid w:val="00B26BD5"/>
    <w:rsid w:val="00B3083C"/>
    <w:rsid w:val="00B34604"/>
    <w:rsid w:val="00B360B8"/>
    <w:rsid w:val="00B370DE"/>
    <w:rsid w:val="00B41722"/>
    <w:rsid w:val="00B43918"/>
    <w:rsid w:val="00B44F04"/>
    <w:rsid w:val="00B4767A"/>
    <w:rsid w:val="00B53FE8"/>
    <w:rsid w:val="00B5478A"/>
    <w:rsid w:val="00B60F4B"/>
    <w:rsid w:val="00B63615"/>
    <w:rsid w:val="00B6565C"/>
    <w:rsid w:val="00B7120C"/>
    <w:rsid w:val="00B714BD"/>
    <w:rsid w:val="00B71629"/>
    <w:rsid w:val="00B747F8"/>
    <w:rsid w:val="00B77BAF"/>
    <w:rsid w:val="00B800ED"/>
    <w:rsid w:val="00B801F0"/>
    <w:rsid w:val="00B81E91"/>
    <w:rsid w:val="00B829D7"/>
    <w:rsid w:val="00B861CC"/>
    <w:rsid w:val="00B87141"/>
    <w:rsid w:val="00B87AFB"/>
    <w:rsid w:val="00B87FB4"/>
    <w:rsid w:val="00B91DB7"/>
    <w:rsid w:val="00B948DB"/>
    <w:rsid w:val="00B94E52"/>
    <w:rsid w:val="00B9623B"/>
    <w:rsid w:val="00B967AB"/>
    <w:rsid w:val="00B97192"/>
    <w:rsid w:val="00B9744D"/>
    <w:rsid w:val="00BA131D"/>
    <w:rsid w:val="00BA2F69"/>
    <w:rsid w:val="00BA34F3"/>
    <w:rsid w:val="00BA39A5"/>
    <w:rsid w:val="00BA4828"/>
    <w:rsid w:val="00BA5DAA"/>
    <w:rsid w:val="00BA73BC"/>
    <w:rsid w:val="00BA7659"/>
    <w:rsid w:val="00BB07FE"/>
    <w:rsid w:val="00BB1825"/>
    <w:rsid w:val="00BB2E39"/>
    <w:rsid w:val="00BB33A3"/>
    <w:rsid w:val="00BB3E7E"/>
    <w:rsid w:val="00BB3EF7"/>
    <w:rsid w:val="00BB53D9"/>
    <w:rsid w:val="00BB7497"/>
    <w:rsid w:val="00BC33EE"/>
    <w:rsid w:val="00BC755A"/>
    <w:rsid w:val="00BD0FF4"/>
    <w:rsid w:val="00BD73D9"/>
    <w:rsid w:val="00BE1216"/>
    <w:rsid w:val="00BE1248"/>
    <w:rsid w:val="00BE1FA0"/>
    <w:rsid w:val="00BE3320"/>
    <w:rsid w:val="00BE3CA7"/>
    <w:rsid w:val="00BE4DA1"/>
    <w:rsid w:val="00BE7116"/>
    <w:rsid w:val="00BF1A57"/>
    <w:rsid w:val="00BF4F26"/>
    <w:rsid w:val="00C00746"/>
    <w:rsid w:val="00C00BF8"/>
    <w:rsid w:val="00C013F8"/>
    <w:rsid w:val="00C0329E"/>
    <w:rsid w:val="00C035E4"/>
    <w:rsid w:val="00C0648D"/>
    <w:rsid w:val="00C1232A"/>
    <w:rsid w:val="00C13AB6"/>
    <w:rsid w:val="00C13E2C"/>
    <w:rsid w:val="00C1786C"/>
    <w:rsid w:val="00C25C42"/>
    <w:rsid w:val="00C26667"/>
    <w:rsid w:val="00C30EEC"/>
    <w:rsid w:val="00C33528"/>
    <w:rsid w:val="00C33B66"/>
    <w:rsid w:val="00C33E4E"/>
    <w:rsid w:val="00C34B35"/>
    <w:rsid w:val="00C36F54"/>
    <w:rsid w:val="00C41678"/>
    <w:rsid w:val="00C4277F"/>
    <w:rsid w:val="00C43250"/>
    <w:rsid w:val="00C445AA"/>
    <w:rsid w:val="00C4654C"/>
    <w:rsid w:val="00C46E23"/>
    <w:rsid w:val="00C4734B"/>
    <w:rsid w:val="00C47B47"/>
    <w:rsid w:val="00C47D0C"/>
    <w:rsid w:val="00C505AA"/>
    <w:rsid w:val="00C50FD3"/>
    <w:rsid w:val="00C51782"/>
    <w:rsid w:val="00C526DA"/>
    <w:rsid w:val="00C56EF2"/>
    <w:rsid w:val="00C57FC4"/>
    <w:rsid w:val="00C6029D"/>
    <w:rsid w:val="00C615F6"/>
    <w:rsid w:val="00C65132"/>
    <w:rsid w:val="00C65492"/>
    <w:rsid w:val="00C6681C"/>
    <w:rsid w:val="00C67ADB"/>
    <w:rsid w:val="00C76FDA"/>
    <w:rsid w:val="00C8337A"/>
    <w:rsid w:val="00C8510E"/>
    <w:rsid w:val="00C854B9"/>
    <w:rsid w:val="00C87CB0"/>
    <w:rsid w:val="00C911A2"/>
    <w:rsid w:val="00C92FC3"/>
    <w:rsid w:val="00C9517A"/>
    <w:rsid w:val="00C95BFA"/>
    <w:rsid w:val="00C96240"/>
    <w:rsid w:val="00C978A7"/>
    <w:rsid w:val="00CA0E9F"/>
    <w:rsid w:val="00CA39C6"/>
    <w:rsid w:val="00CA462C"/>
    <w:rsid w:val="00CB0F6E"/>
    <w:rsid w:val="00CB1A8C"/>
    <w:rsid w:val="00CB21F2"/>
    <w:rsid w:val="00CB2B58"/>
    <w:rsid w:val="00CB31D1"/>
    <w:rsid w:val="00CB5D1E"/>
    <w:rsid w:val="00CC4A99"/>
    <w:rsid w:val="00CC56B0"/>
    <w:rsid w:val="00CC6E20"/>
    <w:rsid w:val="00CD2F39"/>
    <w:rsid w:val="00CD383E"/>
    <w:rsid w:val="00CD5743"/>
    <w:rsid w:val="00CD6A3B"/>
    <w:rsid w:val="00CE0769"/>
    <w:rsid w:val="00CE16A5"/>
    <w:rsid w:val="00CE1B15"/>
    <w:rsid w:val="00CE1CD4"/>
    <w:rsid w:val="00CE2F4D"/>
    <w:rsid w:val="00CE36F7"/>
    <w:rsid w:val="00CE4C3A"/>
    <w:rsid w:val="00CE4C4E"/>
    <w:rsid w:val="00CE5505"/>
    <w:rsid w:val="00CE6F46"/>
    <w:rsid w:val="00CE7AE1"/>
    <w:rsid w:val="00CF120D"/>
    <w:rsid w:val="00CF2C57"/>
    <w:rsid w:val="00CF5E6D"/>
    <w:rsid w:val="00CF626C"/>
    <w:rsid w:val="00CF7BA1"/>
    <w:rsid w:val="00D00181"/>
    <w:rsid w:val="00D04206"/>
    <w:rsid w:val="00D05A3D"/>
    <w:rsid w:val="00D06099"/>
    <w:rsid w:val="00D072F2"/>
    <w:rsid w:val="00D11251"/>
    <w:rsid w:val="00D12B27"/>
    <w:rsid w:val="00D133B0"/>
    <w:rsid w:val="00D13F5F"/>
    <w:rsid w:val="00D154A9"/>
    <w:rsid w:val="00D1794E"/>
    <w:rsid w:val="00D2097E"/>
    <w:rsid w:val="00D215F7"/>
    <w:rsid w:val="00D21BB5"/>
    <w:rsid w:val="00D220B9"/>
    <w:rsid w:val="00D222C2"/>
    <w:rsid w:val="00D23797"/>
    <w:rsid w:val="00D3187F"/>
    <w:rsid w:val="00D31921"/>
    <w:rsid w:val="00D32869"/>
    <w:rsid w:val="00D34115"/>
    <w:rsid w:val="00D34290"/>
    <w:rsid w:val="00D371FD"/>
    <w:rsid w:val="00D4294E"/>
    <w:rsid w:val="00D437C2"/>
    <w:rsid w:val="00D46D1F"/>
    <w:rsid w:val="00D50F72"/>
    <w:rsid w:val="00D52523"/>
    <w:rsid w:val="00D52821"/>
    <w:rsid w:val="00D55712"/>
    <w:rsid w:val="00D57AC3"/>
    <w:rsid w:val="00D60112"/>
    <w:rsid w:val="00D62EDE"/>
    <w:rsid w:val="00D63D88"/>
    <w:rsid w:val="00D661FD"/>
    <w:rsid w:val="00D711D3"/>
    <w:rsid w:val="00D7383D"/>
    <w:rsid w:val="00D7530B"/>
    <w:rsid w:val="00D75A83"/>
    <w:rsid w:val="00D8336E"/>
    <w:rsid w:val="00D833AE"/>
    <w:rsid w:val="00D83FC0"/>
    <w:rsid w:val="00D86A9D"/>
    <w:rsid w:val="00D92BA2"/>
    <w:rsid w:val="00D92C0A"/>
    <w:rsid w:val="00D935FB"/>
    <w:rsid w:val="00D95756"/>
    <w:rsid w:val="00D96940"/>
    <w:rsid w:val="00D970BE"/>
    <w:rsid w:val="00DA2E8F"/>
    <w:rsid w:val="00DA4387"/>
    <w:rsid w:val="00DA4A5D"/>
    <w:rsid w:val="00DA61E1"/>
    <w:rsid w:val="00DA7367"/>
    <w:rsid w:val="00DB0218"/>
    <w:rsid w:val="00DB0D47"/>
    <w:rsid w:val="00DB1700"/>
    <w:rsid w:val="00DB3D13"/>
    <w:rsid w:val="00DB3EA8"/>
    <w:rsid w:val="00DB40A9"/>
    <w:rsid w:val="00DB436B"/>
    <w:rsid w:val="00DB567E"/>
    <w:rsid w:val="00DB64BB"/>
    <w:rsid w:val="00DB7235"/>
    <w:rsid w:val="00DC2C5E"/>
    <w:rsid w:val="00DC2E1C"/>
    <w:rsid w:val="00DC2ED9"/>
    <w:rsid w:val="00DC477B"/>
    <w:rsid w:val="00DC6021"/>
    <w:rsid w:val="00DD0829"/>
    <w:rsid w:val="00DD28F3"/>
    <w:rsid w:val="00DD2A09"/>
    <w:rsid w:val="00DD35DA"/>
    <w:rsid w:val="00DD4295"/>
    <w:rsid w:val="00DD503C"/>
    <w:rsid w:val="00DE19EB"/>
    <w:rsid w:val="00DE20C0"/>
    <w:rsid w:val="00DE38AD"/>
    <w:rsid w:val="00DE41E9"/>
    <w:rsid w:val="00DE6572"/>
    <w:rsid w:val="00DF00A1"/>
    <w:rsid w:val="00DF00E5"/>
    <w:rsid w:val="00DF1C4E"/>
    <w:rsid w:val="00DF5A36"/>
    <w:rsid w:val="00DF5E38"/>
    <w:rsid w:val="00DF6456"/>
    <w:rsid w:val="00DF65DF"/>
    <w:rsid w:val="00E02AF6"/>
    <w:rsid w:val="00E05E06"/>
    <w:rsid w:val="00E07020"/>
    <w:rsid w:val="00E10C31"/>
    <w:rsid w:val="00E14132"/>
    <w:rsid w:val="00E17482"/>
    <w:rsid w:val="00E175F8"/>
    <w:rsid w:val="00E177A2"/>
    <w:rsid w:val="00E231E2"/>
    <w:rsid w:val="00E24A0B"/>
    <w:rsid w:val="00E26B68"/>
    <w:rsid w:val="00E26FD6"/>
    <w:rsid w:val="00E30F69"/>
    <w:rsid w:val="00E31F2B"/>
    <w:rsid w:val="00E3218B"/>
    <w:rsid w:val="00E331C8"/>
    <w:rsid w:val="00E346FE"/>
    <w:rsid w:val="00E356A5"/>
    <w:rsid w:val="00E3684B"/>
    <w:rsid w:val="00E37314"/>
    <w:rsid w:val="00E411A7"/>
    <w:rsid w:val="00E41A16"/>
    <w:rsid w:val="00E42CAA"/>
    <w:rsid w:val="00E43B12"/>
    <w:rsid w:val="00E44DCB"/>
    <w:rsid w:val="00E4538E"/>
    <w:rsid w:val="00E465ED"/>
    <w:rsid w:val="00E46A3E"/>
    <w:rsid w:val="00E474A6"/>
    <w:rsid w:val="00E47660"/>
    <w:rsid w:val="00E47EA3"/>
    <w:rsid w:val="00E50A23"/>
    <w:rsid w:val="00E517C2"/>
    <w:rsid w:val="00E522DD"/>
    <w:rsid w:val="00E54AC8"/>
    <w:rsid w:val="00E550E0"/>
    <w:rsid w:val="00E56B92"/>
    <w:rsid w:val="00E574CE"/>
    <w:rsid w:val="00E57575"/>
    <w:rsid w:val="00E576C0"/>
    <w:rsid w:val="00E601E7"/>
    <w:rsid w:val="00E63C3A"/>
    <w:rsid w:val="00E647AE"/>
    <w:rsid w:val="00E64E09"/>
    <w:rsid w:val="00E67F48"/>
    <w:rsid w:val="00E70047"/>
    <w:rsid w:val="00E709E4"/>
    <w:rsid w:val="00E70FCF"/>
    <w:rsid w:val="00E73937"/>
    <w:rsid w:val="00E7454A"/>
    <w:rsid w:val="00E74983"/>
    <w:rsid w:val="00E75669"/>
    <w:rsid w:val="00E75DAC"/>
    <w:rsid w:val="00E77AB3"/>
    <w:rsid w:val="00E77E92"/>
    <w:rsid w:val="00E81EBC"/>
    <w:rsid w:val="00E83450"/>
    <w:rsid w:val="00E838AC"/>
    <w:rsid w:val="00E843E2"/>
    <w:rsid w:val="00E85935"/>
    <w:rsid w:val="00E85EE5"/>
    <w:rsid w:val="00E876D7"/>
    <w:rsid w:val="00E92364"/>
    <w:rsid w:val="00E926E3"/>
    <w:rsid w:val="00E94AE1"/>
    <w:rsid w:val="00EA0858"/>
    <w:rsid w:val="00EA6DCE"/>
    <w:rsid w:val="00EA77E3"/>
    <w:rsid w:val="00EB190C"/>
    <w:rsid w:val="00EB2838"/>
    <w:rsid w:val="00EB3135"/>
    <w:rsid w:val="00EB35A1"/>
    <w:rsid w:val="00EB3786"/>
    <w:rsid w:val="00EB6163"/>
    <w:rsid w:val="00EB6C6D"/>
    <w:rsid w:val="00EC427C"/>
    <w:rsid w:val="00EC7C0E"/>
    <w:rsid w:val="00ED3909"/>
    <w:rsid w:val="00ED4FAD"/>
    <w:rsid w:val="00ED50BF"/>
    <w:rsid w:val="00ED625C"/>
    <w:rsid w:val="00ED65A8"/>
    <w:rsid w:val="00ED65EE"/>
    <w:rsid w:val="00ED6816"/>
    <w:rsid w:val="00ED6D17"/>
    <w:rsid w:val="00ED6DB8"/>
    <w:rsid w:val="00ED7FE6"/>
    <w:rsid w:val="00EE06CA"/>
    <w:rsid w:val="00EE25C1"/>
    <w:rsid w:val="00EE4CCC"/>
    <w:rsid w:val="00EE6CFC"/>
    <w:rsid w:val="00EE7964"/>
    <w:rsid w:val="00EE7F4F"/>
    <w:rsid w:val="00EF0642"/>
    <w:rsid w:val="00EF0994"/>
    <w:rsid w:val="00EF1E94"/>
    <w:rsid w:val="00EF5EB9"/>
    <w:rsid w:val="00EF603E"/>
    <w:rsid w:val="00F0003E"/>
    <w:rsid w:val="00F00108"/>
    <w:rsid w:val="00F02B44"/>
    <w:rsid w:val="00F02FD3"/>
    <w:rsid w:val="00F0305D"/>
    <w:rsid w:val="00F03CEA"/>
    <w:rsid w:val="00F04242"/>
    <w:rsid w:val="00F04485"/>
    <w:rsid w:val="00F04610"/>
    <w:rsid w:val="00F0578F"/>
    <w:rsid w:val="00F05BC6"/>
    <w:rsid w:val="00F062D2"/>
    <w:rsid w:val="00F07F34"/>
    <w:rsid w:val="00F1037E"/>
    <w:rsid w:val="00F12761"/>
    <w:rsid w:val="00F145A8"/>
    <w:rsid w:val="00F14701"/>
    <w:rsid w:val="00F14DBA"/>
    <w:rsid w:val="00F1531D"/>
    <w:rsid w:val="00F200D9"/>
    <w:rsid w:val="00F21978"/>
    <w:rsid w:val="00F21FCF"/>
    <w:rsid w:val="00F23138"/>
    <w:rsid w:val="00F2365F"/>
    <w:rsid w:val="00F2457C"/>
    <w:rsid w:val="00F24F98"/>
    <w:rsid w:val="00F25B8C"/>
    <w:rsid w:val="00F25E76"/>
    <w:rsid w:val="00F2642F"/>
    <w:rsid w:val="00F26C95"/>
    <w:rsid w:val="00F27708"/>
    <w:rsid w:val="00F27E64"/>
    <w:rsid w:val="00F3074C"/>
    <w:rsid w:val="00F326A7"/>
    <w:rsid w:val="00F32921"/>
    <w:rsid w:val="00F3378A"/>
    <w:rsid w:val="00F3524A"/>
    <w:rsid w:val="00F356E2"/>
    <w:rsid w:val="00F4042E"/>
    <w:rsid w:val="00F42FDC"/>
    <w:rsid w:val="00F45747"/>
    <w:rsid w:val="00F46ED1"/>
    <w:rsid w:val="00F50670"/>
    <w:rsid w:val="00F50EF1"/>
    <w:rsid w:val="00F52418"/>
    <w:rsid w:val="00F52437"/>
    <w:rsid w:val="00F53BFC"/>
    <w:rsid w:val="00F5783E"/>
    <w:rsid w:val="00F66627"/>
    <w:rsid w:val="00F6762D"/>
    <w:rsid w:val="00F67D0A"/>
    <w:rsid w:val="00F67EB0"/>
    <w:rsid w:val="00F70F9F"/>
    <w:rsid w:val="00F70FFC"/>
    <w:rsid w:val="00F71AD0"/>
    <w:rsid w:val="00F73935"/>
    <w:rsid w:val="00F74705"/>
    <w:rsid w:val="00F75377"/>
    <w:rsid w:val="00F76944"/>
    <w:rsid w:val="00F77BD5"/>
    <w:rsid w:val="00F80E2B"/>
    <w:rsid w:val="00F82E5D"/>
    <w:rsid w:val="00F8378F"/>
    <w:rsid w:val="00F838DF"/>
    <w:rsid w:val="00F85618"/>
    <w:rsid w:val="00F86D97"/>
    <w:rsid w:val="00F86DEC"/>
    <w:rsid w:val="00F87508"/>
    <w:rsid w:val="00F87730"/>
    <w:rsid w:val="00F90E1A"/>
    <w:rsid w:val="00F92C5B"/>
    <w:rsid w:val="00F94354"/>
    <w:rsid w:val="00F94A3E"/>
    <w:rsid w:val="00F9581E"/>
    <w:rsid w:val="00FA1EA9"/>
    <w:rsid w:val="00FA3925"/>
    <w:rsid w:val="00FA39C5"/>
    <w:rsid w:val="00FA3DF6"/>
    <w:rsid w:val="00FA4DDF"/>
    <w:rsid w:val="00FA6746"/>
    <w:rsid w:val="00FB21A5"/>
    <w:rsid w:val="00FB2935"/>
    <w:rsid w:val="00FB32F5"/>
    <w:rsid w:val="00FB3AB5"/>
    <w:rsid w:val="00FB56F3"/>
    <w:rsid w:val="00FB618B"/>
    <w:rsid w:val="00FB6EEE"/>
    <w:rsid w:val="00FB7EA1"/>
    <w:rsid w:val="00FC0CCF"/>
    <w:rsid w:val="00FC0DC0"/>
    <w:rsid w:val="00FC3531"/>
    <w:rsid w:val="00FC37EF"/>
    <w:rsid w:val="00FC5A2F"/>
    <w:rsid w:val="00FC5E12"/>
    <w:rsid w:val="00FC781A"/>
    <w:rsid w:val="00FD0ABC"/>
    <w:rsid w:val="00FD1D1D"/>
    <w:rsid w:val="00FD46EE"/>
    <w:rsid w:val="00FD528F"/>
    <w:rsid w:val="00FD6447"/>
    <w:rsid w:val="00FD681A"/>
    <w:rsid w:val="00FE0199"/>
    <w:rsid w:val="00FE0267"/>
    <w:rsid w:val="00FE0B3A"/>
    <w:rsid w:val="00FE0F70"/>
    <w:rsid w:val="00FE374A"/>
    <w:rsid w:val="00FE3D2F"/>
    <w:rsid w:val="00FE6BF0"/>
    <w:rsid w:val="00FE730D"/>
    <w:rsid w:val="00FF0633"/>
    <w:rsid w:val="00FF1977"/>
    <w:rsid w:val="00FF34BE"/>
    <w:rsid w:val="00FF4BA1"/>
    <w:rsid w:val="00FF51B7"/>
    <w:rsid w:val="00FF650D"/>
    <w:rsid w:val="00FF6F27"/>
    <w:rsid w:val="00FF72B2"/>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E545F7"/>
  <w14:defaultImageDpi w14:val="0"/>
  <w15:docId w15:val="{833AB9C2-D01A-42D3-AAFA-191637AD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Body Text Inden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Normal (Web)" w:semiHidden="1" w:unhideWhenUs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636D1"/>
  </w:style>
  <w:style w:type="paragraph" w:styleId="10">
    <w:name w:val="heading 1"/>
    <w:basedOn w:val="a0"/>
    <w:next w:val="a0"/>
    <w:link w:val="12"/>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C526DA"/>
    <w:pPr>
      <w:spacing w:before="240" w:after="60" w:line="240" w:lineRule="auto"/>
      <w:outlineLvl w:val="4"/>
    </w:pPr>
    <w:rPr>
      <w:rFonts w:ascii="Calibri" w:hAnsi="Calibri"/>
      <w:b/>
      <w:bCs/>
      <w:i/>
      <w:iCs/>
      <w:sz w:val="26"/>
      <w:szCs w:val="26"/>
    </w:rPr>
  </w:style>
  <w:style w:type="paragraph" w:styleId="6">
    <w:name w:val="heading 6"/>
    <w:basedOn w:val="a0"/>
    <w:next w:val="a0"/>
    <w:link w:val="60"/>
    <w:uiPriority w:val="9"/>
    <w:unhideWhenUsed/>
    <w:qFormat/>
    <w:rsid w:val="00272EF6"/>
    <w:pPr>
      <w:spacing w:before="240" w:after="60" w:line="240" w:lineRule="auto"/>
      <w:outlineLvl w:val="5"/>
    </w:pPr>
    <w:rPr>
      <w:rFonts w:ascii="Calibri" w:hAnsi="Calibr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locked/>
    <w:rsid w:val="0018331B"/>
    <w:rPr>
      <w:rFonts w:ascii="Arial" w:hAnsi="Arial" w:cs="Times New Roman"/>
      <w:b/>
      <w:bCs/>
      <w:kern w:val="32"/>
      <w:sz w:val="32"/>
      <w:szCs w:val="32"/>
    </w:rPr>
  </w:style>
  <w:style w:type="character" w:customStyle="1" w:styleId="20">
    <w:name w:val="Заголовок 2 Знак"/>
    <w:basedOn w:val="a1"/>
    <w:link w:val="2"/>
    <w:uiPriority w:val="99"/>
    <w:locked/>
    <w:rsid w:val="0018331B"/>
    <w:rPr>
      <w:rFonts w:ascii="Arial" w:hAnsi="Arial" w:cs="Times New Roman"/>
      <w:b/>
      <w:bCs/>
      <w:i/>
      <w:iCs/>
      <w:sz w:val="28"/>
      <w:szCs w:val="28"/>
    </w:rPr>
  </w:style>
  <w:style w:type="character" w:customStyle="1" w:styleId="30">
    <w:name w:val="Заголовок 3 Знак"/>
    <w:basedOn w:val="a1"/>
    <w:link w:val="3"/>
    <w:uiPriority w:val="99"/>
    <w:locked/>
    <w:rsid w:val="0018331B"/>
    <w:rPr>
      <w:rFonts w:ascii="Arial" w:hAnsi="Arial" w:cs="Times New Roman"/>
      <w:b/>
      <w:bCs/>
      <w:sz w:val="26"/>
      <w:szCs w:val="26"/>
    </w:rPr>
  </w:style>
  <w:style w:type="character" w:customStyle="1" w:styleId="40">
    <w:name w:val="Заголовок 4 Знак"/>
    <w:basedOn w:val="a1"/>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1"/>
    <w:link w:val="5"/>
    <w:uiPriority w:val="9"/>
    <w:semiHidden/>
    <w:qFormat/>
    <w:locked/>
    <w:rsid w:val="00C526DA"/>
    <w:rPr>
      <w:rFonts w:ascii="Calibri" w:hAnsi="Calibri" w:cs="Times New Roman"/>
      <w:b/>
      <w:bCs/>
      <w:i/>
      <w:iCs/>
      <w:sz w:val="26"/>
      <w:szCs w:val="26"/>
    </w:rPr>
  </w:style>
  <w:style w:type="character" w:customStyle="1" w:styleId="60">
    <w:name w:val="Заголовок 6 Знак"/>
    <w:basedOn w:val="a1"/>
    <w:link w:val="6"/>
    <w:uiPriority w:val="9"/>
    <w:locked/>
    <w:rsid w:val="00272EF6"/>
    <w:rPr>
      <w:rFonts w:ascii="Calibri" w:hAnsi="Calibri" w:cs="Times New Roman"/>
      <w:b/>
      <w:bCs/>
    </w:rPr>
  </w:style>
  <w:style w:type="paragraph" w:styleId="a4">
    <w:name w:val="Body Text"/>
    <w:basedOn w:val="a0"/>
    <w:link w:val="a5"/>
    <w:uiPriority w:val="99"/>
    <w:qFormat/>
    <w:rsid w:val="0018331B"/>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locked/>
    <w:rsid w:val="0018331B"/>
    <w:rPr>
      <w:rFonts w:ascii="Times New Roman" w:hAnsi="Times New Roman" w:cs="Times New Roman"/>
      <w:sz w:val="24"/>
      <w:szCs w:val="24"/>
    </w:rPr>
  </w:style>
  <w:style w:type="paragraph" w:styleId="21">
    <w:name w:val="Body Text 2"/>
    <w:basedOn w:val="a0"/>
    <w:link w:val="22"/>
    <w:uiPriority w:val="99"/>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0"/>
    <w:link w:val="a7"/>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locked/>
    <w:rsid w:val="0018331B"/>
    <w:rPr>
      <w:rFonts w:ascii="Times New Roman" w:hAnsi="Times New Roman" w:cs="Times New Roman"/>
      <w:sz w:val="24"/>
      <w:szCs w:val="24"/>
    </w:rPr>
  </w:style>
  <w:style w:type="character" w:styleId="a8">
    <w:name w:val="page number"/>
    <w:basedOn w:val="a1"/>
    <w:uiPriority w:val="99"/>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18331B"/>
    <w:pPr>
      <w:widowControl w:val="0"/>
      <w:spacing w:after="0" w:line="240" w:lineRule="auto"/>
    </w:pPr>
    <w:rPr>
      <w:rFonts w:ascii="Times New Roman" w:hAnsi="Times New Roman"/>
      <w:sz w:val="24"/>
      <w:szCs w:val="24"/>
      <w:lang w:val="en-US" w:eastAsia="nl-NL"/>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DC2ED9"/>
    <w:rPr>
      <w:rFonts w:ascii="Times New Roman" w:hAnsi="Times New Roman"/>
      <w:sz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18331B"/>
    <w:pPr>
      <w:spacing w:after="0" w:line="240" w:lineRule="auto"/>
    </w:pPr>
    <w:rPr>
      <w:rFonts w:ascii="Times New Roman" w:hAnsi="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locked/>
    <w:rsid w:val="0018331B"/>
    <w:rPr>
      <w:rFonts w:ascii="Times New Roman" w:hAnsi="Times New Roman" w:cs="Times New Roman"/>
      <w:sz w:val="20"/>
      <w:szCs w:val="20"/>
      <w:lang w:val="en-US" w:eastAsia="x-none"/>
    </w:rPr>
  </w:style>
  <w:style w:type="character" w:styleId="ad">
    <w:name w:val="footnote reference"/>
    <w:basedOn w:val="a1"/>
    <w:uiPriority w:val="99"/>
    <w:rsid w:val="0018331B"/>
    <w:rPr>
      <w:rFonts w:cs="Times New Roman"/>
      <w:vertAlign w:val="superscript"/>
    </w:rPr>
  </w:style>
  <w:style w:type="paragraph" w:styleId="23">
    <w:name w:val="List 2"/>
    <w:basedOn w:val="a0"/>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basedOn w:val="a1"/>
    <w:uiPriority w:val="99"/>
    <w:rsid w:val="0018331B"/>
    <w:rPr>
      <w:rFonts w:cs="Times New Roman"/>
      <w:color w:val="0000FF"/>
      <w:u w:val="single"/>
    </w:rPr>
  </w:style>
  <w:style w:type="paragraph" w:styleId="13">
    <w:name w:val="toc 1"/>
    <w:basedOn w:val="a0"/>
    <w:next w:val="a0"/>
    <w:autoRedefine/>
    <w:uiPriority w:val="39"/>
    <w:qFormat/>
    <w:rsid w:val="0018331B"/>
    <w:pPr>
      <w:spacing w:before="240" w:after="120" w:line="240" w:lineRule="auto"/>
    </w:pPr>
    <w:rPr>
      <w:rFonts w:ascii="Calibri" w:hAnsi="Calibri" w:cs="Calibri"/>
      <w:b/>
      <w:bCs/>
      <w:sz w:val="20"/>
      <w:szCs w:val="20"/>
    </w:rPr>
  </w:style>
  <w:style w:type="paragraph" w:styleId="24">
    <w:name w:val="toc 2"/>
    <w:basedOn w:val="a0"/>
    <w:next w:val="a0"/>
    <w:autoRedefine/>
    <w:uiPriority w:val="39"/>
    <w:qFormat/>
    <w:rsid w:val="0018331B"/>
    <w:pPr>
      <w:spacing w:before="120" w:after="0" w:line="240" w:lineRule="auto"/>
      <w:ind w:left="240"/>
    </w:pPr>
    <w:rPr>
      <w:rFonts w:ascii="Calibri" w:hAnsi="Calibri" w:cs="Calibri"/>
      <w:i/>
      <w:iCs/>
      <w:sz w:val="20"/>
      <w:szCs w:val="20"/>
    </w:rPr>
  </w:style>
  <w:style w:type="paragraph" w:styleId="31">
    <w:name w:val="toc 3"/>
    <w:basedOn w:val="a0"/>
    <w:next w:val="a0"/>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
    <w:basedOn w:val="a0"/>
    <w:link w:val="af0"/>
    <w:uiPriority w:val="34"/>
    <w:qFormat/>
    <w:rsid w:val="004D1896"/>
    <w:pPr>
      <w:ind w:left="720"/>
      <w:contextualSpacing/>
    </w:pPr>
    <w:rPr>
      <w:rFonts w:ascii="Calibri" w:hAnsi="Calibri"/>
    </w:rPr>
  </w:style>
  <w:style w:type="character" w:customStyle="1" w:styleId="af0">
    <w:name w:val="Абзац списка Знак"/>
    <w:aliases w:val="Содержание. 2 уровень Знак"/>
    <w:link w:val="af"/>
    <w:uiPriority w:val="34"/>
    <w:qFormat/>
    <w:locked/>
    <w:rsid w:val="00C526DA"/>
    <w:rPr>
      <w:rFonts w:ascii="Times New Roman" w:hAnsi="Times New Roman"/>
      <w:sz w:val="24"/>
    </w:rPr>
  </w:style>
  <w:style w:type="character" w:styleId="af1">
    <w:name w:val="Emphasis"/>
    <w:basedOn w:val="a1"/>
    <w:uiPriority w:val="20"/>
    <w:qFormat/>
    <w:rsid w:val="0018331B"/>
    <w:rPr>
      <w:rFonts w:cs="Times New Roman"/>
      <w:i/>
    </w:rPr>
  </w:style>
  <w:style w:type="paragraph" w:styleId="af2">
    <w:name w:val="Balloon Text"/>
    <w:basedOn w:val="a0"/>
    <w:link w:val="af3"/>
    <w:uiPriority w:val="99"/>
    <w:rsid w:val="0018331B"/>
    <w:pPr>
      <w:spacing w:after="0" w:line="240" w:lineRule="auto"/>
    </w:pPr>
    <w:rPr>
      <w:rFonts w:ascii="Segoe UI Symbol" w:hAnsi="Segoe UI Symbol"/>
      <w:sz w:val="18"/>
      <w:szCs w:val="18"/>
    </w:rPr>
  </w:style>
  <w:style w:type="character" w:customStyle="1" w:styleId="af3">
    <w:name w:val="Текст выноски Знак"/>
    <w:basedOn w:val="a1"/>
    <w:link w:val="af2"/>
    <w:uiPriority w:val="99"/>
    <w:locked/>
    <w:rsid w:val="0018331B"/>
    <w:rPr>
      <w:rFonts w:ascii="Segoe UI Symbol" w:hAnsi="Segoe UI Symbol"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4">
    <w:name w:val="header"/>
    <w:basedOn w:val="a0"/>
    <w:link w:val="af5"/>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locked/>
    <w:rsid w:val="0018331B"/>
    <w:rPr>
      <w:rFonts w:ascii="Times New Roman" w:hAnsi="Times New Roman" w:cs="Times New Roman"/>
      <w:sz w:val="24"/>
      <w:szCs w:val="24"/>
    </w:rPr>
  </w:style>
  <w:style w:type="paragraph" w:styleId="25">
    <w:name w:val="Body Text Indent 2"/>
    <w:basedOn w:val="a0"/>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locked/>
    <w:rsid w:val="0018331B"/>
    <w:rPr>
      <w:rFonts w:ascii="Times New Roman" w:hAnsi="Times New Roman" w:cs="Times New Roman"/>
      <w:sz w:val="24"/>
      <w:szCs w:val="24"/>
    </w:rPr>
  </w:style>
  <w:style w:type="paragraph" w:styleId="af6">
    <w:name w:val="annotation text"/>
    <w:basedOn w:val="a0"/>
    <w:link w:val="af7"/>
    <w:uiPriority w:val="99"/>
    <w:unhideWhenUsed/>
    <w:rsid w:val="0018331B"/>
    <w:pPr>
      <w:spacing w:after="0" w:line="240" w:lineRule="auto"/>
    </w:pPr>
    <w:rPr>
      <w:rFonts w:ascii="Times New Roman" w:hAnsi="Times New Roman"/>
      <w:sz w:val="20"/>
      <w:szCs w:val="20"/>
    </w:rPr>
  </w:style>
  <w:style w:type="character" w:customStyle="1" w:styleId="af7">
    <w:name w:val="Текст примечания Знак"/>
    <w:basedOn w:val="a1"/>
    <w:link w:val="af6"/>
    <w:uiPriority w:val="99"/>
    <w:locked/>
    <w:rsid w:val="0018331B"/>
    <w:rPr>
      <w:rFonts w:cs="Times New Roman"/>
      <w:sz w:val="20"/>
      <w:szCs w:val="20"/>
    </w:rPr>
  </w:style>
  <w:style w:type="paragraph" w:styleId="af8">
    <w:name w:val="annotation subject"/>
    <w:basedOn w:val="af6"/>
    <w:next w:val="af6"/>
    <w:link w:val="af9"/>
    <w:uiPriority w:val="99"/>
    <w:unhideWhenUsed/>
    <w:rsid w:val="0018331B"/>
    <w:rPr>
      <w:rFonts w:asciiTheme="minorHAnsi" w:hAnsiTheme="minorHAnsi"/>
      <w:b/>
      <w:bCs/>
      <w:sz w:val="22"/>
      <w:szCs w:val="22"/>
    </w:rPr>
  </w:style>
  <w:style w:type="character" w:customStyle="1" w:styleId="af9">
    <w:name w:val="Тема примечания Знак"/>
    <w:basedOn w:val="af7"/>
    <w:link w:val="af8"/>
    <w:uiPriority w:val="99"/>
    <w:locked/>
    <w:rsid w:val="0018331B"/>
    <w:rPr>
      <w:rFonts w:cs="Times New Roman"/>
      <w:b/>
      <w:bCs/>
      <w:sz w:val="20"/>
      <w:szCs w:val="20"/>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rsid w:val="0018331B"/>
  </w:style>
  <w:style w:type="paragraph" w:customStyle="1" w:styleId="aff">
    <w:name w:val="Внимание: недобросовестность!"/>
    <w:basedOn w:val="afd"/>
    <w:next w:val="a0"/>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0"/>
    <w:next w:val="a0"/>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3"/>
    <w:next w:val="a0"/>
    <w:uiPriority w:val="99"/>
    <w:rsid w:val="0018331B"/>
    <w:rPr>
      <w:b/>
      <w:bCs/>
      <w:color w:val="0058A9"/>
      <w:shd w:val="clear" w:color="auto" w:fill="ECE9D8"/>
    </w:rPr>
  </w:style>
  <w:style w:type="paragraph" w:customStyle="1" w:styleId="aff4">
    <w:name w:val="Заголовок группы контролов"/>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0"/>
    <w:next w:val="a0"/>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0"/>
    <w:next w:val="a0"/>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0"/>
    <w:next w:val="a0"/>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rsid w:val="0018331B"/>
    <w:pPr>
      <w:spacing w:after="0"/>
      <w:jc w:val="left"/>
    </w:pPr>
  </w:style>
  <w:style w:type="paragraph" w:customStyle="1" w:styleId="affc">
    <w:name w:val="Интерактивный заголовок"/>
    <w:basedOn w:val="14"/>
    <w:next w:val="a0"/>
    <w:uiPriority w:val="99"/>
    <w:rsid w:val="0018331B"/>
    <w:rPr>
      <w:u w:val="single"/>
    </w:rPr>
  </w:style>
  <w:style w:type="paragraph" w:customStyle="1" w:styleId="affd">
    <w:name w:val="Текст информации об изменениях"/>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rsid w:val="0018331B"/>
    <w:pPr>
      <w:spacing w:before="180"/>
      <w:ind w:left="360" w:right="360" w:firstLine="0"/>
    </w:pPr>
    <w:rPr>
      <w:shd w:val="clear" w:color="auto" w:fill="EAEFED"/>
    </w:rPr>
  </w:style>
  <w:style w:type="paragraph" w:customStyle="1" w:styleId="afff">
    <w:name w:val="Текст (справка)"/>
    <w:basedOn w:val="a0"/>
    <w:next w:val="a0"/>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18331B"/>
    <w:rPr>
      <w:i/>
      <w:iCs/>
    </w:rPr>
  </w:style>
  <w:style w:type="paragraph" w:customStyle="1" w:styleId="afff2">
    <w:name w:val="Текст (лев. подпись)"/>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rsid w:val="0018331B"/>
    <w:rPr>
      <w:sz w:val="14"/>
      <w:szCs w:val="14"/>
    </w:rPr>
  </w:style>
  <w:style w:type="paragraph" w:customStyle="1" w:styleId="afff4">
    <w:name w:val="Текст (прав. подпись)"/>
    <w:basedOn w:val="a0"/>
    <w:next w:val="a0"/>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rsid w:val="0018331B"/>
    <w:rPr>
      <w:sz w:val="14"/>
      <w:szCs w:val="14"/>
    </w:rPr>
  </w:style>
  <w:style w:type="paragraph" w:customStyle="1" w:styleId="afff6">
    <w:name w:val="Комментарий пользователя"/>
    <w:basedOn w:val="afff0"/>
    <w:next w:val="a0"/>
    <w:uiPriority w:val="99"/>
    <w:rsid w:val="0018331B"/>
    <w:pPr>
      <w:jc w:val="left"/>
    </w:pPr>
    <w:rPr>
      <w:shd w:val="clear" w:color="auto" w:fill="FFDFE0"/>
    </w:rPr>
  </w:style>
  <w:style w:type="paragraph" w:customStyle="1" w:styleId="afff7">
    <w:name w:val="Куда обратиться?"/>
    <w:basedOn w:val="afd"/>
    <w:next w:val="a0"/>
    <w:uiPriority w:val="99"/>
    <w:rsid w:val="0018331B"/>
  </w:style>
  <w:style w:type="paragraph" w:customStyle="1" w:styleId="afff8">
    <w:name w:val="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0"/>
    <w:next w:val="a0"/>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0"/>
    <w:uiPriority w:val="99"/>
    <w:rsid w:val="0018331B"/>
    <w:pPr>
      <w:ind w:firstLine="118"/>
    </w:pPr>
  </w:style>
  <w:style w:type="paragraph" w:customStyle="1" w:styleId="afffd">
    <w:name w:val="Нормальный (таблица)"/>
    <w:basedOn w:val="a0"/>
    <w:next w:val="a0"/>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0"/>
    <w:uiPriority w:val="99"/>
    <w:rsid w:val="0018331B"/>
    <w:rPr>
      <w:sz w:val="18"/>
      <w:szCs w:val="18"/>
    </w:rPr>
  </w:style>
  <w:style w:type="paragraph" w:customStyle="1" w:styleId="affff2">
    <w:name w:val="Подвал для информации об изменениях"/>
    <w:basedOn w:val="10"/>
    <w:next w:val="a0"/>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18331B"/>
    <w:rPr>
      <w:b/>
      <w:bCs/>
    </w:rPr>
  </w:style>
  <w:style w:type="paragraph" w:customStyle="1" w:styleId="affff4">
    <w:name w:val="Подчёркнуный текст"/>
    <w:basedOn w:val="a0"/>
    <w:next w:val="a0"/>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rsid w:val="0018331B"/>
    <w:rPr>
      <w:sz w:val="20"/>
      <w:szCs w:val="20"/>
    </w:rPr>
  </w:style>
  <w:style w:type="paragraph" w:customStyle="1" w:styleId="affff6">
    <w:name w:val="Прижатый влево"/>
    <w:basedOn w:val="a0"/>
    <w:next w:val="a0"/>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rsid w:val="0018331B"/>
  </w:style>
  <w:style w:type="paragraph" w:customStyle="1" w:styleId="affff8">
    <w:name w:val="Примечание."/>
    <w:basedOn w:val="afd"/>
    <w:next w:val="a0"/>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0"/>
    <w:next w:val="a0"/>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0"/>
    <w:next w:val="a0"/>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0"/>
    <w:uiPriority w:val="99"/>
    <w:rsid w:val="0018331B"/>
    <w:pPr>
      <w:ind w:firstLine="500"/>
    </w:pPr>
  </w:style>
  <w:style w:type="paragraph" w:customStyle="1" w:styleId="afffff1">
    <w:name w:val="Текст ЭР (см. также)"/>
    <w:basedOn w:val="a0"/>
    <w:next w:val="a0"/>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0"/>
    <w:next w:val="a0"/>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rsid w:val="0018331B"/>
    <w:pPr>
      <w:jc w:val="center"/>
    </w:pPr>
  </w:style>
  <w:style w:type="paragraph" w:customStyle="1" w:styleId="-">
    <w:name w:val="ЭР-содержание (правое окно)"/>
    <w:basedOn w:val="a0"/>
    <w:next w:val="a0"/>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6">
    <w:name w:val="annotation reference"/>
    <w:basedOn w:val="a1"/>
    <w:uiPriority w:val="99"/>
    <w:unhideWhenUsed/>
    <w:rsid w:val="0018331B"/>
    <w:rPr>
      <w:rFonts w:cs="Times New Roman"/>
      <w:sz w:val="16"/>
    </w:rPr>
  </w:style>
  <w:style w:type="paragraph" w:styleId="41">
    <w:name w:val="toc 4"/>
    <w:basedOn w:val="a0"/>
    <w:next w:val="a0"/>
    <w:autoRedefine/>
    <w:uiPriority w:val="39"/>
    <w:rsid w:val="0018331B"/>
    <w:pPr>
      <w:spacing w:after="0" w:line="240" w:lineRule="auto"/>
      <w:ind w:left="720"/>
    </w:pPr>
    <w:rPr>
      <w:rFonts w:ascii="Calibri" w:hAnsi="Calibri" w:cs="Calibri"/>
      <w:sz w:val="20"/>
      <w:szCs w:val="20"/>
    </w:rPr>
  </w:style>
  <w:style w:type="paragraph" w:styleId="51">
    <w:name w:val="toc 5"/>
    <w:basedOn w:val="a0"/>
    <w:next w:val="a0"/>
    <w:autoRedefine/>
    <w:uiPriority w:val="39"/>
    <w:rsid w:val="0018331B"/>
    <w:pPr>
      <w:spacing w:after="0" w:line="240" w:lineRule="auto"/>
      <w:ind w:left="960"/>
    </w:pPr>
    <w:rPr>
      <w:rFonts w:ascii="Calibri" w:hAnsi="Calibri" w:cs="Calibri"/>
      <w:sz w:val="20"/>
      <w:szCs w:val="20"/>
    </w:rPr>
  </w:style>
  <w:style w:type="paragraph" w:styleId="61">
    <w:name w:val="toc 6"/>
    <w:basedOn w:val="a0"/>
    <w:next w:val="a0"/>
    <w:autoRedefine/>
    <w:uiPriority w:val="39"/>
    <w:rsid w:val="0018331B"/>
    <w:pPr>
      <w:spacing w:after="0" w:line="240" w:lineRule="auto"/>
      <w:ind w:left="1200"/>
    </w:pPr>
    <w:rPr>
      <w:rFonts w:ascii="Calibri" w:hAnsi="Calibri" w:cs="Calibri"/>
      <w:sz w:val="20"/>
      <w:szCs w:val="20"/>
    </w:rPr>
  </w:style>
  <w:style w:type="paragraph" w:styleId="7">
    <w:name w:val="toc 7"/>
    <w:basedOn w:val="a0"/>
    <w:next w:val="a0"/>
    <w:autoRedefine/>
    <w:uiPriority w:val="39"/>
    <w:rsid w:val="0018331B"/>
    <w:pPr>
      <w:spacing w:after="0" w:line="240" w:lineRule="auto"/>
      <w:ind w:left="1440"/>
    </w:pPr>
    <w:rPr>
      <w:rFonts w:ascii="Calibri" w:hAnsi="Calibri" w:cs="Calibri"/>
      <w:sz w:val="20"/>
      <w:szCs w:val="20"/>
    </w:rPr>
  </w:style>
  <w:style w:type="paragraph" w:styleId="8">
    <w:name w:val="toc 8"/>
    <w:basedOn w:val="a0"/>
    <w:next w:val="a0"/>
    <w:autoRedefine/>
    <w:uiPriority w:val="39"/>
    <w:rsid w:val="0018331B"/>
    <w:pPr>
      <w:spacing w:after="0" w:line="240" w:lineRule="auto"/>
      <w:ind w:left="1680"/>
    </w:pPr>
    <w:rPr>
      <w:rFonts w:ascii="Calibri" w:hAnsi="Calibri" w:cs="Calibri"/>
      <w:sz w:val="20"/>
      <w:szCs w:val="20"/>
    </w:rPr>
  </w:style>
  <w:style w:type="paragraph" w:styleId="9">
    <w:name w:val="toc 9"/>
    <w:basedOn w:val="a0"/>
    <w:next w:val="a0"/>
    <w:autoRedefine/>
    <w:uiPriority w:val="39"/>
    <w:rsid w:val="0018331B"/>
    <w:pPr>
      <w:spacing w:after="0" w:line="240" w:lineRule="auto"/>
      <w:ind w:left="1920"/>
    </w:pPr>
    <w:rPr>
      <w:rFonts w:ascii="Calibri" w:hAnsi="Calibri" w:cs="Calibri"/>
      <w:sz w:val="20"/>
      <w:szCs w:val="20"/>
    </w:rPr>
  </w:style>
  <w:style w:type="paragraph" w:customStyle="1" w:styleId="s1">
    <w:name w:val="s_1"/>
    <w:basedOn w:val="a0"/>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5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345B6C"/>
    <w:pPr>
      <w:spacing w:after="0" w:line="240" w:lineRule="auto"/>
    </w:pPr>
    <w:rPr>
      <w:sz w:val="20"/>
      <w:szCs w:val="20"/>
    </w:rPr>
  </w:style>
  <w:style w:type="character" w:customStyle="1" w:styleId="afffff9">
    <w:name w:val="Текст концевой сноски Знак"/>
    <w:basedOn w:val="a1"/>
    <w:link w:val="afffff8"/>
    <w:uiPriority w:val="99"/>
    <w:semiHidden/>
    <w:locked/>
    <w:rsid w:val="00345B6C"/>
    <w:rPr>
      <w:rFonts w:cs="Times New Roman"/>
      <w:sz w:val="20"/>
      <w:szCs w:val="20"/>
    </w:rPr>
  </w:style>
  <w:style w:type="character" w:styleId="afffffa">
    <w:name w:val="endnote reference"/>
    <w:basedOn w:val="a1"/>
    <w:uiPriority w:val="99"/>
    <w:semiHidden/>
    <w:unhideWhenUsed/>
    <w:rsid w:val="00345B6C"/>
    <w:rPr>
      <w:rFonts w:cs="Times New Roman"/>
      <w:vertAlign w:val="superscript"/>
    </w:rPr>
  </w:style>
  <w:style w:type="paragraph" w:customStyle="1" w:styleId="FR1">
    <w:name w:val="FR1"/>
    <w:rsid w:val="00825DA8"/>
    <w:pPr>
      <w:widowControl w:val="0"/>
      <w:autoSpaceDE w:val="0"/>
      <w:autoSpaceDN w:val="0"/>
      <w:adjustRightInd w:val="0"/>
      <w:spacing w:after="0" w:line="240" w:lineRule="auto"/>
      <w:jc w:val="right"/>
    </w:pPr>
    <w:rPr>
      <w:rFonts w:ascii="Arial" w:hAnsi="Arial" w:cs="Arial"/>
      <w:i/>
      <w:iCs/>
      <w:sz w:val="16"/>
      <w:szCs w:val="16"/>
    </w:rPr>
  </w:style>
  <w:style w:type="paragraph" w:customStyle="1" w:styleId="27">
    <w:name w:val="Заголовок2"/>
    <w:basedOn w:val="aff3"/>
    <w:next w:val="a0"/>
    <w:uiPriority w:val="99"/>
    <w:rsid w:val="00C526DA"/>
    <w:rPr>
      <w:b/>
      <w:bCs/>
      <w:color w:val="0058A9"/>
      <w:shd w:val="clear" w:color="auto" w:fill="ECE9D8"/>
    </w:rPr>
  </w:style>
  <w:style w:type="character" w:customStyle="1" w:styleId="15">
    <w:name w:val="Основной текст1"/>
    <w:qFormat/>
    <w:rsid w:val="00C526DA"/>
    <w:rPr>
      <w:rFonts w:ascii="Times New Roman" w:hAnsi="Times New Roman"/>
      <w:spacing w:val="0"/>
      <w:sz w:val="27"/>
      <w:u w:val="none"/>
      <w:effect w:val="none"/>
    </w:rPr>
  </w:style>
  <w:style w:type="character" w:customStyle="1" w:styleId="afffffb">
    <w:name w:val="Основной текст_"/>
    <w:link w:val="110"/>
    <w:locked/>
    <w:rsid w:val="00C526DA"/>
    <w:rPr>
      <w:sz w:val="27"/>
      <w:shd w:val="clear" w:color="auto" w:fill="FFFFFF"/>
    </w:rPr>
  </w:style>
  <w:style w:type="paragraph" w:customStyle="1" w:styleId="110">
    <w:name w:val="Основной текст11"/>
    <w:basedOn w:val="a0"/>
    <w:link w:val="afffffb"/>
    <w:rsid w:val="00C526DA"/>
    <w:pPr>
      <w:widowControl w:val="0"/>
      <w:shd w:val="clear" w:color="auto" w:fill="FFFFFF"/>
      <w:spacing w:after="0" w:line="240" w:lineRule="atLeast"/>
      <w:ind w:hanging="380"/>
    </w:pPr>
    <w:rPr>
      <w:sz w:val="27"/>
      <w:szCs w:val="27"/>
    </w:rPr>
  </w:style>
  <w:style w:type="character" w:customStyle="1" w:styleId="90">
    <w:name w:val="Основной текст9"/>
    <w:rsid w:val="00C526DA"/>
    <w:rPr>
      <w:color w:val="000000"/>
      <w:spacing w:val="0"/>
      <w:w w:val="100"/>
      <w:position w:val="0"/>
      <w:sz w:val="27"/>
      <w:u w:val="none"/>
      <w:effect w:val="none"/>
      <w:shd w:val="clear" w:color="auto" w:fill="FFFFFF"/>
      <w:lang w:val="ru-RU" w:eastAsia="x-none"/>
    </w:rPr>
  </w:style>
  <w:style w:type="character" w:styleId="afffffc">
    <w:name w:val="Strong"/>
    <w:basedOn w:val="a1"/>
    <w:uiPriority w:val="22"/>
    <w:qFormat/>
    <w:rsid w:val="00C526DA"/>
    <w:rPr>
      <w:rFonts w:cs="Times New Roman"/>
      <w:b/>
    </w:rPr>
  </w:style>
  <w:style w:type="character" w:customStyle="1" w:styleId="afffffd">
    <w:name w:val="Основной текст + Полужирный"/>
    <w:qFormat/>
    <w:rsid w:val="00C526DA"/>
    <w:rPr>
      <w:rFonts w:ascii="Times New Roman" w:hAnsi="Times New Roman"/>
      <w:spacing w:val="0"/>
      <w:sz w:val="27"/>
      <w:shd w:val="clear" w:color="auto" w:fill="FFFFFF"/>
    </w:rPr>
  </w:style>
  <w:style w:type="paragraph" w:customStyle="1" w:styleId="16">
    <w:name w:val="Обычный (веб)1"/>
    <w:basedOn w:val="a0"/>
    <w:rsid w:val="00C526DA"/>
    <w:pPr>
      <w:suppressAutoHyphens/>
      <w:spacing w:before="20" w:after="0" w:line="300" w:lineRule="auto"/>
      <w:ind w:left="80" w:firstLine="284"/>
      <w:jc w:val="both"/>
    </w:pPr>
    <w:rPr>
      <w:rFonts w:ascii="Times New Roman" w:hAnsi="Times New Roman"/>
      <w:kern w:val="1"/>
      <w:lang w:eastAsia="ar-SA"/>
    </w:rPr>
  </w:style>
  <w:style w:type="paragraph" w:styleId="afffffe">
    <w:name w:val="Body Text Indent"/>
    <w:aliases w:val="текст,Основной текст 1"/>
    <w:basedOn w:val="a0"/>
    <w:link w:val="affffff"/>
    <w:uiPriority w:val="99"/>
    <w:rsid w:val="00C526DA"/>
    <w:pPr>
      <w:spacing w:after="120" w:line="240" w:lineRule="auto"/>
      <w:ind w:left="283"/>
    </w:pPr>
    <w:rPr>
      <w:rFonts w:ascii="Times New Roman" w:hAnsi="Times New Roman"/>
      <w:sz w:val="24"/>
      <w:szCs w:val="20"/>
    </w:rPr>
  </w:style>
  <w:style w:type="character" w:customStyle="1" w:styleId="affffff">
    <w:name w:val="Основной текст с отступом Знак"/>
    <w:aliases w:val="текст Знак,Основной текст 1 Знак"/>
    <w:basedOn w:val="a1"/>
    <w:link w:val="afffffe"/>
    <w:uiPriority w:val="99"/>
    <w:locked/>
    <w:rsid w:val="00C526DA"/>
    <w:rPr>
      <w:rFonts w:ascii="Times New Roman" w:hAnsi="Times New Roman" w:cs="Times New Roman"/>
      <w:sz w:val="20"/>
      <w:szCs w:val="20"/>
    </w:rPr>
  </w:style>
  <w:style w:type="character" w:customStyle="1" w:styleId="match">
    <w:name w:val="match"/>
    <w:rsid w:val="00C526DA"/>
  </w:style>
  <w:style w:type="character" w:customStyle="1" w:styleId="affffff0">
    <w:name w:val="!Список с точками Знак"/>
    <w:link w:val="a"/>
    <w:locked/>
    <w:rsid w:val="00C526DA"/>
  </w:style>
  <w:style w:type="paragraph" w:customStyle="1" w:styleId="a">
    <w:name w:val="!Список с точками"/>
    <w:basedOn w:val="a0"/>
    <w:link w:val="affffff0"/>
    <w:qFormat/>
    <w:rsid w:val="00C526DA"/>
    <w:pPr>
      <w:numPr>
        <w:numId w:val="6"/>
      </w:numPr>
      <w:spacing w:after="0" w:line="360" w:lineRule="auto"/>
      <w:jc w:val="both"/>
    </w:pPr>
  </w:style>
  <w:style w:type="paragraph" w:customStyle="1" w:styleId="TableContents">
    <w:name w:val="Table Contents"/>
    <w:basedOn w:val="a0"/>
    <w:rsid w:val="003800AF"/>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character" w:customStyle="1" w:styleId="2Exact">
    <w:name w:val="Основной текст (2) Exact"/>
    <w:basedOn w:val="a1"/>
    <w:uiPriority w:val="99"/>
    <w:rsid w:val="003800AF"/>
    <w:rPr>
      <w:rFonts w:ascii="Times New Roman" w:hAnsi="Times New Roman" w:cs="Times New Roman"/>
      <w:b/>
      <w:bCs/>
      <w:i/>
      <w:iCs/>
      <w:spacing w:val="1"/>
      <w:sz w:val="21"/>
      <w:szCs w:val="21"/>
      <w:u w:val="none"/>
    </w:rPr>
  </w:style>
  <w:style w:type="character" w:customStyle="1" w:styleId="28">
    <w:name w:val="Основной текст (2)_"/>
    <w:basedOn w:val="a1"/>
    <w:link w:val="210"/>
    <w:uiPriority w:val="99"/>
    <w:locked/>
    <w:rsid w:val="003800AF"/>
    <w:rPr>
      <w:rFonts w:ascii="Times New Roman" w:hAnsi="Times New Roman" w:cs="Times New Roman"/>
      <w:b/>
      <w:bCs/>
      <w:i/>
      <w:iCs/>
      <w:sz w:val="23"/>
      <w:szCs w:val="23"/>
      <w:shd w:val="clear" w:color="auto" w:fill="FFFFFF"/>
    </w:rPr>
  </w:style>
  <w:style w:type="paragraph" w:customStyle="1" w:styleId="210">
    <w:name w:val="Основной текст (2)1"/>
    <w:basedOn w:val="a0"/>
    <w:link w:val="28"/>
    <w:uiPriority w:val="99"/>
    <w:rsid w:val="003800AF"/>
    <w:pPr>
      <w:widowControl w:val="0"/>
      <w:shd w:val="clear" w:color="auto" w:fill="FFFFFF"/>
      <w:spacing w:after="840" w:line="240" w:lineRule="atLeast"/>
      <w:jc w:val="center"/>
    </w:pPr>
    <w:rPr>
      <w:rFonts w:ascii="Times New Roman" w:hAnsi="Times New Roman"/>
      <w:b/>
      <w:bCs/>
      <w:i/>
      <w:iCs/>
      <w:sz w:val="23"/>
      <w:szCs w:val="23"/>
    </w:rPr>
  </w:style>
  <w:style w:type="character" w:customStyle="1" w:styleId="29">
    <w:name w:val="Основной текст (2)"/>
    <w:basedOn w:val="28"/>
    <w:uiPriority w:val="99"/>
    <w:rsid w:val="003800AF"/>
    <w:rPr>
      <w:rFonts w:ascii="Times New Roman" w:hAnsi="Times New Roman" w:cs="Times New Roman"/>
      <w:b/>
      <w:bCs/>
      <w:i/>
      <w:iCs/>
      <w:sz w:val="23"/>
      <w:szCs w:val="23"/>
      <w:u w:val="single"/>
      <w:shd w:val="clear" w:color="auto" w:fill="FFFFFF"/>
    </w:rPr>
  </w:style>
  <w:style w:type="character" w:customStyle="1" w:styleId="42">
    <w:name w:val="Основной текст Знак4"/>
    <w:basedOn w:val="a1"/>
    <w:uiPriority w:val="99"/>
    <w:semiHidden/>
    <w:rsid w:val="003800AF"/>
    <w:rPr>
      <w:rFonts w:cs="Times New Roman"/>
      <w:color w:val="000000"/>
    </w:rPr>
  </w:style>
  <w:style w:type="character" w:customStyle="1" w:styleId="affffff1">
    <w:name w:val="Колонтитул_"/>
    <w:basedOn w:val="a1"/>
    <w:link w:val="17"/>
    <w:uiPriority w:val="99"/>
    <w:locked/>
    <w:rsid w:val="003800AF"/>
    <w:rPr>
      <w:rFonts w:ascii="Times New Roman" w:hAnsi="Times New Roman" w:cs="Times New Roman"/>
      <w:shd w:val="clear" w:color="auto" w:fill="FFFFFF"/>
    </w:rPr>
  </w:style>
  <w:style w:type="paragraph" w:customStyle="1" w:styleId="17">
    <w:name w:val="Колонтитул1"/>
    <w:basedOn w:val="a0"/>
    <w:link w:val="affffff1"/>
    <w:uiPriority w:val="99"/>
    <w:rsid w:val="003800AF"/>
    <w:pPr>
      <w:widowControl w:val="0"/>
      <w:shd w:val="clear" w:color="auto" w:fill="FFFFFF"/>
      <w:spacing w:after="0" w:line="240" w:lineRule="atLeast"/>
    </w:pPr>
    <w:rPr>
      <w:rFonts w:ascii="Times New Roman" w:hAnsi="Times New Roman"/>
    </w:rPr>
  </w:style>
  <w:style w:type="character" w:customStyle="1" w:styleId="affffff2">
    <w:name w:val="Колонтитул"/>
    <w:basedOn w:val="affffff1"/>
    <w:uiPriority w:val="99"/>
    <w:rsid w:val="003800AF"/>
    <w:rPr>
      <w:rFonts w:ascii="Times New Roman" w:hAnsi="Times New Roman" w:cs="Times New Roman"/>
      <w:shd w:val="clear" w:color="auto" w:fill="FFFFFF"/>
    </w:rPr>
  </w:style>
  <w:style w:type="character" w:customStyle="1" w:styleId="32">
    <w:name w:val="Основной текст (3)_"/>
    <w:basedOn w:val="a1"/>
    <w:link w:val="33"/>
    <w:uiPriority w:val="99"/>
    <w:locked/>
    <w:rsid w:val="003800AF"/>
    <w:rPr>
      <w:rFonts w:ascii="Times New Roman" w:hAnsi="Times New Roman" w:cs="Times New Roman"/>
      <w:i/>
      <w:iCs/>
      <w:sz w:val="23"/>
      <w:szCs w:val="23"/>
      <w:shd w:val="clear" w:color="auto" w:fill="FFFFFF"/>
    </w:rPr>
  </w:style>
  <w:style w:type="paragraph" w:customStyle="1" w:styleId="33">
    <w:name w:val="Основной текст (3)"/>
    <w:basedOn w:val="a0"/>
    <w:link w:val="32"/>
    <w:uiPriority w:val="99"/>
    <w:rsid w:val="003800AF"/>
    <w:pPr>
      <w:widowControl w:val="0"/>
      <w:shd w:val="clear" w:color="auto" w:fill="FFFFFF"/>
      <w:spacing w:after="480" w:line="312" w:lineRule="exact"/>
      <w:jc w:val="center"/>
    </w:pPr>
    <w:rPr>
      <w:rFonts w:ascii="Times New Roman" w:hAnsi="Times New Roman"/>
      <w:i/>
      <w:iCs/>
      <w:sz w:val="23"/>
      <w:szCs w:val="23"/>
    </w:rPr>
  </w:style>
  <w:style w:type="character" w:customStyle="1" w:styleId="43">
    <w:name w:val="Основной текст (4)_"/>
    <w:basedOn w:val="a1"/>
    <w:link w:val="44"/>
    <w:uiPriority w:val="99"/>
    <w:locked/>
    <w:rsid w:val="003800AF"/>
    <w:rPr>
      <w:rFonts w:ascii="Calibri" w:hAnsi="Calibri" w:cs="Calibri"/>
      <w:i/>
      <w:iCs/>
      <w:sz w:val="16"/>
      <w:szCs w:val="16"/>
      <w:shd w:val="clear" w:color="auto" w:fill="FFFFFF"/>
    </w:rPr>
  </w:style>
  <w:style w:type="paragraph" w:customStyle="1" w:styleId="44">
    <w:name w:val="Основной текст (4)"/>
    <w:basedOn w:val="a0"/>
    <w:link w:val="43"/>
    <w:uiPriority w:val="99"/>
    <w:rsid w:val="003800AF"/>
    <w:pPr>
      <w:widowControl w:val="0"/>
      <w:shd w:val="clear" w:color="auto" w:fill="FFFFFF"/>
      <w:spacing w:before="300" w:after="0" w:line="240" w:lineRule="atLeast"/>
      <w:jc w:val="center"/>
    </w:pPr>
    <w:rPr>
      <w:rFonts w:ascii="Calibri" w:hAnsi="Calibri" w:cs="Calibri"/>
      <w:i/>
      <w:iCs/>
      <w:sz w:val="16"/>
      <w:szCs w:val="16"/>
    </w:rPr>
  </w:style>
  <w:style w:type="character" w:customStyle="1" w:styleId="affffff3">
    <w:name w:val="Основной текст + Курсив"/>
    <w:basedOn w:val="42"/>
    <w:uiPriority w:val="99"/>
    <w:rsid w:val="003800AF"/>
    <w:rPr>
      <w:rFonts w:ascii="Times New Roman" w:hAnsi="Times New Roman" w:cs="Times New Roman"/>
      <w:b/>
      <w:bCs/>
      <w:i/>
      <w:iCs/>
      <w:color w:val="000000"/>
      <w:sz w:val="23"/>
      <w:szCs w:val="23"/>
      <w:u w:val="none"/>
    </w:rPr>
  </w:style>
  <w:style w:type="character" w:customStyle="1" w:styleId="affffff4">
    <w:name w:val="Основной текст + Не полужирный"/>
    <w:aliases w:val="Курсив"/>
    <w:basedOn w:val="42"/>
    <w:uiPriority w:val="99"/>
    <w:rsid w:val="003800AF"/>
    <w:rPr>
      <w:rFonts w:ascii="Times New Roman" w:hAnsi="Times New Roman" w:cs="Times New Roman"/>
      <w:b/>
      <w:bCs/>
      <w:i/>
      <w:iCs/>
      <w:color w:val="000000"/>
      <w:sz w:val="23"/>
      <w:szCs w:val="23"/>
      <w:u w:val="none"/>
    </w:rPr>
  </w:style>
  <w:style w:type="character" w:customStyle="1" w:styleId="Calibri">
    <w:name w:val="Основной текст + Calibri"/>
    <w:aliases w:val="10 pt,Не полужирный,Курсив2"/>
    <w:basedOn w:val="42"/>
    <w:uiPriority w:val="99"/>
    <w:rsid w:val="003800AF"/>
    <w:rPr>
      <w:rFonts w:ascii="Calibri" w:hAnsi="Calibri" w:cs="Calibri"/>
      <w:b/>
      <w:bCs/>
      <w:i/>
      <w:iCs/>
      <w:color w:val="000000"/>
      <w:sz w:val="20"/>
      <w:szCs w:val="20"/>
      <w:u w:val="none"/>
    </w:rPr>
  </w:style>
  <w:style w:type="character" w:customStyle="1" w:styleId="3Exact">
    <w:name w:val="Основной текст (3) Exact"/>
    <w:basedOn w:val="a1"/>
    <w:uiPriority w:val="99"/>
    <w:rsid w:val="003800AF"/>
    <w:rPr>
      <w:rFonts w:ascii="Times New Roman" w:hAnsi="Times New Roman" w:cs="Times New Roman"/>
      <w:i/>
      <w:iCs/>
      <w:spacing w:val="-2"/>
      <w:sz w:val="21"/>
      <w:szCs w:val="21"/>
      <w:u w:val="none"/>
    </w:rPr>
  </w:style>
  <w:style w:type="character" w:customStyle="1" w:styleId="34">
    <w:name w:val="Основной текст Знак3"/>
    <w:basedOn w:val="a1"/>
    <w:rsid w:val="003800AF"/>
    <w:rPr>
      <w:rFonts w:cs="Times New Roman"/>
      <w:color w:val="000000"/>
    </w:rPr>
  </w:style>
  <w:style w:type="character" w:customStyle="1" w:styleId="2a">
    <w:name w:val="Основной текст Знак2"/>
    <w:basedOn w:val="a1"/>
    <w:uiPriority w:val="99"/>
    <w:semiHidden/>
    <w:rsid w:val="003800AF"/>
    <w:rPr>
      <w:rFonts w:cs="Courier New"/>
      <w:color w:val="000000"/>
    </w:rPr>
  </w:style>
  <w:style w:type="character" w:customStyle="1" w:styleId="affffff5">
    <w:name w:val="Подпись к таблице_"/>
    <w:basedOn w:val="a1"/>
    <w:link w:val="affffff6"/>
    <w:uiPriority w:val="99"/>
    <w:locked/>
    <w:rsid w:val="003800AF"/>
    <w:rPr>
      <w:rFonts w:ascii="Times New Roman" w:hAnsi="Times New Roman" w:cs="Times New Roman"/>
      <w:b/>
      <w:bCs/>
      <w:i/>
      <w:iCs/>
      <w:sz w:val="23"/>
      <w:szCs w:val="23"/>
      <w:shd w:val="clear" w:color="auto" w:fill="FFFFFF"/>
    </w:rPr>
  </w:style>
  <w:style w:type="paragraph" w:customStyle="1" w:styleId="affffff6">
    <w:name w:val="Подпись к таблице"/>
    <w:basedOn w:val="a0"/>
    <w:link w:val="affffff5"/>
    <w:uiPriority w:val="99"/>
    <w:rsid w:val="003800AF"/>
    <w:pPr>
      <w:widowControl w:val="0"/>
      <w:shd w:val="clear" w:color="auto" w:fill="FFFFFF"/>
      <w:spacing w:after="0" w:line="240" w:lineRule="atLeast"/>
    </w:pPr>
    <w:rPr>
      <w:rFonts w:ascii="Times New Roman" w:hAnsi="Times New Roman"/>
      <w:b/>
      <w:bCs/>
      <w:i/>
      <w:iCs/>
      <w:sz w:val="23"/>
      <w:szCs w:val="23"/>
    </w:rPr>
  </w:style>
  <w:style w:type="character" w:customStyle="1" w:styleId="Calibri1">
    <w:name w:val="Основной текст + Calibri1"/>
    <w:aliases w:val="11 pt,Не полужирный1,Курсив1"/>
    <w:basedOn w:val="42"/>
    <w:uiPriority w:val="99"/>
    <w:rsid w:val="003800AF"/>
    <w:rPr>
      <w:rFonts w:ascii="Calibri" w:hAnsi="Calibri" w:cs="Calibri"/>
      <w:b/>
      <w:bCs/>
      <w:i/>
      <w:iCs/>
      <w:color w:val="000000"/>
      <w:sz w:val="22"/>
      <w:szCs w:val="22"/>
      <w:u w:val="none"/>
    </w:rPr>
  </w:style>
  <w:style w:type="character" w:customStyle="1" w:styleId="18">
    <w:name w:val="Заголовок №1_"/>
    <w:basedOn w:val="a1"/>
    <w:link w:val="19"/>
    <w:locked/>
    <w:rsid w:val="003800AF"/>
    <w:rPr>
      <w:rFonts w:ascii="Calibri" w:hAnsi="Calibri" w:cs="Calibri"/>
      <w:b/>
      <w:bCs/>
      <w:i/>
      <w:iCs/>
      <w:sz w:val="21"/>
      <w:szCs w:val="21"/>
      <w:shd w:val="clear" w:color="auto" w:fill="FFFFFF"/>
    </w:rPr>
  </w:style>
  <w:style w:type="paragraph" w:customStyle="1" w:styleId="19">
    <w:name w:val="Заголовок №1"/>
    <w:basedOn w:val="a0"/>
    <w:link w:val="18"/>
    <w:rsid w:val="003800AF"/>
    <w:pPr>
      <w:widowControl w:val="0"/>
      <w:shd w:val="clear" w:color="auto" w:fill="FFFFFF"/>
      <w:spacing w:before="240" w:after="300" w:line="240" w:lineRule="atLeast"/>
      <w:jc w:val="both"/>
      <w:outlineLvl w:val="0"/>
    </w:pPr>
    <w:rPr>
      <w:rFonts w:ascii="Calibri" w:hAnsi="Calibri" w:cs="Calibri"/>
      <w:b/>
      <w:bCs/>
      <w:i/>
      <w:iCs/>
      <w:sz w:val="21"/>
      <w:szCs w:val="21"/>
    </w:rPr>
  </w:style>
  <w:style w:type="character" w:customStyle="1" w:styleId="9pt">
    <w:name w:val="Основной текст + 9 pt"/>
    <w:basedOn w:val="42"/>
    <w:uiPriority w:val="99"/>
    <w:rsid w:val="003800AF"/>
    <w:rPr>
      <w:rFonts w:ascii="Times New Roman" w:hAnsi="Times New Roman" w:cs="Times New Roman"/>
      <w:b/>
      <w:bCs/>
      <w:color w:val="000000"/>
      <w:sz w:val="18"/>
      <w:szCs w:val="18"/>
      <w:u w:val="none"/>
    </w:rPr>
  </w:style>
  <w:style w:type="paragraph" w:customStyle="1" w:styleId="52">
    <w:name w:val="Основной текст5"/>
    <w:basedOn w:val="a0"/>
    <w:rsid w:val="003800AF"/>
    <w:pPr>
      <w:widowControl w:val="0"/>
      <w:shd w:val="clear" w:color="auto" w:fill="FFFFFF"/>
      <w:spacing w:after="360" w:line="240" w:lineRule="atLeast"/>
      <w:ind w:hanging="720"/>
      <w:jc w:val="center"/>
    </w:pPr>
    <w:rPr>
      <w:rFonts w:ascii="Courier New" w:hAnsi="Courier New" w:cs="Courier New"/>
      <w:sz w:val="27"/>
      <w:szCs w:val="24"/>
    </w:rPr>
  </w:style>
  <w:style w:type="character" w:customStyle="1" w:styleId="2b">
    <w:name w:val="Основной текст2"/>
    <w:rsid w:val="003800AF"/>
    <w:rPr>
      <w:rFonts w:ascii="Times New Roman" w:hAnsi="Times New Roman"/>
      <w:color w:val="000000"/>
      <w:spacing w:val="0"/>
      <w:w w:val="100"/>
      <w:position w:val="0"/>
      <w:sz w:val="27"/>
      <w:shd w:val="clear" w:color="auto" w:fill="FFFFFF"/>
      <w:lang w:val="ru-RU" w:eastAsia="x-none"/>
    </w:rPr>
  </w:style>
  <w:style w:type="character" w:customStyle="1" w:styleId="45">
    <w:name w:val="Основной текст4"/>
    <w:rsid w:val="003800AF"/>
    <w:rPr>
      <w:rFonts w:ascii="Times New Roman" w:hAnsi="Times New Roman"/>
      <w:color w:val="000000"/>
      <w:spacing w:val="0"/>
      <w:w w:val="100"/>
      <w:position w:val="0"/>
      <w:sz w:val="19"/>
      <w:u w:val="none"/>
      <w:shd w:val="clear" w:color="auto" w:fill="FFFFFF"/>
      <w:lang w:val="ru-RU" w:eastAsia="x-none"/>
    </w:rPr>
  </w:style>
  <w:style w:type="character" w:customStyle="1" w:styleId="53">
    <w:name w:val="Основной текст (5)_"/>
    <w:link w:val="54"/>
    <w:locked/>
    <w:rsid w:val="003800AF"/>
    <w:rPr>
      <w:i/>
      <w:sz w:val="19"/>
      <w:shd w:val="clear" w:color="auto" w:fill="FFFFFF"/>
    </w:rPr>
  </w:style>
  <w:style w:type="paragraph" w:customStyle="1" w:styleId="54">
    <w:name w:val="Основной текст (5)"/>
    <w:basedOn w:val="a0"/>
    <w:link w:val="53"/>
    <w:rsid w:val="003800AF"/>
    <w:pPr>
      <w:widowControl w:val="0"/>
      <w:shd w:val="clear" w:color="auto" w:fill="FFFFFF"/>
      <w:spacing w:before="120" w:after="0" w:line="240" w:lineRule="atLeast"/>
      <w:jc w:val="center"/>
    </w:pPr>
    <w:rPr>
      <w:i/>
      <w:sz w:val="19"/>
    </w:rPr>
  </w:style>
  <w:style w:type="paragraph" w:customStyle="1" w:styleId="100">
    <w:name w:val="Основной текст10"/>
    <w:basedOn w:val="a0"/>
    <w:rsid w:val="003800AF"/>
    <w:pPr>
      <w:widowControl w:val="0"/>
      <w:shd w:val="clear" w:color="auto" w:fill="FFFFFF"/>
      <w:spacing w:after="0" w:line="235" w:lineRule="exact"/>
      <w:ind w:hanging="360"/>
    </w:pPr>
    <w:rPr>
      <w:rFonts w:ascii="Times New Roman" w:hAnsi="Times New Roman"/>
      <w:color w:val="000000"/>
      <w:sz w:val="19"/>
      <w:szCs w:val="19"/>
    </w:rPr>
  </w:style>
  <w:style w:type="paragraph" w:customStyle="1" w:styleId="1a">
    <w:name w:val="Текст1"/>
    <w:basedOn w:val="a0"/>
    <w:uiPriority w:val="99"/>
    <w:rsid w:val="003800AF"/>
    <w:pPr>
      <w:spacing w:after="0" w:line="240" w:lineRule="auto"/>
    </w:pPr>
    <w:rPr>
      <w:rFonts w:ascii="Courier New" w:hAnsi="Courier New" w:cs="Courier New"/>
      <w:sz w:val="20"/>
      <w:szCs w:val="20"/>
      <w:lang w:eastAsia="ar-SA"/>
    </w:rPr>
  </w:style>
  <w:style w:type="character" w:customStyle="1" w:styleId="2c">
    <w:name w:val="Заголовок №2_"/>
    <w:link w:val="2d"/>
    <w:locked/>
    <w:rsid w:val="003800AF"/>
    <w:rPr>
      <w:b/>
      <w:sz w:val="27"/>
      <w:shd w:val="clear" w:color="auto" w:fill="FFFFFF"/>
    </w:rPr>
  </w:style>
  <w:style w:type="paragraph" w:customStyle="1" w:styleId="2d">
    <w:name w:val="Заголовок №2"/>
    <w:basedOn w:val="a0"/>
    <w:link w:val="2c"/>
    <w:rsid w:val="003800AF"/>
    <w:pPr>
      <w:widowControl w:val="0"/>
      <w:shd w:val="clear" w:color="auto" w:fill="FFFFFF"/>
      <w:spacing w:after="60" w:line="240" w:lineRule="atLeast"/>
      <w:ind w:hanging="480"/>
      <w:outlineLvl w:val="1"/>
    </w:pPr>
    <w:rPr>
      <w:b/>
      <w:sz w:val="27"/>
    </w:rPr>
  </w:style>
  <w:style w:type="paragraph" w:styleId="affffff7">
    <w:name w:val="No Spacing"/>
    <w:uiPriority w:val="1"/>
    <w:qFormat/>
    <w:rsid w:val="003800AF"/>
    <w:pPr>
      <w:spacing w:after="0" w:line="240" w:lineRule="auto"/>
    </w:pPr>
    <w:rPr>
      <w:rFonts w:ascii="Calibri" w:hAnsi="Calibri"/>
      <w:lang w:eastAsia="en-US"/>
    </w:rPr>
  </w:style>
  <w:style w:type="table" w:customStyle="1" w:styleId="1b">
    <w:name w:val="Сетка таблицы1"/>
    <w:basedOn w:val="a2"/>
    <w:next w:val="afffff7"/>
    <w:uiPriority w:val="59"/>
    <w:rsid w:val="003800A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ветлая заливка1"/>
    <w:basedOn w:val="a2"/>
    <w:uiPriority w:val="60"/>
    <w:rsid w:val="003800AF"/>
    <w:pPr>
      <w:spacing w:after="0" w:line="240" w:lineRule="auto"/>
    </w:pPr>
    <w:rPr>
      <w:rFonts w:ascii="Calibri" w:hAnsi="Calibri"/>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e">
    <w:name w:val="Светлая заливка2"/>
    <w:basedOn w:val="a2"/>
    <w:uiPriority w:val="60"/>
    <w:rsid w:val="003800AF"/>
    <w:pPr>
      <w:spacing w:after="0" w:line="240" w:lineRule="auto"/>
    </w:pPr>
    <w:rPr>
      <w:rFonts w:ascii="Calibri" w:hAnsi="Calibri"/>
      <w:color w:val="000000"/>
      <w:sz w:val="24"/>
      <w:szCs w:val="24"/>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1d">
    <w:name w:val="Основной текст Знак1"/>
    <w:basedOn w:val="a1"/>
    <w:uiPriority w:val="99"/>
    <w:locked/>
    <w:rsid w:val="003800AF"/>
    <w:rPr>
      <w:rFonts w:ascii="Times New Roman" w:hAnsi="Times New Roman" w:cs="Times New Roman"/>
      <w:b/>
      <w:bCs/>
      <w:sz w:val="23"/>
      <w:szCs w:val="23"/>
      <w:u w:val="none"/>
    </w:rPr>
  </w:style>
  <w:style w:type="paragraph" w:customStyle="1" w:styleId="2f">
    <w:name w:val="Стиль2"/>
    <w:basedOn w:val="a0"/>
    <w:uiPriority w:val="99"/>
    <w:rsid w:val="003800AF"/>
    <w:pPr>
      <w:jc w:val="center"/>
    </w:pPr>
    <w:rPr>
      <w:rFonts w:ascii="Times New Roman" w:hAnsi="Times New Roman"/>
      <w:sz w:val="28"/>
      <w:szCs w:val="24"/>
      <w:lang w:eastAsia="en-US"/>
    </w:rPr>
  </w:style>
  <w:style w:type="paragraph" w:customStyle="1" w:styleId="affffff8">
    <w:name w:val="Перечисление"/>
    <w:link w:val="affffff9"/>
    <w:uiPriority w:val="99"/>
    <w:qFormat/>
    <w:rsid w:val="003800AF"/>
    <w:pPr>
      <w:spacing w:after="60"/>
      <w:ind w:left="360" w:hanging="360"/>
      <w:jc w:val="both"/>
    </w:pPr>
    <w:rPr>
      <w:rFonts w:ascii="Times New Roman" w:hAnsi="Times New Roman"/>
      <w:sz w:val="20"/>
      <w:szCs w:val="20"/>
      <w:lang w:eastAsia="en-US"/>
    </w:rPr>
  </w:style>
  <w:style w:type="character" w:customStyle="1" w:styleId="affffff9">
    <w:name w:val="Перечисление Знак"/>
    <w:link w:val="affffff8"/>
    <w:uiPriority w:val="99"/>
    <w:locked/>
    <w:rsid w:val="003800AF"/>
    <w:rPr>
      <w:rFonts w:ascii="Times New Roman" w:hAnsi="Times New Roman"/>
      <w:sz w:val="20"/>
      <w:lang w:val="x-none" w:eastAsia="en-US"/>
    </w:rPr>
  </w:style>
  <w:style w:type="paragraph" w:styleId="affffffa">
    <w:name w:val="Subtitle"/>
    <w:basedOn w:val="a0"/>
    <w:next w:val="a4"/>
    <w:link w:val="affffffb"/>
    <w:uiPriority w:val="11"/>
    <w:qFormat/>
    <w:rsid w:val="003800AF"/>
    <w:pPr>
      <w:spacing w:after="0" w:line="360" w:lineRule="auto"/>
      <w:jc w:val="center"/>
    </w:pPr>
    <w:rPr>
      <w:rFonts w:ascii="Times New Roman" w:hAnsi="Times New Roman"/>
      <w:b/>
      <w:sz w:val="24"/>
      <w:szCs w:val="20"/>
      <w:lang w:eastAsia="ar-SA"/>
    </w:rPr>
  </w:style>
  <w:style w:type="character" w:customStyle="1" w:styleId="affffffb">
    <w:name w:val="Подзаголовок Знак"/>
    <w:basedOn w:val="a1"/>
    <w:link w:val="affffffa"/>
    <w:uiPriority w:val="11"/>
    <w:locked/>
    <w:rsid w:val="003800AF"/>
    <w:rPr>
      <w:rFonts w:ascii="Times New Roman" w:hAnsi="Times New Roman" w:cs="Times New Roman"/>
      <w:b/>
      <w:sz w:val="20"/>
      <w:szCs w:val="20"/>
      <w:lang w:val="x-none" w:eastAsia="ar-SA" w:bidi="ar-SA"/>
    </w:rPr>
  </w:style>
  <w:style w:type="paragraph" w:customStyle="1" w:styleId="c9">
    <w:name w:val="c9"/>
    <w:basedOn w:val="a0"/>
    <w:rsid w:val="00D92C0A"/>
    <w:pPr>
      <w:spacing w:before="90" w:after="90" w:line="240" w:lineRule="auto"/>
    </w:pPr>
    <w:rPr>
      <w:rFonts w:ascii="Times New Roman" w:hAnsi="Times New Roman"/>
      <w:sz w:val="24"/>
      <w:szCs w:val="24"/>
    </w:rPr>
  </w:style>
  <w:style w:type="paragraph" w:styleId="35">
    <w:name w:val="Body Text Indent 3"/>
    <w:basedOn w:val="a0"/>
    <w:link w:val="36"/>
    <w:uiPriority w:val="99"/>
    <w:unhideWhenUsed/>
    <w:rsid w:val="00D92C0A"/>
    <w:pPr>
      <w:spacing w:after="120"/>
      <w:ind w:left="283"/>
    </w:pPr>
    <w:rPr>
      <w:sz w:val="16"/>
      <w:szCs w:val="16"/>
    </w:rPr>
  </w:style>
  <w:style w:type="character" w:customStyle="1" w:styleId="36">
    <w:name w:val="Основной текст с отступом 3 Знак"/>
    <w:basedOn w:val="a1"/>
    <w:link w:val="35"/>
    <w:uiPriority w:val="99"/>
    <w:locked/>
    <w:rsid w:val="00D92C0A"/>
    <w:rPr>
      <w:rFonts w:cs="Times New Roman"/>
      <w:sz w:val="16"/>
      <w:szCs w:val="16"/>
    </w:rPr>
  </w:style>
  <w:style w:type="paragraph" w:styleId="affffffc">
    <w:name w:val="Document Map"/>
    <w:basedOn w:val="a0"/>
    <w:link w:val="affffffd"/>
    <w:uiPriority w:val="99"/>
    <w:semiHidden/>
    <w:rsid w:val="00D92C0A"/>
    <w:pPr>
      <w:widowControl w:val="0"/>
      <w:shd w:val="clear" w:color="auto" w:fill="000080"/>
      <w:autoSpaceDE w:val="0"/>
      <w:autoSpaceDN w:val="0"/>
      <w:adjustRightInd w:val="0"/>
      <w:spacing w:after="0" w:line="240" w:lineRule="auto"/>
    </w:pPr>
    <w:rPr>
      <w:rFonts w:ascii="Tahoma" w:hAnsi="Tahoma" w:cs="Tahoma"/>
      <w:sz w:val="20"/>
      <w:szCs w:val="20"/>
    </w:rPr>
  </w:style>
  <w:style w:type="character" w:customStyle="1" w:styleId="affffffd">
    <w:name w:val="Схема документа Знак"/>
    <w:basedOn w:val="a1"/>
    <w:link w:val="affffffc"/>
    <w:uiPriority w:val="99"/>
    <w:semiHidden/>
    <w:locked/>
    <w:rsid w:val="00D92C0A"/>
    <w:rPr>
      <w:rFonts w:ascii="Tahoma" w:hAnsi="Tahoma" w:cs="Tahoma"/>
      <w:sz w:val="20"/>
      <w:szCs w:val="20"/>
      <w:shd w:val="clear" w:color="auto" w:fill="000080"/>
    </w:rPr>
  </w:style>
  <w:style w:type="character" w:customStyle="1" w:styleId="mail-message-sender-email">
    <w:name w:val="mail-message-sender-email"/>
    <w:basedOn w:val="a1"/>
    <w:rsid w:val="00D92C0A"/>
    <w:rPr>
      <w:rFonts w:cs="Times New Roman"/>
    </w:rPr>
  </w:style>
  <w:style w:type="paragraph" w:styleId="37">
    <w:name w:val="Body Text 3"/>
    <w:basedOn w:val="a0"/>
    <w:link w:val="38"/>
    <w:uiPriority w:val="99"/>
    <w:unhideWhenUsed/>
    <w:rsid w:val="00D92C0A"/>
    <w:pPr>
      <w:spacing w:after="120" w:line="240" w:lineRule="auto"/>
      <w:jc w:val="center"/>
    </w:pPr>
    <w:rPr>
      <w:rFonts w:ascii="Courier New" w:hAnsi="Courier New" w:cs="Courier New"/>
      <w:color w:val="000000"/>
      <w:sz w:val="16"/>
      <w:szCs w:val="16"/>
    </w:rPr>
  </w:style>
  <w:style w:type="character" w:customStyle="1" w:styleId="38">
    <w:name w:val="Основной текст 3 Знак"/>
    <w:basedOn w:val="a1"/>
    <w:link w:val="37"/>
    <w:uiPriority w:val="99"/>
    <w:locked/>
    <w:rsid w:val="00D92C0A"/>
    <w:rPr>
      <w:rFonts w:ascii="Courier New" w:hAnsi="Courier New" w:cs="Courier New"/>
      <w:color w:val="000000"/>
      <w:sz w:val="16"/>
      <w:szCs w:val="16"/>
    </w:rPr>
  </w:style>
  <w:style w:type="paragraph" w:styleId="affffffe">
    <w:name w:val="Plain Text"/>
    <w:basedOn w:val="a0"/>
    <w:link w:val="afffffff"/>
    <w:uiPriority w:val="99"/>
    <w:semiHidden/>
    <w:rsid w:val="00D92C0A"/>
    <w:pPr>
      <w:spacing w:after="0" w:line="240" w:lineRule="auto"/>
    </w:pPr>
    <w:rPr>
      <w:rFonts w:ascii="Courier New" w:hAnsi="Courier New"/>
      <w:sz w:val="24"/>
      <w:szCs w:val="20"/>
    </w:rPr>
  </w:style>
  <w:style w:type="character" w:customStyle="1" w:styleId="afffffff">
    <w:name w:val="Текст Знак"/>
    <w:basedOn w:val="a1"/>
    <w:link w:val="affffffe"/>
    <w:uiPriority w:val="99"/>
    <w:semiHidden/>
    <w:locked/>
    <w:rsid w:val="00D92C0A"/>
    <w:rPr>
      <w:rFonts w:ascii="Courier New" w:hAnsi="Courier New" w:cs="Times New Roman"/>
      <w:sz w:val="20"/>
      <w:szCs w:val="20"/>
    </w:rPr>
  </w:style>
  <w:style w:type="character" w:styleId="afffffff0">
    <w:name w:val="FollowedHyperlink"/>
    <w:basedOn w:val="a1"/>
    <w:uiPriority w:val="99"/>
    <w:unhideWhenUsed/>
    <w:rsid w:val="00F76944"/>
    <w:rPr>
      <w:rFonts w:cs="Times New Roman"/>
      <w:color w:val="800080" w:themeColor="followedHyperlink"/>
      <w:u w:val="single"/>
    </w:rPr>
  </w:style>
  <w:style w:type="character" w:customStyle="1" w:styleId="111">
    <w:name w:val="Текст примечания Знак11"/>
    <w:uiPriority w:val="99"/>
    <w:rsid w:val="00DC2ED9"/>
    <w:rPr>
      <w:sz w:val="20"/>
    </w:rPr>
  </w:style>
  <w:style w:type="character" w:customStyle="1" w:styleId="1e">
    <w:name w:val="Текст примечания Знак1"/>
    <w:uiPriority w:val="99"/>
    <w:rsid w:val="00DC2ED9"/>
    <w:rPr>
      <w:sz w:val="20"/>
    </w:rPr>
  </w:style>
  <w:style w:type="character" w:customStyle="1" w:styleId="112">
    <w:name w:val="Тема примечания Знак11"/>
    <w:uiPriority w:val="99"/>
    <w:rsid w:val="00DC2ED9"/>
    <w:rPr>
      <w:b/>
      <w:sz w:val="20"/>
    </w:rPr>
  </w:style>
  <w:style w:type="character" w:customStyle="1" w:styleId="1f">
    <w:name w:val="Тема примечания Знак1"/>
    <w:uiPriority w:val="99"/>
    <w:rsid w:val="00DC2ED9"/>
    <w:rPr>
      <w:b/>
      <w:sz w:val="20"/>
    </w:rPr>
  </w:style>
  <w:style w:type="paragraph" w:customStyle="1" w:styleId="TableParagraph">
    <w:name w:val="Table Paragraph"/>
    <w:basedOn w:val="a0"/>
    <w:uiPriority w:val="1"/>
    <w:qFormat/>
    <w:rsid w:val="00DC2ED9"/>
    <w:pPr>
      <w:widowControl w:val="0"/>
      <w:autoSpaceDE w:val="0"/>
      <w:autoSpaceDN w:val="0"/>
      <w:spacing w:after="0" w:line="240" w:lineRule="auto"/>
      <w:ind w:left="9"/>
    </w:pPr>
    <w:rPr>
      <w:rFonts w:ascii="Times New Roman" w:hAnsi="Times New Roman"/>
      <w:lang w:eastAsia="en-US"/>
    </w:rPr>
  </w:style>
  <w:style w:type="character" w:customStyle="1" w:styleId="1f0">
    <w:name w:val="Неразрешенное упоминание1"/>
    <w:basedOn w:val="a1"/>
    <w:uiPriority w:val="99"/>
    <w:semiHidden/>
    <w:unhideWhenUsed/>
    <w:rsid w:val="00CD6A3B"/>
    <w:rPr>
      <w:rFonts w:cs="Times New Roman"/>
      <w:color w:val="605E5C"/>
      <w:shd w:val="clear" w:color="auto" w:fill="E1DFDD"/>
    </w:rPr>
  </w:style>
  <w:style w:type="paragraph" w:customStyle="1" w:styleId="Style41">
    <w:name w:val="Style41"/>
    <w:basedOn w:val="a0"/>
    <w:uiPriority w:val="99"/>
    <w:rsid w:val="001A510C"/>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57">
    <w:name w:val="Font Style57"/>
    <w:uiPriority w:val="99"/>
    <w:rsid w:val="001A510C"/>
    <w:rPr>
      <w:rFonts w:ascii="Times New Roman" w:hAnsi="Times New Roman"/>
      <w:b/>
      <w:color w:val="000000"/>
      <w:sz w:val="26"/>
    </w:rPr>
  </w:style>
  <w:style w:type="character" w:customStyle="1" w:styleId="FontStyle58">
    <w:name w:val="Font Style58"/>
    <w:uiPriority w:val="99"/>
    <w:rsid w:val="001A510C"/>
    <w:rPr>
      <w:rFonts w:ascii="Times New Roman" w:hAnsi="Times New Roman"/>
      <w:b/>
      <w:i/>
      <w:color w:val="000000"/>
      <w:sz w:val="26"/>
    </w:rPr>
  </w:style>
  <w:style w:type="character" w:customStyle="1" w:styleId="FontStyle42">
    <w:name w:val="Font Style42"/>
    <w:uiPriority w:val="99"/>
    <w:rsid w:val="001A510C"/>
    <w:rPr>
      <w:rFonts w:ascii="Times New Roman" w:hAnsi="Times New Roman"/>
      <w:sz w:val="26"/>
    </w:rPr>
  </w:style>
  <w:style w:type="paragraph" w:styleId="afffffff1">
    <w:name w:val="Block Text"/>
    <w:basedOn w:val="a0"/>
    <w:uiPriority w:val="99"/>
    <w:unhideWhenUsed/>
    <w:rsid w:val="001A510C"/>
    <w:pPr>
      <w:spacing w:after="0" w:line="240" w:lineRule="auto"/>
      <w:ind w:left="-851" w:right="-908" w:firstLine="851"/>
    </w:pPr>
    <w:rPr>
      <w:rFonts w:ascii="Times New Roman" w:hAnsi="Times New Roman"/>
      <w:b/>
      <w:sz w:val="28"/>
      <w:szCs w:val="20"/>
    </w:rPr>
  </w:style>
  <w:style w:type="paragraph" w:customStyle="1" w:styleId="1">
    <w:name w:val="Текст абзаца1 Н"/>
    <w:basedOn w:val="a0"/>
    <w:rsid w:val="001A510C"/>
    <w:pPr>
      <w:numPr>
        <w:ilvl w:val="1"/>
        <w:numId w:val="153"/>
      </w:numPr>
      <w:tabs>
        <w:tab w:val="left" w:pos="1176"/>
      </w:tabs>
      <w:spacing w:after="0" w:line="240" w:lineRule="auto"/>
      <w:jc w:val="both"/>
    </w:pPr>
    <w:rPr>
      <w:rFonts w:ascii="Times New Roman" w:hAnsi="Times New Roman"/>
      <w:color w:val="000000"/>
      <w:sz w:val="28"/>
      <w:szCs w:val="24"/>
    </w:rPr>
  </w:style>
  <w:style w:type="paragraph" w:customStyle="1" w:styleId="11">
    <w:name w:val="Заголовок1М1"/>
    <w:basedOn w:val="a0"/>
    <w:next w:val="1"/>
    <w:rsid w:val="001A510C"/>
    <w:pPr>
      <w:keepNext/>
      <w:numPr>
        <w:numId w:val="153"/>
      </w:numPr>
      <w:tabs>
        <w:tab w:val="clear" w:pos="360"/>
      </w:tabs>
      <w:spacing w:before="240" w:after="120" w:line="240" w:lineRule="auto"/>
      <w:ind w:left="644"/>
      <w:jc w:val="center"/>
    </w:pPr>
    <w:rPr>
      <w:rFonts w:ascii="Times New Roman" w:hAnsi="Times New Roman"/>
      <w:b/>
      <w:bCs/>
      <w:color w:val="00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5592">
      <w:bodyDiv w:val="1"/>
      <w:marLeft w:val="0"/>
      <w:marRight w:val="0"/>
      <w:marTop w:val="0"/>
      <w:marBottom w:val="0"/>
      <w:divBdr>
        <w:top w:val="none" w:sz="0" w:space="0" w:color="auto"/>
        <w:left w:val="none" w:sz="0" w:space="0" w:color="auto"/>
        <w:bottom w:val="none" w:sz="0" w:space="0" w:color="auto"/>
        <w:right w:val="none" w:sz="0" w:space="0" w:color="auto"/>
      </w:divBdr>
    </w:div>
    <w:div w:id="1533419830">
      <w:bodyDiv w:val="1"/>
      <w:marLeft w:val="0"/>
      <w:marRight w:val="0"/>
      <w:marTop w:val="0"/>
      <w:marBottom w:val="0"/>
      <w:divBdr>
        <w:top w:val="none" w:sz="0" w:space="0" w:color="auto"/>
        <w:left w:val="none" w:sz="0" w:space="0" w:color="auto"/>
        <w:bottom w:val="none" w:sz="0" w:space="0" w:color="auto"/>
        <w:right w:val="none" w:sz="0" w:space="0" w:color="auto"/>
      </w:divBdr>
    </w:div>
    <w:div w:id="1570925274">
      <w:bodyDiv w:val="1"/>
      <w:marLeft w:val="0"/>
      <w:marRight w:val="0"/>
      <w:marTop w:val="0"/>
      <w:marBottom w:val="0"/>
      <w:divBdr>
        <w:top w:val="none" w:sz="0" w:space="0" w:color="auto"/>
        <w:left w:val="none" w:sz="0" w:space="0" w:color="auto"/>
        <w:bottom w:val="none" w:sz="0" w:space="0" w:color="auto"/>
        <w:right w:val="none" w:sz="0" w:space="0" w:color="auto"/>
      </w:divBdr>
    </w:div>
    <w:div w:id="1621763880">
      <w:marLeft w:val="0"/>
      <w:marRight w:val="0"/>
      <w:marTop w:val="0"/>
      <w:marBottom w:val="0"/>
      <w:divBdr>
        <w:top w:val="none" w:sz="0" w:space="0" w:color="auto"/>
        <w:left w:val="none" w:sz="0" w:space="0" w:color="auto"/>
        <w:bottom w:val="none" w:sz="0" w:space="0" w:color="auto"/>
        <w:right w:val="none" w:sz="0" w:space="0" w:color="auto"/>
      </w:divBdr>
      <w:divsChild>
        <w:div w:id="1621763879">
          <w:marLeft w:val="0"/>
          <w:marRight w:val="0"/>
          <w:marTop w:val="0"/>
          <w:marBottom w:val="0"/>
          <w:divBdr>
            <w:top w:val="none" w:sz="0" w:space="0" w:color="auto"/>
            <w:left w:val="none" w:sz="0" w:space="0" w:color="auto"/>
            <w:bottom w:val="none" w:sz="0" w:space="0" w:color="auto"/>
            <w:right w:val="none" w:sz="0" w:space="0" w:color="auto"/>
          </w:divBdr>
          <w:divsChild>
            <w:div w:id="1621763949">
              <w:marLeft w:val="0"/>
              <w:marRight w:val="0"/>
              <w:marTop w:val="0"/>
              <w:marBottom w:val="0"/>
              <w:divBdr>
                <w:top w:val="none" w:sz="0" w:space="0" w:color="auto"/>
                <w:left w:val="none" w:sz="0" w:space="0" w:color="auto"/>
                <w:bottom w:val="none" w:sz="0" w:space="0" w:color="auto"/>
                <w:right w:val="none" w:sz="0" w:space="0" w:color="auto"/>
              </w:divBdr>
              <w:divsChild>
                <w:div w:id="16217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3882">
      <w:marLeft w:val="0"/>
      <w:marRight w:val="0"/>
      <w:marTop w:val="0"/>
      <w:marBottom w:val="0"/>
      <w:divBdr>
        <w:top w:val="none" w:sz="0" w:space="0" w:color="auto"/>
        <w:left w:val="none" w:sz="0" w:space="0" w:color="auto"/>
        <w:bottom w:val="none" w:sz="0" w:space="0" w:color="auto"/>
        <w:right w:val="none" w:sz="0" w:space="0" w:color="auto"/>
      </w:divBdr>
    </w:div>
    <w:div w:id="1621763883">
      <w:marLeft w:val="0"/>
      <w:marRight w:val="0"/>
      <w:marTop w:val="0"/>
      <w:marBottom w:val="0"/>
      <w:divBdr>
        <w:top w:val="none" w:sz="0" w:space="0" w:color="auto"/>
        <w:left w:val="none" w:sz="0" w:space="0" w:color="auto"/>
        <w:bottom w:val="none" w:sz="0" w:space="0" w:color="auto"/>
        <w:right w:val="none" w:sz="0" w:space="0" w:color="auto"/>
      </w:divBdr>
    </w:div>
    <w:div w:id="1621763884">
      <w:marLeft w:val="0"/>
      <w:marRight w:val="0"/>
      <w:marTop w:val="0"/>
      <w:marBottom w:val="0"/>
      <w:divBdr>
        <w:top w:val="none" w:sz="0" w:space="0" w:color="auto"/>
        <w:left w:val="none" w:sz="0" w:space="0" w:color="auto"/>
        <w:bottom w:val="none" w:sz="0" w:space="0" w:color="auto"/>
        <w:right w:val="none" w:sz="0" w:space="0" w:color="auto"/>
      </w:divBdr>
    </w:div>
    <w:div w:id="1621763885">
      <w:marLeft w:val="0"/>
      <w:marRight w:val="0"/>
      <w:marTop w:val="0"/>
      <w:marBottom w:val="0"/>
      <w:divBdr>
        <w:top w:val="none" w:sz="0" w:space="0" w:color="auto"/>
        <w:left w:val="none" w:sz="0" w:space="0" w:color="auto"/>
        <w:bottom w:val="none" w:sz="0" w:space="0" w:color="auto"/>
        <w:right w:val="none" w:sz="0" w:space="0" w:color="auto"/>
      </w:divBdr>
    </w:div>
    <w:div w:id="1621763886">
      <w:marLeft w:val="0"/>
      <w:marRight w:val="0"/>
      <w:marTop w:val="0"/>
      <w:marBottom w:val="0"/>
      <w:divBdr>
        <w:top w:val="none" w:sz="0" w:space="0" w:color="auto"/>
        <w:left w:val="none" w:sz="0" w:space="0" w:color="auto"/>
        <w:bottom w:val="none" w:sz="0" w:space="0" w:color="auto"/>
        <w:right w:val="none" w:sz="0" w:space="0" w:color="auto"/>
      </w:divBdr>
    </w:div>
    <w:div w:id="1621763887">
      <w:marLeft w:val="0"/>
      <w:marRight w:val="0"/>
      <w:marTop w:val="0"/>
      <w:marBottom w:val="0"/>
      <w:divBdr>
        <w:top w:val="none" w:sz="0" w:space="0" w:color="auto"/>
        <w:left w:val="none" w:sz="0" w:space="0" w:color="auto"/>
        <w:bottom w:val="none" w:sz="0" w:space="0" w:color="auto"/>
        <w:right w:val="none" w:sz="0" w:space="0" w:color="auto"/>
      </w:divBdr>
    </w:div>
    <w:div w:id="1621763888">
      <w:marLeft w:val="0"/>
      <w:marRight w:val="0"/>
      <w:marTop w:val="0"/>
      <w:marBottom w:val="0"/>
      <w:divBdr>
        <w:top w:val="none" w:sz="0" w:space="0" w:color="auto"/>
        <w:left w:val="none" w:sz="0" w:space="0" w:color="auto"/>
        <w:bottom w:val="none" w:sz="0" w:space="0" w:color="auto"/>
        <w:right w:val="none" w:sz="0" w:space="0" w:color="auto"/>
      </w:divBdr>
    </w:div>
    <w:div w:id="1621763890">
      <w:marLeft w:val="0"/>
      <w:marRight w:val="0"/>
      <w:marTop w:val="0"/>
      <w:marBottom w:val="0"/>
      <w:divBdr>
        <w:top w:val="none" w:sz="0" w:space="0" w:color="auto"/>
        <w:left w:val="none" w:sz="0" w:space="0" w:color="auto"/>
        <w:bottom w:val="none" w:sz="0" w:space="0" w:color="auto"/>
        <w:right w:val="none" w:sz="0" w:space="0" w:color="auto"/>
      </w:divBdr>
    </w:div>
    <w:div w:id="1621763891">
      <w:marLeft w:val="0"/>
      <w:marRight w:val="0"/>
      <w:marTop w:val="0"/>
      <w:marBottom w:val="0"/>
      <w:divBdr>
        <w:top w:val="none" w:sz="0" w:space="0" w:color="auto"/>
        <w:left w:val="none" w:sz="0" w:space="0" w:color="auto"/>
        <w:bottom w:val="none" w:sz="0" w:space="0" w:color="auto"/>
        <w:right w:val="none" w:sz="0" w:space="0" w:color="auto"/>
      </w:divBdr>
    </w:div>
    <w:div w:id="1621763892">
      <w:marLeft w:val="0"/>
      <w:marRight w:val="0"/>
      <w:marTop w:val="0"/>
      <w:marBottom w:val="0"/>
      <w:divBdr>
        <w:top w:val="none" w:sz="0" w:space="0" w:color="auto"/>
        <w:left w:val="none" w:sz="0" w:space="0" w:color="auto"/>
        <w:bottom w:val="none" w:sz="0" w:space="0" w:color="auto"/>
        <w:right w:val="none" w:sz="0" w:space="0" w:color="auto"/>
      </w:divBdr>
    </w:div>
    <w:div w:id="1621763896">
      <w:marLeft w:val="0"/>
      <w:marRight w:val="0"/>
      <w:marTop w:val="0"/>
      <w:marBottom w:val="0"/>
      <w:divBdr>
        <w:top w:val="none" w:sz="0" w:space="0" w:color="auto"/>
        <w:left w:val="none" w:sz="0" w:space="0" w:color="auto"/>
        <w:bottom w:val="none" w:sz="0" w:space="0" w:color="auto"/>
        <w:right w:val="none" w:sz="0" w:space="0" w:color="auto"/>
      </w:divBdr>
    </w:div>
    <w:div w:id="1621763899">
      <w:marLeft w:val="0"/>
      <w:marRight w:val="0"/>
      <w:marTop w:val="0"/>
      <w:marBottom w:val="0"/>
      <w:divBdr>
        <w:top w:val="none" w:sz="0" w:space="0" w:color="auto"/>
        <w:left w:val="none" w:sz="0" w:space="0" w:color="auto"/>
        <w:bottom w:val="none" w:sz="0" w:space="0" w:color="auto"/>
        <w:right w:val="none" w:sz="0" w:space="0" w:color="auto"/>
      </w:divBdr>
    </w:div>
    <w:div w:id="1621763900">
      <w:marLeft w:val="0"/>
      <w:marRight w:val="0"/>
      <w:marTop w:val="0"/>
      <w:marBottom w:val="0"/>
      <w:divBdr>
        <w:top w:val="none" w:sz="0" w:space="0" w:color="auto"/>
        <w:left w:val="none" w:sz="0" w:space="0" w:color="auto"/>
        <w:bottom w:val="none" w:sz="0" w:space="0" w:color="auto"/>
        <w:right w:val="none" w:sz="0" w:space="0" w:color="auto"/>
      </w:divBdr>
    </w:div>
    <w:div w:id="1621763901">
      <w:marLeft w:val="0"/>
      <w:marRight w:val="0"/>
      <w:marTop w:val="0"/>
      <w:marBottom w:val="0"/>
      <w:divBdr>
        <w:top w:val="none" w:sz="0" w:space="0" w:color="auto"/>
        <w:left w:val="none" w:sz="0" w:space="0" w:color="auto"/>
        <w:bottom w:val="none" w:sz="0" w:space="0" w:color="auto"/>
        <w:right w:val="none" w:sz="0" w:space="0" w:color="auto"/>
      </w:divBdr>
    </w:div>
    <w:div w:id="1621763902">
      <w:marLeft w:val="0"/>
      <w:marRight w:val="0"/>
      <w:marTop w:val="0"/>
      <w:marBottom w:val="0"/>
      <w:divBdr>
        <w:top w:val="none" w:sz="0" w:space="0" w:color="auto"/>
        <w:left w:val="none" w:sz="0" w:space="0" w:color="auto"/>
        <w:bottom w:val="none" w:sz="0" w:space="0" w:color="auto"/>
        <w:right w:val="none" w:sz="0" w:space="0" w:color="auto"/>
      </w:divBdr>
    </w:div>
    <w:div w:id="1621763905">
      <w:marLeft w:val="0"/>
      <w:marRight w:val="0"/>
      <w:marTop w:val="0"/>
      <w:marBottom w:val="0"/>
      <w:divBdr>
        <w:top w:val="none" w:sz="0" w:space="0" w:color="auto"/>
        <w:left w:val="none" w:sz="0" w:space="0" w:color="auto"/>
        <w:bottom w:val="none" w:sz="0" w:space="0" w:color="auto"/>
        <w:right w:val="none" w:sz="0" w:space="0" w:color="auto"/>
      </w:divBdr>
    </w:div>
    <w:div w:id="1621763906">
      <w:marLeft w:val="0"/>
      <w:marRight w:val="0"/>
      <w:marTop w:val="0"/>
      <w:marBottom w:val="0"/>
      <w:divBdr>
        <w:top w:val="none" w:sz="0" w:space="0" w:color="auto"/>
        <w:left w:val="none" w:sz="0" w:space="0" w:color="auto"/>
        <w:bottom w:val="none" w:sz="0" w:space="0" w:color="auto"/>
        <w:right w:val="none" w:sz="0" w:space="0" w:color="auto"/>
      </w:divBdr>
      <w:divsChild>
        <w:div w:id="1621763915">
          <w:marLeft w:val="0"/>
          <w:marRight w:val="0"/>
          <w:marTop w:val="0"/>
          <w:marBottom w:val="0"/>
          <w:divBdr>
            <w:top w:val="none" w:sz="0" w:space="0" w:color="auto"/>
            <w:left w:val="none" w:sz="0" w:space="0" w:color="auto"/>
            <w:bottom w:val="none" w:sz="0" w:space="0" w:color="auto"/>
            <w:right w:val="none" w:sz="0" w:space="0" w:color="auto"/>
          </w:divBdr>
          <w:divsChild>
            <w:div w:id="1621763916">
              <w:marLeft w:val="0"/>
              <w:marRight w:val="0"/>
              <w:marTop w:val="0"/>
              <w:marBottom w:val="0"/>
              <w:divBdr>
                <w:top w:val="none" w:sz="0" w:space="0" w:color="auto"/>
                <w:left w:val="none" w:sz="0" w:space="0" w:color="auto"/>
                <w:bottom w:val="none" w:sz="0" w:space="0" w:color="auto"/>
                <w:right w:val="none" w:sz="0" w:space="0" w:color="auto"/>
              </w:divBdr>
              <w:divsChild>
                <w:div w:id="1621763889">
                  <w:marLeft w:val="0"/>
                  <w:marRight w:val="0"/>
                  <w:marTop w:val="0"/>
                  <w:marBottom w:val="0"/>
                  <w:divBdr>
                    <w:top w:val="none" w:sz="0" w:space="0" w:color="auto"/>
                    <w:left w:val="none" w:sz="0" w:space="0" w:color="auto"/>
                    <w:bottom w:val="none" w:sz="0" w:space="0" w:color="auto"/>
                    <w:right w:val="none" w:sz="0" w:space="0" w:color="auto"/>
                  </w:divBdr>
                  <w:divsChild>
                    <w:div w:id="1621763920">
                      <w:marLeft w:val="0"/>
                      <w:marRight w:val="0"/>
                      <w:marTop w:val="0"/>
                      <w:marBottom w:val="0"/>
                      <w:divBdr>
                        <w:top w:val="none" w:sz="0" w:space="0" w:color="auto"/>
                        <w:left w:val="none" w:sz="0" w:space="0" w:color="auto"/>
                        <w:bottom w:val="none" w:sz="0" w:space="0" w:color="auto"/>
                        <w:right w:val="none" w:sz="0" w:space="0" w:color="auto"/>
                      </w:divBdr>
                      <w:divsChild>
                        <w:div w:id="1621763912">
                          <w:marLeft w:val="0"/>
                          <w:marRight w:val="0"/>
                          <w:marTop w:val="0"/>
                          <w:marBottom w:val="0"/>
                          <w:divBdr>
                            <w:top w:val="none" w:sz="0" w:space="0" w:color="auto"/>
                            <w:left w:val="none" w:sz="0" w:space="0" w:color="auto"/>
                            <w:bottom w:val="none" w:sz="0" w:space="0" w:color="auto"/>
                            <w:right w:val="none" w:sz="0" w:space="0" w:color="auto"/>
                          </w:divBdr>
                          <w:divsChild>
                            <w:div w:id="16217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3907">
      <w:marLeft w:val="0"/>
      <w:marRight w:val="0"/>
      <w:marTop w:val="0"/>
      <w:marBottom w:val="0"/>
      <w:divBdr>
        <w:top w:val="none" w:sz="0" w:space="0" w:color="auto"/>
        <w:left w:val="none" w:sz="0" w:space="0" w:color="auto"/>
        <w:bottom w:val="none" w:sz="0" w:space="0" w:color="auto"/>
        <w:right w:val="none" w:sz="0" w:space="0" w:color="auto"/>
      </w:divBdr>
    </w:div>
    <w:div w:id="1621763908">
      <w:marLeft w:val="0"/>
      <w:marRight w:val="0"/>
      <w:marTop w:val="0"/>
      <w:marBottom w:val="0"/>
      <w:divBdr>
        <w:top w:val="none" w:sz="0" w:space="0" w:color="auto"/>
        <w:left w:val="none" w:sz="0" w:space="0" w:color="auto"/>
        <w:bottom w:val="none" w:sz="0" w:space="0" w:color="auto"/>
        <w:right w:val="none" w:sz="0" w:space="0" w:color="auto"/>
      </w:divBdr>
    </w:div>
    <w:div w:id="1621763909">
      <w:marLeft w:val="0"/>
      <w:marRight w:val="0"/>
      <w:marTop w:val="0"/>
      <w:marBottom w:val="0"/>
      <w:divBdr>
        <w:top w:val="none" w:sz="0" w:space="0" w:color="auto"/>
        <w:left w:val="none" w:sz="0" w:space="0" w:color="auto"/>
        <w:bottom w:val="none" w:sz="0" w:space="0" w:color="auto"/>
        <w:right w:val="none" w:sz="0" w:space="0" w:color="auto"/>
      </w:divBdr>
    </w:div>
    <w:div w:id="1621763910">
      <w:marLeft w:val="0"/>
      <w:marRight w:val="0"/>
      <w:marTop w:val="0"/>
      <w:marBottom w:val="0"/>
      <w:divBdr>
        <w:top w:val="none" w:sz="0" w:space="0" w:color="auto"/>
        <w:left w:val="none" w:sz="0" w:space="0" w:color="auto"/>
        <w:bottom w:val="none" w:sz="0" w:space="0" w:color="auto"/>
        <w:right w:val="none" w:sz="0" w:space="0" w:color="auto"/>
      </w:divBdr>
    </w:div>
    <w:div w:id="1621763913">
      <w:marLeft w:val="0"/>
      <w:marRight w:val="0"/>
      <w:marTop w:val="0"/>
      <w:marBottom w:val="0"/>
      <w:divBdr>
        <w:top w:val="none" w:sz="0" w:space="0" w:color="auto"/>
        <w:left w:val="none" w:sz="0" w:space="0" w:color="auto"/>
        <w:bottom w:val="none" w:sz="0" w:space="0" w:color="auto"/>
        <w:right w:val="none" w:sz="0" w:space="0" w:color="auto"/>
      </w:divBdr>
    </w:div>
    <w:div w:id="1621763917">
      <w:marLeft w:val="0"/>
      <w:marRight w:val="0"/>
      <w:marTop w:val="0"/>
      <w:marBottom w:val="0"/>
      <w:divBdr>
        <w:top w:val="none" w:sz="0" w:space="0" w:color="auto"/>
        <w:left w:val="none" w:sz="0" w:space="0" w:color="auto"/>
        <w:bottom w:val="none" w:sz="0" w:space="0" w:color="auto"/>
        <w:right w:val="none" w:sz="0" w:space="0" w:color="auto"/>
      </w:divBdr>
    </w:div>
    <w:div w:id="1621763919">
      <w:marLeft w:val="0"/>
      <w:marRight w:val="0"/>
      <w:marTop w:val="0"/>
      <w:marBottom w:val="0"/>
      <w:divBdr>
        <w:top w:val="none" w:sz="0" w:space="0" w:color="auto"/>
        <w:left w:val="none" w:sz="0" w:space="0" w:color="auto"/>
        <w:bottom w:val="none" w:sz="0" w:space="0" w:color="auto"/>
        <w:right w:val="none" w:sz="0" w:space="0" w:color="auto"/>
      </w:divBdr>
    </w:div>
    <w:div w:id="1621763922">
      <w:marLeft w:val="0"/>
      <w:marRight w:val="0"/>
      <w:marTop w:val="0"/>
      <w:marBottom w:val="0"/>
      <w:divBdr>
        <w:top w:val="none" w:sz="0" w:space="0" w:color="auto"/>
        <w:left w:val="none" w:sz="0" w:space="0" w:color="auto"/>
        <w:bottom w:val="none" w:sz="0" w:space="0" w:color="auto"/>
        <w:right w:val="none" w:sz="0" w:space="0" w:color="auto"/>
      </w:divBdr>
    </w:div>
    <w:div w:id="1621763923">
      <w:marLeft w:val="0"/>
      <w:marRight w:val="0"/>
      <w:marTop w:val="0"/>
      <w:marBottom w:val="0"/>
      <w:divBdr>
        <w:top w:val="none" w:sz="0" w:space="0" w:color="auto"/>
        <w:left w:val="none" w:sz="0" w:space="0" w:color="auto"/>
        <w:bottom w:val="none" w:sz="0" w:space="0" w:color="auto"/>
        <w:right w:val="none" w:sz="0" w:space="0" w:color="auto"/>
      </w:divBdr>
    </w:div>
    <w:div w:id="1621763924">
      <w:marLeft w:val="0"/>
      <w:marRight w:val="0"/>
      <w:marTop w:val="0"/>
      <w:marBottom w:val="0"/>
      <w:divBdr>
        <w:top w:val="none" w:sz="0" w:space="0" w:color="auto"/>
        <w:left w:val="none" w:sz="0" w:space="0" w:color="auto"/>
        <w:bottom w:val="none" w:sz="0" w:space="0" w:color="auto"/>
        <w:right w:val="none" w:sz="0" w:space="0" w:color="auto"/>
      </w:divBdr>
    </w:div>
    <w:div w:id="1621763925">
      <w:marLeft w:val="0"/>
      <w:marRight w:val="0"/>
      <w:marTop w:val="0"/>
      <w:marBottom w:val="0"/>
      <w:divBdr>
        <w:top w:val="none" w:sz="0" w:space="0" w:color="auto"/>
        <w:left w:val="none" w:sz="0" w:space="0" w:color="auto"/>
        <w:bottom w:val="none" w:sz="0" w:space="0" w:color="auto"/>
        <w:right w:val="none" w:sz="0" w:space="0" w:color="auto"/>
      </w:divBdr>
    </w:div>
    <w:div w:id="1621763926">
      <w:marLeft w:val="0"/>
      <w:marRight w:val="0"/>
      <w:marTop w:val="0"/>
      <w:marBottom w:val="0"/>
      <w:divBdr>
        <w:top w:val="none" w:sz="0" w:space="0" w:color="auto"/>
        <w:left w:val="none" w:sz="0" w:space="0" w:color="auto"/>
        <w:bottom w:val="none" w:sz="0" w:space="0" w:color="auto"/>
        <w:right w:val="none" w:sz="0" w:space="0" w:color="auto"/>
      </w:divBdr>
      <w:divsChild>
        <w:div w:id="1621763898">
          <w:marLeft w:val="0"/>
          <w:marRight w:val="0"/>
          <w:marTop w:val="0"/>
          <w:marBottom w:val="0"/>
          <w:divBdr>
            <w:top w:val="none" w:sz="0" w:space="0" w:color="auto"/>
            <w:left w:val="none" w:sz="0" w:space="0" w:color="auto"/>
            <w:bottom w:val="none" w:sz="0" w:space="0" w:color="auto"/>
            <w:right w:val="none" w:sz="0" w:space="0" w:color="auto"/>
          </w:divBdr>
          <w:divsChild>
            <w:div w:id="1621763938">
              <w:marLeft w:val="0"/>
              <w:marRight w:val="0"/>
              <w:marTop w:val="0"/>
              <w:marBottom w:val="0"/>
              <w:divBdr>
                <w:top w:val="none" w:sz="0" w:space="0" w:color="auto"/>
                <w:left w:val="none" w:sz="0" w:space="0" w:color="auto"/>
                <w:bottom w:val="none" w:sz="0" w:space="0" w:color="auto"/>
                <w:right w:val="none" w:sz="0" w:space="0" w:color="auto"/>
              </w:divBdr>
              <w:divsChild>
                <w:div w:id="1621763903">
                  <w:marLeft w:val="0"/>
                  <w:marRight w:val="0"/>
                  <w:marTop w:val="0"/>
                  <w:marBottom w:val="0"/>
                  <w:divBdr>
                    <w:top w:val="none" w:sz="0" w:space="0" w:color="auto"/>
                    <w:left w:val="none" w:sz="0" w:space="0" w:color="auto"/>
                    <w:bottom w:val="none" w:sz="0" w:space="0" w:color="auto"/>
                    <w:right w:val="none" w:sz="0" w:space="0" w:color="auto"/>
                  </w:divBdr>
                  <w:divsChild>
                    <w:div w:id="1621763935">
                      <w:marLeft w:val="0"/>
                      <w:marRight w:val="0"/>
                      <w:marTop w:val="0"/>
                      <w:marBottom w:val="0"/>
                      <w:divBdr>
                        <w:top w:val="none" w:sz="0" w:space="0" w:color="auto"/>
                        <w:left w:val="none" w:sz="0" w:space="0" w:color="auto"/>
                        <w:bottom w:val="none" w:sz="0" w:space="0" w:color="auto"/>
                        <w:right w:val="none" w:sz="0" w:space="0" w:color="auto"/>
                      </w:divBdr>
                      <w:divsChild>
                        <w:div w:id="1621763940">
                          <w:marLeft w:val="0"/>
                          <w:marRight w:val="0"/>
                          <w:marTop w:val="0"/>
                          <w:marBottom w:val="0"/>
                          <w:divBdr>
                            <w:top w:val="none" w:sz="0" w:space="0" w:color="auto"/>
                            <w:left w:val="none" w:sz="0" w:space="0" w:color="auto"/>
                            <w:bottom w:val="none" w:sz="0" w:space="0" w:color="auto"/>
                            <w:right w:val="none" w:sz="0" w:space="0" w:color="auto"/>
                          </w:divBdr>
                          <w:divsChild>
                            <w:div w:id="1621763914">
                              <w:marLeft w:val="0"/>
                              <w:marRight w:val="0"/>
                              <w:marTop w:val="0"/>
                              <w:marBottom w:val="0"/>
                              <w:divBdr>
                                <w:top w:val="none" w:sz="0" w:space="0" w:color="auto"/>
                                <w:left w:val="none" w:sz="0" w:space="0" w:color="auto"/>
                                <w:bottom w:val="none" w:sz="0" w:space="0" w:color="auto"/>
                                <w:right w:val="none" w:sz="0" w:space="0" w:color="auto"/>
                              </w:divBdr>
                              <w:divsChild>
                                <w:div w:id="16217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763928">
      <w:marLeft w:val="0"/>
      <w:marRight w:val="0"/>
      <w:marTop w:val="0"/>
      <w:marBottom w:val="0"/>
      <w:divBdr>
        <w:top w:val="none" w:sz="0" w:space="0" w:color="auto"/>
        <w:left w:val="none" w:sz="0" w:space="0" w:color="auto"/>
        <w:bottom w:val="none" w:sz="0" w:space="0" w:color="auto"/>
        <w:right w:val="none" w:sz="0" w:space="0" w:color="auto"/>
      </w:divBdr>
    </w:div>
    <w:div w:id="1621763929">
      <w:marLeft w:val="0"/>
      <w:marRight w:val="0"/>
      <w:marTop w:val="0"/>
      <w:marBottom w:val="0"/>
      <w:divBdr>
        <w:top w:val="none" w:sz="0" w:space="0" w:color="auto"/>
        <w:left w:val="none" w:sz="0" w:space="0" w:color="auto"/>
        <w:bottom w:val="none" w:sz="0" w:space="0" w:color="auto"/>
        <w:right w:val="none" w:sz="0" w:space="0" w:color="auto"/>
      </w:divBdr>
      <w:divsChild>
        <w:div w:id="1621763927">
          <w:marLeft w:val="0"/>
          <w:marRight w:val="0"/>
          <w:marTop w:val="0"/>
          <w:marBottom w:val="0"/>
          <w:divBdr>
            <w:top w:val="none" w:sz="0" w:space="0" w:color="auto"/>
            <w:left w:val="none" w:sz="0" w:space="0" w:color="auto"/>
            <w:bottom w:val="none" w:sz="0" w:space="0" w:color="auto"/>
            <w:right w:val="none" w:sz="0" w:space="0" w:color="auto"/>
          </w:divBdr>
          <w:divsChild>
            <w:div w:id="1621763942">
              <w:marLeft w:val="0"/>
              <w:marRight w:val="0"/>
              <w:marTop w:val="0"/>
              <w:marBottom w:val="0"/>
              <w:divBdr>
                <w:top w:val="none" w:sz="0" w:space="0" w:color="auto"/>
                <w:left w:val="none" w:sz="0" w:space="0" w:color="auto"/>
                <w:bottom w:val="none" w:sz="0" w:space="0" w:color="auto"/>
                <w:right w:val="none" w:sz="0" w:space="0" w:color="auto"/>
              </w:divBdr>
              <w:divsChild>
                <w:div w:id="1621763897">
                  <w:marLeft w:val="0"/>
                  <w:marRight w:val="0"/>
                  <w:marTop w:val="0"/>
                  <w:marBottom w:val="0"/>
                  <w:divBdr>
                    <w:top w:val="none" w:sz="0" w:space="0" w:color="auto"/>
                    <w:left w:val="none" w:sz="0" w:space="0" w:color="auto"/>
                    <w:bottom w:val="none" w:sz="0" w:space="0" w:color="auto"/>
                    <w:right w:val="none" w:sz="0" w:space="0" w:color="auto"/>
                  </w:divBdr>
                  <w:divsChild>
                    <w:div w:id="1621763918">
                      <w:marLeft w:val="0"/>
                      <w:marRight w:val="0"/>
                      <w:marTop w:val="0"/>
                      <w:marBottom w:val="0"/>
                      <w:divBdr>
                        <w:top w:val="none" w:sz="0" w:space="0" w:color="auto"/>
                        <w:left w:val="none" w:sz="0" w:space="0" w:color="auto"/>
                        <w:bottom w:val="none" w:sz="0" w:space="0" w:color="auto"/>
                        <w:right w:val="none" w:sz="0" w:space="0" w:color="auto"/>
                      </w:divBdr>
                      <w:divsChild>
                        <w:div w:id="1621763881">
                          <w:marLeft w:val="0"/>
                          <w:marRight w:val="0"/>
                          <w:marTop w:val="0"/>
                          <w:marBottom w:val="0"/>
                          <w:divBdr>
                            <w:top w:val="none" w:sz="0" w:space="0" w:color="auto"/>
                            <w:left w:val="none" w:sz="0" w:space="0" w:color="auto"/>
                            <w:bottom w:val="none" w:sz="0" w:space="0" w:color="auto"/>
                            <w:right w:val="none" w:sz="0" w:space="0" w:color="auto"/>
                          </w:divBdr>
                          <w:divsChild>
                            <w:div w:id="16217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3930">
      <w:marLeft w:val="0"/>
      <w:marRight w:val="0"/>
      <w:marTop w:val="0"/>
      <w:marBottom w:val="0"/>
      <w:divBdr>
        <w:top w:val="none" w:sz="0" w:space="0" w:color="auto"/>
        <w:left w:val="none" w:sz="0" w:space="0" w:color="auto"/>
        <w:bottom w:val="none" w:sz="0" w:space="0" w:color="auto"/>
        <w:right w:val="none" w:sz="0" w:space="0" w:color="auto"/>
      </w:divBdr>
    </w:div>
    <w:div w:id="1621763931">
      <w:marLeft w:val="0"/>
      <w:marRight w:val="0"/>
      <w:marTop w:val="0"/>
      <w:marBottom w:val="0"/>
      <w:divBdr>
        <w:top w:val="none" w:sz="0" w:space="0" w:color="auto"/>
        <w:left w:val="none" w:sz="0" w:space="0" w:color="auto"/>
        <w:bottom w:val="none" w:sz="0" w:space="0" w:color="auto"/>
        <w:right w:val="none" w:sz="0" w:space="0" w:color="auto"/>
      </w:divBdr>
    </w:div>
    <w:div w:id="1621763932">
      <w:marLeft w:val="0"/>
      <w:marRight w:val="0"/>
      <w:marTop w:val="0"/>
      <w:marBottom w:val="0"/>
      <w:divBdr>
        <w:top w:val="none" w:sz="0" w:space="0" w:color="auto"/>
        <w:left w:val="none" w:sz="0" w:space="0" w:color="auto"/>
        <w:bottom w:val="none" w:sz="0" w:space="0" w:color="auto"/>
        <w:right w:val="none" w:sz="0" w:space="0" w:color="auto"/>
      </w:divBdr>
    </w:div>
    <w:div w:id="1621763934">
      <w:marLeft w:val="0"/>
      <w:marRight w:val="0"/>
      <w:marTop w:val="0"/>
      <w:marBottom w:val="0"/>
      <w:divBdr>
        <w:top w:val="none" w:sz="0" w:space="0" w:color="auto"/>
        <w:left w:val="none" w:sz="0" w:space="0" w:color="auto"/>
        <w:bottom w:val="none" w:sz="0" w:space="0" w:color="auto"/>
        <w:right w:val="none" w:sz="0" w:space="0" w:color="auto"/>
      </w:divBdr>
    </w:div>
    <w:div w:id="1621763936">
      <w:marLeft w:val="0"/>
      <w:marRight w:val="0"/>
      <w:marTop w:val="0"/>
      <w:marBottom w:val="0"/>
      <w:divBdr>
        <w:top w:val="none" w:sz="0" w:space="0" w:color="auto"/>
        <w:left w:val="none" w:sz="0" w:space="0" w:color="auto"/>
        <w:bottom w:val="none" w:sz="0" w:space="0" w:color="auto"/>
        <w:right w:val="none" w:sz="0" w:space="0" w:color="auto"/>
      </w:divBdr>
      <w:divsChild>
        <w:div w:id="1621763894">
          <w:marLeft w:val="0"/>
          <w:marRight w:val="0"/>
          <w:marTop w:val="0"/>
          <w:marBottom w:val="0"/>
          <w:divBdr>
            <w:top w:val="none" w:sz="0" w:space="0" w:color="auto"/>
            <w:left w:val="none" w:sz="0" w:space="0" w:color="auto"/>
            <w:bottom w:val="none" w:sz="0" w:space="0" w:color="auto"/>
            <w:right w:val="none" w:sz="0" w:space="0" w:color="auto"/>
          </w:divBdr>
          <w:divsChild>
            <w:div w:id="1621763921">
              <w:marLeft w:val="0"/>
              <w:marRight w:val="0"/>
              <w:marTop w:val="0"/>
              <w:marBottom w:val="0"/>
              <w:divBdr>
                <w:top w:val="none" w:sz="0" w:space="0" w:color="auto"/>
                <w:left w:val="none" w:sz="0" w:space="0" w:color="auto"/>
                <w:bottom w:val="none" w:sz="0" w:space="0" w:color="auto"/>
                <w:right w:val="none" w:sz="0" w:space="0" w:color="auto"/>
              </w:divBdr>
              <w:divsChild>
                <w:div w:id="1621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3937">
      <w:marLeft w:val="0"/>
      <w:marRight w:val="0"/>
      <w:marTop w:val="0"/>
      <w:marBottom w:val="0"/>
      <w:divBdr>
        <w:top w:val="none" w:sz="0" w:space="0" w:color="auto"/>
        <w:left w:val="none" w:sz="0" w:space="0" w:color="auto"/>
        <w:bottom w:val="none" w:sz="0" w:space="0" w:color="auto"/>
        <w:right w:val="none" w:sz="0" w:space="0" w:color="auto"/>
      </w:divBdr>
      <w:divsChild>
        <w:div w:id="1621763933">
          <w:marLeft w:val="0"/>
          <w:marRight w:val="0"/>
          <w:marTop w:val="0"/>
          <w:marBottom w:val="0"/>
          <w:divBdr>
            <w:top w:val="none" w:sz="0" w:space="0" w:color="auto"/>
            <w:left w:val="none" w:sz="0" w:space="0" w:color="auto"/>
            <w:bottom w:val="none" w:sz="0" w:space="0" w:color="auto"/>
            <w:right w:val="none" w:sz="0" w:space="0" w:color="auto"/>
          </w:divBdr>
          <w:divsChild>
            <w:div w:id="1621763947">
              <w:marLeft w:val="0"/>
              <w:marRight w:val="0"/>
              <w:marTop w:val="0"/>
              <w:marBottom w:val="0"/>
              <w:divBdr>
                <w:top w:val="none" w:sz="0" w:space="0" w:color="auto"/>
                <w:left w:val="none" w:sz="0" w:space="0" w:color="auto"/>
                <w:bottom w:val="none" w:sz="0" w:space="0" w:color="auto"/>
                <w:right w:val="none" w:sz="0" w:space="0" w:color="auto"/>
              </w:divBdr>
              <w:divsChild>
                <w:div w:id="16217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3939">
      <w:marLeft w:val="0"/>
      <w:marRight w:val="0"/>
      <w:marTop w:val="0"/>
      <w:marBottom w:val="0"/>
      <w:divBdr>
        <w:top w:val="none" w:sz="0" w:space="0" w:color="auto"/>
        <w:left w:val="none" w:sz="0" w:space="0" w:color="auto"/>
        <w:bottom w:val="none" w:sz="0" w:space="0" w:color="auto"/>
        <w:right w:val="none" w:sz="0" w:space="0" w:color="auto"/>
      </w:divBdr>
    </w:div>
    <w:div w:id="1621763941">
      <w:marLeft w:val="0"/>
      <w:marRight w:val="0"/>
      <w:marTop w:val="0"/>
      <w:marBottom w:val="0"/>
      <w:divBdr>
        <w:top w:val="none" w:sz="0" w:space="0" w:color="auto"/>
        <w:left w:val="none" w:sz="0" w:space="0" w:color="auto"/>
        <w:bottom w:val="none" w:sz="0" w:space="0" w:color="auto"/>
        <w:right w:val="none" w:sz="0" w:space="0" w:color="auto"/>
      </w:divBdr>
    </w:div>
    <w:div w:id="1621763943">
      <w:marLeft w:val="0"/>
      <w:marRight w:val="0"/>
      <w:marTop w:val="0"/>
      <w:marBottom w:val="0"/>
      <w:divBdr>
        <w:top w:val="none" w:sz="0" w:space="0" w:color="auto"/>
        <w:left w:val="none" w:sz="0" w:space="0" w:color="auto"/>
        <w:bottom w:val="none" w:sz="0" w:space="0" w:color="auto"/>
        <w:right w:val="none" w:sz="0" w:space="0" w:color="auto"/>
      </w:divBdr>
      <w:divsChild>
        <w:div w:id="1621763904">
          <w:marLeft w:val="60"/>
          <w:marRight w:val="60"/>
          <w:marTop w:val="100"/>
          <w:marBottom w:val="100"/>
          <w:divBdr>
            <w:top w:val="none" w:sz="0" w:space="0" w:color="auto"/>
            <w:left w:val="none" w:sz="0" w:space="0" w:color="auto"/>
            <w:bottom w:val="none" w:sz="0" w:space="0" w:color="auto"/>
            <w:right w:val="none" w:sz="0" w:space="0" w:color="auto"/>
          </w:divBdr>
        </w:div>
      </w:divsChild>
    </w:div>
    <w:div w:id="1621763945">
      <w:marLeft w:val="0"/>
      <w:marRight w:val="0"/>
      <w:marTop w:val="0"/>
      <w:marBottom w:val="0"/>
      <w:divBdr>
        <w:top w:val="none" w:sz="0" w:space="0" w:color="auto"/>
        <w:left w:val="none" w:sz="0" w:space="0" w:color="auto"/>
        <w:bottom w:val="none" w:sz="0" w:space="0" w:color="auto"/>
        <w:right w:val="none" w:sz="0" w:space="0" w:color="auto"/>
      </w:divBdr>
    </w:div>
    <w:div w:id="1621763948">
      <w:marLeft w:val="0"/>
      <w:marRight w:val="0"/>
      <w:marTop w:val="0"/>
      <w:marBottom w:val="0"/>
      <w:divBdr>
        <w:top w:val="none" w:sz="0" w:space="0" w:color="auto"/>
        <w:left w:val="none" w:sz="0" w:space="0" w:color="auto"/>
        <w:bottom w:val="none" w:sz="0" w:space="0" w:color="auto"/>
        <w:right w:val="none" w:sz="0" w:space="0" w:color="auto"/>
      </w:divBdr>
    </w:div>
    <w:div w:id="1644961962">
      <w:bodyDiv w:val="1"/>
      <w:marLeft w:val="0"/>
      <w:marRight w:val="0"/>
      <w:marTop w:val="0"/>
      <w:marBottom w:val="0"/>
      <w:divBdr>
        <w:top w:val="none" w:sz="0" w:space="0" w:color="auto"/>
        <w:left w:val="none" w:sz="0" w:space="0" w:color="auto"/>
        <w:bottom w:val="none" w:sz="0" w:space="0" w:color="auto"/>
        <w:right w:val="none" w:sz="0" w:space="0" w:color="auto"/>
      </w:divBdr>
    </w:div>
    <w:div w:id="1988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rait.ru/bcode/470651" TargetMode="External"/><Relationship Id="rId26" Type="http://schemas.openxmlformats.org/officeDocument/2006/relationships/footer" Target="footer9.xml"/><Relationship Id="rId21" Type="http://schemas.openxmlformats.org/officeDocument/2006/relationships/footer" Target="footer7.xml"/><Relationship Id="rId34" Type="http://schemas.openxmlformats.org/officeDocument/2006/relationships/hyperlink" Target="https://bolshayaperemena.online/" TargetMode="External"/><Relationship Id="rId7" Type="http://schemas.openxmlformats.org/officeDocument/2006/relationships/footer" Target="footer1.xml"/><Relationship Id="rId12" Type="http://schemas.openxmlformats.org/officeDocument/2006/relationships/hyperlink" Target="https://urait.ru/bcode/469906" TargetMode="External"/><Relationship Id="rId17" Type="http://schemas.openxmlformats.org/officeDocument/2006/relationships/footer" Target="footer6.xml"/><Relationship Id="rId25" Type="http://schemas.openxmlformats.org/officeDocument/2006/relationships/hyperlink" Target="http://enc-dic.com/colier/" TargetMode="External"/><Relationship Id="rId33" Type="http://schemas.openxmlformats.org/officeDocument/2006/relationships/hyperlink" Target="https://rsv.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urait.ru/bcode/469496" TargetMode="External"/><Relationship Id="rId29" Type="http://schemas.openxmlformats.org/officeDocument/2006/relationships/hyperlink" Target="https://urait.ru/bcode/4842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67575" TargetMode="External"/><Relationship Id="rId24" Type="http://schemas.openxmlformats.org/officeDocument/2006/relationships/hyperlink" Target="http://www.chem.msu.su/rus/teaching/phys.html" TargetMode="Externa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469681" TargetMode="External"/><Relationship Id="rId23" Type="http://schemas.openxmlformats.org/officeDocument/2006/relationships/hyperlink" Target="https://urait.ru/bcode/454484" TargetMode="External"/><Relationship Id="rId28" Type="http://schemas.openxmlformats.org/officeDocument/2006/relationships/hyperlink" Target="https://urait.ru/bcode/472059" TargetMode="External"/><Relationship Id="rId36" Type="http://schemas.openxmlformats.org/officeDocument/2006/relationships/hyperlink" Target="https://onf.ru" TargetMode="External"/><Relationship Id="rId10" Type="http://schemas.openxmlformats.org/officeDocument/2006/relationships/hyperlink" Target="https://urait.ru/bcode/475070" TargetMode="External"/><Relationship Id="rId19" Type="http://schemas.openxmlformats.org/officeDocument/2006/relationships/hyperlink" Target="https://www.urait.ru/bcode/459024" TargetMode="Externa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s://urait.ru/bcode/451139" TargetMode="Externa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yperlink" Target="https://urait.ru/bcode/471048" TargetMode="External"/><Relationship Id="rId35" Type="http://schemas.openxmlformats.org/officeDocument/2006/relationships/hyperlink" Target="https://&#1083;&#1080;&#1076;&#1077;&#1088;&#1099;&#1088;&#1086;&#1089;&#1089;&#1080;&#1080;.&#1088;&#1092;/" TargetMode="Externa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368</Pages>
  <Words>71877</Words>
  <Characters>529401</Characters>
  <Application>Microsoft Office Word</Application>
  <DocSecurity>0</DocSecurity>
  <Lines>4411</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8</cp:revision>
  <cp:lastPrinted>2019-04-24T08:40:00Z</cp:lastPrinted>
  <dcterms:created xsi:type="dcterms:W3CDTF">2021-11-02T10:09:00Z</dcterms:created>
  <dcterms:modified xsi:type="dcterms:W3CDTF">2022-03-01T10:09:00Z</dcterms:modified>
</cp:coreProperties>
</file>